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7123D941" wp14:editId="075298D0">
            <wp:simplePos x="0" y="0"/>
            <wp:positionH relativeFrom="margin">
              <wp:posOffset>4336415</wp:posOffset>
            </wp:positionH>
            <wp:positionV relativeFrom="paragraph">
              <wp:posOffset>0</wp:posOffset>
            </wp:positionV>
            <wp:extent cx="1271270" cy="1000125"/>
            <wp:effectExtent l="0" t="0" r="508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06BD2355" wp14:editId="210117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765" w:rsidRDefault="00855765" w:rsidP="00855765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:rsidR="00855765" w:rsidRPr="00DC12D0" w:rsidRDefault="00855765" w:rsidP="00855765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:rsidR="00855765" w:rsidRDefault="00855765" w:rsidP="00855765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855765" w:rsidRPr="00DC12D0" w:rsidRDefault="00855765" w:rsidP="00855765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Pr="004F2239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Pr="00DC12D0" w:rsidRDefault="00855765" w:rsidP="00855765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Teoría de la información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855765" w:rsidRPr="00DC12D0" w:rsidRDefault="00855765" w:rsidP="00855765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Practica 1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Entropía del idioma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Jorge Rojas Beltrán 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:rsidR="00855765" w:rsidRDefault="00855765" w:rsidP="00855765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b/>
          <w:sz w:val="26"/>
          <w:szCs w:val="26"/>
        </w:rPr>
        <w:t>Grupo</w:t>
      </w:r>
      <w:r>
        <w:rPr>
          <w:rFonts w:ascii="Segoe UI" w:hAnsi="Segoe UI" w:cs="Segoe UI"/>
        </w:rPr>
        <w:t xml:space="preserve"> 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2TM4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  <w:r>
        <w:rPr>
          <w:rFonts w:ascii="Segoe UI" w:hAnsi="Segoe UI" w:cs="Segoe UI"/>
        </w:rPr>
        <w:t xml:space="preserve"> 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:rsidR="00855765" w:rsidRDefault="00855765" w:rsidP="00855765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:rsidR="00855765" w:rsidRDefault="00855765" w:rsidP="00855765">
      <w:pPr>
        <w:spacing w:after="0"/>
        <w:jc w:val="center"/>
        <w:rPr>
          <w:rFonts w:ascii="Segoe UI" w:hAnsi="Segoe UI" w:cs="Segoe UI"/>
          <w:sz w:val="21"/>
          <w:szCs w:val="21"/>
        </w:rPr>
      </w:pPr>
    </w:p>
    <w:p w:rsidR="00855765" w:rsidRDefault="00855765" w:rsidP="00855765">
      <w:pPr>
        <w:spacing w:after="0"/>
        <w:jc w:val="both"/>
        <w:rPr>
          <w:rFonts w:ascii="Segoe UI" w:hAnsi="Segoe UI" w:cs="Segoe UI"/>
          <w:sz w:val="21"/>
          <w:szCs w:val="21"/>
        </w:rPr>
      </w:pPr>
    </w:p>
    <w:p w:rsidR="000A12F4" w:rsidRDefault="000A12F4" w:rsidP="000A12F4">
      <w:pPr>
        <w:spacing w:after="0"/>
        <w:rPr>
          <w:rFonts w:ascii="Segoe UI" w:hAnsi="Segoe UI" w:cs="Segoe UI"/>
          <w:b/>
        </w:rPr>
      </w:pPr>
    </w:p>
    <w:p w:rsidR="00855765" w:rsidRPr="00855765" w:rsidRDefault="00855765" w:rsidP="00855765">
      <w:pPr>
        <w:spacing w:after="0"/>
        <w:jc w:val="center"/>
        <w:rPr>
          <w:rFonts w:ascii="Segoe UI" w:hAnsi="Segoe UI" w:cs="Segoe UI"/>
        </w:rPr>
      </w:pPr>
      <w:r w:rsidRPr="00855765">
        <w:rPr>
          <w:rFonts w:ascii="Segoe UI" w:hAnsi="Segoe UI" w:cs="Segoe UI"/>
        </w:rPr>
        <w:t>2019/02/05</w:t>
      </w:r>
    </w:p>
    <w:p w:rsidR="000A12F4" w:rsidRDefault="000A12F4" w:rsidP="000A12F4">
      <w:pPr>
        <w:spacing w:after="0"/>
        <w:rPr>
          <w:rFonts w:ascii="Segoe UI" w:hAnsi="Segoe UI" w:cs="Segoe UI"/>
          <w:b/>
        </w:rPr>
      </w:pPr>
    </w:p>
    <w:p w:rsidR="000A12F4" w:rsidRDefault="000A12F4" w:rsidP="000A12F4">
      <w:pPr>
        <w:spacing w:after="0"/>
        <w:rPr>
          <w:rFonts w:ascii="Segoe UI" w:hAnsi="Segoe UI" w:cs="Segoe UI"/>
          <w:b/>
        </w:rPr>
      </w:pPr>
    </w:p>
    <w:p w:rsidR="000A12F4" w:rsidRPr="00E81D3F" w:rsidRDefault="000A12F4" w:rsidP="000A12F4">
      <w:pPr>
        <w:pStyle w:val="Ttulo1"/>
        <w:rPr>
          <w:sz w:val="28"/>
          <w:szCs w:val="28"/>
        </w:rPr>
      </w:pPr>
      <w:r w:rsidRPr="00E81D3F">
        <w:rPr>
          <w:sz w:val="28"/>
          <w:szCs w:val="28"/>
        </w:rPr>
        <w:lastRenderedPageBreak/>
        <w:t>Información del texto</w:t>
      </w:r>
    </w:p>
    <w:p w:rsidR="000A12F4" w:rsidRPr="000A12F4" w:rsidRDefault="000A12F4" w:rsidP="000A12F4">
      <w:pPr>
        <w:pStyle w:val="Prrafodelista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A12F4">
        <w:rPr>
          <w:rFonts w:ascii="Segoe UI" w:hAnsi="Segoe UI" w:cs="Segoe UI"/>
          <w:b/>
        </w:rPr>
        <w:t>Libro:</w:t>
      </w:r>
      <w:r w:rsidRPr="000A12F4">
        <w:rPr>
          <w:rFonts w:ascii="Segoe UI" w:hAnsi="Segoe UI" w:cs="Segoe UI"/>
        </w:rPr>
        <w:t xml:space="preserve"> Fahrenheit 451.</w:t>
      </w:r>
    </w:p>
    <w:p w:rsidR="000A12F4" w:rsidRPr="000A12F4" w:rsidRDefault="000A12F4" w:rsidP="000A12F4">
      <w:pPr>
        <w:pStyle w:val="Prrafodelista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A12F4">
        <w:rPr>
          <w:rFonts w:ascii="Segoe UI" w:hAnsi="Segoe UI" w:cs="Segoe UI"/>
          <w:b/>
        </w:rPr>
        <w:t>Autor:</w:t>
      </w:r>
      <w:r w:rsidRPr="000A12F4">
        <w:rPr>
          <w:rFonts w:ascii="Segoe UI" w:hAnsi="Segoe UI" w:cs="Segoe UI"/>
        </w:rPr>
        <w:t xml:space="preserve"> Ray </w:t>
      </w:r>
      <w:r>
        <w:rPr>
          <w:rFonts w:ascii="Segoe UI" w:hAnsi="Segoe UI" w:cs="Segoe UI"/>
        </w:rPr>
        <w:t>B</w:t>
      </w:r>
      <w:r w:rsidRPr="000A12F4">
        <w:rPr>
          <w:rFonts w:ascii="Segoe UI" w:hAnsi="Segoe UI" w:cs="Segoe UI"/>
        </w:rPr>
        <w:t>radbury.</w:t>
      </w:r>
    </w:p>
    <w:p w:rsidR="000A12F4" w:rsidRPr="000A12F4" w:rsidRDefault="000A12F4" w:rsidP="000A12F4">
      <w:pPr>
        <w:pStyle w:val="Prrafodelista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A12F4">
        <w:rPr>
          <w:rFonts w:ascii="Segoe UI" w:hAnsi="Segoe UI" w:cs="Segoe UI"/>
          <w:b/>
        </w:rPr>
        <w:t>Publicación:</w:t>
      </w:r>
      <w:r>
        <w:rPr>
          <w:rFonts w:ascii="Segoe UI" w:hAnsi="Segoe UI" w:cs="Segoe UI"/>
        </w:rPr>
        <w:t xml:space="preserve"> </w:t>
      </w:r>
      <w:r w:rsidRPr="000A12F4">
        <w:rPr>
          <w:rFonts w:ascii="Segoe UI" w:hAnsi="Segoe UI" w:cs="Segoe UI"/>
        </w:rPr>
        <w:t>1953.</w:t>
      </w:r>
    </w:p>
    <w:p w:rsidR="000A12F4" w:rsidRPr="000A12F4" w:rsidRDefault="000A12F4" w:rsidP="000A12F4">
      <w:pPr>
        <w:pStyle w:val="Prrafodelista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A12F4">
        <w:rPr>
          <w:rFonts w:ascii="Segoe UI" w:hAnsi="Segoe UI" w:cs="Segoe UI"/>
          <w:b/>
        </w:rPr>
        <w:t>Lengua original:</w:t>
      </w:r>
      <w:r w:rsidRPr="000A12F4">
        <w:rPr>
          <w:rFonts w:ascii="Segoe UI" w:hAnsi="Segoe UI" w:cs="Segoe UI"/>
        </w:rPr>
        <w:t xml:space="preserve"> inglés.</w:t>
      </w:r>
    </w:p>
    <w:p w:rsidR="000A12F4" w:rsidRPr="000A12F4" w:rsidRDefault="000A12F4" w:rsidP="000A12F4">
      <w:pPr>
        <w:pStyle w:val="Prrafodelista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A12F4">
        <w:rPr>
          <w:rFonts w:ascii="Segoe UI" w:hAnsi="Segoe UI" w:cs="Segoe UI"/>
          <w:b/>
        </w:rPr>
        <w:t>Cantidad de caracteres inglés:</w:t>
      </w:r>
      <w:r>
        <w:rPr>
          <w:rFonts w:ascii="Segoe UI" w:hAnsi="Segoe UI" w:cs="Segoe UI"/>
        </w:rPr>
        <w:t xml:space="preserve"> </w:t>
      </w:r>
      <w:r w:rsidRPr="000A12F4">
        <w:rPr>
          <w:rFonts w:ascii="Segoe UI" w:hAnsi="Segoe UI" w:cs="Segoe UI"/>
        </w:rPr>
        <w:t>236676.</w:t>
      </w:r>
    </w:p>
    <w:p w:rsidR="00512EBD" w:rsidRDefault="000A12F4" w:rsidP="000A12F4">
      <w:pPr>
        <w:pStyle w:val="Prrafodelista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A12F4">
        <w:rPr>
          <w:rFonts w:ascii="Segoe UI" w:hAnsi="Segoe UI" w:cs="Segoe UI"/>
          <w:b/>
        </w:rPr>
        <w:t>Cantidad de caracteres francés:</w:t>
      </w:r>
      <w:r>
        <w:rPr>
          <w:rFonts w:ascii="Segoe UI" w:hAnsi="Segoe UI" w:cs="Segoe UI"/>
        </w:rPr>
        <w:t xml:space="preserve"> </w:t>
      </w:r>
      <w:r w:rsidRPr="000A12F4">
        <w:rPr>
          <w:rFonts w:ascii="Segoe UI" w:hAnsi="Segoe UI" w:cs="Segoe UI"/>
        </w:rPr>
        <w:t>270673.</w:t>
      </w:r>
    </w:p>
    <w:p w:rsidR="000A12F4" w:rsidRDefault="000A12F4" w:rsidP="000A12F4">
      <w:pPr>
        <w:spacing w:after="0"/>
        <w:rPr>
          <w:rFonts w:ascii="Segoe UI" w:hAnsi="Segoe UI" w:cs="Segoe UI"/>
        </w:rPr>
      </w:pPr>
    </w:p>
    <w:p w:rsidR="000A12F4" w:rsidRPr="00E81D3F" w:rsidRDefault="000A12F4" w:rsidP="000A12F4">
      <w:pPr>
        <w:pStyle w:val="Ttulo1"/>
        <w:rPr>
          <w:sz w:val="28"/>
          <w:szCs w:val="28"/>
        </w:rPr>
      </w:pPr>
      <w:r w:rsidRPr="00E81D3F">
        <w:rPr>
          <w:sz w:val="28"/>
          <w:szCs w:val="28"/>
        </w:rPr>
        <w:t>Análisis del texto en inglés</w:t>
      </w:r>
      <w:r w:rsidR="00855765" w:rsidRPr="00E81D3F">
        <w:rPr>
          <w:sz w:val="28"/>
          <w:szCs w:val="28"/>
        </w:rPr>
        <w:t xml:space="preserve"> sin memoria</w:t>
      </w:r>
      <w:r w:rsidRPr="00E81D3F">
        <w:rPr>
          <w:sz w:val="28"/>
          <w:szCs w:val="28"/>
        </w:rPr>
        <w:t xml:space="preserve"> </w:t>
      </w:r>
    </w:p>
    <w:p w:rsidR="000A12F4" w:rsidRDefault="000A12F4" w:rsidP="000A12F4">
      <w:pPr>
        <w:spacing w:after="0"/>
        <w:rPr>
          <w:rFonts w:ascii="Segoe UI" w:hAnsi="Segoe UI" w:cs="Segoe UI"/>
        </w:rPr>
      </w:pPr>
    </w:p>
    <w:tbl>
      <w:tblPr>
        <w:tblStyle w:val="Tablaconcuadrcula6concolores-nfasis3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1382"/>
        <w:gridCol w:w="3000"/>
      </w:tblGrid>
      <w:tr w:rsidR="000A12F4" w:rsidRPr="000A12F4" w:rsidTr="000A1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Letra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Probabilidad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 xml:space="preserve">Cantidad de </w:t>
            </w:r>
            <w:r w:rsidRPr="00480BE5">
              <w:rPr>
                <w:rFonts w:eastAsia="Times New Roman" w:cstheme="minorHAnsi"/>
                <w:color w:val="000000"/>
                <w:lang w:eastAsia="es-MX"/>
              </w:rPr>
              <w:t>información</w:t>
            </w:r>
            <w:r w:rsidR="00BA4F9C" w:rsidRPr="00480BE5">
              <w:rPr>
                <w:rFonts w:eastAsia="Times New Roman" w:cstheme="minorHAnsi"/>
                <w:color w:val="000000"/>
                <w:lang w:eastAsia="es-MX"/>
              </w:rPr>
              <w:t xml:space="preserve"> [bits]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a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0.06364397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3.97383238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b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0.01273471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6.29509019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c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0.01639372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5.93071296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d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0.03743937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4.73930009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e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0.09894117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3.33728525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f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0.01682469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5.89327639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g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0.02050483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5.60789275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h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0.05312748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4.23439784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0.05508797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4.18211893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j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0.00096757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10.0133501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k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0.00959117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6.70407731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l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0.03637885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4.78075637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m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0.02191604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5.51186924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n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0.05934273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4.07478489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o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0.06340313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3.97930205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p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0.01207135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6.37226857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q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0.000638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10.6141492</w:t>
            </w:r>
          </w:p>
        </w:tc>
      </w:tr>
      <w:tr w:rsidR="000A12F4" w:rsidRPr="000A12F4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r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0.04227721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4.56397616</w:t>
            </w:r>
          </w:p>
        </w:tc>
      </w:tr>
      <w:tr w:rsidR="00480BE5" w:rsidRPr="000A12F4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s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0.04703899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4.40999911</w:t>
            </w:r>
          </w:p>
        </w:tc>
      </w:tr>
      <w:tr w:rsidR="00855765" w:rsidRPr="00480BE5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t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0.07551251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3.72714042</w:t>
            </w:r>
          </w:p>
        </w:tc>
      </w:tr>
      <w:tr w:rsidR="000A12F4" w:rsidRPr="00480BE5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u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0.02363569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5.40288935</w:t>
            </w:r>
          </w:p>
        </w:tc>
      </w:tr>
      <w:tr w:rsidR="00855765" w:rsidRPr="00480BE5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0.00656171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7.25171178</w:t>
            </w:r>
          </w:p>
        </w:tc>
      </w:tr>
      <w:tr w:rsidR="000A12F4" w:rsidRPr="00480BE5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w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0.02165408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5.5292176</w:t>
            </w:r>
          </w:p>
        </w:tc>
      </w:tr>
      <w:tr w:rsidR="00855765" w:rsidRPr="00480BE5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x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0.00070983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10.4602365</w:t>
            </w:r>
          </w:p>
        </w:tc>
      </w:tr>
      <w:tr w:rsidR="000A12F4" w:rsidRPr="00480BE5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y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0.01674441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5.90017664</w:t>
            </w:r>
          </w:p>
        </w:tc>
      </w:tr>
      <w:tr w:rsidR="00855765" w:rsidRPr="00480BE5" w:rsidTr="000A12F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z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0.00052392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10.8983576</w:t>
            </w:r>
          </w:p>
        </w:tc>
      </w:tr>
      <w:tr w:rsidR="000A12F4" w:rsidRPr="00480BE5" w:rsidTr="000A1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rPr>
                <w:rFonts w:eastAsia="Times New Roman" w:cstheme="minorHAnsi"/>
                <w:color w:val="000000"/>
                <w:lang w:eastAsia="es-MX"/>
              </w:rPr>
            </w:pPr>
            <w:r w:rsidRPr="00480BE5">
              <w:rPr>
                <w:rFonts w:eastAsia="Times New Roman" w:cstheme="minorHAnsi"/>
                <w:color w:val="000000"/>
                <w:lang w:eastAsia="es-MX"/>
              </w:rPr>
              <w:t>espacio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0.18633491</w:t>
            </w:r>
          </w:p>
        </w:tc>
        <w:tc>
          <w:tcPr>
            <w:tcW w:w="0" w:type="auto"/>
            <w:noWrap/>
            <w:hideMark/>
          </w:tcPr>
          <w:p w:rsidR="000A12F4" w:rsidRPr="000A12F4" w:rsidRDefault="000A12F4" w:rsidP="000A12F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MX"/>
              </w:rPr>
            </w:pPr>
            <w:r w:rsidRPr="000A12F4">
              <w:rPr>
                <w:rFonts w:eastAsia="Times New Roman" w:cstheme="minorHAnsi"/>
                <w:color w:val="000000"/>
                <w:lang w:eastAsia="es-MX"/>
              </w:rPr>
              <w:t>2.42403014</w:t>
            </w:r>
          </w:p>
        </w:tc>
      </w:tr>
    </w:tbl>
    <w:p w:rsidR="000A12F4" w:rsidRDefault="000A12F4" w:rsidP="000A12F4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5013FB">
        <w:rPr>
          <w:noProof/>
        </w:rPr>
        <w:t>1</w:t>
      </w:r>
      <w:r>
        <w:fldChar w:fldCharType="end"/>
      </w:r>
      <w:r>
        <w:t xml:space="preserve"> Información del texto sin memoria.</w:t>
      </w:r>
    </w:p>
    <w:p w:rsidR="00BA4F9C" w:rsidRPr="00BA4F9C" w:rsidRDefault="00E81D3F" w:rsidP="00BA4F9C">
      <w:pPr>
        <w:rPr>
          <w:rFonts w:ascii="Calibri" w:eastAsia="Times New Roman" w:hAnsi="Calibri" w:cs="Calibri"/>
          <w:color w:val="000000"/>
          <w:lang w:eastAsia="es-MX"/>
        </w:rPr>
      </w:pPr>
      <w:r w:rsidRPr="00E81D3F">
        <w:rPr>
          <w:rFonts w:ascii="Segoe UI" w:hAnsi="Segoe UI" w:cs="Segoe UI"/>
        </w:rPr>
        <w:t>Entropía</w:t>
      </w:r>
      <w:r w:rsidR="00BA4F9C">
        <w:rPr>
          <w:rFonts w:ascii="Segoe UI" w:hAnsi="Segoe UI" w:cs="Segoe UI"/>
        </w:rPr>
        <w:t xml:space="preserve"> H</w:t>
      </w:r>
      <w:r w:rsidR="000757BC">
        <w:rPr>
          <w:rFonts w:ascii="Segoe UI" w:hAnsi="Segoe UI" w:cs="Segoe UI"/>
        </w:rPr>
        <w:t xml:space="preserve"> </w:t>
      </w:r>
      <w:r w:rsidR="00BA4F9C">
        <w:rPr>
          <w:rFonts w:ascii="Segoe UI" w:hAnsi="Segoe UI" w:cs="Segoe UI"/>
        </w:rPr>
        <w:t>=</w:t>
      </w:r>
      <w:r w:rsidR="00BA4F9C" w:rsidRPr="00BA4F9C">
        <w:rPr>
          <w:rFonts w:ascii="Calibri" w:hAnsi="Calibri" w:cs="Calibri"/>
          <w:color w:val="000000"/>
        </w:rPr>
        <w:t xml:space="preserve"> </w:t>
      </w:r>
      <w:r w:rsidR="00BA4F9C" w:rsidRPr="00BA4F9C">
        <w:rPr>
          <w:rFonts w:ascii="Calibri" w:eastAsia="Times New Roman" w:hAnsi="Calibri" w:cs="Calibri"/>
          <w:b/>
          <w:color w:val="000000"/>
          <w:lang w:eastAsia="es-MX"/>
        </w:rPr>
        <w:t>4.09439709</w:t>
      </w:r>
      <w:r w:rsidR="00BA4F9C" w:rsidRPr="00BA4F9C">
        <w:rPr>
          <w:rFonts w:ascii="Calibri" w:eastAsia="Times New Roman" w:hAnsi="Calibri" w:cs="Calibri"/>
          <w:color w:val="000000"/>
          <w:lang w:eastAsia="es-MX"/>
        </w:rPr>
        <w:t xml:space="preserve"> bits/símbolo </w:t>
      </w:r>
    </w:p>
    <w:p w:rsidR="00855765" w:rsidRDefault="00855765" w:rsidP="000A12F4">
      <w:pPr>
        <w:spacing w:after="0"/>
        <w:rPr>
          <w:rFonts w:ascii="Segoe UI" w:hAnsi="Segoe UI" w:cs="Segoe U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152F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5305" cy="3657600"/>
            <wp:effectExtent l="0" t="0" r="4445" b="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3D38276-9089-45E6-8B15-D46E186AFD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765" w:rsidRDefault="00855765" w:rsidP="000A12F4">
      <w:pPr>
        <w:spacing w:after="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CDDD3D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615305" cy="4166235"/>
            <wp:effectExtent l="0" t="0" r="4445" b="5715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C714CE4-C8B0-46B0-9CB9-655743916C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765" w:rsidRPr="009F697C" w:rsidRDefault="00BA4F9C" w:rsidP="009F697C">
      <w:pPr>
        <w:pStyle w:val="Ttulo1"/>
        <w:rPr>
          <w:sz w:val="28"/>
          <w:szCs w:val="28"/>
        </w:rPr>
      </w:pPr>
      <w:r w:rsidRPr="009F697C">
        <w:rPr>
          <w:sz w:val="28"/>
          <w:szCs w:val="28"/>
        </w:rPr>
        <w:lastRenderedPageBreak/>
        <w:t xml:space="preserve">Fuente con memoria – </w:t>
      </w:r>
      <w:proofErr w:type="spellStart"/>
      <w:r w:rsidRPr="009F697C">
        <w:rPr>
          <w:sz w:val="28"/>
          <w:szCs w:val="28"/>
        </w:rPr>
        <w:t>Markov</w:t>
      </w:r>
      <w:proofErr w:type="spellEnd"/>
      <w:r w:rsidRPr="009F697C">
        <w:rPr>
          <w:sz w:val="28"/>
          <w:szCs w:val="28"/>
        </w:rPr>
        <w:t xml:space="preserve"> de 1° orden</w:t>
      </w:r>
    </w:p>
    <w:p w:rsidR="00BA4F9C" w:rsidRDefault="00BA4F9C" w:rsidP="000A12F4">
      <w:pPr>
        <w:spacing w:after="0"/>
        <w:rPr>
          <w:rFonts w:ascii="Segoe UI" w:hAnsi="Segoe UI" w:cs="Segoe UI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843"/>
        <w:gridCol w:w="3446"/>
      </w:tblGrid>
      <w:tr w:rsidR="009F697C" w:rsidTr="00D2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9F697C" w:rsidRDefault="009F697C" w:rsidP="009F697C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Casos más frecuentes</w:t>
            </w:r>
          </w:p>
        </w:tc>
      </w:tr>
      <w:tr w:rsidR="00BA4F9C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Parejas</w:t>
            </w:r>
          </w:p>
        </w:tc>
        <w:tc>
          <w:tcPr>
            <w:tcW w:w="1559" w:type="dxa"/>
          </w:tcPr>
          <w:p w:rsidR="00BA4F9C" w:rsidRPr="009F697C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Apariciones</w:t>
            </w:r>
          </w:p>
        </w:tc>
        <w:tc>
          <w:tcPr>
            <w:tcW w:w="1843" w:type="dxa"/>
          </w:tcPr>
          <w:p w:rsidR="00BA4F9C" w:rsidRPr="009F697C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Probabilidad</w:t>
            </w:r>
          </w:p>
        </w:tc>
        <w:tc>
          <w:tcPr>
            <w:tcW w:w="3446" w:type="dxa"/>
          </w:tcPr>
          <w:p w:rsidR="00BA4F9C" w:rsidRPr="009F697C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Cantidad de información</w:t>
            </w:r>
            <w:r w:rsidR="00835C76">
              <w:rPr>
                <w:rFonts w:ascii="Segoe UI" w:hAnsi="Segoe UI" w:cs="Segoe UI"/>
                <w:b/>
              </w:rPr>
              <w:t xml:space="preserve"> </w:t>
            </w:r>
            <w:r w:rsidR="00835C76" w:rsidRPr="00835C76">
              <w:rPr>
                <w:rFonts w:ascii="Segoe UI" w:hAnsi="Segoe UI" w:cs="Segoe UI"/>
                <w:b/>
              </w:rPr>
              <w:t>[bits]</w:t>
            </w:r>
          </w:p>
        </w:tc>
      </w:tr>
      <w:tr w:rsidR="00BA4F9C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e-espacio 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9022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0.0596642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4.06699062</w:t>
            </w:r>
          </w:p>
        </w:tc>
      </w:tr>
      <w:tr w:rsidR="00BA4F9C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espacio-t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6872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0.15582413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2.68200943</w:t>
            </w:r>
          </w:p>
        </w:tc>
      </w:tr>
      <w:tr w:rsidR="00BA4F9C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he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6223</w:t>
            </w:r>
          </w:p>
        </w:tc>
        <w:tc>
          <w:tcPr>
            <w:tcW w:w="1843" w:type="dxa"/>
          </w:tcPr>
          <w:p w:rsidR="00BA4F9C" w:rsidRPr="00634980" w:rsidRDefault="00634980" w:rsidP="00634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0.49491013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1.01476152</w:t>
            </w:r>
          </w:p>
        </w:tc>
      </w:tr>
      <w:tr w:rsidR="00BA4F9C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</w:t>
            </w:r>
            <w:proofErr w:type="spellEnd"/>
          </w:p>
        </w:tc>
        <w:tc>
          <w:tcPr>
            <w:tcW w:w="1559" w:type="dxa"/>
          </w:tcPr>
          <w:p w:rsidR="00BA4F9C" w:rsidRDefault="00BA4F9C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6044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0.33818263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1.56412553</w:t>
            </w:r>
          </w:p>
        </w:tc>
      </w:tr>
      <w:tr w:rsidR="00BA4F9C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d-espacio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5548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0.62611443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0.67550173</w:t>
            </w:r>
          </w:p>
        </w:tc>
      </w:tr>
      <w:tr w:rsidR="00BA4F9C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espacio-a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4934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0.11187955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3.15998175</w:t>
            </w:r>
          </w:p>
        </w:tc>
      </w:tr>
      <w:tr w:rsidR="00BA4F9C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t-espacio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4886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0.27338854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1.87097532</w:t>
            </w:r>
          </w:p>
        </w:tc>
      </w:tr>
      <w:tr w:rsidR="00BA4F9C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BA4F9C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s-espacio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4534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0.4072577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1.29598611</w:t>
            </w:r>
          </w:p>
        </w:tc>
      </w:tr>
      <w:tr w:rsidR="00BA4F9C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Default="00634980" w:rsidP="000A12F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</w:t>
            </w:r>
            <w:r w:rsidR="00BA4F9C">
              <w:rPr>
                <w:rFonts w:ascii="Segoe UI" w:hAnsi="Segoe UI" w:cs="Segoe UI"/>
              </w:rPr>
              <w:t>n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3876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0.29728486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1.7500821</w:t>
            </w:r>
          </w:p>
        </w:tc>
      </w:tr>
      <w:tr w:rsidR="00BA4F9C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4F9C" w:rsidRPr="00BA4F9C" w:rsidRDefault="00BA4F9C" w:rsidP="00BA4F9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espacio-s</w:t>
            </w:r>
          </w:p>
        </w:tc>
        <w:tc>
          <w:tcPr>
            <w:tcW w:w="1559" w:type="dxa"/>
          </w:tcPr>
          <w:p w:rsidR="00BA4F9C" w:rsidRDefault="00BA4F9C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3368</w:t>
            </w:r>
          </w:p>
        </w:tc>
        <w:tc>
          <w:tcPr>
            <w:tcW w:w="1843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0.07637015</w:t>
            </w:r>
          </w:p>
        </w:tc>
        <w:tc>
          <w:tcPr>
            <w:tcW w:w="3446" w:type="dxa"/>
          </w:tcPr>
          <w:p w:rsidR="00BA4F9C" w:rsidRPr="00634980" w:rsidRDefault="00634980" w:rsidP="000A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3.71084733</w:t>
            </w:r>
          </w:p>
        </w:tc>
      </w:tr>
    </w:tbl>
    <w:p w:rsidR="0027245C" w:rsidRDefault="0027245C" w:rsidP="000A12F4">
      <w:pPr>
        <w:spacing w:after="0"/>
        <w:rPr>
          <w:rFonts w:ascii="Segoe UI" w:hAnsi="Segoe UI" w:cs="Segoe UI"/>
        </w:rPr>
      </w:pPr>
    </w:p>
    <w:p w:rsidR="0027245C" w:rsidRPr="0027245C" w:rsidRDefault="0027245C" w:rsidP="0027245C">
      <w:pPr>
        <w:rPr>
          <w:rFonts w:ascii="Calibri" w:eastAsia="Times New Roman" w:hAnsi="Calibri" w:cs="Calibri"/>
          <w:color w:val="000000"/>
          <w:lang w:eastAsia="es-MX"/>
        </w:rPr>
      </w:pPr>
      <w:bookmarkStart w:id="0" w:name="_Hlk2452542"/>
      <w:r w:rsidRPr="00E81D3F">
        <w:rPr>
          <w:rFonts w:ascii="Segoe UI" w:hAnsi="Segoe UI" w:cs="Segoe UI"/>
        </w:rPr>
        <w:t>Entropía</w:t>
      </w:r>
      <w:r>
        <w:rPr>
          <w:rFonts w:ascii="Segoe UI" w:hAnsi="Segoe UI" w:cs="Segoe UI"/>
        </w:rPr>
        <w:t xml:space="preserve"> H</w:t>
      </w:r>
      <w:r w:rsidR="000757B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=</w:t>
      </w:r>
      <w:r w:rsidRPr="00BA4F9C">
        <w:rPr>
          <w:rFonts w:ascii="Calibri" w:hAnsi="Calibri" w:cs="Calibri"/>
          <w:color w:val="000000"/>
        </w:rPr>
        <w:t xml:space="preserve"> </w:t>
      </w:r>
      <w:r w:rsidRPr="0027245C">
        <w:rPr>
          <w:rFonts w:ascii="Calibri" w:eastAsia="Times New Roman" w:hAnsi="Calibri" w:cs="Calibri"/>
          <w:b/>
          <w:color w:val="000000"/>
          <w:lang w:eastAsia="es-MX"/>
        </w:rPr>
        <w:t>3.315047606</w:t>
      </w:r>
      <w:r>
        <w:rPr>
          <w:rFonts w:ascii="Calibri" w:eastAsia="Times New Roman" w:hAnsi="Calibri" w:cs="Calibri"/>
          <w:b/>
          <w:color w:val="000000"/>
          <w:lang w:eastAsia="es-MX"/>
        </w:rPr>
        <w:t xml:space="preserve"> </w:t>
      </w:r>
      <w:r w:rsidRPr="00BA4F9C">
        <w:rPr>
          <w:rFonts w:ascii="Calibri" w:eastAsia="Times New Roman" w:hAnsi="Calibri" w:cs="Calibri"/>
          <w:color w:val="000000"/>
          <w:lang w:eastAsia="es-MX"/>
        </w:rPr>
        <w:t xml:space="preserve">bits/símbolo </w:t>
      </w:r>
    </w:p>
    <w:bookmarkEnd w:id="0"/>
    <w:p w:rsidR="00BA4F9C" w:rsidRPr="00855765" w:rsidRDefault="00B260B7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278070</wp:posOffset>
            </wp:positionV>
            <wp:extent cx="5615305" cy="3795395"/>
            <wp:effectExtent l="0" t="0" r="4445" b="14605"/>
            <wp:wrapSquare wrapText="bothSides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765" w:rsidRDefault="00855765" w:rsidP="000A12F4">
      <w:pPr>
        <w:spacing w:after="0"/>
        <w:rPr>
          <w:rFonts w:ascii="Segoe UI" w:hAnsi="Segoe UI" w:cs="Segoe UI"/>
        </w:rPr>
      </w:pPr>
    </w:p>
    <w:p w:rsidR="00855765" w:rsidRDefault="00855765" w:rsidP="000A12F4">
      <w:pPr>
        <w:spacing w:after="0"/>
        <w:rPr>
          <w:rFonts w:ascii="Segoe UI" w:hAnsi="Segoe UI" w:cs="Segoe UI"/>
        </w:rPr>
      </w:pPr>
    </w:p>
    <w:p w:rsidR="00855765" w:rsidRDefault="00855765" w:rsidP="000A12F4">
      <w:pPr>
        <w:spacing w:after="0"/>
        <w:rPr>
          <w:rFonts w:ascii="Segoe UI" w:hAnsi="Segoe UI" w:cs="Segoe UI"/>
        </w:rPr>
      </w:pPr>
    </w:p>
    <w:p w:rsidR="00855765" w:rsidRDefault="00855765" w:rsidP="000A12F4">
      <w:pPr>
        <w:spacing w:after="0"/>
        <w:rPr>
          <w:rFonts w:ascii="Segoe UI" w:hAnsi="Segoe UI" w:cs="Segoe UI"/>
        </w:rPr>
      </w:pPr>
    </w:p>
    <w:p w:rsidR="00B76856" w:rsidRDefault="00B76856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07050" cy="3079115"/>
            <wp:effectExtent l="0" t="0" r="12700" b="6985"/>
            <wp:wrapSquare wrapText="bothSides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6856" w:rsidRDefault="00B76856" w:rsidP="00B76856">
      <w:pPr>
        <w:pStyle w:val="Ttulo1"/>
        <w:rPr>
          <w:sz w:val="28"/>
          <w:szCs w:val="28"/>
        </w:rPr>
      </w:pPr>
      <w:r w:rsidRPr="009F697C">
        <w:rPr>
          <w:sz w:val="28"/>
          <w:szCs w:val="28"/>
        </w:rPr>
        <w:t xml:space="preserve">Fuente con memoria – </w:t>
      </w:r>
      <w:proofErr w:type="spellStart"/>
      <w:r w:rsidRPr="009F697C">
        <w:rPr>
          <w:sz w:val="28"/>
          <w:szCs w:val="28"/>
        </w:rPr>
        <w:t>Markov</w:t>
      </w:r>
      <w:proofErr w:type="spellEnd"/>
      <w:r w:rsidRPr="009F697C">
        <w:rPr>
          <w:sz w:val="28"/>
          <w:szCs w:val="28"/>
        </w:rPr>
        <w:t xml:space="preserve"> de </w:t>
      </w:r>
      <w:r>
        <w:rPr>
          <w:sz w:val="28"/>
          <w:szCs w:val="28"/>
        </w:rPr>
        <w:t>2</w:t>
      </w:r>
      <w:r w:rsidRPr="009F697C">
        <w:rPr>
          <w:sz w:val="28"/>
          <w:szCs w:val="28"/>
        </w:rPr>
        <w:t>° orden</w:t>
      </w:r>
    </w:p>
    <w:p w:rsidR="00B76856" w:rsidRPr="00B76856" w:rsidRDefault="00B76856" w:rsidP="00B76856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3588"/>
      </w:tblGrid>
      <w:tr w:rsidR="00B76856" w:rsidTr="00D2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B76856" w:rsidRDefault="00B76856" w:rsidP="00D2223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Casos más frecuentes</w:t>
            </w:r>
          </w:p>
        </w:tc>
      </w:tr>
      <w:tr w:rsidR="00B76856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Tercias</w:t>
            </w:r>
          </w:p>
        </w:tc>
        <w:tc>
          <w:tcPr>
            <w:tcW w:w="1559" w:type="dxa"/>
          </w:tcPr>
          <w:p w:rsidR="00B76856" w:rsidRPr="009F697C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Apariciones</w:t>
            </w:r>
          </w:p>
        </w:tc>
        <w:tc>
          <w:tcPr>
            <w:tcW w:w="1701" w:type="dxa"/>
          </w:tcPr>
          <w:p w:rsidR="00B76856" w:rsidRPr="009F697C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Probabilidad</w:t>
            </w:r>
          </w:p>
        </w:tc>
        <w:tc>
          <w:tcPr>
            <w:tcW w:w="3588" w:type="dxa"/>
          </w:tcPr>
          <w:p w:rsidR="00B76856" w:rsidRPr="009F697C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Cantidad de información</w:t>
            </w:r>
            <w:r w:rsidR="00835C76">
              <w:rPr>
                <w:rFonts w:ascii="Segoe UI" w:hAnsi="Segoe UI" w:cs="Segoe UI"/>
                <w:b/>
              </w:rPr>
              <w:t xml:space="preserve"> </w:t>
            </w:r>
            <w:r w:rsidR="00835C76" w:rsidRPr="00835C76">
              <w:rPr>
                <w:rFonts w:ascii="Segoe UI" w:hAnsi="Segoe UI" w:cs="Segoe UI"/>
                <w:b/>
              </w:rPr>
              <w:t>[bits]</w:t>
            </w:r>
          </w:p>
        </w:tc>
      </w:tr>
      <w:tr w:rsidR="00B76856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</w:t>
            </w:r>
            <w:proofErr w:type="spellStart"/>
            <w:r>
              <w:rPr>
                <w:rFonts w:ascii="Segoe UI" w:hAnsi="Segoe UI" w:cs="Segoe UI"/>
              </w:rPr>
              <w:t>th</w:t>
            </w:r>
            <w:proofErr w:type="spellEnd"/>
          </w:p>
        </w:tc>
        <w:tc>
          <w:tcPr>
            <w:tcW w:w="1559" w:type="dxa"/>
          </w:tcPr>
          <w:p w:rsidR="00B76856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4773</w:t>
            </w:r>
          </w:p>
        </w:tc>
        <w:tc>
          <w:tcPr>
            <w:tcW w:w="1701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0.69455763</w:t>
            </w:r>
          </w:p>
        </w:tc>
        <w:tc>
          <w:tcPr>
            <w:tcW w:w="3588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0.5258337</w:t>
            </w:r>
          </w:p>
        </w:tc>
      </w:tr>
      <w:tr w:rsidR="00B76856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the</w:t>
            </w:r>
            <w:proofErr w:type="spellEnd"/>
          </w:p>
        </w:tc>
        <w:tc>
          <w:tcPr>
            <w:tcW w:w="1559" w:type="dxa"/>
          </w:tcPr>
          <w:p w:rsidR="00B76856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4085</w:t>
            </w:r>
          </w:p>
        </w:tc>
        <w:tc>
          <w:tcPr>
            <w:tcW w:w="1701" w:type="dxa"/>
          </w:tcPr>
          <w:p w:rsidR="00B76856" w:rsidRPr="00634980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0.6758769</w:t>
            </w:r>
          </w:p>
        </w:tc>
        <w:tc>
          <w:tcPr>
            <w:tcW w:w="3588" w:type="dxa"/>
          </w:tcPr>
          <w:p w:rsidR="00B76856" w:rsidRPr="00634980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0.56516758</w:t>
            </w:r>
          </w:p>
        </w:tc>
      </w:tr>
      <w:tr w:rsidR="00B76856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he-espacio</w:t>
            </w:r>
          </w:p>
        </w:tc>
        <w:tc>
          <w:tcPr>
            <w:tcW w:w="1559" w:type="dxa"/>
          </w:tcPr>
          <w:p w:rsidR="00B76856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3918</w:t>
            </w:r>
          </w:p>
        </w:tc>
        <w:tc>
          <w:tcPr>
            <w:tcW w:w="1701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0.62959987</w:t>
            </w:r>
          </w:p>
        </w:tc>
        <w:tc>
          <w:tcPr>
            <w:tcW w:w="3588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0.66749285</w:t>
            </w:r>
          </w:p>
        </w:tc>
      </w:tr>
      <w:tr w:rsidR="00B76856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nd</w:t>
            </w:r>
            <w:proofErr w:type="spellEnd"/>
            <w:r>
              <w:rPr>
                <w:rFonts w:ascii="Segoe UI" w:hAnsi="Segoe UI" w:cs="Segoe UI"/>
              </w:rPr>
              <w:t>-espacio</w:t>
            </w:r>
          </w:p>
        </w:tc>
        <w:tc>
          <w:tcPr>
            <w:tcW w:w="1559" w:type="dxa"/>
          </w:tcPr>
          <w:p w:rsidR="00B76856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2112</w:t>
            </w:r>
          </w:p>
        </w:tc>
        <w:tc>
          <w:tcPr>
            <w:tcW w:w="1701" w:type="dxa"/>
          </w:tcPr>
          <w:p w:rsidR="00B76856" w:rsidRPr="00634980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0.82532239</w:t>
            </w:r>
          </w:p>
        </w:tc>
        <w:tc>
          <w:tcPr>
            <w:tcW w:w="3588" w:type="dxa"/>
          </w:tcPr>
          <w:p w:rsidR="00B76856" w:rsidRPr="00634980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0.27697031</w:t>
            </w:r>
          </w:p>
        </w:tc>
      </w:tr>
      <w:tr w:rsidR="00B76856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and</w:t>
            </w:r>
          </w:p>
        </w:tc>
        <w:tc>
          <w:tcPr>
            <w:tcW w:w="1559" w:type="dxa"/>
          </w:tcPr>
          <w:p w:rsidR="00B76856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1950</w:t>
            </w:r>
          </w:p>
        </w:tc>
        <w:tc>
          <w:tcPr>
            <w:tcW w:w="1701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0.59760956</w:t>
            </w:r>
          </w:p>
        </w:tc>
        <w:tc>
          <w:tcPr>
            <w:tcW w:w="3588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0.74272486</w:t>
            </w:r>
          </w:p>
        </w:tc>
      </w:tr>
      <w:tr w:rsidR="00B76856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</w:t>
            </w:r>
            <w:proofErr w:type="spellStart"/>
            <w:r>
              <w:rPr>
                <w:rFonts w:ascii="Segoe UI" w:hAnsi="Segoe UI" w:cs="Segoe UI"/>
              </w:rPr>
              <w:t>an</w:t>
            </w:r>
            <w:proofErr w:type="spellEnd"/>
          </w:p>
        </w:tc>
        <w:tc>
          <w:tcPr>
            <w:tcW w:w="1559" w:type="dxa"/>
          </w:tcPr>
          <w:p w:rsidR="00B76856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1943</w:t>
            </w:r>
          </w:p>
        </w:tc>
        <w:tc>
          <w:tcPr>
            <w:tcW w:w="1701" w:type="dxa"/>
          </w:tcPr>
          <w:p w:rsidR="00B76856" w:rsidRPr="00634980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0.39379814</w:t>
            </w:r>
          </w:p>
        </w:tc>
        <w:tc>
          <w:tcPr>
            <w:tcW w:w="3588" w:type="dxa"/>
          </w:tcPr>
          <w:p w:rsidR="00B76856" w:rsidRPr="00634980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1.34447181</w:t>
            </w:r>
          </w:p>
        </w:tc>
      </w:tr>
      <w:tr w:rsidR="00B76856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ing</w:t>
            </w:r>
            <w:proofErr w:type="spellEnd"/>
          </w:p>
        </w:tc>
        <w:tc>
          <w:tcPr>
            <w:tcW w:w="1559" w:type="dxa"/>
          </w:tcPr>
          <w:p w:rsidR="00B76856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1833</w:t>
            </w:r>
          </w:p>
        </w:tc>
        <w:tc>
          <w:tcPr>
            <w:tcW w:w="1701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0.47291022</w:t>
            </w:r>
          </w:p>
        </w:tc>
        <w:tc>
          <w:tcPr>
            <w:tcW w:w="3588" w:type="dxa"/>
          </w:tcPr>
          <w:p w:rsidR="00B76856" w:rsidRPr="00634980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1.08036178</w:t>
            </w:r>
          </w:p>
        </w:tc>
      </w:tr>
      <w:tr w:rsidR="00B76856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ed</w:t>
            </w:r>
            <w:proofErr w:type="spellEnd"/>
            <w:r>
              <w:rPr>
                <w:rFonts w:ascii="Segoe UI" w:hAnsi="Segoe UI" w:cs="Segoe UI"/>
              </w:rPr>
              <w:t>-espacio</w:t>
            </w:r>
          </w:p>
        </w:tc>
        <w:tc>
          <w:tcPr>
            <w:tcW w:w="1559" w:type="dxa"/>
          </w:tcPr>
          <w:p w:rsidR="00B76856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1830</w:t>
            </w:r>
          </w:p>
        </w:tc>
        <w:tc>
          <w:tcPr>
            <w:tcW w:w="1701" w:type="dxa"/>
          </w:tcPr>
          <w:p w:rsidR="00B76856" w:rsidRPr="00634980" w:rsidRDefault="00A77744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0.8857696</w:t>
            </w:r>
          </w:p>
        </w:tc>
        <w:tc>
          <w:tcPr>
            <w:tcW w:w="3588" w:type="dxa"/>
          </w:tcPr>
          <w:p w:rsidR="00B76856" w:rsidRPr="00634980" w:rsidRDefault="00A77744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0.17499661</w:t>
            </w:r>
          </w:p>
        </w:tc>
      </w:tr>
      <w:tr w:rsidR="00B76856" w:rsidTr="00835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Default="00B76856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ng-espacio</w:t>
            </w:r>
          </w:p>
        </w:tc>
        <w:tc>
          <w:tcPr>
            <w:tcW w:w="1559" w:type="dxa"/>
          </w:tcPr>
          <w:p w:rsidR="00B76856" w:rsidRDefault="00B76856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1700</w:t>
            </w:r>
          </w:p>
        </w:tc>
        <w:tc>
          <w:tcPr>
            <w:tcW w:w="1701" w:type="dxa"/>
          </w:tcPr>
          <w:p w:rsidR="00B76856" w:rsidRPr="00634980" w:rsidRDefault="00A77744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0.78959591</w:t>
            </w:r>
          </w:p>
        </w:tc>
        <w:tc>
          <w:tcPr>
            <w:tcW w:w="3588" w:type="dxa"/>
          </w:tcPr>
          <w:p w:rsidR="00B76856" w:rsidRPr="00634980" w:rsidRDefault="00A77744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0.34081357</w:t>
            </w:r>
          </w:p>
        </w:tc>
      </w:tr>
      <w:tr w:rsidR="00B76856" w:rsidTr="00835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6856" w:rsidRPr="00BA4F9C" w:rsidRDefault="00B76856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espacio-he</w:t>
            </w:r>
          </w:p>
        </w:tc>
        <w:tc>
          <w:tcPr>
            <w:tcW w:w="1559" w:type="dxa"/>
          </w:tcPr>
          <w:p w:rsidR="00B76856" w:rsidRDefault="00B76856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1248</w:t>
            </w:r>
          </w:p>
        </w:tc>
        <w:tc>
          <w:tcPr>
            <w:tcW w:w="1701" w:type="dxa"/>
          </w:tcPr>
          <w:p w:rsidR="00B76856" w:rsidRPr="00634980" w:rsidRDefault="00A77744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0.37910085</w:t>
            </w:r>
          </w:p>
        </w:tc>
        <w:tc>
          <w:tcPr>
            <w:tcW w:w="3588" w:type="dxa"/>
          </w:tcPr>
          <w:p w:rsidR="00B76856" w:rsidRPr="00634980" w:rsidRDefault="00A77744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1.3993464</w:t>
            </w:r>
          </w:p>
        </w:tc>
      </w:tr>
    </w:tbl>
    <w:p w:rsidR="00B76856" w:rsidRPr="00B76856" w:rsidRDefault="00B76856" w:rsidP="00B76856"/>
    <w:p w:rsidR="00B76856" w:rsidRDefault="0027245C" w:rsidP="000A12F4">
      <w:pPr>
        <w:spacing w:after="0"/>
        <w:rPr>
          <w:rFonts w:ascii="Segoe UI" w:hAnsi="Segoe UI" w:cs="Segoe UI"/>
        </w:rPr>
      </w:pPr>
      <w:r w:rsidRPr="0027245C">
        <w:rPr>
          <w:rFonts w:ascii="Segoe UI" w:hAnsi="Segoe UI" w:cs="Segoe UI"/>
        </w:rPr>
        <w:t>Entropía H</w:t>
      </w:r>
      <w:r w:rsidR="000757BC">
        <w:rPr>
          <w:rFonts w:ascii="Segoe UI" w:hAnsi="Segoe UI" w:cs="Segoe UI"/>
        </w:rPr>
        <w:t xml:space="preserve"> </w:t>
      </w:r>
      <w:r w:rsidRPr="0027245C">
        <w:rPr>
          <w:rFonts w:ascii="Segoe UI" w:hAnsi="Segoe UI" w:cs="Segoe UI"/>
        </w:rPr>
        <w:t xml:space="preserve">= </w:t>
      </w:r>
      <w:r w:rsidRPr="0027245C">
        <w:rPr>
          <w:rFonts w:ascii="Segoe UI" w:hAnsi="Segoe UI" w:cs="Segoe UI"/>
          <w:b/>
        </w:rPr>
        <w:t>2.637543717</w:t>
      </w:r>
      <w:r>
        <w:rPr>
          <w:rFonts w:ascii="Segoe UI" w:hAnsi="Segoe UI" w:cs="Segoe UI"/>
          <w:b/>
        </w:rPr>
        <w:t xml:space="preserve"> </w:t>
      </w:r>
      <w:r w:rsidRPr="0027245C">
        <w:rPr>
          <w:rFonts w:ascii="Segoe UI" w:hAnsi="Segoe UI" w:cs="Segoe UI"/>
        </w:rPr>
        <w:t>bits/símbolo</w:t>
      </w:r>
    </w:p>
    <w:p w:rsidR="00B76856" w:rsidRDefault="00B76856" w:rsidP="000A12F4">
      <w:pPr>
        <w:spacing w:after="0"/>
        <w:rPr>
          <w:rFonts w:ascii="Segoe UI" w:hAnsi="Segoe UI" w:cs="Segoe UI"/>
        </w:rPr>
      </w:pPr>
    </w:p>
    <w:p w:rsidR="000A12F4" w:rsidRDefault="000A12F4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  <w:bookmarkStart w:id="1" w:name="_GoBack"/>
      <w:bookmarkEnd w:id="1"/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5305" cy="3200400"/>
            <wp:effectExtent l="0" t="0" r="4445" b="0"/>
            <wp:wrapSquare wrapText="bothSides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311090</wp:posOffset>
            </wp:positionV>
            <wp:extent cx="5606415" cy="3200400"/>
            <wp:effectExtent l="0" t="0" r="13335" b="0"/>
            <wp:wrapSquare wrapText="bothSides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AE4627" w:rsidRDefault="00AE4627" w:rsidP="000A12F4">
      <w:pPr>
        <w:spacing w:after="0"/>
        <w:rPr>
          <w:rFonts w:ascii="Segoe UI" w:hAnsi="Segoe UI" w:cs="Segoe UI"/>
        </w:rPr>
      </w:pPr>
    </w:p>
    <w:p w:rsidR="00EA77B6" w:rsidRDefault="00EA77B6" w:rsidP="000A12F4">
      <w:pPr>
        <w:spacing w:after="0"/>
        <w:rPr>
          <w:rFonts w:ascii="Segoe UI" w:hAnsi="Segoe UI" w:cs="Segoe UI"/>
        </w:rPr>
      </w:pPr>
    </w:p>
    <w:p w:rsidR="00EA77B6" w:rsidRDefault="00EA77B6" w:rsidP="000A12F4">
      <w:pPr>
        <w:spacing w:after="0"/>
        <w:rPr>
          <w:rFonts w:ascii="Segoe UI" w:hAnsi="Segoe UI" w:cs="Segoe UI"/>
        </w:rPr>
      </w:pPr>
    </w:p>
    <w:p w:rsidR="00EA77B6" w:rsidRDefault="00EA77B6" w:rsidP="000A12F4">
      <w:pPr>
        <w:spacing w:after="0"/>
        <w:rPr>
          <w:rFonts w:ascii="Segoe UI" w:hAnsi="Segoe UI" w:cs="Segoe UI"/>
        </w:rPr>
      </w:pPr>
    </w:p>
    <w:p w:rsidR="00EA77B6" w:rsidRPr="00E81D3F" w:rsidRDefault="00EA77B6" w:rsidP="00EA77B6">
      <w:pPr>
        <w:pStyle w:val="Ttulo1"/>
        <w:rPr>
          <w:sz w:val="28"/>
          <w:szCs w:val="28"/>
        </w:rPr>
      </w:pPr>
      <w:r w:rsidRPr="00E81D3F">
        <w:rPr>
          <w:sz w:val="28"/>
          <w:szCs w:val="28"/>
        </w:rPr>
        <w:lastRenderedPageBreak/>
        <w:t xml:space="preserve">Análisis del texto en </w:t>
      </w:r>
      <w:r w:rsidR="00E45A7E">
        <w:rPr>
          <w:sz w:val="28"/>
          <w:szCs w:val="28"/>
        </w:rPr>
        <w:t>francés</w:t>
      </w:r>
      <w:r w:rsidRPr="00E81D3F">
        <w:rPr>
          <w:sz w:val="28"/>
          <w:szCs w:val="28"/>
        </w:rPr>
        <w:t xml:space="preserve"> sin memoria </w:t>
      </w:r>
    </w:p>
    <w:p w:rsidR="00480BE5" w:rsidRDefault="00480BE5" w:rsidP="000A12F4">
      <w:pPr>
        <w:spacing w:after="0"/>
        <w:rPr>
          <w:rFonts w:ascii="Segoe UI" w:hAnsi="Segoe UI" w:cs="Segoe UI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1543"/>
        <w:gridCol w:w="3383"/>
      </w:tblGrid>
      <w:tr w:rsidR="00480BE5" w:rsidRPr="00480BE5" w:rsidTr="00480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480BE5" w:rsidRPr="000A12F4" w:rsidRDefault="00480BE5" w:rsidP="00480BE5">
            <w:pPr>
              <w:jc w:val="center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0A12F4">
              <w:rPr>
                <w:rFonts w:ascii="Segoe UI" w:eastAsia="Times New Roman" w:hAnsi="Segoe UI" w:cs="Segoe UI"/>
                <w:color w:val="000000"/>
                <w:lang w:eastAsia="es-MX"/>
              </w:rPr>
              <w:t>Letra</w:t>
            </w:r>
          </w:p>
        </w:tc>
        <w:tc>
          <w:tcPr>
            <w:tcW w:w="0" w:type="auto"/>
            <w:noWrap/>
          </w:tcPr>
          <w:p w:rsidR="00480BE5" w:rsidRPr="000A12F4" w:rsidRDefault="00480BE5" w:rsidP="00480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0A12F4">
              <w:rPr>
                <w:rFonts w:ascii="Segoe UI" w:eastAsia="Times New Roman" w:hAnsi="Segoe UI" w:cs="Segoe UI"/>
                <w:color w:val="000000"/>
                <w:lang w:eastAsia="es-MX"/>
              </w:rPr>
              <w:t>Probabilidad</w:t>
            </w:r>
          </w:p>
        </w:tc>
        <w:tc>
          <w:tcPr>
            <w:tcW w:w="0" w:type="auto"/>
            <w:noWrap/>
          </w:tcPr>
          <w:p w:rsidR="00480BE5" w:rsidRPr="000A12F4" w:rsidRDefault="00480BE5" w:rsidP="00480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0A12F4">
              <w:rPr>
                <w:rFonts w:ascii="Segoe UI" w:eastAsia="Times New Roman" w:hAnsi="Segoe UI" w:cs="Segoe UI"/>
                <w:color w:val="000000"/>
                <w:lang w:eastAsia="es-MX"/>
              </w:rPr>
              <w:t>Cantidad de información</w:t>
            </w:r>
            <w:r>
              <w:rPr>
                <w:rFonts w:ascii="Segoe UI" w:eastAsia="Times New Roman" w:hAnsi="Segoe UI" w:cs="Segoe UI"/>
                <w:color w:val="000000"/>
                <w:lang w:eastAsia="es-MX"/>
              </w:rPr>
              <w:t xml:space="preserve"> [bits]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0.06547384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3.93293765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0.00841975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6.89200625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0.02331596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5.42253855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0.02893898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5.11084222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0.12212892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3.03352328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0.00900718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6.79470905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g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0.00895546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6.80301747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0.00689023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7.18123154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0.06195668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4.01259639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j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0.00440014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7.82823376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0.00014778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12.7242634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0.05061827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4.30419788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0.02632328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5.24751716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0.05736812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4.12360706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0.04490658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4.47692919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0.02154629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5.53641645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q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0.00957613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6.70634146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0.05521053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4.17891272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0.06808215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3.87657958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0.06009465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4.05661956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u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0.05318595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4.23281107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0.01488881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6.06962733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w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0.00014778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12.7242634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0.00333243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8.22920784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y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0.00247162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8.66032906</w:t>
            </w:r>
          </w:p>
        </w:tc>
      </w:tr>
      <w:tr w:rsidR="00480BE5" w:rsidRPr="00480BE5" w:rsidTr="00480BE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z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0.00205414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8.92725039</w:t>
            </w:r>
          </w:p>
        </w:tc>
      </w:tr>
      <w:tr w:rsidR="00480BE5" w:rsidRPr="00480BE5" w:rsidTr="0048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espacio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0.19055835</w:t>
            </w:r>
          </w:p>
        </w:tc>
        <w:tc>
          <w:tcPr>
            <w:tcW w:w="0" w:type="auto"/>
            <w:noWrap/>
            <w:hideMark/>
          </w:tcPr>
          <w:p w:rsidR="00480BE5" w:rsidRPr="00480BE5" w:rsidRDefault="00480BE5" w:rsidP="00480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0BE5">
              <w:rPr>
                <w:rFonts w:ascii="Calibri" w:eastAsia="Times New Roman" w:hAnsi="Calibri" w:cs="Calibri"/>
                <w:color w:val="000000"/>
                <w:lang w:eastAsia="es-MX"/>
              </w:rPr>
              <w:t>2.39169528</w:t>
            </w:r>
          </w:p>
        </w:tc>
      </w:tr>
    </w:tbl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480BE5">
      <w:pPr>
        <w:spacing w:after="0"/>
        <w:rPr>
          <w:rFonts w:ascii="Segoe UI" w:hAnsi="Segoe UI" w:cs="Segoe UI"/>
        </w:rPr>
      </w:pPr>
      <w:r w:rsidRPr="0027245C">
        <w:rPr>
          <w:rFonts w:ascii="Segoe UI" w:hAnsi="Segoe UI" w:cs="Segoe UI"/>
        </w:rPr>
        <w:t>Entropía H</w:t>
      </w:r>
      <w:r w:rsidR="000757BC">
        <w:rPr>
          <w:rFonts w:ascii="Segoe UI" w:hAnsi="Segoe UI" w:cs="Segoe UI"/>
        </w:rPr>
        <w:t xml:space="preserve"> </w:t>
      </w:r>
      <w:r w:rsidRPr="0027245C">
        <w:rPr>
          <w:rFonts w:ascii="Segoe UI" w:hAnsi="Segoe UI" w:cs="Segoe UI"/>
        </w:rPr>
        <w:t xml:space="preserve">= </w:t>
      </w:r>
      <w:r w:rsidRPr="00480BE5">
        <w:rPr>
          <w:rFonts w:ascii="Segoe UI" w:hAnsi="Segoe UI" w:cs="Segoe UI"/>
          <w:b/>
        </w:rPr>
        <w:t>3.972733948</w:t>
      </w:r>
      <w:r>
        <w:rPr>
          <w:rFonts w:ascii="Segoe UI" w:hAnsi="Segoe UI" w:cs="Segoe UI"/>
          <w:b/>
        </w:rPr>
        <w:t xml:space="preserve"> </w:t>
      </w:r>
      <w:r w:rsidRPr="0027245C">
        <w:rPr>
          <w:rFonts w:ascii="Segoe UI" w:hAnsi="Segoe UI" w:cs="Segoe UI"/>
        </w:rPr>
        <w:t>bits/símbolo</w:t>
      </w: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764821" w:rsidRDefault="00764821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07050" cy="3200400"/>
            <wp:effectExtent l="0" t="0" r="12700" b="0"/>
            <wp:wrapSquare wrapText="bothSides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</wp:anchor>
        </w:drawing>
      </w:r>
    </w:p>
    <w:p w:rsidR="00764821" w:rsidRDefault="00764821" w:rsidP="000A12F4">
      <w:pPr>
        <w:spacing w:after="0"/>
        <w:rPr>
          <w:rFonts w:ascii="Segoe UI" w:hAnsi="Segoe UI" w:cs="Segoe UI"/>
        </w:rPr>
      </w:pPr>
    </w:p>
    <w:p w:rsidR="00764821" w:rsidRDefault="00764821" w:rsidP="000A12F4">
      <w:pPr>
        <w:spacing w:after="0"/>
        <w:rPr>
          <w:rFonts w:ascii="Segoe UI" w:hAnsi="Segoe UI" w:cs="Segoe UI"/>
        </w:rPr>
      </w:pPr>
    </w:p>
    <w:p w:rsidR="00764821" w:rsidRDefault="00764821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607050" cy="3676650"/>
            <wp:effectExtent l="0" t="0" r="12700" b="0"/>
            <wp:wrapSquare wrapText="bothSides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BE5" w:rsidRDefault="00480BE5" w:rsidP="000A12F4">
      <w:pPr>
        <w:spacing w:after="0"/>
        <w:rPr>
          <w:rFonts w:ascii="Segoe UI" w:hAnsi="Segoe UI" w:cs="Segoe UI"/>
        </w:rPr>
      </w:pPr>
    </w:p>
    <w:p w:rsidR="000757BC" w:rsidRDefault="000757BC" w:rsidP="000A12F4">
      <w:pPr>
        <w:spacing w:after="0"/>
        <w:rPr>
          <w:rFonts w:ascii="Segoe UI" w:hAnsi="Segoe UI" w:cs="Segoe UI"/>
        </w:rPr>
      </w:pPr>
    </w:p>
    <w:p w:rsidR="000757BC" w:rsidRDefault="000757BC" w:rsidP="000757BC">
      <w:pPr>
        <w:pStyle w:val="Ttulo1"/>
        <w:rPr>
          <w:sz w:val="28"/>
          <w:szCs w:val="28"/>
        </w:rPr>
      </w:pPr>
      <w:r w:rsidRPr="009F697C">
        <w:rPr>
          <w:sz w:val="28"/>
          <w:szCs w:val="28"/>
        </w:rPr>
        <w:lastRenderedPageBreak/>
        <w:t>Fuente con memoria – M</w:t>
      </w:r>
      <w:r w:rsidR="005013FB">
        <w:rPr>
          <w:sz w:val="28"/>
          <w:szCs w:val="28"/>
        </w:rPr>
        <w:t>á</w:t>
      </w:r>
      <w:r w:rsidRPr="009F697C">
        <w:rPr>
          <w:sz w:val="28"/>
          <w:szCs w:val="28"/>
        </w:rPr>
        <w:t>rkov de 1° orden</w:t>
      </w:r>
    </w:p>
    <w:p w:rsidR="004C4C87" w:rsidRPr="004C4C87" w:rsidRDefault="004C4C87" w:rsidP="004C4C87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843"/>
        <w:gridCol w:w="3446"/>
      </w:tblGrid>
      <w:tr w:rsidR="004C4C87" w:rsidTr="00D2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4C4C87" w:rsidRDefault="004C4C87" w:rsidP="00D2223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Casos más frecuentes</w:t>
            </w:r>
          </w:p>
        </w:tc>
      </w:tr>
      <w:tr w:rsidR="004C4C87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Parejas</w:t>
            </w:r>
          </w:p>
        </w:tc>
        <w:tc>
          <w:tcPr>
            <w:tcW w:w="1559" w:type="dxa"/>
          </w:tcPr>
          <w:p w:rsidR="004C4C87" w:rsidRPr="009F697C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Apariciones</w:t>
            </w:r>
          </w:p>
        </w:tc>
        <w:tc>
          <w:tcPr>
            <w:tcW w:w="1843" w:type="dxa"/>
          </w:tcPr>
          <w:p w:rsidR="004C4C87" w:rsidRPr="009F697C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Probabilidad</w:t>
            </w:r>
          </w:p>
        </w:tc>
        <w:tc>
          <w:tcPr>
            <w:tcW w:w="3446" w:type="dxa"/>
          </w:tcPr>
          <w:p w:rsidR="004C4C87" w:rsidRPr="009F697C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Cantidad de información</w:t>
            </w:r>
            <w:r>
              <w:rPr>
                <w:rFonts w:ascii="Segoe UI" w:hAnsi="Segoe UI" w:cs="Segoe UI"/>
                <w:b/>
              </w:rPr>
              <w:t xml:space="preserve"> </w:t>
            </w:r>
            <w:r w:rsidRPr="00835C76">
              <w:rPr>
                <w:rFonts w:ascii="Segoe UI" w:hAnsi="Segoe UI" w:cs="Segoe UI"/>
                <w:b/>
              </w:rPr>
              <w:t>[bits]</w:t>
            </w:r>
          </w:p>
        </w:tc>
      </w:tr>
      <w:tr w:rsidR="004C4C87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e-espacio 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13751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0.41597846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1.26541926</w:t>
            </w:r>
          </w:p>
        </w:tc>
      </w:tr>
      <w:tr w:rsidR="004C4C87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s-espacio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9334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0.50651183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0.98133213</w:t>
            </w:r>
          </w:p>
        </w:tc>
      </w:tr>
      <w:tr w:rsidR="004C4C87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t-espacio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7119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0.43766138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1.19211301</w:t>
            </w:r>
          </w:p>
        </w:tc>
      </w:tr>
      <w:tr w:rsidR="004C4C87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espacio-l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5676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0.11004479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3.18383731</w:t>
            </w:r>
          </w:p>
        </w:tc>
      </w:tr>
      <w:tr w:rsidR="004C4C87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espacio-d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5655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0.10963764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3.18918487</w:t>
            </w:r>
          </w:p>
        </w:tc>
      </w:tr>
      <w:tr w:rsidR="004C4C87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4726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0.34493833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1.53558966</w:t>
            </w:r>
          </w:p>
        </w:tc>
      </w:tr>
      <w:tr w:rsidR="004C4C87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es 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4429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0.1339807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2.8999029</w:t>
            </w:r>
          </w:p>
        </w:tc>
      </w:tr>
      <w:tr w:rsidR="004C4C87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en 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4182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0.12650876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2.98269084</w:t>
            </w:r>
          </w:p>
        </w:tc>
      </w:tr>
      <w:tr w:rsidR="004C4C87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espacio-s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4100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0.07948971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3.65308799</w:t>
            </w:r>
          </w:p>
        </w:tc>
      </w:tr>
      <w:tr w:rsidR="004C4C87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4C87" w:rsidRPr="00BA4F9C" w:rsidRDefault="004C4C8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re </w:t>
            </w:r>
          </w:p>
        </w:tc>
        <w:tc>
          <w:tcPr>
            <w:tcW w:w="1559" w:type="dxa"/>
          </w:tcPr>
          <w:p w:rsidR="004C4C87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3951</w:t>
            </w:r>
          </w:p>
        </w:tc>
        <w:tc>
          <w:tcPr>
            <w:tcW w:w="1843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0.26438704</w:t>
            </w:r>
          </w:p>
        </w:tc>
        <w:tc>
          <w:tcPr>
            <w:tcW w:w="3446" w:type="dxa"/>
          </w:tcPr>
          <w:p w:rsidR="004C4C87" w:rsidRPr="00634980" w:rsidRDefault="004C4C8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1.91927661</w:t>
            </w:r>
          </w:p>
        </w:tc>
      </w:tr>
    </w:tbl>
    <w:p w:rsidR="00465E4E" w:rsidRDefault="00465E4E" w:rsidP="000A12F4">
      <w:pPr>
        <w:spacing w:after="0"/>
        <w:rPr>
          <w:rFonts w:ascii="Segoe UI" w:hAnsi="Segoe UI" w:cs="Segoe UI"/>
        </w:rPr>
      </w:pPr>
    </w:p>
    <w:p w:rsidR="00465E4E" w:rsidRDefault="00465E4E" w:rsidP="000A12F4">
      <w:pPr>
        <w:spacing w:after="0"/>
        <w:rPr>
          <w:rFonts w:ascii="Segoe UI" w:hAnsi="Segoe UI" w:cs="Segoe UI"/>
        </w:rPr>
      </w:pPr>
      <w:r w:rsidRPr="0027245C">
        <w:rPr>
          <w:rFonts w:ascii="Segoe UI" w:hAnsi="Segoe UI" w:cs="Segoe UI"/>
        </w:rPr>
        <w:t>Entropía H</w:t>
      </w:r>
      <w:r>
        <w:rPr>
          <w:rFonts w:ascii="Segoe UI" w:hAnsi="Segoe UI" w:cs="Segoe UI"/>
        </w:rPr>
        <w:t xml:space="preserve"> </w:t>
      </w:r>
      <w:r w:rsidRPr="0027245C">
        <w:rPr>
          <w:rFonts w:ascii="Segoe UI" w:hAnsi="Segoe UI" w:cs="Segoe UI"/>
        </w:rPr>
        <w:t xml:space="preserve">= </w:t>
      </w:r>
      <w:r w:rsidRPr="00465E4E">
        <w:rPr>
          <w:rFonts w:ascii="Segoe UI" w:hAnsi="Segoe UI" w:cs="Segoe UI"/>
          <w:b/>
        </w:rPr>
        <w:t>3.236088231</w:t>
      </w:r>
      <w:r>
        <w:rPr>
          <w:rFonts w:ascii="Segoe UI" w:hAnsi="Segoe UI" w:cs="Segoe UI"/>
          <w:b/>
        </w:rPr>
        <w:t xml:space="preserve"> </w:t>
      </w:r>
      <w:r w:rsidRPr="0027245C">
        <w:rPr>
          <w:rFonts w:ascii="Segoe UI" w:hAnsi="Segoe UI" w:cs="Segoe UI"/>
        </w:rPr>
        <w:t>bits/símbolo</w:t>
      </w:r>
    </w:p>
    <w:p w:rsidR="00465E4E" w:rsidRDefault="00465E4E" w:rsidP="000A12F4">
      <w:pPr>
        <w:spacing w:after="0"/>
        <w:rPr>
          <w:rFonts w:ascii="Segoe UI" w:hAnsi="Segoe UI" w:cs="Segoe UI"/>
        </w:rPr>
      </w:pPr>
    </w:p>
    <w:p w:rsidR="000757BC" w:rsidRDefault="00465E4E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619750" cy="3200400"/>
            <wp:effectExtent l="0" t="0" r="0" b="0"/>
            <wp:wrapSquare wrapText="bothSides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</wp:anchor>
        </w:drawing>
      </w:r>
    </w:p>
    <w:p w:rsidR="00D50866" w:rsidRDefault="00D50866" w:rsidP="000A12F4">
      <w:pPr>
        <w:spacing w:after="0"/>
        <w:rPr>
          <w:rFonts w:ascii="Segoe UI" w:hAnsi="Segoe UI" w:cs="Segoe UI"/>
        </w:rPr>
      </w:pPr>
    </w:p>
    <w:p w:rsidR="00465E4E" w:rsidRDefault="00465E4E" w:rsidP="000A12F4">
      <w:pPr>
        <w:spacing w:after="0"/>
        <w:rPr>
          <w:rFonts w:ascii="Segoe UI" w:hAnsi="Segoe UI" w:cs="Segoe UI"/>
        </w:rPr>
      </w:pPr>
    </w:p>
    <w:p w:rsidR="00465E4E" w:rsidRDefault="00465E4E" w:rsidP="000A12F4">
      <w:pPr>
        <w:spacing w:after="0"/>
        <w:rPr>
          <w:rFonts w:ascii="Segoe UI" w:hAnsi="Segoe UI" w:cs="Segoe UI"/>
        </w:rPr>
      </w:pPr>
    </w:p>
    <w:p w:rsidR="00465E4E" w:rsidRDefault="00465E4E" w:rsidP="000A12F4">
      <w:pPr>
        <w:spacing w:after="0"/>
        <w:rPr>
          <w:rFonts w:ascii="Segoe UI" w:hAnsi="Segoe UI" w:cs="Segoe UI"/>
        </w:rPr>
      </w:pPr>
    </w:p>
    <w:p w:rsidR="00465E4E" w:rsidRDefault="00465E4E" w:rsidP="000A12F4">
      <w:pPr>
        <w:spacing w:after="0"/>
        <w:rPr>
          <w:rFonts w:ascii="Segoe UI" w:hAnsi="Segoe UI" w:cs="Segoe UI"/>
        </w:rPr>
      </w:pPr>
    </w:p>
    <w:p w:rsidR="00860030" w:rsidRDefault="00860030" w:rsidP="000A12F4">
      <w:pPr>
        <w:spacing w:after="0"/>
        <w:rPr>
          <w:rFonts w:ascii="Segoe UI" w:hAnsi="Segoe UI" w:cs="Segoe UI"/>
        </w:rPr>
      </w:pPr>
    </w:p>
    <w:p w:rsidR="00860030" w:rsidRDefault="00860030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9750" cy="3200400"/>
            <wp:effectExtent l="0" t="0" r="0" b="0"/>
            <wp:wrapSquare wrapText="bothSides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</wp:anchor>
        </w:drawing>
      </w:r>
    </w:p>
    <w:p w:rsidR="00860030" w:rsidRDefault="00860030" w:rsidP="000A12F4">
      <w:pPr>
        <w:spacing w:after="0"/>
        <w:rPr>
          <w:rFonts w:ascii="Segoe UI" w:hAnsi="Segoe UI" w:cs="Segoe UI"/>
        </w:rPr>
      </w:pPr>
    </w:p>
    <w:p w:rsidR="00860030" w:rsidRDefault="00860030" w:rsidP="000A12F4">
      <w:pPr>
        <w:spacing w:after="0"/>
        <w:rPr>
          <w:rFonts w:ascii="Segoe UI" w:hAnsi="Segoe UI" w:cs="Segoe UI"/>
        </w:rPr>
      </w:pPr>
    </w:p>
    <w:p w:rsidR="00860030" w:rsidRDefault="00860030" w:rsidP="00860030">
      <w:pPr>
        <w:pStyle w:val="Ttulo1"/>
        <w:rPr>
          <w:sz w:val="28"/>
          <w:szCs w:val="28"/>
        </w:rPr>
      </w:pPr>
      <w:r w:rsidRPr="009F697C">
        <w:rPr>
          <w:sz w:val="28"/>
          <w:szCs w:val="28"/>
        </w:rPr>
        <w:t>Fuente con memoria – M</w:t>
      </w:r>
      <w:r w:rsidR="005013FB">
        <w:rPr>
          <w:sz w:val="28"/>
          <w:szCs w:val="28"/>
        </w:rPr>
        <w:t>á</w:t>
      </w:r>
      <w:r w:rsidRPr="009F697C">
        <w:rPr>
          <w:sz w:val="28"/>
          <w:szCs w:val="28"/>
        </w:rPr>
        <w:t xml:space="preserve">rkov de </w:t>
      </w:r>
      <w:r>
        <w:rPr>
          <w:sz w:val="28"/>
          <w:szCs w:val="28"/>
        </w:rPr>
        <w:t>2</w:t>
      </w:r>
      <w:r w:rsidRPr="009F697C">
        <w:rPr>
          <w:sz w:val="28"/>
          <w:szCs w:val="28"/>
        </w:rPr>
        <w:t>° orden</w:t>
      </w:r>
    </w:p>
    <w:p w:rsidR="00860030" w:rsidRDefault="00860030" w:rsidP="000A12F4">
      <w:pPr>
        <w:spacing w:after="0"/>
        <w:rPr>
          <w:rFonts w:ascii="Segoe UI" w:hAnsi="Segoe UI" w:cs="Segoe UI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3588"/>
      </w:tblGrid>
      <w:tr w:rsidR="00860030" w:rsidTr="00D2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860030" w:rsidRDefault="00860030" w:rsidP="00D2223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Casos más frecuentes</w:t>
            </w:r>
          </w:p>
        </w:tc>
      </w:tr>
      <w:tr w:rsidR="00860030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860030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Tercias</w:t>
            </w:r>
          </w:p>
        </w:tc>
        <w:tc>
          <w:tcPr>
            <w:tcW w:w="1559" w:type="dxa"/>
          </w:tcPr>
          <w:p w:rsidR="00860030" w:rsidRPr="009F697C" w:rsidRDefault="00860030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Apariciones</w:t>
            </w:r>
          </w:p>
        </w:tc>
        <w:tc>
          <w:tcPr>
            <w:tcW w:w="1701" w:type="dxa"/>
          </w:tcPr>
          <w:p w:rsidR="00860030" w:rsidRPr="009F697C" w:rsidRDefault="00860030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Probabilidad</w:t>
            </w:r>
          </w:p>
        </w:tc>
        <w:tc>
          <w:tcPr>
            <w:tcW w:w="3588" w:type="dxa"/>
          </w:tcPr>
          <w:p w:rsidR="00860030" w:rsidRPr="009F697C" w:rsidRDefault="00860030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9F697C">
              <w:rPr>
                <w:rFonts w:ascii="Segoe UI" w:hAnsi="Segoe UI" w:cs="Segoe UI"/>
                <w:b/>
              </w:rPr>
              <w:t>Cantidad de información</w:t>
            </w:r>
            <w:r>
              <w:rPr>
                <w:rFonts w:ascii="Segoe UI" w:hAnsi="Segoe UI" w:cs="Segoe UI"/>
                <w:b/>
              </w:rPr>
              <w:t xml:space="preserve"> </w:t>
            </w:r>
            <w:r w:rsidRPr="00835C76">
              <w:rPr>
                <w:rFonts w:ascii="Segoe UI" w:hAnsi="Segoe UI" w:cs="Segoe UI"/>
                <w:b/>
              </w:rPr>
              <w:t>[bits]</w:t>
            </w:r>
          </w:p>
        </w:tc>
      </w:tr>
      <w:tr w:rsidR="00860030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es-espacio</w:t>
            </w:r>
          </w:p>
        </w:tc>
        <w:tc>
          <w:tcPr>
            <w:tcW w:w="1559" w:type="dxa"/>
          </w:tcPr>
          <w:p w:rsidR="00860030" w:rsidRDefault="00D2223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3375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0.76202303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0.3920935</w:t>
            </w:r>
          </w:p>
        </w:tc>
      </w:tr>
      <w:tr w:rsidR="00860030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espacio-de</w:t>
            </w:r>
          </w:p>
        </w:tc>
        <w:tc>
          <w:tcPr>
            <w:tcW w:w="1559" w:type="dxa"/>
          </w:tcPr>
          <w:p w:rsidR="00860030" w:rsidRDefault="00D2223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3017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0.53351017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0.90641233</w:t>
            </w:r>
          </w:p>
        </w:tc>
      </w:tr>
      <w:tr w:rsidR="00860030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860030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</w:t>
            </w:r>
            <w:r w:rsidR="00D22237">
              <w:rPr>
                <w:rFonts w:ascii="Segoe UI" w:hAnsi="Segoe UI" w:cs="Segoe UI"/>
              </w:rPr>
              <w:t>-le</w:t>
            </w:r>
          </w:p>
        </w:tc>
        <w:tc>
          <w:tcPr>
            <w:tcW w:w="1559" w:type="dxa"/>
          </w:tcPr>
          <w:p w:rsidR="00860030" w:rsidRDefault="00D2223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2507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0.44168428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1.17891259</w:t>
            </w:r>
          </w:p>
        </w:tc>
      </w:tr>
      <w:tr w:rsidR="00860030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it</w:t>
            </w:r>
            <w:proofErr w:type="spellEnd"/>
            <w:r>
              <w:rPr>
                <w:rFonts w:ascii="Segoe UI" w:hAnsi="Segoe UI" w:cs="Segoe UI"/>
              </w:rPr>
              <w:t>-espacio</w:t>
            </w:r>
          </w:p>
        </w:tc>
        <w:tc>
          <w:tcPr>
            <w:tcW w:w="1559" w:type="dxa"/>
          </w:tcPr>
          <w:p w:rsidR="00860030" w:rsidRDefault="00D22237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2354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0.80506156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0.31282899</w:t>
            </w:r>
          </w:p>
        </w:tc>
      </w:tr>
      <w:tr w:rsidR="00860030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le-espacio</w:t>
            </w:r>
          </w:p>
        </w:tc>
        <w:tc>
          <w:tcPr>
            <w:tcW w:w="1559" w:type="dxa"/>
          </w:tcPr>
          <w:p w:rsidR="00860030" w:rsidRDefault="00D22237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2335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0.49407533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1.01719708</w:t>
            </w:r>
          </w:p>
        </w:tc>
      </w:tr>
      <w:tr w:rsidR="00860030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de-espacio</w:t>
            </w:r>
            <w:proofErr w:type="spellEnd"/>
          </w:p>
        </w:tc>
        <w:tc>
          <w:tcPr>
            <w:tcW w:w="1559" w:type="dxa"/>
          </w:tcPr>
          <w:p w:rsidR="0086003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2325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0.64727171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0.62755663</w:t>
            </w:r>
          </w:p>
        </w:tc>
      </w:tr>
      <w:tr w:rsidR="00860030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nt</w:t>
            </w:r>
            <w:proofErr w:type="spellEnd"/>
            <w:r>
              <w:rPr>
                <w:rFonts w:ascii="Segoe UI" w:hAnsi="Segoe UI" w:cs="Segoe UI"/>
              </w:rPr>
              <w:t>-espacio</w:t>
            </w:r>
          </w:p>
        </w:tc>
        <w:tc>
          <w:tcPr>
            <w:tcW w:w="1559" w:type="dxa"/>
          </w:tcPr>
          <w:p w:rsidR="0086003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2149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0.5723036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0.80514742</w:t>
            </w:r>
          </w:p>
        </w:tc>
      </w:tr>
      <w:tr w:rsidR="00860030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ent</w:t>
            </w:r>
            <w:proofErr w:type="spellEnd"/>
          </w:p>
        </w:tc>
        <w:tc>
          <w:tcPr>
            <w:tcW w:w="1559" w:type="dxa"/>
          </w:tcPr>
          <w:p w:rsidR="0086003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1880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0.44954567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1.1534604</w:t>
            </w:r>
          </w:p>
        </w:tc>
      </w:tr>
      <w:tr w:rsidR="00860030" w:rsidTr="00D22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Default="00D22237" w:rsidP="00D222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espacio-</w:t>
            </w:r>
            <w:proofErr w:type="spellStart"/>
            <w:r>
              <w:rPr>
                <w:rFonts w:ascii="Segoe UI" w:hAnsi="Segoe UI" w:cs="Segoe UI"/>
              </w:rPr>
              <w:t>qu</w:t>
            </w:r>
            <w:proofErr w:type="spellEnd"/>
          </w:p>
        </w:tc>
        <w:tc>
          <w:tcPr>
            <w:tcW w:w="1559" w:type="dxa"/>
          </w:tcPr>
          <w:p w:rsidR="0086003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1867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60030" w:rsidTr="00D22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0030" w:rsidRPr="00BA4F9C" w:rsidRDefault="00D22237" w:rsidP="00D22237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re-espacio</w:t>
            </w:r>
            <w:proofErr w:type="spellEnd"/>
          </w:p>
        </w:tc>
        <w:tc>
          <w:tcPr>
            <w:tcW w:w="1559" w:type="dxa"/>
          </w:tcPr>
          <w:p w:rsidR="0086003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1771</w:t>
            </w:r>
          </w:p>
        </w:tc>
        <w:tc>
          <w:tcPr>
            <w:tcW w:w="1701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0.44824095</w:t>
            </w:r>
          </w:p>
        </w:tc>
        <w:tc>
          <w:tcPr>
            <w:tcW w:w="3588" w:type="dxa"/>
          </w:tcPr>
          <w:p w:rsidR="00860030" w:rsidRPr="00634980" w:rsidRDefault="00282C0A" w:rsidP="00D22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1.15765363</w:t>
            </w:r>
          </w:p>
        </w:tc>
      </w:tr>
    </w:tbl>
    <w:p w:rsidR="00860030" w:rsidRDefault="00860030" w:rsidP="000A12F4">
      <w:pPr>
        <w:spacing w:after="0"/>
        <w:rPr>
          <w:rFonts w:ascii="Segoe UI" w:hAnsi="Segoe UI" w:cs="Segoe UI"/>
        </w:rPr>
      </w:pPr>
    </w:p>
    <w:p w:rsidR="00860030" w:rsidRDefault="00860030" w:rsidP="00860030">
      <w:pPr>
        <w:spacing w:after="0"/>
        <w:rPr>
          <w:rFonts w:ascii="Segoe UI" w:hAnsi="Segoe UI" w:cs="Segoe UI"/>
        </w:rPr>
      </w:pPr>
      <w:r w:rsidRPr="0027245C">
        <w:rPr>
          <w:rFonts w:ascii="Segoe UI" w:hAnsi="Segoe UI" w:cs="Segoe UI"/>
        </w:rPr>
        <w:t>Entropía H</w:t>
      </w:r>
      <w:r>
        <w:rPr>
          <w:rFonts w:ascii="Segoe UI" w:hAnsi="Segoe UI" w:cs="Segoe UI"/>
        </w:rPr>
        <w:t xml:space="preserve"> </w:t>
      </w:r>
      <w:r w:rsidRPr="0027245C">
        <w:rPr>
          <w:rFonts w:ascii="Segoe UI" w:hAnsi="Segoe UI" w:cs="Segoe UI"/>
        </w:rPr>
        <w:t xml:space="preserve">= </w:t>
      </w:r>
      <w:r w:rsidRPr="00860030">
        <w:rPr>
          <w:rFonts w:ascii="Segoe UI" w:hAnsi="Segoe UI" w:cs="Segoe UI"/>
          <w:b/>
        </w:rPr>
        <w:t>2.649635545</w:t>
      </w:r>
      <w:r>
        <w:rPr>
          <w:rFonts w:ascii="Segoe UI" w:hAnsi="Segoe UI" w:cs="Segoe UI"/>
          <w:b/>
        </w:rPr>
        <w:t xml:space="preserve"> </w:t>
      </w:r>
      <w:r w:rsidRPr="0027245C">
        <w:rPr>
          <w:rFonts w:ascii="Segoe UI" w:hAnsi="Segoe UI" w:cs="Segoe UI"/>
        </w:rPr>
        <w:t>bits/símbolo</w:t>
      </w:r>
    </w:p>
    <w:p w:rsidR="00465E4E" w:rsidRDefault="00465E4E" w:rsidP="000A12F4">
      <w:pPr>
        <w:spacing w:after="0"/>
        <w:rPr>
          <w:rFonts w:ascii="Segoe UI" w:hAnsi="Segoe UI" w:cs="Segoe UI"/>
        </w:rPr>
      </w:pPr>
    </w:p>
    <w:p w:rsidR="00282C0A" w:rsidRDefault="00282C0A" w:rsidP="000A12F4">
      <w:pPr>
        <w:spacing w:after="0"/>
        <w:rPr>
          <w:rFonts w:ascii="Segoe UI" w:hAnsi="Segoe UI" w:cs="Segoe UI"/>
        </w:rPr>
      </w:pPr>
    </w:p>
    <w:p w:rsidR="00282C0A" w:rsidRDefault="00282C0A" w:rsidP="000A12F4">
      <w:pPr>
        <w:spacing w:after="0"/>
        <w:rPr>
          <w:rFonts w:ascii="Segoe UI" w:hAnsi="Segoe UI" w:cs="Segoe UI"/>
        </w:rPr>
      </w:pPr>
    </w:p>
    <w:p w:rsidR="00282C0A" w:rsidRDefault="00282C0A" w:rsidP="000A12F4">
      <w:pPr>
        <w:spacing w:after="0"/>
        <w:rPr>
          <w:rFonts w:ascii="Segoe UI" w:hAnsi="Segoe UI" w:cs="Segoe UI"/>
        </w:rPr>
      </w:pPr>
    </w:p>
    <w:p w:rsidR="00282C0A" w:rsidRDefault="00282C0A" w:rsidP="000A12F4">
      <w:pPr>
        <w:spacing w:after="0"/>
        <w:rPr>
          <w:rFonts w:ascii="Segoe UI" w:hAnsi="Segoe UI" w:cs="Segoe UI"/>
        </w:rPr>
      </w:pPr>
    </w:p>
    <w:p w:rsidR="00282C0A" w:rsidRDefault="00282C0A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14975" cy="3200400"/>
            <wp:effectExtent l="0" t="0" r="9525" b="0"/>
            <wp:wrapSquare wrapText="bothSides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</wp:anchor>
        </w:drawing>
      </w:r>
    </w:p>
    <w:p w:rsidR="00860030" w:rsidRDefault="00860030" w:rsidP="000A12F4">
      <w:pPr>
        <w:spacing w:after="0"/>
        <w:rPr>
          <w:rFonts w:ascii="Segoe UI" w:hAnsi="Segoe UI" w:cs="Segoe UI"/>
        </w:rPr>
      </w:pPr>
    </w:p>
    <w:p w:rsidR="00860030" w:rsidRDefault="00860030" w:rsidP="000A12F4">
      <w:pPr>
        <w:spacing w:after="0"/>
        <w:rPr>
          <w:rFonts w:ascii="Segoe UI" w:hAnsi="Segoe UI" w:cs="Segoe UI"/>
        </w:rPr>
      </w:pPr>
    </w:p>
    <w:p w:rsidR="00860030" w:rsidRDefault="00860030" w:rsidP="000A12F4">
      <w:pPr>
        <w:spacing w:after="0"/>
        <w:rPr>
          <w:rFonts w:ascii="Segoe UI" w:hAnsi="Segoe UI" w:cs="Segoe UI"/>
        </w:rPr>
      </w:pPr>
    </w:p>
    <w:p w:rsidR="00860030" w:rsidRDefault="00860030" w:rsidP="000A12F4">
      <w:pPr>
        <w:spacing w:after="0"/>
        <w:rPr>
          <w:rFonts w:ascii="Segoe UI" w:hAnsi="Segoe UI" w:cs="Segoe UI"/>
        </w:rPr>
      </w:pPr>
    </w:p>
    <w:p w:rsidR="00282C0A" w:rsidRDefault="00022019" w:rsidP="000A12F4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486400" cy="3200400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22019" w:rsidRDefault="00022019" w:rsidP="000A12F4">
      <w:pPr>
        <w:spacing w:after="0"/>
        <w:rPr>
          <w:rFonts w:ascii="Segoe UI" w:hAnsi="Segoe UI" w:cs="Segoe UI"/>
        </w:rPr>
      </w:pPr>
    </w:p>
    <w:p w:rsidR="00022019" w:rsidRDefault="00022019" w:rsidP="000A12F4">
      <w:pPr>
        <w:spacing w:after="0"/>
        <w:rPr>
          <w:rFonts w:ascii="Segoe UI" w:hAnsi="Segoe UI" w:cs="Segoe UI"/>
        </w:rPr>
      </w:pPr>
    </w:p>
    <w:p w:rsidR="00022019" w:rsidRDefault="00022019" w:rsidP="000A12F4">
      <w:pPr>
        <w:spacing w:after="0"/>
        <w:rPr>
          <w:rFonts w:ascii="Segoe UI" w:hAnsi="Segoe UI" w:cs="Segoe UI"/>
        </w:rPr>
      </w:pPr>
    </w:p>
    <w:p w:rsidR="00022019" w:rsidRDefault="00022019" w:rsidP="000A12F4">
      <w:pPr>
        <w:spacing w:after="0"/>
        <w:rPr>
          <w:rFonts w:ascii="Segoe UI" w:hAnsi="Segoe UI" w:cs="Segoe UI"/>
        </w:rPr>
      </w:pPr>
    </w:p>
    <w:p w:rsidR="00427A4A" w:rsidRPr="005013FB" w:rsidRDefault="00427A4A" w:rsidP="00427A4A">
      <w:pPr>
        <w:pStyle w:val="Ttulo1"/>
        <w:rPr>
          <w:sz w:val="28"/>
          <w:szCs w:val="28"/>
        </w:rPr>
      </w:pPr>
      <w:r w:rsidRPr="005013FB">
        <w:rPr>
          <w:sz w:val="28"/>
          <w:szCs w:val="28"/>
        </w:rPr>
        <w:lastRenderedPageBreak/>
        <w:t>Tabla comparativa entre entropías</w:t>
      </w:r>
    </w:p>
    <w:p w:rsidR="00427A4A" w:rsidRDefault="00427A4A" w:rsidP="000A12F4">
      <w:pPr>
        <w:spacing w:after="0"/>
        <w:rPr>
          <w:rFonts w:ascii="Segoe UI" w:hAnsi="Segoe UI" w:cs="Segoe UI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1766"/>
        <w:gridCol w:w="1766"/>
      </w:tblGrid>
      <w:tr w:rsidR="00427A4A" w:rsidRPr="00427A4A" w:rsidTr="00427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7A4A" w:rsidRPr="00427A4A" w:rsidRDefault="00427A4A" w:rsidP="00427A4A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765" w:type="dxa"/>
          </w:tcPr>
          <w:p w:rsidR="00427A4A" w:rsidRPr="00427A4A" w:rsidRDefault="00427A4A" w:rsidP="00427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Caracteres</w:t>
            </w:r>
          </w:p>
        </w:tc>
        <w:tc>
          <w:tcPr>
            <w:tcW w:w="1765" w:type="dxa"/>
          </w:tcPr>
          <w:p w:rsidR="00427A4A" w:rsidRPr="00427A4A" w:rsidRDefault="00427A4A" w:rsidP="00427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Entropía sin memoria</w:t>
            </w:r>
          </w:p>
        </w:tc>
        <w:tc>
          <w:tcPr>
            <w:tcW w:w="1766" w:type="dxa"/>
          </w:tcPr>
          <w:p w:rsidR="00427A4A" w:rsidRPr="00427A4A" w:rsidRDefault="00427A4A" w:rsidP="00427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1° Orden</w:t>
            </w:r>
          </w:p>
        </w:tc>
        <w:tc>
          <w:tcPr>
            <w:tcW w:w="1766" w:type="dxa"/>
          </w:tcPr>
          <w:p w:rsidR="00427A4A" w:rsidRPr="00427A4A" w:rsidRDefault="00427A4A" w:rsidP="00427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2° Orden</w:t>
            </w:r>
          </w:p>
        </w:tc>
      </w:tr>
      <w:tr w:rsidR="00427A4A" w:rsidRPr="00427A4A" w:rsidTr="0042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7A4A" w:rsidRPr="00427A4A" w:rsidRDefault="00427A4A" w:rsidP="00427A4A">
            <w:pPr>
              <w:jc w:val="center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Inglés</w:t>
            </w:r>
          </w:p>
        </w:tc>
        <w:tc>
          <w:tcPr>
            <w:tcW w:w="1765" w:type="dxa"/>
          </w:tcPr>
          <w:p w:rsidR="00427A4A" w:rsidRPr="00427A4A" w:rsidRDefault="00427A4A" w:rsidP="00427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s-MX"/>
              </w:rPr>
            </w:pPr>
            <w:r w:rsidRPr="00427A4A">
              <w:rPr>
                <w:rFonts w:ascii="Segoe UI" w:hAnsi="Segoe UI" w:cs="Segoe UI"/>
              </w:rPr>
              <w:t>236676</w:t>
            </w:r>
          </w:p>
        </w:tc>
        <w:tc>
          <w:tcPr>
            <w:tcW w:w="1765" w:type="dxa"/>
          </w:tcPr>
          <w:p w:rsidR="00427A4A" w:rsidRPr="00427A4A" w:rsidRDefault="00427A4A" w:rsidP="00427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eastAsia="Times New Roman" w:hAnsi="Segoe UI" w:cs="Segoe UI"/>
                <w:color w:val="000000"/>
                <w:lang w:eastAsia="es-MX"/>
              </w:rPr>
              <w:t>4.09439709</w:t>
            </w:r>
          </w:p>
        </w:tc>
        <w:tc>
          <w:tcPr>
            <w:tcW w:w="1766" w:type="dxa"/>
          </w:tcPr>
          <w:p w:rsidR="00427A4A" w:rsidRPr="00427A4A" w:rsidRDefault="00427A4A" w:rsidP="00427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eastAsia="Times New Roman" w:hAnsi="Segoe UI" w:cs="Segoe UI"/>
                <w:color w:val="000000"/>
                <w:lang w:eastAsia="es-MX"/>
              </w:rPr>
              <w:t>3.315047606</w:t>
            </w:r>
          </w:p>
        </w:tc>
        <w:tc>
          <w:tcPr>
            <w:tcW w:w="1766" w:type="dxa"/>
          </w:tcPr>
          <w:p w:rsidR="00427A4A" w:rsidRPr="00427A4A" w:rsidRDefault="00427A4A" w:rsidP="00427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2.637543717</w:t>
            </w:r>
          </w:p>
        </w:tc>
      </w:tr>
      <w:tr w:rsidR="00427A4A" w:rsidRPr="00427A4A" w:rsidTr="0042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7A4A" w:rsidRPr="00427A4A" w:rsidRDefault="00427A4A" w:rsidP="00427A4A">
            <w:pPr>
              <w:jc w:val="center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Francés</w:t>
            </w:r>
          </w:p>
        </w:tc>
        <w:tc>
          <w:tcPr>
            <w:tcW w:w="1765" w:type="dxa"/>
          </w:tcPr>
          <w:p w:rsidR="00427A4A" w:rsidRPr="00427A4A" w:rsidRDefault="00427A4A" w:rsidP="00427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270673</w:t>
            </w:r>
          </w:p>
        </w:tc>
        <w:tc>
          <w:tcPr>
            <w:tcW w:w="1765" w:type="dxa"/>
          </w:tcPr>
          <w:p w:rsidR="00427A4A" w:rsidRPr="00427A4A" w:rsidRDefault="00427A4A" w:rsidP="00427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3.972733948</w:t>
            </w:r>
          </w:p>
        </w:tc>
        <w:tc>
          <w:tcPr>
            <w:tcW w:w="1766" w:type="dxa"/>
          </w:tcPr>
          <w:p w:rsidR="00427A4A" w:rsidRPr="00427A4A" w:rsidRDefault="00427A4A" w:rsidP="00427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3.236088231</w:t>
            </w:r>
          </w:p>
        </w:tc>
        <w:tc>
          <w:tcPr>
            <w:tcW w:w="1766" w:type="dxa"/>
          </w:tcPr>
          <w:p w:rsidR="00427A4A" w:rsidRPr="00427A4A" w:rsidRDefault="00427A4A" w:rsidP="00427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27A4A">
              <w:rPr>
                <w:rFonts w:ascii="Segoe UI" w:hAnsi="Segoe UI" w:cs="Segoe UI"/>
              </w:rPr>
              <w:t>2.649635545</w:t>
            </w:r>
          </w:p>
        </w:tc>
      </w:tr>
    </w:tbl>
    <w:p w:rsidR="00022019" w:rsidRDefault="00022019" w:rsidP="000A12F4">
      <w:pPr>
        <w:spacing w:after="0"/>
        <w:rPr>
          <w:rFonts w:ascii="Segoe UI" w:hAnsi="Segoe UI" w:cs="Segoe UI"/>
        </w:rPr>
      </w:pPr>
    </w:p>
    <w:p w:rsidR="00427A4A" w:rsidRDefault="00427A4A" w:rsidP="000A12F4">
      <w:pPr>
        <w:spacing w:after="0"/>
        <w:rPr>
          <w:rFonts w:ascii="Segoe UI" w:hAnsi="Segoe UI" w:cs="Segoe UI"/>
        </w:rPr>
      </w:pPr>
    </w:p>
    <w:p w:rsidR="00427A4A" w:rsidRDefault="00427A4A" w:rsidP="000A12F4">
      <w:pPr>
        <w:spacing w:after="0"/>
        <w:rPr>
          <w:rFonts w:ascii="Segoe UI" w:hAnsi="Segoe UI" w:cs="Segoe UI"/>
        </w:rPr>
      </w:pPr>
    </w:p>
    <w:p w:rsidR="00427A4A" w:rsidRDefault="00427A4A" w:rsidP="005013FB">
      <w:pPr>
        <w:pStyle w:val="Ttulo1"/>
        <w:rPr>
          <w:sz w:val="28"/>
          <w:szCs w:val="28"/>
        </w:rPr>
      </w:pPr>
      <w:r w:rsidRPr="005013FB">
        <w:rPr>
          <w:sz w:val="28"/>
          <w:szCs w:val="28"/>
        </w:rPr>
        <w:t>Conclusiones</w:t>
      </w:r>
    </w:p>
    <w:p w:rsidR="005013FB" w:rsidRDefault="005013FB" w:rsidP="005013FB">
      <w:pPr>
        <w:rPr>
          <w:rFonts w:ascii="Segoe UI" w:hAnsi="Segoe UI" w:cs="Segoe UI"/>
        </w:rPr>
      </w:pPr>
      <w:r>
        <w:rPr>
          <w:rFonts w:ascii="Segoe UI" w:hAnsi="Segoe UI" w:cs="Segoe UI"/>
        </w:rPr>
        <w:t>En la tabla anterior se puede ver como al aumentar el orden para la cadena de Márkov la entropía disminuye</w:t>
      </w:r>
    </w:p>
    <w:p w:rsidR="005013FB" w:rsidRPr="005013FB" w:rsidRDefault="005013FB" w:rsidP="005013F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 interesante ver como la entropía de ambos lenguajes es bastante cercana entre sí. </w:t>
      </w:r>
    </w:p>
    <w:p w:rsidR="00427A4A" w:rsidRDefault="00427A4A" w:rsidP="000A12F4">
      <w:pPr>
        <w:spacing w:after="0"/>
        <w:rPr>
          <w:rFonts w:ascii="Segoe UI" w:hAnsi="Segoe UI" w:cs="Segoe UI"/>
        </w:rPr>
      </w:pPr>
    </w:p>
    <w:p w:rsidR="00427A4A" w:rsidRDefault="00427A4A" w:rsidP="000A12F4">
      <w:pPr>
        <w:spacing w:after="0"/>
        <w:rPr>
          <w:rFonts w:ascii="Segoe UI" w:hAnsi="Segoe UI" w:cs="Segoe UI"/>
        </w:rPr>
      </w:pPr>
    </w:p>
    <w:p w:rsidR="00427A4A" w:rsidRDefault="00427A4A" w:rsidP="000A12F4">
      <w:pPr>
        <w:spacing w:after="0"/>
        <w:rPr>
          <w:rFonts w:ascii="Segoe UI" w:hAnsi="Segoe UI" w:cs="Segoe UI"/>
        </w:rPr>
      </w:pPr>
    </w:p>
    <w:p w:rsidR="00427A4A" w:rsidRPr="000A12F4" w:rsidRDefault="00427A4A" w:rsidP="000A12F4">
      <w:pPr>
        <w:spacing w:after="0"/>
        <w:rPr>
          <w:rFonts w:ascii="Segoe UI" w:hAnsi="Segoe UI" w:cs="Segoe UI"/>
        </w:rPr>
      </w:pPr>
    </w:p>
    <w:sectPr w:rsidR="00427A4A" w:rsidRPr="000A12F4" w:rsidSect="00661B65">
      <w:footerReference w:type="default" r:id="rId2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2EB" w:rsidRDefault="004172EB" w:rsidP="00661B65">
      <w:pPr>
        <w:spacing w:after="0" w:line="240" w:lineRule="auto"/>
      </w:pPr>
      <w:r>
        <w:separator/>
      </w:r>
    </w:p>
  </w:endnote>
  <w:endnote w:type="continuationSeparator" w:id="0">
    <w:p w:rsidR="004172EB" w:rsidRDefault="004172EB" w:rsidP="0066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2597031"/>
      <w:docPartObj>
        <w:docPartGallery w:val="Page Numbers (Bottom of Page)"/>
        <w:docPartUnique/>
      </w:docPartObj>
    </w:sdtPr>
    <w:sdtContent>
      <w:p w:rsidR="00661B65" w:rsidRDefault="00661B6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61B65" w:rsidRDefault="00661B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2EB" w:rsidRDefault="004172EB" w:rsidP="00661B65">
      <w:pPr>
        <w:spacing w:after="0" w:line="240" w:lineRule="auto"/>
      </w:pPr>
      <w:r>
        <w:separator/>
      </w:r>
    </w:p>
  </w:footnote>
  <w:footnote w:type="continuationSeparator" w:id="0">
    <w:p w:rsidR="004172EB" w:rsidRDefault="004172EB" w:rsidP="00661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C76"/>
    <w:multiLevelType w:val="hybridMultilevel"/>
    <w:tmpl w:val="E090A1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5D94"/>
    <w:multiLevelType w:val="hybridMultilevel"/>
    <w:tmpl w:val="24F417B2"/>
    <w:lvl w:ilvl="0" w:tplc="04C67B4A">
      <w:start w:val="1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F4"/>
    <w:rsid w:val="00022019"/>
    <w:rsid w:val="000757BC"/>
    <w:rsid w:val="000A12F4"/>
    <w:rsid w:val="0027245C"/>
    <w:rsid w:val="00282C0A"/>
    <w:rsid w:val="004172EB"/>
    <w:rsid w:val="00427A4A"/>
    <w:rsid w:val="00465E4E"/>
    <w:rsid w:val="00480BE5"/>
    <w:rsid w:val="004C4C87"/>
    <w:rsid w:val="005013FB"/>
    <w:rsid w:val="00512EBD"/>
    <w:rsid w:val="00634980"/>
    <w:rsid w:val="00661B65"/>
    <w:rsid w:val="00764821"/>
    <w:rsid w:val="00835C76"/>
    <w:rsid w:val="00855765"/>
    <w:rsid w:val="00860030"/>
    <w:rsid w:val="009F697C"/>
    <w:rsid w:val="00A77744"/>
    <w:rsid w:val="00AE4627"/>
    <w:rsid w:val="00B260B7"/>
    <w:rsid w:val="00B76856"/>
    <w:rsid w:val="00BA4F9C"/>
    <w:rsid w:val="00C37326"/>
    <w:rsid w:val="00D129AF"/>
    <w:rsid w:val="00D22237"/>
    <w:rsid w:val="00D50866"/>
    <w:rsid w:val="00E45A7E"/>
    <w:rsid w:val="00E81D3F"/>
    <w:rsid w:val="00EA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A91F"/>
  <w15:chartTrackingRefBased/>
  <w15:docId w15:val="{AD93AC3D-491A-421A-87E9-238556E4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2F4"/>
    <w:pPr>
      <w:ind w:left="720"/>
      <w:contextualSpacing/>
    </w:pPr>
  </w:style>
  <w:style w:type="table" w:styleId="Tablaconcuadrcula6concolores-nfasis3">
    <w:name w:val="Grid Table 6 Colorful Accent 3"/>
    <w:basedOn w:val="Tablanormal"/>
    <w:uiPriority w:val="51"/>
    <w:rsid w:val="000A12F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A1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0A12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A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9F69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9F69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61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B65"/>
  </w:style>
  <w:style w:type="paragraph" w:styleId="Piedepgina">
    <w:name w:val="footer"/>
    <w:basedOn w:val="Normal"/>
    <w:link w:val="PiedepginaCar"/>
    <w:uiPriority w:val="99"/>
    <w:unhideWhenUsed/>
    <w:rsid w:val="00661B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chart" Target="charts/chart5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selmo-PC\source\repos\PracUno\PracUno\Textos\textoIngl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selmo-PC\source\repos\PracUno\PracUno\Textos\textoIngl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Probabilidades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proba!$A$2:$A$28</c:f>
              <c:strCache>
                <c:ptCount val="2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  <c:pt idx="26">
                  <c:v>espacio</c:v>
                </c:pt>
              </c:strCache>
            </c:strRef>
          </c:cat>
          <c:val>
            <c:numRef>
              <c:f>proba!$B$2:$B$28</c:f>
              <c:numCache>
                <c:formatCode>General</c:formatCode>
                <c:ptCount val="27"/>
                <c:pt idx="0">
                  <c:v>6.3643968970237802E-2</c:v>
                </c:pt>
                <c:pt idx="1">
                  <c:v>1.27347090537275E-2</c:v>
                </c:pt>
                <c:pt idx="2">
                  <c:v>1.6393719684294102E-2</c:v>
                </c:pt>
                <c:pt idx="3">
                  <c:v>3.7439368588281001E-2</c:v>
                </c:pt>
                <c:pt idx="4">
                  <c:v>9.8941168517297895E-2</c:v>
                </c:pt>
                <c:pt idx="5">
                  <c:v>1.6824688603829699E-2</c:v>
                </c:pt>
                <c:pt idx="6">
                  <c:v>2.05048251618246E-2</c:v>
                </c:pt>
                <c:pt idx="7">
                  <c:v>5.3127482296472801E-2</c:v>
                </c:pt>
                <c:pt idx="8">
                  <c:v>5.5087968361811103E-2</c:v>
                </c:pt>
                <c:pt idx="9">
                  <c:v>9.6756747621220597E-4</c:v>
                </c:pt>
                <c:pt idx="10">
                  <c:v>9.5911710524091993E-3</c:v>
                </c:pt>
                <c:pt idx="11">
                  <c:v>3.6378847031384699E-2</c:v>
                </c:pt>
                <c:pt idx="12">
                  <c:v>2.1916037114029299E-2</c:v>
                </c:pt>
                <c:pt idx="13">
                  <c:v>5.9342730145853402E-2</c:v>
                </c:pt>
                <c:pt idx="14">
                  <c:v>6.3403133397556197E-2</c:v>
                </c:pt>
                <c:pt idx="15">
                  <c:v>1.2071354932481499E-2</c:v>
                </c:pt>
                <c:pt idx="16">
                  <c:v>6.3800300833206599E-4</c:v>
                </c:pt>
                <c:pt idx="17">
                  <c:v>4.2277205969342098E-2</c:v>
                </c:pt>
                <c:pt idx="18">
                  <c:v>4.7038990011661501E-2</c:v>
                </c:pt>
                <c:pt idx="19">
                  <c:v>7.5512514999408503E-2</c:v>
                </c:pt>
                <c:pt idx="20">
                  <c:v>2.3635687606685898E-2</c:v>
                </c:pt>
                <c:pt idx="21">
                  <c:v>6.5617130592032996E-3</c:v>
                </c:pt>
                <c:pt idx="22">
                  <c:v>2.16540756139195E-2</c:v>
                </c:pt>
                <c:pt idx="23">
                  <c:v>7.0983116158799403E-4</c:v>
                </c:pt>
                <c:pt idx="24">
                  <c:v>1.6744410079602499E-2</c:v>
                </c:pt>
                <c:pt idx="25">
                  <c:v>5.2392300021971002E-4</c:v>
                </c:pt>
                <c:pt idx="26">
                  <c:v>0.186334905102334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3B-4A40-B938-E2DCEEE0B2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41527631"/>
        <c:axId val="336863775"/>
      </c:barChart>
      <c:catAx>
        <c:axId val="341527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36863775"/>
        <c:crosses val="autoZero"/>
        <c:auto val="1"/>
        <c:lblAlgn val="ctr"/>
        <c:lblOffset val="100"/>
        <c:noMultiLvlLbl val="0"/>
      </c:catAx>
      <c:valAx>
        <c:axId val="33686377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41527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Cantidad de información de las apariciones mas frecuentes</a:t>
            </a:r>
            <a:endParaRPr lang="es-MX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s-espacio</c:v>
                </c:pt>
                <c:pt idx="2">
                  <c:v>t-espacio</c:v>
                </c:pt>
                <c:pt idx="3">
                  <c:v>espacio-l</c:v>
                </c:pt>
                <c:pt idx="4">
                  <c:v>espacio-d</c:v>
                </c:pt>
                <c:pt idx="5">
                  <c:v>le</c:v>
                </c:pt>
                <c:pt idx="6">
                  <c:v>es </c:v>
                </c:pt>
                <c:pt idx="7">
                  <c:v>en </c:v>
                </c:pt>
                <c:pt idx="8">
                  <c:v>espacio-s</c:v>
                </c:pt>
                <c:pt idx="9">
                  <c:v>re 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1.26541926</c:v>
                </c:pt>
                <c:pt idx="1">
                  <c:v>0.98133212999999997</c:v>
                </c:pt>
                <c:pt idx="2">
                  <c:v>1.1921130099999999</c:v>
                </c:pt>
                <c:pt idx="3">
                  <c:v>3.1838373099999999</c:v>
                </c:pt>
                <c:pt idx="4">
                  <c:v>3.1891848700000001</c:v>
                </c:pt>
                <c:pt idx="5">
                  <c:v>1.5355896600000001</c:v>
                </c:pt>
                <c:pt idx="6">
                  <c:v>2.8999028999999998</c:v>
                </c:pt>
                <c:pt idx="7">
                  <c:v>2.9826908400000001</c:v>
                </c:pt>
                <c:pt idx="8">
                  <c:v>3.65308799</c:v>
                </c:pt>
                <c:pt idx="9">
                  <c:v>1.91927661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DF-46BD-9D63-9ADD1ED7AB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7392975"/>
        <c:axId val="1572333343"/>
      </c:barChart>
      <c:catAx>
        <c:axId val="1717392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72333343"/>
        <c:crosses val="autoZero"/>
        <c:auto val="1"/>
        <c:lblAlgn val="ctr"/>
        <c:lblOffset val="100"/>
        <c:noMultiLvlLbl val="0"/>
      </c:catAx>
      <c:valAx>
        <c:axId val="157233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717392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Probabilidades de las apariciones mas frecuentes</a:t>
            </a:r>
            <a:endParaRPr lang="es-MX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es-espacio</c:v>
                </c:pt>
                <c:pt idx="1">
                  <c:v>espacio-de</c:v>
                </c:pt>
                <c:pt idx="2">
                  <c:v>espacio-le</c:v>
                </c:pt>
                <c:pt idx="3">
                  <c:v>it-espacio</c:v>
                </c:pt>
                <c:pt idx="4">
                  <c:v>le-espacio</c:v>
                </c:pt>
                <c:pt idx="5">
                  <c:v>de-espacio</c:v>
                </c:pt>
                <c:pt idx="6">
                  <c:v>nt-espacio</c:v>
                </c:pt>
                <c:pt idx="7">
                  <c:v>ent</c:v>
                </c:pt>
                <c:pt idx="8">
                  <c:v>espacio-qu</c:v>
                </c:pt>
                <c:pt idx="9">
                  <c:v>re-espacio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0.76202303000000005</c:v>
                </c:pt>
                <c:pt idx="1">
                  <c:v>0.53351017000000001</c:v>
                </c:pt>
                <c:pt idx="2">
                  <c:v>0.44168427999999998</c:v>
                </c:pt>
                <c:pt idx="3">
                  <c:v>0.80506155999999995</c:v>
                </c:pt>
                <c:pt idx="4">
                  <c:v>0.49407532999999998</c:v>
                </c:pt>
                <c:pt idx="5">
                  <c:v>0.64727170999999994</c:v>
                </c:pt>
                <c:pt idx="6">
                  <c:v>0.57230360000000002</c:v>
                </c:pt>
                <c:pt idx="7">
                  <c:v>0.44954567000000001</c:v>
                </c:pt>
                <c:pt idx="8">
                  <c:v>1</c:v>
                </c:pt>
                <c:pt idx="9">
                  <c:v>0.44824095000000003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1F-4C60-BCFB-C83A718DE1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5245439"/>
        <c:axId val="1950348959"/>
      </c:barChart>
      <c:catAx>
        <c:axId val="2025245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50348959"/>
        <c:crosses val="autoZero"/>
        <c:auto val="1"/>
        <c:lblAlgn val="ctr"/>
        <c:lblOffset val="100"/>
        <c:noMultiLvlLbl val="0"/>
      </c:catAx>
      <c:valAx>
        <c:axId val="195034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25245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Cantidad de información de las apariciones mas frecuentes</a:t>
            </a:r>
            <a:endParaRPr lang="es-MX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es-espacio</c:v>
                </c:pt>
                <c:pt idx="1">
                  <c:v>espacio-de</c:v>
                </c:pt>
                <c:pt idx="2">
                  <c:v>espacio-le</c:v>
                </c:pt>
                <c:pt idx="3">
                  <c:v>it-espacio</c:v>
                </c:pt>
                <c:pt idx="4">
                  <c:v>le-espacio</c:v>
                </c:pt>
                <c:pt idx="5">
                  <c:v>de-espacio</c:v>
                </c:pt>
                <c:pt idx="6">
                  <c:v>nt-espacio</c:v>
                </c:pt>
                <c:pt idx="7">
                  <c:v>ent</c:v>
                </c:pt>
                <c:pt idx="8">
                  <c:v>espacio-qu</c:v>
                </c:pt>
                <c:pt idx="9">
                  <c:v>re-espacio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0.39209349999999998</c:v>
                </c:pt>
                <c:pt idx="1">
                  <c:v>0.90641232999999999</c:v>
                </c:pt>
                <c:pt idx="2">
                  <c:v>1.1789125899999999</c:v>
                </c:pt>
                <c:pt idx="3">
                  <c:v>0.31282898999999997</c:v>
                </c:pt>
                <c:pt idx="4">
                  <c:v>1.0171970800000001</c:v>
                </c:pt>
                <c:pt idx="5">
                  <c:v>0.62755662999999995</c:v>
                </c:pt>
                <c:pt idx="6">
                  <c:v>0.80514741999999995</c:v>
                </c:pt>
                <c:pt idx="7">
                  <c:v>1.1534603999999999</c:v>
                </c:pt>
                <c:pt idx="8">
                  <c:v>0</c:v>
                </c:pt>
                <c:pt idx="9">
                  <c:v>1.15765363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7E-47C5-A477-86407F02C6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069503"/>
        <c:axId val="1666507855"/>
      </c:barChart>
      <c:catAx>
        <c:axId val="19006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66507855"/>
        <c:crosses val="autoZero"/>
        <c:auto val="1"/>
        <c:lblAlgn val="ctr"/>
        <c:lblOffset val="100"/>
        <c:noMultiLvlLbl val="0"/>
      </c:catAx>
      <c:valAx>
        <c:axId val="1666507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0069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Cantidad de información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6"/>
              <c:layout>
                <c:manualLayout>
                  <c:x val="1.3983220135836923E-2"/>
                  <c:y val="3.048315805517451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01-4044-98C7-B733EA552C9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info!$A$1:$A$27</c:f>
              <c:strCache>
                <c:ptCount val="2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  <c:pt idx="26">
                  <c:v>espacio</c:v>
                </c:pt>
              </c:strCache>
            </c:strRef>
          </c:cat>
          <c:val>
            <c:numRef>
              <c:f>info!$B$1:$B$27</c:f>
              <c:numCache>
                <c:formatCode>General</c:formatCode>
                <c:ptCount val="27"/>
                <c:pt idx="0">
                  <c:v>3.9738323818378101</c:v>
                </c:pt>
                <c:pt idx="1">
                  <c:v>6.2950901906290104</c:v>
                </c:pt>
                <c:pt idx="2">
                  <c:v>5.9307129551523401</c:v>
                </c:pt>
                <c:pt idx="3">
                  <c:v>4.7393000855755503</c:v>
                </c:pt>
                <c:pt idx="4">
                  <c:v>3.33728525162693</c:v>
                </c:pt>
                <c:pt idx="5">
                  <c:v>5.8932763865063302</c:v>
                </c:pt>
                <c:pt idx="6">
                  <c:v>5.6078927474626301</c:v>
                </c:pt>
                <c:pt idx="7">
                  <c:v>4.2343978444483703</c:v>
                </c:pt>
                <c:pt idx="8">
                  <c:v>4.1821189323243901</c:v>
                </c:pt>
                <c:pt idx="9">
                  <c:v>10.0133501041299</c:v>
                </c:pt>
                <c:pt idx="10">
                  <c:v>6.7040773100485502</c:v>
                </c:pt>
                <c:pt idx="11">
                  <c:v>4.7807563699426199</c:v>
                </c:pt>
                <c:pt idx="12">
                  <c:v>5.5118692378633902</c:v>
                </c:pt>
                <c:pt idx="13">
                  <c:v>4.0747848882130704</c:v>
                </c:pt>
                <c:pt idx="14">
                  <c:v>3.9793020493247</c:v>
                </c:pt>
                <c:pt idx="15">
                  <c:v>6.3722685712904603</c:v>
                </c:pt>
                <c:pt idx="16">
                  <c:v>10.6141491529017</c:v>
                </c:pt>
                <c:pt idx="17">
                  <c:v>4.5639761552341298</c:v>
                </c:pt>
                <c:pt idx="18">
                  <c:v>4.4099991058081498</c:v>
                </c:pt>
                <c:pt idx="19">
                  <c:v>3.7271404217435098</c:v>
                </c:pt>
                <c:pt idx="20">
                  <c:v>5.4028893537506404</c:v>
                </c:pt>
                <c:pt idx="21">
                  <c:v>7.2517117778395299</c:v>
                </c:pt>
                <c:pt idx="22">
                  <c:v>5.5292176029466598</c:v>
                </c:pt>
                <c:pt idx="23">
                  <c:v>10.4602364694481</c:v>
                </c:pt>
                <c:pt idx="24">
                  <c:v>5.9001766402588398</c:v>
                </c:pt>
                <c:pt idx="25">
                  <c:v>10.898357581839999</c:v>
                </c:pt>
                <c:pt idx="26">
                  <c:v>2.42403014309222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01-4044-98C7-B733EA552C9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97528127"/>
        <c:axId val="336870431"/>
      </c:barChart>
      <c:catAx>
        <c:axId val="497528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36870431"/>
        <c:crosses val="autoZero"/>
        <c:auto val="1"/>
        <c:lblAlgn val="ctr"/>
        <c:lblOffset val="100"/>
        <c:noMultiLvlLbl val="0"/>
      </c:catAx>
      <c:valAx>
        <c:axId val="33687043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97528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Probabilidades de las</a:t>
            </a:r>
            <a:r>
              <a:rPr lang="es-MX" baseline="0"/>
              <a:t> apariciones mas frecuentes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espacio-t</c:v>
                </c:pt>
                <c:pt idx="2">
                  <c:v>he</c:v>
                </c:pt>
                <c:pt idx="3">
                  <c:v>th</c:v>
                </c:pt>
                <c:pt idx="4">
                  <c:v>d-espacio</c:v>
                </c:pt>
                <c:pt idx="5">
                  <c:v>espacio-a</c:v>
                </c:pt>
                <c:pt idx="6">
                  <c:v>t-espacio</c:v>
                </c:pt>
                <c:pt idx="7">
                  <c:v>s-espacio</c:v>
                </c:pt>
                <c:pt idx="8">
                  <c:v>in</c:v>
                </c:pt>
                <c:pt idx="9">
                  <c:v>espacio-s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5.9664200000000001E-2</c:v>
                </c:pt>
                <c:pt idx="1">
                  <c:v>0.15582413000000001</c:v>
                </c:pt>
                <c:pt idx="2">
                  <c:v>0.49491013</c:v>
                </c:pt>
                <c:pt idx="3">
                  <c:v>0.33818262999999998</c:v>
                </c:pt>
                <c:pt idx="4">
                  <c:v>0.62611443</c:v>
                </c:pt>
                <c:pt idx="5">
                  <c:v>0.11187954999999999</c:v>
                </c:pt>
                <c:pt idx="6">
                  <c:v>0.27338854000000001</c:v>
                </c:pt>
                <c:pt idx="7">
                  <c:v>0.4072577</c:v>
                </c:pt>
                <c:pt idx="8">
                  <c:v>0.29728485999999998</c:v>
                </c:pt>
                <c:pt idx="9">
                  <c:v>7.6370149999999998E-2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7B-40DA-95BA-033B5278B6A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espacio-t</c:v>
                </c:pt>
                <c:pt idx="2">
                  <c:v>he</c:v>
                </c:pt>
                <c:pt idx="3">
                  <c:v>th</c:v>
                </c:pt>
                <c:pt idx="4">
                  <c:v>d-espacio</c:v>
                </c:pt>
                <c:pt idx="5">
                  <c:v>espacio-a</c:v>
                </c:pt>
                <c:pt idx="6">
                  <c:v>t-espacio</c:v>
                </c:pt>
                <c:pt idx="7">
                  <c:v>s-espacio</c:v>
                </c:pt>
                <c:pt idx="8">
                  <c:v>in</c:v>
                </c:pt>
                <c:pt idx="9">
                  <c:v>espacio-s</c:v>
                </c:pt>
              </c:strCache>
            </c:strRef>
          </c:cat>
          <c:val>
            <c:numRef>
              <c:f>Hoja1!$C$2:$C$11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1-087B-40DA-95BA-033B5278B6AC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espacio-t</c:v>
                </c:pt>
                <c:pt idx="2">
                  <c:v>he</c:v>
                </c:pt>
                <c:pt idx="3">
                  <c:v>th</c:v>
                </c:pt>
                <c:pt idx="4">
                  <c:v>d-espacio</c:v>
                </c:pt>
                <c:pt idx="5">
                  <c:v>espacio-a</c:v>
                </c:pt>
                <c:pt idx="6">
                  <c:v>t-espacio</c:v>
                </c:pt>
                <c:pt idx="7">
                  <c:v>s-espacio</c:v>
                </c:pt>
                <c:pt idx="8">
                  <c:v>in</c:v>
                </c:pt>
                <c:pt idx="9">
                  <c:v>espacio-s</c:v>
                </c:pt>
              </c:strCache>
            </c:strRef>
          </c:cat>
          <c:val>
            <c:numRef>
              <c:f>Hoja1!$D$2:$D$11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2-087B-40DA-95BA-033B5278B6A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70784991"/>
        <c:axId val="1532999407"/>
      </c:barChart>
      <c:catAx>
        <c:axId val="1670784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32999407"/>
        <c:crosses val="autoZero"/>
        <c:auto val="1"/>
        <c:lblAlgn val="ctr"/>
        <c:lblOffset val="100"/>
        <c:noMultiLvlLbl val="0"/>
      </c:catAx>
      <c:valAx>
        <c:axId val="1532999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70784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Cantidad de información de las apariciones mas frecuentes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espacio-t</c:v>
                </c:pt>
                <c:pt idx="2">
                  <c:v>he</c:v>
                </c:pt>
                <c:pt idx="3">
                  <c:v>th</c:v>
                </c:pt>
                <c:pt idx="4">
                  <c:v>d-espacio</c:v>
                </c:pt>
                <c:pt idx="5">
                  <c:v>espacio-a</c:v>
                </c:pt>
                <c:pt idx="6">
                  <c:v>t-espacio</c:v>
                </c:pt>
                <c:pt idx="7">
                  <c:v>s-espacio</c:v>
                </c:pt>
                <c:pt idx="8">
                  <c:v>in</c:v>
                </c:pt>
                <c:pt idx="9">
                  <c:v>espacio-s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4.0669906200000003</c:v>
                </c:pt>
                <c:pt idx="1">
                  <c:v>2.6820094299999999</c:v>
                </c:pt>
                <c:pt idx="2">
                  <c:v>1.01476152</c:v>
                </c:pt>
                <c:pt idx="3">
                  <c:v>1.5641255300000001</c:v>
                </c:pt>
                <c:pt idx="4">
                  <c:v>0.67550173000000002</c:v>
                </c:pt>
                <c:pt idx="5">
                  <c:v>3.15998175</c:v>
                </c:pt>
                <c:pt idx="6">
                  <c:v>1.8709753200000001</c:v>
                </c:pt>
                <c:pt idx="7">
                  <c:v>1.2959861100000001</c:v>
                </c:pt>
                <c:pt idx="8">
                  <c:v>1.7500821</c:v>
                </c:pt>
                <c:pt idx="9">
                  <c:v>3.71084733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99-4585-BE62-B4485E5D4C0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espacio-t</c:v>
                </c:pt>
                <c:pt idx="2">
                  <c:v>he</c:v>
                </c:pt>
                <c:pt idx="3">
                  <c:v>th</c:v>
                </c:pt>
                <c:pt idx="4">
                  <c:v>d-espacio</c:v>
                </c:pt>
                <c:pt idx="5">
                  <c:v>espacio-a</c:v>
                </c:pt>
                <c:pt idx="6">
                  <c:v>t-espacio</c:v>
                </c:pt>
                <c:pt idx="7">
                  <c:v>s-espacio</c:v>
                </c:pt>
                <c:pt idx="8">
                  <c:v>in</c:v>
                </c:pt>
                <c:pt idx="9">
                  <c:v>espacio-s</c:v>
                </c:pt>
              </c:strCache>
            </c:strRef>
          </c:cat>
          <c:val>
            <c:numRef>
              <c:f>Hoja1!$C$2:$C$11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1-5F99-4585-BE62-B4485E5D4C05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espacio-t</c:v>
                </c:pt>
                <c:pt idx="2">
                  <c:v>he</c:v>
                </c:pt>
                <c:pt idx="3">
                  <c:v>th</c:v>
                </c:pt>
                <c:pt idx="4">
                  <c:v>d-espacio</c:v>
                </c:pt>
                <c:pt idx="5">
                  <c:v>espacio-a</c:v>
                </c:pt>
                <c:pt idx="6">
                  <c:v>t-espacio</c:v>
                </c:pt>
                <c:pt idx="7">
                  <c:v>s-espacio</c:v>
                </c:pt>
                <c:pt idx="8">
                  <c:v>in</c:v>
                </c:pt>
                <c:pt idx="9">
                  <c:v>espacio-s</c:v>
                </c:pt>
              </c:strCache>
            </c:strRef>
          </c:cat>
          <c:val>
            <c:numRef>
              <c:f>Hoja1!$D$2:$D$11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2-5F99-4585-BE62-B4485E5D4C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6455103"/>
        <c:axId val="2031189071"/>
      </c:barChart>
      <c:catAx>
        <c:axId val="1946455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31189071"/>
        <c:crosses val="autoZero"/>
        <c:auto val="1"/>
        <c:lblAlgn val="ctr"/>
        <c:lblOffset val="100"/>
        <c:noMultiLvlLbl val="0"/>
      </c:catAx>
      <c:valAx>
        <c:axId val="203118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46455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Probabilidades de las apariciones mas frecuentes</a:t>
            </a:r>
            <a:endParaRPr lang="es-MX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Espacio-th</c:v>
                </c:pt>
                <c:pt idx="1">
                  <c:v>the</c:v>
                </c:pt>
                <c:pt idx="2">
                  <c:v>he-espacio</c:v>
                </c:pt>
                <c:pt idx="3">
                  <c:v>nd-espacio</c:v>
                </c:pt>
                <c:pt idx="4">
                  <c:v>and</c:v>
                </c:pt>
                <c:pt idx="5">
                  <c:v>espacio-an</c:v>
                </c:pt>
                <c:pt idx="6">
                  <c:v>ing</c:v>
                </c:pt>
                <c:pt idx="7">
                  <c:v>ed-espacio</c:v>
                </c:pt>
                <c:pt idx="8">
                  <c:v>ng-espacio</c:v>
                </c:pt>
                <c:pt idx="9">
                  <c:v>espacio-he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0.69455763000000004</c:v>
                </c:pt>
                <c:pt idx="1">
                  <c:v>0.6758769</c:v>
                </c:pt>
                <c:pt idx="2">
                  <c:v>0.62959986999999995</c:v>
                </c:pt>
                <c:pt idx="3">
                  <c:v>0.82532238999999996</c:v>
                </c:pt>
                <c:pt idx="4">
                  <c:v>0.59760955999999998</c:v>
                </c:pt>
                <c:pt idx="5">
                  <c:v>0.39379814000000002</c:v>
                </c:pt>
                <c:pt idx="6">
                  <c:v>0.47291021999999999</c:v>
                </c:pt>
                <c:pt idx="7">
                  <c:v>0.88576960000000005</c:v>
                </c:pt>
                <c:pt idx="8">
                  <c:v>0.78959590999999996</c:v>
                </c:pt>
                <c:pt idx="9">
                  <c:v>0.37910084999999999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50-41D5-8F38-726D91B447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1812799"/>
        <c:axId val="1719619679"/>
      </c:barChart>
      <c:catAx>
        <c:axId val="1921812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719619679"/>
        <c:crosses val="autoZero"/>
        <c:auto val="1"/>
        <c:lblAlgn val="ctr"/>
        <c:lblOffset val="100"/>
        <c:noMultiLvlLbl val="0"/>
      </c:catAx>
      <c:valAx>
        <c:axId val="1719619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21812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Cantidad de información de las apariciones mas frecuentes</a:t>
            </a:r>
            <a:endParaRPr lang="es-MX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Espacio-th</c:v>
                </c:pt>
                <c:pt idx="1">
                  <c:v>the</c:v>
                </c:pt>
                <c:pt idx="2">
                  <c:v>he-espacio</c:v>
                </c:pt>
                <c:pt idx="3">
                  <c:v>nd-espacio</c:v>
                </c:pt>
                <c:pt idx="4">
                  <c:v>and</c:v>
                </c:pt>
                <c:pt idx="5">
                  <c:v>espacio-an</c:v>
                </c:pt>
                <c:pt idx="6">
                  <c:v>ing</c:v>
                </c:pt>
                <c:pt idx="7">
                  <c:v>ed-espacio</c:v>
                </c:pt>
                <c:pt idx="8">
                  <c:v>ng-espacio</c:v>
                </c:pt>
                <c:pt idx="9">
                  <c:v>espacio-he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0.52583369999999996</c:v>
                </c:pt>
                <c:pt idx="1">
                  <c:v>0.56516758</c:v>
                </c:pt>
                <c:pt idx="2">
                  <c:v>0.66749285000000003</c:v>
                </c:pt>
                <c:pt idx="3">
                  <c:v>0.27697031</c:v>
                </c:pt>
                <c:pt idx="4">
                  <c:v>0.74272486000000004</c:v>
                </c:pt>
                <c:pt idx="5">
                  <c:v>1.3444718099999999</c:v>
                </c:pt>
                <c:pt idx="6">
                  <c:v>1.08036178</c:v>
                </c:pt>
                <c:pt idx="7">
                  <c:v>0.17499661</c:v>
                </c:pt>
                <c:pt idx="8">
                  <c:v>0.34081357000000001</c:v>
                </c:pt>
                <c:pt idx="9">
                  <c:v>1.3993464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44-40E1-A0FF-30C149261D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6446303"/>
        <c:axId val="2031190735"/>
      </c:barChart>
      <c:catAx>
        <c:axId val="1946446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31190735"/>
        <c:crosses val="autoZero"/>
        <c:auto val="1"/>
        <c:lblAlgn val="ctr"/>
        <c:lblOffset val="100"/>
        <c:noMultiLvlLbl val="0"/>
      </c:catAx>
      <c:valAx>
        <c:axId val="203119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46446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600" b="1" i="0" u="none" strike="noStrike" cap="all" normalizeH="0" baseline="0">
                <a:effectLst/>
              </a:rPr>
              <a:t>Probabilidades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Hoja1!$A$2:$A$28</c:f>
              <c:strCache>
                <c:ptCount val="2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  <c:pt idx="26">
                  <c:v>espacio</c:v>
                </c:pt>
              </c:strCache>
            </c:strRef>
          </c:cat>
          <c:val>
            <c:numRef>
              <c:f>Hoja1!$B$2:$B$28</c:f>
              <c:numCache>
                <c:formatCode>General</c:formatCode>
                <c:ptCount val="27"/>
                <c:pt idx="0">
                  <c:v>6.5473840000000005E-2</c:v>
                </c:pt>
                <c:pt idx="1">
                  <c:v>8.4197500000000002E-3</c:v>
                </c:pt>
                <c:pt idx="2">
                  <c:v>2.331596E-2</c:v>
                </c:pt>
                <c:pt idx="3">
                  <c:v>2.893898E-2</c:v>
                </c:pt>
                <c:pt idx="4">
                  <c:v>0.12212892</c:v>
                </c:pt>
                <c:pt idx="5">
                  <c:v>9.00718E-3</c:v>
                </c:pt>
                <c:pt idx="6">
                  <c:v>8.9554600000000002E-3</c:v>
                </c:pt>
                <c:pt idx="7">
                  <c:v>6.8902299999999998E-3</c:v>
                </c:pt>
                <c:pt idx="8">
                  <c:v>6.195668E-2</c:v>
                </c:pt>
                <c:pt idx="9">
                  <c:v>4.4001400000000003E-3</c:v>
                </c:pt>
                <c:pt idx="10">
                  <c:v>1.4778E-4</c:v>
                </c:pt>
                <c:pt idx="11">
                  <c:v>5.061827E-2</c:v>
                </c:pt>
                <c:pt idx="12">
                  <c:v>2.6323280000000001E-2</c:v>
                </c:pt>
                <c:pt idx="13">
                  <c:v>5.7368120000000002E-2</c:v>
                </c:pt>
                <c:pt idx="14">
                  <c:v>4.4906580000000001E-2</c:v>
                </c:pt>
                <c:pt idx="15">
                  <c:v>2.1546289999999999E-2</c:v>
                </c:pt>
                <c:pt idx="16">
                  <c:v>9.5761300000000004E-3</c:v>
                </c:pt>
                <c:pt idx="17">
                  <c:v>5.5210530000000001E-2</c:v>
                </c:pt>
                <c:pt idx="18">
                  <c:v>6.8082149999999994E-2</c:v>
                </c:pt>
                <c:pt idx="19">
                  <c:v>6.0094649999999999E-2</c:v>
                </c:pt>
                <c:pt idx="20">
                  <c:v>5.3185950000000003E-2</c:v>
                </c:pt>
                <c:pt idx="21">
                  <c:v>1.4888810000000001E-2</c:v>
                </c:pt>
                <c:pt idx="22">
                  <c:v>1.4778E-4</c:v>
                </c:pt>
                <c:pt idx="23">
                  <c:v>3.3324299999999999E-3</c:v>
                </c:pt>
                <c:pt idx="24">
                  <c:v>2.4716199999999999E-3</c:v>
                </c:pt>
                <c:pt idx="25">
                  <c:v>2.0541399999999999E-3</c:v>
                </c:pt>
                <c:pt idx="26">
                  <c:v>0.19055834999999999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1C-4634-B0E3-C7FB14973CD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569511583"/>
        <c:axId val="1531277279"/>
      </c:barChart>
      <c:catAx>
        <c:axId val="1569511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531277279"/>
        <c:crosses val="autoZero"/>
        <c:auto val="1"/>
        <c:lblAlgn val="ctr"/>
        <c:lblOffset val="100"/>
        <c:noMultiLvlLbl val="0"/>
      </c:catAx>
      <c:valAx>
        <c:axId val="1531277279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69511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1" i="0" cap="all" baseline="0">
                <a:effectLst/>
              </a:rPr>
              <a:t>Cantidad de información</a:t>
            </a:r>
            <a:endParaRPr lang="es-MX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0"/>
              <c:layout>
                <c:manualLayout>
                  <c:x val="2.0385050962627323E-2"/>
                  <c:y val="5.872193436960276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D9C-4F12-A3E0-6674E63F973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Hoja1!$A$2:$A$28</c:f>
              <c:strCache>
                <c:ptCount val="2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  <c:pt idx="26">
                  <c:v>espacio</c:v>
                </c:pt>
              </c:strCache>
            </c:strRef>
          </c:cat>
          <c:val>
            <c:numRef>
              <c:f>Hoja1!$B$2:$B$28</c:f>
              <c:numCache>
                <c:formatCode>General</c:formatCode>
                <c:ptCount val="27"/>
                <c:pt idx="0">
                  <c:v>3.93293765</c:v>
                </c:pt>
                <c:pt idx="1">
                  <c:v>6.8920062499999997</c:v>
                </c:pt>
                <c:pt idx="2">
                  <c:v>5.4225385499999996</c:v>
                </c:pt>
                <c:pt idx="3">
                  <c:v>5.1108422200000003</c:v>
                </c:pt>
                <c:pt idx="4">
                  <c:v>3.0335232799999998</c:v>
                </c:pt>
                <c:pt idx="5">
                  <c:v>6.7947090499999998</c:v>
                </c:pt>
                <c:pt idx="6">
                  <c:v>6.8030174700000003</c:v>
                </c:pt>
                <c:pt idx="7">
                  <c:v>7.1812315399999997</c:v>
                </c:pt>
                <c:pt idx="8">
                  <c:v>4.0125963899999997</c:v>
                </c:pt>
                <c:pt idx="9">
                  <c:v>7.8282337599999998</c:v>
                </c:pt>
                <c:pt idx="10">
                  <c:v>12.7242634</c:v>
                </c:pt>
                <c:pt idx="11">
                  <c:v>4.3041978800000003</c:v>
                </c:pt>
                <c:pt idx="12">
                  <c:v>5.2475171600000001</c:v>
                </c:pt>
                <c:pt idx="13">
                  <c:v>4.1236070600000003</c:v>
                </c:pt>
                <c:pt idx="14">
                  <c:v>4.4769291899999999</c:v>
                </c:pt>
                <c:pt idx="15">
                  <c:v>5.5364164499999999</c:v>
                </c:pt>
                <c:pt idx="16">
                  <c:v>6.70634146</c:v>
                </c:pt>
                <c:pt idx="17">
                  <c:v>4.1789127199999996</c:v>
                </c:pt>
                <c:pt idx="18">
                  <c:v>3.87657958</c:v>
                </c:pt>
                <c:pt idx="19">
                  <c:v>4.0566195599999997</c:v>
                </c:pt>
                <c:pt idx="20">
                  <c:v>4.2328110700000003</c:v>
                </c:pt>
                <c:pt idx="21">
                  <c:v>6.0696273300000003</c:v>
                </c:pt>
                <c:pt idx="22">
                  <c:v>12.7242634</c:v>
                </c:pt>
                <c:pt idx="23">
                  <c:v>8.2292078400000008</c:v>
                </c:pt>
                <c:pt idx="24">
                  <c:v>8.6603290600000005</c:v>
                </c:pt>
                <c:pt idx="25">
                  <c:v>8.9272503899999993</c:v>
                </c:pt>
                <c:pt idx="26">
                  <c:v>2.39169528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9C-4F12-A3E0-6674E63F973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038848207"/>
        <c:axId val="2030143631"/>
      </c:barChart>
      <c:catAx>
        <c:axId val="2038848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30143631"/>
        <c:crosses val="autoZero"/>
        <c:auto val="1"/>
        <c:lblAlgn val="ctr"/>
        <c:lblOffset val="100"/>
        <c:noMultiLvlLbl val="0"/>
      </c:catAx>
      <c:valAx>
        <c:axId val="203014363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38848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Probabilidades de las apariciones mas frecuentes</a:t>
            </a:r>
            <a:endParaRPr lang="es-MX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Hoja1!$A$2:$A$11</c:f>
              <c:strCache>
                <c:ptCount val="10"/>
                <c:pt idx="0">
                  <c:v>e-espacio </c:v>
                </c:pt>
                <c:pt idx="1">
                  <c:v>s-espacio</c:v>
                </c:pt>
                <c:pt idx="2">
                  <c:v>t-espacio</c:v>
                </c:pt>
                <c:pt idx="3">
                  <c:v>espacio-l</c:v>
                </c:pt>
                <c:pt idx="4">
                  <c:v>espacio-d</c:v>
                </c:pt>
                <c:pt idx="5">
                  <c:v>le</c:v>
                </c:pt>
                <c:pt idx="6">
                  <c:v>es </c:v>
                </c:pt>
                <c:pt idx="7">
                  <c:v>en </c:v>
                </c:pt>
                <c:pt idx="8">
                  <c:v>espacio-s</c:v>
                </c:pt>
                <c:pt idx="9">
                  <c:v>re 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0.41597845999999999</c:v>
                </c:pt>
                <c:pt idx="1">
                  <c:v>0.50651183</c:v>
                </c:pt>
                <c:pt idx="2">
                  <c:v>0.43766137999999999</c:v>
                </c:pt>
                <c:pt idx="3">
                  <c:v>0.11004479</c:v>
                </c:pt>
                <c:pt idx="4">
                  <c:v>0.10963763999999999</c:v>
                </c:pt>
                <c:pt idx="5">
                  <c:v>0.34493833000000002</c:v>
                </c:pt>
                <c:pt idx="6">
                  <c:v>0.13398070000000001</c:v>
                </c:pt>
                <c:pt idx="7">
                  <c:v>0.12650876</c:v>
                </c:pt>
                <c:pt idx="8">
                  <c:v>7.9489710000000005E-2</c:v>
                </c:pt>
                <c:pt idx="9">
                  <c:v>0.26438704000000002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C8-49BA-8525-7D934D8367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38842607"/>
        <c:axId val="1950169055"/>
      </c:barChart>
      <c:catAx>
        <c:axId val="2038842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50169055"/>
        <c:crosses val="autoZero"/>
        <c:auto val="1"/>
        <c:lblAlgn val="ctr"/>
        <c:lblOffset val="100"/>
        <c:noMultiLvlLbl val="0"/>
      </c:catAx>
      <c:valAx>
        <c:axId val="1950169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38842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CA4CFA-1113-413B-816D-C4B15018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12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16</cp:revision>
  <dcterms:created xsi:type="dcterms:W3CDTF">2019-03-03T01:46:00Z</dcterms:created>
  <dcterms:modified xsi:type="dcterms:W3CDTF">2019-03-03T06:13:00Z</dcterms:modified>
</cp:coreProperties>
</file>