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keepLines/>
        <w:bidi w:val="0"/>
        <w:spacing w:lineRule="exact" w:line="276" w:before="480" w:after="0"/>
        <w:ind w:left="0" w:right="0" w:hanging="0"/>
        <w:jc w:val="center"/>
        <w:rPr>
          <w:rFonts w:ascii="Cambria" w:hAnsi="Cambria" w:eastAsia="Cambria" w:cs="Cambria"/>
          <w:b/>
          <w:b/>
          <w:color w:val="365F91"/>
          <w:spacing w:val="0"/>
          <w:sz w:val="28"/>
          <w:shd w:fill="auto" w:val="clear"/>
        </w:rPr>
      </w:pPr>
      <w:r>
        <w:rPr>
          <w:rFonts w:eastAsia="Cambria" w:cs="Cambria" w:ascii="Cambria" w:hAnsi="Cambria"/>
          <w:b/>
          <w:color w:val="365F91"/>
          <w:spacing w:val="0"/>
          <w:sz w:val="28"/>
          <w:shd w:fill="auto" w:val="clear"/>
        </w:rPr>
        <w:t>Projektni zadatak 9.1 – Pikado</w:t>
      </w:r>
    </w:p>
    <w:p>
      <w:pPr>
        <w:pStyle w:val="Normal"/>
        <w:bidi w:val="0"/>
        <w:spacing w:lineRule="exact" w:line="276" w:before="0" w:after="200"/>
        <w:ind w:left="0" w:right="0" w:hanging="0"/>
        <w:jc w:val="left"/>
        <w:rPr>
          <w:rFonts w:ascii="Arial" w:hAnsi="Arial" w:eastAsia="Arial" w:cs="Arial"/>
          <w:color w:val="auto"/>
          <w:spacing w:val="0"/>
          <w:sz w:val="22"/>
          <w:shd w:fill="auto" w:val="clear"/>
        </w:rPr>
      </w:pPr>
      <w:r>
        <w:rPr>
          <w:rFonts w:eastAsia="Arial" w:cs="Arial" w:ascii="Arial" w:hAnsi="Arial"/>
          <w:color w:val="000000"/>
          <w:spacing w:val="0"/>
          <w:sz w:val="22"/>
          <w:shd w:fill="auto" w:val="clear"/>
        </w:rPr>
      </w:r>
    </w:p>
    <w:p>
      <w:pPr>
        <w:pStyle w:val="Normal"/>
        <w:bidi w:val="0"/>
        <w:spacing w:lineRule="exact" w:line="240" w:before="0" w:after="120"/>
        <w:ind w:left="0" w:right="0" w:hanging="0"/>
        <w:jc w:val="left"/>
        <w:rPr>
          <w:rFonts w:ascii="Arial" w:hAnsi="Arial" w:eastAsia="Arial" w:cs="Arial"/>
          <w:color w:val="000000"/>
          <w:spacing w:val="0"/>
          <w:sz w:val="22"/>
          <w:shd w:fill="auto" w:val="clear"/>
        </w:rPr>
      </w:pPr>
      <w:r>
        <w:rPr>
          <w:rFonts w:eastAsia="Arial" w:cs="Arial" w:ascii="Arial" w:hAnsi="Arial"/>
          <w:color w:val="000000"/>
          <w:spacing w:val="0"/>
          <w:sz w:val="24"/>
          <w:shd w:fill="auto" w:val="clear"/>
        </w:rPr>
        <w:t xml:space="preserve"> </w:t>
      </w:r>
      <w:r>
        <w:rPr>
          <w:rFonts w:eastAsia="Arial" w:cs="Arial" w:ascii="Arial" w:hAnsi="Arial"/>
          <w:b/>
          <w:color w:val="000000"/>
          <w:spacing w:val="0"/>
          <w:sz w:val="22"/>
          <w:shd w:fill="auto" w:val="clear"/>
        </w:rPr>
        <w:t>Modelovanje statičke 3D scene</w:t>
      </w:r>
      <w:r>
        <w:rPr>
          <w:rFonts w:eastAsia="Arial" w:cs="Arial" w:ascii="Arial" w:hAnsi="Arial"/>
          <w:color w:val="000000"/>
          <w:spacing w:val="0"/>
          <w:sz w:val="22"/>
          <w:shd w:fill="auto" w:val="clear"/>
        </w:rPr>
        <w:t xml:space="preserve"> (prva faza): </w:t>
      </w:r>
    </w:p>
    <w:p>
      <w:pPr>
        <w:pStyle w:val="Normal"/>
        <w:bidi w:val="0"/>
        <w:spacing w:lineRule="exact" w:line="240" w:before="0" w:after="120"/>
        <w:ind w:left="0" w:right="0" w:hanging="0"/>
        <w:jc w:val="left"/>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r>
    </w:p>
    <w:p>
      <w:pPr>
        <w:pStyle w:val="Normal"/>
        <w:numPr>
          <w:ilvl w:val="0"/>
          <w:numId w:val="1"/>
        </w:numPr>
        <w:bidi w:val="0"/>
        <w:spacing w:lineRule="exact" w:line="240" w:before="0" w:after="120"/>
        <w:ind w:left="720" w:right="0" w:hanging="36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Uključiti testiranje dubine i sakrivanje nevidljivih površina. Definisati projekciju u perspektivi (</w:t>
      </w:r>
      <w:r>
        <w:rPr>
          <w:rFonts w:eastAsia="Arial" w:cs="Arial" w:ascii="Arial" w:hAnsi="Arial"/>
          <w:i/>
          <w:color w:val="000000"/>
          <w:spacing w:val="0"/>
          <w:sz w:val="22"/>
          <w:shd w:fill="auto" w:val="clear"/>
        </w:rPr>
        <w:t>fov</w:t>
      </w:r>
      <w:r>
        <w:rPr>
          <w:rFonts w:eastAsia="Arial" w:cs="Arial" w:ascii="Arial" w:hAnsi="Arial"/>
          <w:color w:val="000000"/>
          <w:spacing w:val="0"/>
          <w:sz w:val="22"/>
          <w:shd w:fill="auto" w:val="clear"/>
        </w:rPr>
        <w:t xml:space="preserve">=45, </w:t>
      </w:r>
      <w:r>
        <w:rPr>
          <w:rFonts w:eastAsia="Arial" w:cs="Arial" w:ascii="Arial" w:hAnsi="Arial"/>
          <w:i/>
          <w:color w:val="000000"/>
          <w:spacing w:val="0"/>
          <w:sz w:val="22"/>
          <w:shd w:fill="auto" w:val="clear"/>
        </w:rPr>
        <w:t>near</w:t>
      </w:r>
      <w:r>
        <w:rPr>
          <w:rFonts w:eastAsia="Arial" w:cs="Arial" w:ascii="Arial" w:hAnsi="Arial"/>
          <w:color w:val="000000"/>
          <w:spacing w:val="0"/>
          <w:sz w:val="22"/>
          <w:shd w:fill="auto" w:val="clear"/>
        </w:rPr>
        <w:t xml:space="preserve">=1, a vrednost </w:t>
      </w:r>
      <w:r>
        <w:rPr>
          <w:rFonts w:eastAsia="Arial" w:cs="Arial" w:ascii="Arial" w:hAnsi="Arial"/>
          <w:i/>
          <w:color w:val="000000"/>
          <w:spacing w:val="0"/>
          <w:sz w:val="22"/>
          <w:shd w:fill="auto" w:val="clear"/>
        </w:rPr>
        <w:t>far</w:t>
      </w:r>
      <w:r>
        <w:rPr>
          <w:rFonts w:eastAsia="Arial" w:cs="Arial" w:ascii="Arial" w:hAnsi="Arial"/>
          <w:color w:val="000000"/>
          <w:spacing w:val="0"/>
          <w:sz w:val="22"/>
          <w:shd w:fill="auto" w:val="clear"/>
        </w:rPr>
        <w:t xml:space="preserve"> zadati po potrebi) i </w:t>
      </w:r>
      <w:r>
        <w:rPr>
          <w:rFonts w:eastAsia="Arial" w:cs="Arial" w:ascii="Arial" w:hAnsi="Arial"/>
          <w:i/>
          <w:color w:val="000000"/>
          <w:spacing w:val="0"/>
          <w:sz w:val="22"/>
          <w:shd w:fill="auto" w:val="clear"/>
        </w:rPr>
        <w:t>viewport</w:t>
      </w:r>
      <w:r>
        <w:rPr>
          <w:rFonts w:eastAsia="Arial" w:cs="Arial" w:ascii="Arial" w:hAnsi="Arial"/>
          <w:color w:val="000000"/>
          <w:spacing w:val="0"/>
          <w:sz w:val="22"/>
          <w:shd w:fill="auto" w:val="clear"/>
        </w:rPr>
        <w:t xml:space="preserve">-om preko celog prozora unutar </w:t>
      </w:r>
      <w:r>
        <w:rPr>
          <w:rFonts w:eastAsia="Arial" w:cs="Arial" w:ascii="Arial" w:hAnsi="Arial"/>
          <w:i/>
          <w:color w:val="000000"/>
          <w:spacing w:val="0"/>
          <w:sz w:val="22"/>
          <w:shd w:fill="auto" w:val="clear"/>
        </w:rPr>
        <w:t xml:space="preserve">Resize </w:t>
      </w:r>
      <w:r>
        <w:rPr>
          <w:rFonts w:eastAsia="Arial" w:cs="Arial" w:ascii="Arial" w:hAnsi="Arial"/>
          <w:color w:val="000000"/>
          <w:spacing w:val="0"/>
          <w:sz w:val="22"/>
          <w:shd w:fill="auto" w:val="clear"/>
        </w:rPr>
        <w:t xml:space="preserve">metode. </w:t>
      </w:r>
    </w:p>
    <w:p>
      <w:pPr>
        <w:pStyle w:val="Normal"/>
        <w:numPr>
          <w:ilvl w:val="0"/>
          <w:numId w:val="1"/>
        </w:numPr>
        <w:bidi w:val="0"/>
        <w:spacing w:lineRule="exact" w:line="240" w:before="0" w:after="120"/>
        <w:ind w:left="720" w:right="0" w:hanging="36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 xml:space="preserve">Koristeći </w:t>
      </w:r>
      <w:r>
        <w:rPr>
          <w:rFonts w:eastAsia="Arial" w:cs="Arial" w:ascii="Arial" w:hAnsi="Arial"/>
          <w:i/>
          <w:color w:val="000000"/>
          <w:spacing w:val="0"/>
          <w:sz w:val="22"/>
          <w:shd w:fill="auto" w:val="clear"/>
        </w:rPr>
        <w:t>AssimpNet</w:t>
      </w:r>
      <w:r>
        <w:rPr>
          <w:rFonts w:eastAsia="Arial" w:cs="Arial" w:ascii="Arial" w:hAnsi="Arial"/>
          <w:color w:val="000000"/>
          <w:spacing w:val="0"/>
          <w:sz w:val="22"/>
          <w:shd w:fill="auto" w:val="clear"/>
        </w:rPr>
        <w:t xml:space="preserve"> bibloteku i klasu </w:t>
      </w:r>
      <w:r>
        <w:rPr>
          <w:rFonts w:eastAsia="Arial" w:cs="Arial" w:ascii="Arial" w:hAnsi="Arial"/>
          <w:i/>
          <w:color w:val="000000"/>
          <w:spacing w:val="0"/>
          <w:sz w:val="22"/>
          <w:shd w:fill="auto" w:val="clear"/>
        </w:rPr>
        <w:t>AssimpScene</w:t>
      </w:r>
      <w:r>
        <w:rPr>
          <w:rFonts w:eastAsia="Arial" w:cs="Arial" w:ascii="Arial" w:hAnsi="Arial"/>
          <w:color w:val="000000"/>
          <w:spacing w:val="0"/>
          <w:sz w:val="22"/>
          <w:shd w:fill="auto" w:val="clear"/>
        </w:rPr>
        <w:t>, importovati sledeće modele:</w:t>
      </w:r>
    </w:p>
    <w:p>
      <w:pPr>
        <w:pStyle w:val="Normal"/>
        <w:numPr>
          <w:ilvl w:val="0"/>
          <w:numId w:val="1"/>
        </w:numPr>
        <w:bidi w:val="0"/>
        <w:spacing w:lineRule="exact" w:line="240" w:before="0" w:after="120"/>
        <w:ind w:left="1440" w:right="0" w:hanging="36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pikado tablu,</w:t>
      </w:r>
    </w:p>
    <w:p>
      <w:pPr>
        <w:pStyle w:val="Normal"/>
        <w:numPr>
          <w:ilvl w:val="0"/>
          <w:numId w:val="1"/>
        </w:numPr>
        <w:bidi w:val="0"/>
        <w:spacing w:lineRule="exact" w:line="240" w:before="0" w:after="120"/>
        <w:ind w:left="1440" w:right="0" w:hanging="36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3 strelice</w:t>
      </w:r>
    </w:p>
    <w:p>
      <w:pPr>
        <w:pStyle w:val="Normal"/>
        <w:bidi w:val="0"/>
        <w:spacing w:lineRule="exact" w:line="240" w:before="0" w:after="120"/>
        <w:ind w:left="714" w:right="0" w:hanging="357"/>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ab/>
        <w:t xml:space="preserve">Ukoliko je model podeljen u nekoliko fajlova, potrebno ih je sve učitati i iscrtati. Skalirati modele, ukoliko je neophodno, tako da u celosti budu vidljivi. </w:t>
      </w:r>
    </w:p>
    <w:p>
      <w:pPr>
        <w:pStyle w:val="Normal"/>
        <w:numPr>
          <w:ilvl w:val="0"/>
          <w:numId w:val="2"/>
        </w:numPr>
        <w:bidi w:val="0"/>
        <w:spacing w:lineRule="exact" w:line="240" w:before="0" w:after="120"/>
        <w:ind w:left="720" w:right="0" w:hanging="36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 xml:space="preserve">Modelovati sledeće objekte: </w:t>
      </w:r>
    </w:p>
    <w:p>
      <w:pPr>
        <w:pStyle w:val="Normal"/>
        <w:numPr>
          <w:ilvl w:val="0"/>
          <w:numId w:val="2"/>
        </w:numPr>
        <w:bidi w:val="0"/>
        <w:spacing w:lineRule="exact" w:line="240" w:before="0" w:after="120"/>
        <w:ind w:left="1440" w:right="0" w:hanging="36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 xml:space="preserve">podlogu koristeći </w:t>
      </w:r>
      <w:r>
        <w:rPr>
          <w:rFonts w:eastAsia="Arial" w:cs="Arial" w:ascii="Arial" w:hAnsi="Arial"/>
          <w:i/>
          <w:color w:val="000000"/>
          <w:spacing w:val="0"/>
          <w:sz w:val="22"/>
          <w:shd w:fill="auto" w:val="clear"/>
        </w:rPr>
        <w:t xml:space="preserve">GL_QUADS </w:t>
      </w:r>
      <w:r>
        <w:rPr>
          <w:rFonts w:eastAsia="Arial" w:cs="Arial" w:ascii="Arial" w:hAnsi="Arial"/>
          <w:color w:val="000000"/>
          <w:spacing w:val="0"/>
          <w:sz w:val="22"/>
          <w:shd w:fill="auto" w:val="clear"/>
        </w:rPr>
        <w:t xml:space="preserve">primitivu, </w:t>
      </w:r>
    </w:p>
    <w:p>
      <w:pPr>
        <w:pStyle w:val="Normal"/>
        <w:numPr>
          <w:ilvl w:val="0"/>
          <w:numId w:val="2"/>
        </w:numPr>
        <w:bidi w:val="0"/>
        <w:spacing w:lineRule="exact" w:line="240" w:before="0" w:after="120"/>
        <w:ind w:left="1440" w:right="0" w:hanging="36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zidove koji okružuju prostoriju u kojoj se igra odvija</w:t>
      </w:r>
    </w:p>
    <w:p>
      <w:pPr>
        <w:pStyle w:val="Normal"/>
        <w:numPr>
          <w:ilvl w:val="0"/>
          <w:numId w:val="2"/>
        </w:numPr>
        <w:bidi w:val="0"/>
        <w:spacing w:lineRule="exact" w:line="240" w:before="0" w:after="120"/>
        <w:ind w:left="1440" w:right="0" w:hanging="36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 xml:space="preserve">Postolje na koje je tabla zakucana, korišćenjem instance </w:t>
      </w:r>
      <w:r>
        <w:rPr>
          <w:rFonts w:eastAsia="Arial" w:cs="Arial" w:ascii="Arial" w:hAnsi="Arial"/>
          <w:i/>
          <w:color w:val="000000"/>
          <w:spacing w:val="0"/>
          <w:sz w:val="22"/>
          <w:shd w:fill="auto" w:val="clear"/>
        </w:rPr>
        <w:t xml:space="preserve">Cube </w:t>
      </w:r>
      <w:r>
        <w:rPr>
          <w:rFonts w:eastAsia="Arial" w:cs="Arial" w:ascii="Arial" w:hAnsi="Arial"/>
          <w:color w:val="000000"/>
          <w:spacing w:val="0"/>
          <w:sz w:val="22"/>
          <w:shd w:fill="auto" w:val="clear"/>
        </w:rPr>
        <w:t>klase.</w:t>
      </w:r>
    </w:p>
    <w:p>
      <w:pPr>
        <w:pStyle w:val="Normal"/>
        <w:numPr>
          <w:ilvl w:val="0"/>
          <w:numId w:val="2"/>
        </w:numPr>
        <w:bidi w:val="0"/>
        <w:spacing w:lineRule="exact" w:line="240" w:before="0" w:after="120"/>
        <w:ind w:left="720" w:right="0" w:hanging="36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 xml:space="preserve">Ispisati 3D tekst žutom bojom u donjem desnom uglu prozora (redefinisati projekciju korišćenjem </w:t>
      </w:r>
      <w:r>
        <w:rPr>
          <w:rFonts w:eastAsia="Arial" w:cs="Arial" w:ascii="Arial" w:hAnsi="Arial"/>
          <w:i/>
          <w:color w:val="000000"/>
          <w:spacing w:val="0"/>
          <w:sz w:val="22"/>
          <w:shd w:fill="auto" w:val="clear"/>
        </w:rPr>
        <w:t xml:space="preserve">gluOrtho2D </w:t>
      </w:r>
      <w:r>
        <w:rPr>
          <w:rFonts w:eastAsia="Arial" w:cs="Arial" w:ascii="Arial" w:hAnsi="Arial"/>
          <w:color w:val="000000"/>
          <w:spacing w:val="0"/>
          <w:sz w:val="22"/>
          <w:shd w:fill="auto" w:val="clear"/>
        </w:rPr>
        <w:t xml:space="preserve">metode). Font je </w:t>
      </w:r>
      <w:r>
        <w:rPr>
          <w:rFonts w:eastAsia="Arial" w:cs="Arial" w:ascii="Arial" w:hAnsi="Arial"/>
          <w:i/>
          <w:color w:val="000000"/>
          <w:spacing w:val="0"/>
          <w:sz w:val="22"/>
          <w:shd w:fill="auto" w:val="clear"/>
        </w:rPr>
        <w:t>Arial, 14pt, bold</w:t>
      </w:r>
      <w:r>
        <w:rPr>
          <w:rFonts w:eastAsia="Arial" w:cs="Arial" w:ascii="Arial" w:hAnsi="Arial"/>
          <w:color w:val="000000"/>
          <w:spacing w:val="0"/>
          <w:sz w:val="22"/>
          <w:shd w:fill="auto" w:val="clear"/>
        </w:rPr>
        <w:t xml:space="preserve">. Tekst treba biti oblika: </w:t>
      </w:r>
    </w:p>
    <w:p>
      <w:pPr>
        <w:pStyle w:val="Normal"/>
        <w:bidi w:val="0"/>
        <w:spacing w:lineRule="exact" w:line="240" w:before="0" w:after="0"/>
        <w:ind w:left="360" w:right="0" w:firstLine="72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 xml:space="preserve">Predmet: Racunarska grafika </w:t>
      </w:r>
    </w:p>
    <w:p>
      <w:pPr>
        <w:pStyle w:val="Normal"/>
        <w:bidi w:val="0"/>
        <w:spacing w:lineRule="exact" w:line="240" w:before="0" w:after="0"/>
        <w:ind w:left="360" w:right="0" w:firstLine="72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 xml:space="preserve">Sk.god: </w:t>
      </w:r>
      <w:r>
        <w:rPr>
          <w:rFonts w:eastAsia="Arial" w:cs="Arial" w:ascii="Arial" w:hAnsi="Arial"/>
          <w:color w:val="000000"/>
          <w:spacing w:val="0"/>
          <w:sz w:val="22"/>
          <w:shd w:fill="auto" w:val="clear"/>
        </w:rPr>
        <w:t>2021/22</w:t>
      </w:r>
      <w:r>
        <w:rPr>
          <w:rFonts w:eastAsia="Arial" w:cs="Arial" w:ascii="Arial" w:hAnsi="Arial"/>
          <w:color w:val="000000"/>
          <w:spacing w:val="0"/>
          <w:sz w:val="22"/>
          <w:shd w:fill="auto" w:val="clear"/>
        </w:rPr>
        <w:t>.</w:t>
      </w:r>
    </w:p>
    <w:p>
      <w:pPr>
        <w:pStyle w:val="Normal"/>
        <w:bidi w:val="0"/>
        <w:spacing w:lineRule="exact" w:line="240" w:before="0" w:after="0"/>
        <w:ind w:left="360" w:right="0" w:firstLine="720"/>
        <w:jc w:val="both"/>
        <w:rPr>
          <w:rFonts w:ascii="Arial" w:hAnsi="Arial" w:eastAsia="Arial" w:cs="Arial"/>
          <w:i/>
          <w:i/>
          <w:color w:val="000000"/>
          <w:spacing w:val="0"/>
          <w:sz w:val="22"/>
          <w:shd w:fill="auto" w:val="clear"/>
        </w:rPr>
      </w:pPr>
      <w:r>
        <w:rPr>
          <w:rFonts w:eastAsia="Arial" w:cs="Arial" w:ascii="Arial" w:hAnsi="Arial"/>
          <w:color w:val="000000"/>
          <w:spacing w:val="0"/>
          <w:sz w:val="22"/>
          <w:shd w:fill="auto" w:val="clear"/>
        </w:rPr>
        <w:t>Ime: &lt;</w:t>
      </w:r>
      <w:r>
        <w:rPr>
          <w:rFonts w:eastAsia="Arial" w:cs="Arial" w:ascii="Arial" w:hAnsi="Arial"/>
          <w:i/>
          <w:color w:val="000000"/>
          <w:spacing w:val="0"/>
          <w:sz w:val="22"/>
          <w:shd w:fill="auto" w:val="clear"/>
        </w:rPr>
        <w:t xml:space="preserve">ime_studenta&gt; </w:t>
      </w:r>
    </w:p>
    <w:p>
      <w:pPr>
        <w:pStyle w:val="Normal"/>
        <w:bidi w:val="0"/>
        <w:spacing w:lineRule="exact" w:line="240" w:before="0" w:after="0"/>
        <w:ind w:left="360" w:right="0" w:firstLine="720"/>
        <w:jc w:val="both"/>
        <w:rPr>
          <w:rFonts w:ascii="Arial" w:hAnsi="Arial" w:eastAsia="Arial" w:cs="Arial"/>
          <w:i/>
          <w:i/>
          <w:color w:val="000000"/>
          <w:spacing w:val="0"/>
          <w:sz w:val="22"/>
          <w:shd w:fill="auto" w:val="clear"/>
        </w:rPr>
      </w:pPr>
      <w:r>
        <w:rPr>
          <w:rFonts w:eastAsia="Arial" w:cs="Arial" w:ascii="Arial" w:hAnsi="Arial"/>
          <w:color w:val="000000"/>
          <w:spacing w:val="0"/>
          <w:sz w:val="22"/>
          <w:shd w:fill="auto" w:val="clear"/>
        </w:rPr>
        <w:t>Prezime: &lt;</w:t>
      </w:r>
      <w:r>
        <w:rPr>
          <w:rFonts w:eastAsia="Arial" w:cs="Arial" w:ascii="Arial" w:hAnsi="Arial"/>
          <w:i/>
          <w:color w:val="000000"/>
          <w:spacing w:val="0"/>
          <w:sz w:val="22"/>
          <w:shd w:fill="auto" w:val="clear"/>
        </w:rPr>
        <w:t xml:space="preserve">prezime_studenta&gt; </w:t>
      </w:r>
    </w:p>
    <w:p>
      <w:pPr>
        <w:pStyle w:val="Normal"/>
        <w:bidi w:val="0"/>
        <w:spacing w:lineRule="exact" w:line="240" w:before="0" w:after="0"/>
        <w:ind w:left="360" w:right="0" w:firstLine="720"/>
        <w:jc w:val="both"/>
        <w:rPr>
          <w:rFonts w:ascii="Arial" w:hAnsi="Arial" w:eastAsia="Arial" w:cs="Arial"/>
          <w:i/>
          <w:i/>
          <w:color w:val="000000"/>
          <w:spacing w:val="0"/>
          <w:sz w:val="22"/>
          <w:shd w:fill="auto" w:val="clear"/>
        </w:rPr>
      </w:pPr>
      <w:r>
        <w:rPr>
          <w:rFonts w:eastAsia="Arial" w:cs="Arial" w:ascii="Arial" w:hAnsi="Arial"/>
          <w:color w:val="000000"/>
          <w:spacing w:val="0"/>
          <w:sz w:val="22"/>
          <w:shd w:fill="auto" w:val="clear"/>
        </w:rPr>
        <w:t>Sifra zad: &lt;</w:t>
      </w:r>
      <w:r>
        <w:rPr>
          <w:rFonts w:eastAsia="Arial" w:cs="Arial" w:ascii="Arial" w:hAnsi="Arial"/>
          <w:i/>
          <w:color w:val="000000"/>
          <w:spacing w:val="0"/>
          <w:sz w:val="22"/>
          <w:shd w:fill="auto" w:val="clear"/>
        </w:rPr>
        <w:t xml:space="preserve">sifra_zadatka&gt; </w:t>
      </w:r>
    </w:p>
    <w:p>
      <w:pPr>
        <w:pStyle w:val="Normal"/>
        <w:bidi w:val="0"/>
        <w:spacing w:lineRule="exact" w:line="240" w:before="0" w:after="0"/>
        <w:ind w:left="360" w:right="0" w:firstLine="720"/>
        <w:jc w:val="both"/>
        <w:rPr>
          <w:rFonts w:ascii="Arial" w:hAnsi="Arial" w:eastAsia="Arial" w:cs="Arial"/>
          <w:i/>
          <w:i/>
          <w:color w:val="000000"/>
          <w:spacing w:val="0"/>
          <w:sz w:val="22"/>
          <w:shd w:fill="auto" w:val="clear"/>
        </w:rPr>
      </w:pPr>
      <w:r>
        <w:rPr>
          <w:rFonts w:eastAsia="Arial" w:cs="Arial" w:ascii="Arial" w:hAnsi="Arial"/>
          <w:i/>
          <w:color w:val="000000"/>
          <w:spacing w:val="0"/>
          <w:sz w:val="22"/>
          <w:shd w:fill="auto" w:val="clear"/>
        </w:rPr>
      </w:r>
    </w:p>
    <w:p>
      <w:pPr>
        <w:pStyle w:val="Normal"/>
        <w:bidi w:val="0"/>
        <w:spacing w:lineRule="exact" w:line="240" w:before="0" w:after="120"/>
        <w:ind w:left="0" w:right="0" w:hanging="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 xml:space="preserve">Predmetni projekat - faza 1 sačuvati pod nazivom: </w:t>
      </w:r>
      <w:r>
        <w:rPr>
          <w:rFonts w:eastAsia="Arial" w:cs="Arial" w:ascii="Arial" w:hAnsi="Arial"/>
          <w:i/>
          <w:color w:val="000000"/>
          <w:spacing w:val="0"/>
          <w:sz w:val="22"/>
          <w:shd w:fill="auto" w:val="clear"/>
        </w:rPr>
        <w:t>PF1S9.1</w:t>
      </w:r>
      <w:r>
        <w:rPr>
          <w:rFonts w:eastAsia="Arial" w:cs="Arial" w:ascii="Arial" w:hAnsi="Arial"/>
          <w:color w:val="000000"/>
          <w:spacing w:val="0"/>
          <w:sz w:val="22"/>
          <w:shd w:fill="auto" w:val="clear"/>
        </w:rPr>
        <w:t xml:space="preserve">. Obrisati poddirektorijume </w:t>
      </w:r>
      <w:r>
        <w:rPr>
          <w:rFonts w:eastAsia="Arial" w:cs="Arial" w:ascii="Arial" w:hAnsi="Arial"/>
          <w:b/>
          <w:i/>
          <w:color w:val="000000"/>
          <w:spacing w:val="0"/>
          <w:sz w:val="22"/>
          <w:shd w:fill="auto" w:val="clear"/>
        </w:rPr>
        <w:t xml:space="preserve">bin </w:t>
      </w:r>
      <w:r>
        <w:rPr>
          <w:rFonts w:eastAsia="Arial" w:cs="Arial" w:ascii="Arial" w:hAnsi="Arial"/>
          <w:color w:val="000000"/>
          <w:spacing w:val="0"/>
          <w:sz w:val="22"/>
          <w:shd w:fill="auto" w:val="clear"/>
        </w:rPr>
        <w:t xml:space="preserve">i </w:t>
      </w:r>
      <w:r>
        <w:rPr>
          <w:rFonts w:eastAsia="Arial" w:cs="Arial" w:ascii="Arial" w:hAnsi="Arial"/>
          <w:b/>
          <w:i/>
          <w:color w:val="000000"/>
          <w:spacing w:val="0"/>
          <w:sz w:val="22"/>
          <w:shd w:fill="auto" w:val="clear"/>
        </w:rPr>
        <w:t>obj</w:t>
      </w:r>
      <w:r>
        <w:rPr>
          <w:rFonts w:eastAsia="Arial" w:cs="Arial" w:ascii="Arial" w:hAnsi="Arial"/>
          <w:color w:val="000000"/>
          <w:spacing w:val="0"/>
          <w:sz w:val="22"/>
          <w:shd w:fill="auto" w:val="clear"/>
        </w:rPr>
        <w:t xml:space="preserve">. Zadaci se </w:t>
      </w:r>
      <w:r>
        <w:rPr>
          <w:rFonts w:eastAsia="Arial" w:cs="Arial" w:ascii="Arial" w:hAnsi="Arial"/>
          <w:b/>
          <w:color w:val="000000"/>
          <w:spacing w:val="0"/>
          <w:sz w:val="22"/>
          <w:shd w:fill="auto" w:val="clear"/>
        </w:rPr>
        <w:t>brane na vežbama</w:t>
      </w:r>
      <w:r>
        <w:rPr>
          <w:rFonts w:eastAsia="Arial" w:cs="Arial" w:ascii="Arial" w:hAnsi="Arial"/>
          <w:color w:val="000000"/>
          <w:spacing w:val="0"/>
          <w:sz w:val="22"/>
          <w:shd w:fill="auto" w:val="clear"/>
        </w:rPr>
        <w:t>, pred asistentima.</w:t>
      </w:r>
    </w:p>
    <w:p>
      <w:pPr>
        <w:pStyle w:val="Normal"/>
        <w:bidi w:val="0"/>
        <w:spacing w:lineRule="exact" w:line="240" w:before="0" w:after="120"/>
        <w:ind w:left="0" w:right="0" w:hanging="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 xml:space="preserve">Vreme za izradu predmetnog projekta – faze 1 su </w:t>
      </w:r>
      <w:r>
        <w:rPr>
          <w:rFonts w:eastAsia="Arial" w:cs="Arial" w:ascii="Arial" w:hAnsi="Arial"/>
          <w:b/>
          <w:color w:val="000000"/>
          <w:spacing w:val="0"/>
          <w:sz w:val="22"/>
          <w:shd w:fill="auto" w:val="clear"/>
        </w:rPr>
        <w:t xml:space="preserve">dve nedelje. </w:t>
      </w:r>
      <w:r>
        <w:rPr>
          <w:rFonts w:eastAsia="Arial" w:cs="Arial" w:ascii="Arial" w:hAnsi="Arial"/>
          <w:color w:val="000000"/>
          <w:spacing w:val="0"/>
          <w:sz w:val="22"/>
          <w:shd w:fill="auto" w:val="clear"/>
        </w:rPr>
        <w:t xml:space="preserve">Predmetni projekat – faza 1 vredi </w:t>
      </w:r>
      <w:r>
        <w:rPr>
          <w:rFonts w:eastAsia="Arial" w:cs="Arial" w:ascii="Arial" w:hAnsi="Arial"/>
          <w:b/>
          <w:color w:val="000000"/>
          <w:spacing w:val="0"/>
          <w:sz w:val="22"/>
          <w:shd w:fill="auto" w:val="clear"/>
        </w:rPr>
        <w:t xml:space="preserve">15 bodova. </w:t>
      </w:r>
      <w:r>
        <w:rPr>
          <w:rFonts w:eastAsia="Arial" w:cs="Arial" w:ascii="Arial" w:hAnsi="Arial"/>
          <w:color w:val="000000"/>
          <w:spacing w:val="0"/>
          <w:sz w:val="22"/>
          <w:shd w:fill="auto" w:val="clear"/>
        </w:rPr>
        <w:t>Način bodovanja je prikazan u tabeli.</w:t>
      </w:r>
    </w:p>
    <w:p>
      <w:pPr>
        <w:pStyle w:val="Normal"/>
        <w:bidi w:val="0"/>
        <w:spacing w:lineRule="exact" w:line="240" w:before="0" w:after="0"/>
        <w:ind w:left="0" w:right="0" w:hanging="0"/>
        <w:jc w:val="both"/>
        <w:rPr>
          <w:rFonts w:ascii="Arial" w:hAnsi="Arial" w:eastAsia="Arial" w:cs="Arial"/>
          <w:color w:val="000000"/>
          <w:spacing w:val="0"/>
          <w:sz w:val="20"/>
          <w:shd w:fill="auto" w:val="clear"/>
        </w:rPr>
      </w:pPr>
      <w:r>
        <w:rPr>
          <w:rFonts w:eastAsia="Arial" w:cs="Arial" w:ascii="Arial" w:hAnsi="Arial"/>
          <w:color w:val="000000"/>
          <w:spacing w:val="0"/>
          <w:sz w:val="20"/>
          <w:shd w:fill="auto" w:val="clear"/>
        </w:rPr>
      </w:r>
    </w:p>
    <w:tbl>
      <w:tblPr>
        <w:tblW w:w="9918" w:type="dxa"/>
        <w:jc w:val="left"/>
        <w:tblInd w:w="0" w:type="dxa"/>
        <w:tblLayout w:type="fixed"/>
        <w:tblCellMar>
          <w:top w:w="0" w:type="dxa"/>
          <w:left w:w="108" w:type="dxa"/>
          <w:bottom w:w="0" w:type="dxa"/>
          <w:right w:w="108" w:type="dxa"/>
        </w:tblCellMar>
      </w:tblPr>
      <w:tblGrid>
        <w:gridCol w:w="1639"/>
        <w:gridCol w:w="1475"/>
        <w:gridCol w:w="6804"/>
      </w:tblGrid>
      <w:tr>
        <w:trPr>
          <w:trHeight w:val="1" w:hRule="atLeast"/>
        </w:trPr>
        <w:tc>
          <w:tcPr>
            <w:tcW w:w="163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bidi w:val="0"/>
              <w:spacing w:lineRule="exact" w:line="240" w:before="0" w:after="0"/>
              <w:ind w:left="0" w:right="0" w:hanging="0"/>
              <w:jc w:val="center"/>
              <w:rPr>
                <w:color w:val="auto"/>
                <w:spacing w:val="0"/>
                <w:sz w:val="22"/>
              </w:rPr>
            </w:pPr>
            <w:r>
              <w:rPr>
                <w:rFonts w:eastAsia="Arial" w:cs="Arial" w:ascii="Arial" w:hAnsi="Arial"/>
                <w:b/>
                <w:color w:val="000000"/>
                <w:spacing w:val="0"/>
                <w:sz w:val="22"/>
                <w:shd w:fill="auto" w:val="clear"/>
              </w:rPr>
              <w:t>Šifra kriterijuma</w:t>
            </w:r>
          </w:p>
        </w:tc>
        <w:tc>
          <w:tcPr>
            <w:tcW w:w="1475"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bidi w:val="0"/>
              <w:spacing w:lineRule="exact" w:line="240" w:before="0" w:after="0"/>
              <w:ind w:left="0" w:right="0" w:hanging="0"/>
              <w:jc w:val="center"/>
              <w:rPr>
                <w:color w:val="auto"/>
                <w:spacing w:val="0"/>
                <w:sz w:val="22"/>
              </w:rPr>
            </w:pPr>
            <w:r>
              <w:rPr>
                <w:rFonts w:eastAsia="Arial" w:cs="Arial" w:ascii="Arial" w:hAnsi="Arial"/>
                <w:b/>
                <w:color w:val="000000"/>
                <w:spacing w:val="0"/>
                <w:sz w:val="22"/>
                <w:shd w:fill="auto" w:val="clear"/>
              </w:rPr>
              <w:t>Bodovi</w:t>
            </w:r>
          </w:p>
        </w:tc>
        <w:tc>
          <w:tcPr>
            <w:tcW w:w="6804"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bidi w:val="0"/>
              <w:spacing w:lineRule="exact" w:line="240" w:before="0" w:after="0"/>
              <w:ind w:left="0" w:right="0" w:hanging="0"/>
              <w:jc w:val="center"/>
              <w:rPr>
                <w:color w:val="auto"/>
                <w:spacing w:val="0"/>
                <w:sz w:val="22"/>
              </w:rPr>
            </w:pPr>
            <w:r>
              <w:rPr>
                <w:rFonts w:eastAsia="Arial" w:cs="Arial" w:ascii="Arial" w:hAnsi="Arial"/>
                <w:b/>
                <w:color w:val="000000"/>
                <w:spacing w:val="0"/>
                <w:sz w:val="22"/>
                <w:shd w:fill="auto" w:val="clear"/>
              </w:rPr>
              <w:t>Opis</w:t>
            </w:r>
          </w:p>
        </w:tc>
      </w:tr>
      <w:tr>
        <w:trPr>
          <w:trHeight w:val="1" w:hRule="atLeast"/>
        </w:trPr>
        <w:tc>
          <w:tcPr>
            <w:tcW w:w="163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bidi w:val="0"/>
              <w:spacing w:lineRule="exact" w:line="240" w:before="0" w:after="0"/>
              <w:ind w:left="0" w:right="0" w:hanging="0"/>
              <w:jc w:val="center"/>
              <w:rPr>
                <w:color w:val="auto"/>
                <w:spacing w:val="0"/>
                <w:sz w:val="22"/>
              </w:rPr>
            </w:pPr>
            <w:r>
              <w:rPr>
                <w:rFonts w:eastAsia="Arial" w:cs="Arial" w:ascii="Arial" w:hAnsi="Arial"/>
                <w:color w:val="000000"/>
                <w:spacing w:val="0"/>
                <w:sz w:val="22"/>
                <w:shd w:fill="auto" w:val="clear"/>
              </w:rPr>
              <w:t>CVP</w:t>
            </w:r>
          </w:p>
        </w:tc>
        <w:tc>
          <w:tcPr>
            <w:tcW w:w="147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bidi w:val="0"/>
              <w:spacing w:lineRule="exact" w:line="240" w:before="0" w:after="0"/>
              <w:ind w:left="0" w:right="0" w:hanging="0"/>
              <w:jc w:val="right"/>
              <w:rPr>
                <w:color w:val="auto"/>
                <w:spacing w:val="0"/>
                <w:sz w:val="22"/>
              </w:rPr>
            </w:pPr>
            <w:r>
              <w:rPr>
                <w:rFonts w:eastAsia="Arial" w:cs="Arial" w:ascii="Arial" w:hAnsi="Arial"/>
                <w:color w:val="000000"/>
                <w:spacing w:val="0"/>
                <w:sz w:val="22"/>
                <w:shd w:fill="auto" w:val="clear"/>
              </w:rPr>
              <w:t>3</w:t>
            </w:r>
          </w:p>
        </w:tc>
        <w:tc>
          <w:tcPr>
            <w:tcW w:w="680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bidi w:val="0"/>
              <w:spacing w:lineRule="exact" w:line="240" w:before="0" w:after="0"/>
              <w:ind w:left="0" w:right="0" w:hanging="0"/>
              <w:jc w:val="left"/>
              <w:rPr>
                <w:color w:val="auto"/>
                <w:spacing w:val="0"/>
                <w:sz w:val="22"/>
              </w:rPr>
            </w:pPr>
            <w:r>
              <w:rPr>
                <w:rFonts w:eastAsia="Arial" w:cs="Arial" w:ascii="Arial" w:hAnsi="Arial"/>
                <w:color w:val="000000"/>
                <w:spacing w:val="0"/>
                <w:sz w:val="22"/>
                <w:shd w:fill="auto" w:val="clear"/>
              </w:rPr>
              <w:t xml:space="preserve">Kreiran prozor. Uključeno testiranje dubine i sakrivanje nevidljivih površina. Projekcija, kliping volumen i viewport podešeni. </w:t>
            </w:r>
          </w:p>
        </w:tc>
      </w:tr>
      <w:tr>
        <w:trPr>
          <w:trHeight w:val="1" w:hRule="atLeast"/>
        </w:trPr>
        <w:tc>
          <w:tcPr>
            <w:tcW w:w="163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bidi w:val="0"/>
              <w:spacing w:lineRule="exact" w:line="240" w:before="0" w:after="0"/>
              <w:ind w:left="0" w:right="0" w:hanging="0"/>
              <w:jc w:val="center"/>
              <w:rPr>
                <w:color w:val="auto"/>
                <w:spacing w:val="0"/>
                <w:sz w:val="22"/>
              </w:rPr>
            </w:pPr>
            <w:r>
              <w:rPr>
                <w:rFonts w:eastAsia="Arial" w:cs="Arial" w:ascii="Arial" w:hAnsi="Arial"/>
                <w:color w:val="000000"/>
                <w:spacing w:val="0"/>
                <w:sz w:val="22"/>
                <w:shd w:fill="auto" w:val="clear"/>
              </w:rPr>
              <w:t>M</w:t>
            </w:r>
          </w:p>
        </w:tc>
        <w:tc>
          <w:tcPr>
            <w:tcW w:w="147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bidi w:val="0"/>
              <w:spacing w:lineRule="exact" w:line="240" w:before="0" w:after="0"/>
              <w:ind w:left="0" w:right="0" w:hanging="0"/>
              <w:jc w:val="right"/>
              <w:rPr>
                <w:color w:val="auto"/>
                <w:spacing w:val="0"/>
                <w:sz w:val="22"/>
              </w:rPr>
            </w:pPr>
            <w:r>
              <w:rPr>
                <w:rFonts w:eastAsia="Arial" w:cs="Arial" w:ascii="Arial" w:hAnsi="Arial"/>
                <w:color w:val="000000"/>
                <w:spacing w:val="0"/>
                <w:sz w:val="22"/>
                <w:shd w:fill="auto" w:val="clear"/>
              </w:rPr>
              <w:t>9</w:t>
            </w:r>
          </w:p>
        </w:tc>
        <w:tc>
          <w:tcPr>
            <w:tcW w:w="680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bidi w:val="0"/>
              <w:spacing w:lineRule="exact" w:line="240" w:before="0" w:after="0"/>
              <w:ind w:left="0" w:right="0" w:hanging="0"/>
              <w:jc w:val="left"/>
              <w:rPr>
                <w:color w:val="auto"/>
                <w:spacing w:val="0"/>
                <w:sz w:val="22"/>
              </w:rPr>
            </w:pPr>
            <w:r>
              <w:rPr>
                <w:rFonts w:eastAsia="Arial" w:cs="Arial" w:ascii="Arial" w:hAnsi="Arial"/>
                <w:color w:val="000000"/>
                <w:spacing w:val="0"/>
                <w:sz w:val="22"/>
                <w:shd w:fill="auto" w:val="clear"/>
              </w:rPr>
              <w:t xml:space="preserve">Adekvatno učitani ili modelovani pa zatim prikazani mesh modeli. </w:t>
            </w:r>
          </w:p>
        </w:tc>
      </w:tr>
      <w:tr>
        <w:trPr>
          <w:trHeight w:val="1" w:hRule="atLeast"/>
        </w:trPr>
        <w:tc>
          <w:tcPr>
            <w:tcW w:w="163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bidi w:val="0"/>
              <w:spacing w:lineRule="exact" w:line="240" w:before="0" w:after="0"/>
              <w:ind w:left="0" w:right="0" w:hanging="0"/>
              <w:jc w:val="center"/>
              <w:rPr>
                <w:color w:val="auto"/>
                <w:spacing w:val="0"/>
                <w:sz w:val="22"/>
              </w:rPr>
            </w:pPr>
            <w:r>
              <w:rPr>
                <w:rFonts w:eastAsia="Arial" w:cs="Arial" w:ascii="Arial" w:hAnsi="Arial"/>
                <w:color w:val="000000"/>
                <w:spacing w:val="0"/>
                <w:sz w:val="22"/>
                <w:shd w:fill="auto" w:val="clear"/>
              </w:rPr>
              <w:t>T</w:t>
            </w:r>
          </w:p>
        </w:tc>
        <w:tc>
          <w:tcPr>
            <w:tcW w:w="147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bidi w:val="0"/>
              <w:spacing w:lineRule="exact" w:line="240" w:before="0" w:after="0"/>
              <w:ind w:left="0" w:right="0" w:hanging="0"/>
              <w:jc w:val="right"/>
              <w:rPr>
                <w:color w:val="auto"/>
                <w:spacing w:val="0"/>
                <w:sz w:val="22"/>
              </w:rPr>
            </w:pPr>
            <w:r>
              <w:rPr>
                <w:rFonts w:eastAsia="Arial" w:cs="Arial" w:ascii="Arial" w:hAnsi="Arial"/>
                <w:color w:val="000000"/>
                <w:spacing w:val="0"/>
                <w:sz w:val="22"/>
                <w:shd w:fill="auto" w:val="clear"/>
              </w:rPr>
              <w:t>3</w:t>
            </w:r>
          </w:p>
        </w:tc>
        <w:tc>
          <w:tcPr>
            <w:tcW w:w="680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bidi w:val="0"/>
              <w:spacing w:lineRule="exact" w:line="240" w:before="0" w:after="0"/>
              <w:ind w:left="0" w:right="0" w:hanging="0"/>
              <w:jc w:val="left"/>
              <w:rPr>
                <w:color w:val="auto"/>
                <w:spacing w:val="0"/>
                <w:sz w:val="22"/>
              </w:rPr>
            </w:pPr>
            <w:r>
              <w:rPr>
                <w:rFonts w:eastAsia="Arial" w:cs="Arial" w:ascii="Arial" w:hAnsi="Arial"/>
                <w:color w:val="000000"/>
                <w:spacing w:val="0"/>
                <w:sz w:val="22"/>
                <w:shd w:fill="auto" w:val="clear"/>
              </w:rPr>
              <w:t>Ispisan tekst adekvatnim fontom, bojom, i na adekvatnoj poziciji.</w:t>
            </w:r>
          </w:p>
        </w:tc>
      </w:tr>
    </w:tbl>
    <w:p>
      <w:pPr>
        <w:pStyle w:val="Normal"/>
        <w:bidi w:val="0"/>
        <w:spacing w:lineRule="exact" w:line="240" w:before="0" w:after="0"/>
        <w:ind w:left="360" w:right="0" w:firstLine="720"/>
        <w:jc w:val="both"/>
        <w:rPr>
          <w:rFonts w:ascii="Arial" w:hAnsi="Arial" w:eastAsia="Arial" w:cs="Arial"/>
          <w:color w:val="000000"/>
          <w:spacing w:val="0"/>
          <w:sz w:val="20"/>
          <w:shd w:fill="auto" w:val="clear"/>
        </w:rPr>
      </w:pPr>
      <w:r>
        <w:rPr>
          <w:rFonts w:eastAsia="Arial" w:cs="Arial" w:ascii="Arial" w:hAnsi="Arial"/>
          <w:color w:val="000000"/>
          <w:spacing w:val="0"/>
          <w:sz w:val="20"/>
          <w:shd w:fill="auto" w:val="clear"/>
        </w:rPr>
      </w:r>
    </w:p>
    <w:p>
      <w:pPr>
        <w:pStyle w:val="Normal"/>
        <w:bidi w:val="0"/>
        <w:spacing w:lineRule="exact" w:line="240" w:before="0" w:after="0"/>
        <w:ind w:left="360" w:right="0" w:firstLine="720"/>
        <w:jc w:val="left"/>
        <w:rPr>
          <w:rFonts w:ascii="Arial" w:hAnsi="Arial" w:eastAsia="Arial" w:cs="Arial"/>
          <w:i/>
          <w:i/>
          <w:color w:val="000000"/>
          <w:spacing w:val="0"/>
          <w:sz w:val="20"/>
          <w:shd w:fill="auto" w:val="clear"/>
        </w:rPr>
      </w:pPr>
      <w:r>
        <w:rPr>
          <w:rFonts w:eastAsia="Arial" w:cs="Arial" w:ascii="Arial" w:hAnsi="Arial"/>
          <w:i/>
          <w:color w:val="000000"/>
          <w:spacing w:val="0"/>
          <w:sz w:val="20"/>
          <w:shd w:fill="auto" w:val="clear"/>
        </w:rPr>
      </w:r>
    </w:p>
    <w:p>
      <w:pPr>
        <w:pStyle w:val="Normal"/>
        <w:bidi w:val="0"/>
        <w:spacing w:lineRule="exact" w:line="240" w:before="0" w:after="0"/>
        <w:ind w:left="0" w:right="0" w:hanging="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240" w:before="0" w:after="0"/>
        <w:ind w:left="0" w:right="0" w:hanging="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240" w:before="0" w:after="0"/>
        <w:ind w:left="0" w:right="0" w:hanging="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240" w:before="0" w:after="0"/>
        <w:ind w:left="0" w:right="0" w:hanging="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240" w:before="0" w:after="0"/>
        <w:ind w:left="0" w:right="0" w:hanging="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240" w:before="0" w:after="0"/>
        <w:ind w:left="0" w:right="0" w:hanging="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240" w:before="0" w:after="0"/>
        <w:ind w:left="0" w:right="0" w:hanging="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240" w:before="0" w:after="120"/>
        <w:ind w:left="0" w:right="0" w:hanging="0"/>
        <w:jc w:val="left"/>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 xml:space="preserve"> </w:t>
      </w:r>
      <w:r>
        <w:rPr>
          <w:rFonts w:eastAsia="Arial" w:cs="Arial" w:ascii="Arial" w:hAnsi="Arial"/>
          <w:b/>
          <w:color w:val="000000"/>
          <w:spacing w:val="0"/>
          <w:sz w:val="22"/>
          <w:shd w:fill="auto" w:val="clear"/>
        </w:rPr>
        <w:t xml:space="preserve">Definisanje materijala, osvetljenja, tekstura, interakcije i kamere u 3D sceni </w:t>
      </w:r>
      <w:r>
        <w:rPr>
          <w:rFonts w:eastAsia="Arial" w:cs="Arial" w:ascii="Arial" w:hAnsi="Arial"/>
          <w:color w:val="000000"/>
          <w:spacing w:val="0"/>
          <w:sz w:val="22"/>
          <w:shd w:fill="auto" w:val="clear"/>
        </w:rPr>
        <w:t xml:space="preserve"> (druga faza):</w:t>
      </w:r>
    </w:p>
    <w:p>
      <w:pPr>
        <w:pStyle w:val="Normal"/>
        <w:bidi w:val="0"/>
        <w:spacing w:lineRule="exact" w:line="240" w:before="0" w:after="120"/>
        <w:ind w:left="0" w:right="0" w:hanging="0"/>
        <w:jc w:val="left"/>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r>
    </w:p>
    <w:p>
      <w:pPr>
        <w:pStyle w:val="Normal"/>
        <w:numPr>
          <w:ilvl w:val="0"/>
          <w:numId w:val="3"/>
        </w:numPr>
        <w:bidi w:val="0"/>
        <w:spacing w:lineRule="exact" w:line="240" w:before="0" w:after="120"/>
        <w:ind w:left="720" w:right="0" w:hanging="36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 xml:space="preserve">Uključiti </w:t>
      </w:r>
      <w:r>
        <w:rPr>
          <w:rFonts w:eastAsia="Arial" w:cs="Arial" w:ascii="Arial" w:hAnsi="Arial"/>
          <w:i/>
          <w:color w:val="000000"/>
          <w:spacing w:val="0"/>
          <w:sz w:val="22"/>
          <w:shd w:fill="auto" w:val="clear"/>
        </w:rPr>
        <w:t xml:space="preserve">color tracking </w:t>
      </w:r>
      <w:r>
        <w:rPr>
          <w:rFonts w:eastAsia="Arial" w:cs="Arial" w:ascii="Arial" w:hAnsi="Arial"/>
          <w:color w:val="000000"/>
          <w:spacing w:val="0"/>
          <w:sz w:val="22"/>
          <w:shd w:fill="auto" w:val="clear"/>
        </w:rPr>
        <w:t xml:space="preserve">mehanizam i podesiti da se pozivom metode </w:t>
      </w:r>
      <w:r>
        <w:rPr>
          <w:rFonts w:eastAsia="Arial" w:cs="Arial" w:ascii="Arial" w:hAnsi="Arial"/>
          <w:i/>
          <w:color w:val="000000"/>
          <w:spacing w:val="0"/>
          <w:sz w:val="22"/>
          <w:shd w:fill="auto" w:val="clear"/>
        </w:rPr>
        <w:t xml:space="preserve">glColor </w:t>
      </w:r>
      <w:r>
        <w:rPr>
          <w:rFonts w:eastAsia="Arial" w:cs="Arial" w:ascii="Arial" w:hAnsi="Arial"/>
          <w:color w:val="000000"/>
          <w:spacing w:val="0"/>
          <w:sz w:val="22"/>
          <w:shd w:fill="auto" w:val="clear"/>
        </w:rPr>
        <w:t>definiše ambijentalna i difuzna komponenta materijala.</w:t>
      </w:r>
    </w:p>
    <w:p>
      <w:pPr>
        <w:pStyle w:val="Normal"/>
        <w:numPr>
          <w:ilvl w:val="0"/>
          <w:numId w:val="3"/>
        </w:numPr>
        <w:bidi w:val="0"/>
        <w:spacing w:lineRule="exact" w:line="240" w:before="0" w:after="120"/>
        <w:ind w:left="720" w:right="0" w:hanging="36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 xml:space="preserve">Definisati tačkasti svetlosni izvor bele boje i pozicionirati ga gore-levo u odnosu na centar scene (na pozitivnom delu vertikalne i negativnom delu horizontalne ose). Svetlosni izvor treba da bude stacionaran (tj. transformacije nad modelom ne utiču na njega). Definisati normale za podlogu, postolje i zidove. Uključiti normalizaciju. </w:t>
      </w:r>
    </w:p>
    <w:p>
      <w:pPr>
        <w:pStyle w:val="Normal"/>
        <w:numPr>
          <w:ilvl w:val="0"/>
          <w:numId w:val="3"/>
        </w:numPr>
        <w:bidi w:val="0"/>
        <w:spacing w:lineRule="exact" w:line="240" w:before="0" w:after="120"/>
        <w:ind w:left="720" w:right="0" w:hanging="36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 xml:space="preserve">Za teksture podesiti </w:t>
      </w:r>
      <w:r>
        <w:rPr>
          <w:rFonts w:eastAsia="Arial" w:cs="Arial" w:ascii="Arial" w:hAnsi="Arial"/>
          <w:i/>
          <w:color w:val="000000"/>
          <w:spacing w:val="0"/>
          <w:sz w:val="22"/>
          <w:shd w:fill="auto" w:val="clear"/>
        </w:rPr>
        <w:t xml:space="preserve">wrapping </w:t>
      </w:r>
      <w:r>
        <w:rPr>
          <w:rFonts w:eastAsia="Arial" w:cs="Arial" w:ascii="Arial" w:hAnsi="Arial"/>
          <w:color w:val="000000"/>
          <w:spacing w:val="0"/>
          <w:sz w:val="22"/>
          <w:shd w:fill="auto" w:val="clear"/>
        </w:rPr>
        <w:t xml:space="preserve">da bude </w:t>
      </w:r>
      <w:r>
        <w:rPr>
          <w:rFonts w:eastAsia="Arial" w:cs="Arial" w:ascii="Arial" w:hAnsi="Arial"/>
          <w:i/>
          <w:color w:val="000000"/>
          <w:spacing w:val="0"/>
          <w:sz w:val="22"/>
          <w:shd w:fill="auto" w:val="clear"/>
        </w:rPr>
        <w:t xml:space="preserve">GL_REPEAT </w:t>
      </w:r>
      <w:r>
        <w:rPr>
          <w:rFonts w:eastAsia="Arial" w:cs="Arial" w:ascii="Arial" w:hAnsi="Arial"/>
          <w:color w:val="000000"/>
          <w:spacing w:val="0"/>
          <w:sz w:val="22"/>
          <w:shd w:fill="auto" w:val="clear"/>
        </w:rPr>
        <w:t xml:space="preserve">po obema osama. Podesiti filtere za teksture da budu linearno mipmap linearno filtriranje. Način stapanja teksture sa materijalom postaviti da bude </w:t>
      </w:r>
      <w:r>
        <w:rPr>
          <w:rFonts w:eastAsia="Arial" w:cs="Arial" w:ascii="Arial" w:hAnsi="Arial"/>
          <w:i/>
          <w:color w:val="000000"/>
          <w:spacing w:val="0"/>
          <w:sz w:val="22"/>
          <w:shd w:fill="auto" w:val="clear"/>
        </w:rPr>
        <w:t>GL_DECAL</w:t>
      </w:r>
      <w:r>
        <w:rPr>
          <w:rFonts w:eastAsia="Arial" w:cs="Arial" w:ascii="Arial" w:hAnsi="Arial"/>
          <w:color w:val="000000"/>
          <w:spacing w:val="0"/>
          <w:sz w:val="22"/>
          <w:shd w:fill="auto" w:val="clear"/>
        </w:rPr>
        <w:t xml:space="preserve">. </w:t>
      </w:r>
    </w:p>
    <w:p>
      <w:pPr>
        <w:pStyle w:val="Normal"/>
        <w:numPr>
          <w:ilvl w:val="0"/>
          <w:numId w:val="3"/>
        </w:numPr>
        <w:bidi w:val="0"/>
        <w:spacing w:lineRule="exact" w:line="240" w:before="0" w:after="120"/>
        <w:ind w:left="720" w:right="0" w:hanging="36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Zidovima pridružiti teksturu zida od cigle. Postolju pridružiti teksturu drveta. Definisati koordinate tekstura.</w:t>
      </w:r>
    </w:p>
    <w:p>
      <w:pPr>
        <w:pStyle w:val="Normal"/>
        <w:numPr>
          <w:ilvl w:val="0"/>
          <w:numId w:val="3"/>
        </w:numPr>
        <w:bidi w:val="0"/>
        <w:spacing w:lineRule="exact" w:line="240" w:before="0" w:after="120"/>
        <w:ind w:left="720" w:right="0" w:hanging="36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 xml:space="preserve">Podlozi pridružiti teksturu parketa (slika koja se koristi je jedan segment parketa) Pritom obavezno skalirati teksturu (shodno potrebi). Skalirati teksturu korišćenjem </w:t>
      </w:r>
      <w:r>
        <w:rPr>
          <w:rFonts w:eastAsia="Arial" w:cs="Arial" w:ascii="Arial" w:hAnsi="Arial"/>
          <w:i/>
          <w:color w:val="000000"/>
          <w:spacing w:val="0"/>
          <w:sz w:val="22"/>
          <w:shd w:fill="auto" w:val="clear"/>
        </w:rPr>
        <w:t xml:space="preserve">Texture </w:t>
      </w:r>
      <w:r>
        <w:rPr>
          <w:rFonts w:eastAsia="Arial" w:cs="Arial" w:ascii="Arial" w:hAnsi="Arial"/>
          <w:color w:val="000000"/>
          <w:spacing w:val="0"/>
          <w:sz w:val="22"/>
          <w:shd w:fill="auto" w:val="clear"/>
        </w:rPr>
        <w:t>matrice. Definisati koordinate teksture.</w:t>
      </w:r>
    </w:p>
    <w:p>
      <w:pPr>
        <w:pStyle w:val="Normal"/>
        <w:numPr>
          <w:ilvl w:val="0"/>
          <w:numId w:val="3"/>
        </w:numPr>
        <w:bidi w:val="0"/>
        <w:spacing w:lineRule="exact" w:line="240" w:before="0" w:after="120"/>
        <w:ind w:left="720" w:right="0" w:hanging="36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 xml:space="preserve">Pozicionirati kameru, tako da gleda na scenu sa mesta sa kojeg se bacaju strelice. Koristiti </w:t>
      </w:r>
      <w:r>
        <w:rPr>
          <w:rFonts w:eastAsia="Arial" w:cs="Arial" w:ascii="Arial" w:hAnsi="Arial"/>
          <w:i/>
          <w:color w:val="000000"/>
          <w:spacing w:val="0"/>
          <w:sz w:val="22"/>
          <w:shd w:fill="auto" w:val="clear"/>
        </w:rPr>
        <w:t xml:space="preserve">gluLookAt() </w:t>
      </w:r>
      <w:r>
        <w:rPr>
          <w:rFonts w:eastAsia="Arial" w:cs="Arial" w:ascii="Arial" w:hAnsi="Arial"/>
          <w:color w:val="000000"/>
          <w:spacing w:val="0"/>
          <w:sz w:val="22"/>
          <w:shd w:fill="auto" w:val="clear"/>
        </w:rPr>
        <w:t>metodu.</w:t>
      </w:r>
    </w:p>
    <w:p>
      <w:pPr>
        <w:pStyle w:val="Normal"/>
        <w:numPr>
          <w:ilvl w:val="0"/>
          <w:numId w:val="3"/>
        </w:numPr>
        <w:bidi w:val="0"/>
        <w:spacing w:lineRule="exact" w:line="240" w:before="0" w:after="120"/>
        <w:ind w:left="720" w:right="0" w:hanging="36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Pomoću ugrađenih WPF kontrola, omogućiti sledeće:</w:t>
      </w:r>
    </w:p>
    <w:p>
      <w:pPr>
        <w:pStyle w:val="Normal"/>
        <w:numPr>
          <w:ilvl w:val="0"/>
          <w:numId w:val="3"/>
        </w:numPr>
        <w:bidi w:val="0"/>
        <w:spacing w:lineRule="exact" w:line="240" w:before="0" w:after="120"/>
        <w:ind w:left="1440" w:right="0" w:hanging="36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transliranje table po horizontalnoj osi za zadatu vrednost,</w:t>
      </w:r>
    </w:p>
    <w:p>
      <w:pPr>
        <w:pStyle w:val="Normal"/>
        <w:numPr>
          <w:ilvl w:val="0"/>
          <w:numId w:val="3"/>
        </w:numPr>
        <w:bidi w:val="0"/>
        <w:spacing w:lineRule="exact" w:line="240" w:before="0" w:after="120"/>
        <w:ind w:left="1440" w:right="0" w:hanging="36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izbor boje ambijentalne komponente reflektorskog svetlosnog izvora, i</w:t>
      </w:r>
    </w:p>
    <w:p>
      <w:pPr>
        <w:pStyle w:val="Normal"/>
        <w:numPr>
          <w:ilvl w:val="0"/>
          <w:numId w:val="3"/>
        </w:numPr>
        <w:bidi w:val="0"/>
        <w:spacing w:lineRule="exact" w:line="240" w:before="0" w:after="120"/>
        <w:ind w:left="1440" w:right="0" w:hanging="36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izbor faktora (uniformnog) skaliranja table.</w:t>
      </w:r>
    </w:p>
    <w:p>
      <w:pPr>
        <w:pStyle w:val="Normal"/>
        <w:numPr>
          <w:ilvl w:val="0"/>
          <w:numId w:val="3"/>
        </w:numPr>
        <w:bidi w:val="0"/>
        <w:spacing w:lineRule="exact" w:line="240" w:before="0" w:after="120"/>
        <w:ind w:left="720" w:right="0" w:hanging="360"/>
        <w:jc w:val="both"/>
        <w:rPr>
          <w:rFonts w:ascii="Arial" w:hAnsi="Arial" w:eastAsia="Arial" w:cs="Arial"/>
          <w:color w:val="000000"/>
          <w:spacing w:val="0"/>
          <w:sz w:val="28"/>
          <w:shd w:fill="auto" w:val="clear"/>
        </w:rPr>
      </w:pPr>
      <w:r>
        <w:rPr>
          <w:rFonts w:eastAsia="Arial" w:cs="Arial" w:ascii="Arial" w:hAnsi="Arial"/>
          <w:color w:val="000000"/>
          <w:spacing w:val="0"/>
          <w:sz w:val="22"/>
          <w:shd w:fill="auto" w:val="clear"/>
        </w:rPr>
        <w:t xml:space="preserve">Omogućiti interakciju korisnika preko tastature: sa </w:t>
      </w:r>
      <w:r>
        <w:rPr>
          <w:rFonts w:eastAsia="Arial" w:cs="Arial" w:ascii="Arial" w:hAnsi="Arial"/>
          <w:i/>
          <w:color w:val="000000"/>
          <w:spacing w:val="0"/>
          <w:sz w:val="22"/>
          <w:shd w:fill="auto" w:val="clear"/>
        </w:rPr>
        <w:t xml:space="preserve">F5 </w:t>
      </w:r>
      <w:r>
        <w:rPr>
          <w:rFonts w:eastAsia="Arial" w:cs="Arial" w:ascii="Arial" w:hAnsi="Arial"/>
          <w:color w:val="000000"/>
          <w:spacing w:val="0"/>
          <w:sz w:val="22"/>
          <w:shd w:fill="auto" w:val="clear"/>
        </w:rPr>
        <w:t xml:space="preserve">se izlazi iz aplikacije, sa tasterima </w:t>
      </w:r>
    </w:p>
    <w:p>
      <w:pPr>
        <w:pStyle w:val="Normal"/>
        <w:bidi w:val="0"/>
        <w:spacing w:lineRule="exact" w:line="240" w:before="0" w:after="120"/>
        <w:ind w:left="720" w:right="0" w:hanging="0"/>
        <w:jc w:val="both"/>
        <w:rPr>
          <w:rFonts w:ascii="Arial" w:hAnsi="Arial" w:eastAsia="Arial" w:cs="Arial"/>
          <w:color w:val="000000"/>
          <w:spacing w:val="0"/>
          <w:sz w:val="22"/>
          <w:shd w:fill="auto" w:val="clear"/>
        </w:rPr>
      </w:pPr>
      <w:r>
        <w:rPr>
          <w:rFonts w:eastAsia="Arial" w:cs="Arial" w:ascii="Arial" w:hAnsi="Arial"/>
          <w:i/>
          <w:color w:val="000000"/>
          <w:spacing w:val="0"/>
          <w:sz w:val="22"/>
          <w:shd w:fill="auto" w:val="clear"/>
        </w:rPr>
        <w:t xml:space="preserve">T/G </w:t>
      </w:r>
      <w:r>
        <w:rPr>
          <w:rFonts w:eastAsia="Arial" w:cs="Arial" w:ascii="Arial" w:hAnsi="Arial"/>
          <w:color w:val="000000"/>
          <w:spacing w:val="0"/>
          <w:sz w:val="22"/>
          <w:shd w:fill="auto" w:val="clear"/>
        </w:rPr>
        <w:t xml:space="preserve">vrši se rotacija za 5 stepeni oko horizontalne ose, sa tasterima </w:t>
      </w:r>
      <w:r>
        <w:rPr>
          <w:rFonts w:eastAsia="Arial" w:cs="Arial" w:ascii="Arial" w:hAnsi="Arial"/>
          <w:i/>
          <w:color w:val="000000"/>
          <w:spacing w:val="0"/>
          <w:sz w:val="22"/>
          <w:shd w:fill="auto" w:val="clear"/>
        </w:rPr>
        <w:t xml:space="preserve">F/H </w:t>
      </w:r>
      <w:r>
        <w:rPr>
          <w:rFonts w:eastAsia="Arial" w:cs="Arial" w:ascii="Arial" w:hAnsi="Arial"/>
          <w:color w:val="000000"/>
          <w:spacing w:val="0"/>
          <w:sz w:val="22"/>
          <w:shd w:fill="auto" w:val="clear"/>
        </w:rPr>
        <w:t xml:space="preserve">vrši se rotacija za 5 stepeni oko vertikalne ose, a sa tasterima </w:t>
      </w:r>
      <w:r>
        <w:rPr>
          <w:rFonts w:eastAsia="Arial" w:cs="Arial" w:ascii="Arial" w:hAnsi="Arial"/>
          <w:i/>
          <w:color w:val="000000"/>
          <w:spacing w:val="0"/>
          <w:sz w:val="22"/>
          <w:shd w:fill="auto" w:val="clear"/>
        </w:rPr>
        <w:t>+/-</w:t>
      </w:r>
      <w:r>
        <w:rPr>
          <w:rFonts w:eastAsia="Arial" w:cs="Arial" w:ascii="Arial" w:hAnsi="Arial"/>
          <w:color w:val="000000"/>
          <w:spacing w:val="0"/>
          <w:sz w:val="22"/>
          <w:shd w:fill="auto" w:val="clear"/>
        </w:rPr>
        <w:t xml:space="preserve"> približavanje i udaljavanje od centra scene. Ograničiti rotaciju oko obe ose, tako da se nikada ne vidi donja strana horizontalne podloge. Dodatno ograničiti rotaciju oko horizontalne ose, tako da scena nikada ne bude prikazana naopako. </w:t>
      </w:r>
    </w:p>
    <w:p>
      <w:pPr>
        <w:pStyle w:val="Normal"/>
        <w:numPr>
          <w:ilvl w:val="0"/>
          <w:numId w:val="4"/>
        </w:numPr>
        <w:bidi w:val="0"/>
        <w:spacing w:lineRule="exact" w:line="240" w:before="0" w:after="120"/>
        <w:ind w:left="720" w:right="0" w:hanging="36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Definisati reflektorski svetlosni izvor (</w:t>
      </w:r>
      <w:r>
        <w:rPr>
          <w:rFonts w:eastAsia="Arial" w:cs="Arial" w:ascii="Arial" w:hAnsi="Arial"/>
          <w:i/>
          <w:color w:val="000000"/>
          <w:spacing w:val="0"/>
          <w:sz w:val="22"/>
          <w:shd w:fill="auto" w:val="clear"/>
        </w:rPr>
        <w:t>cut-off</w:t>
      </w:r>
      <w:r>
        <w:rPr>
          <w:rFonts w:eastAsia="Arial" w:cs="Arial" w:ascii="Arial" w:hAnsi="Arial"/>
          <w:color w:val="000000"/>
          <w:spacing w:val="0"/>
          <w:sz w:val="22"/>
          <w:shd w:fill="auto" w:val="clear"/>
        </w:rPr>
        <w:t>=30</w:t>
      </w:r>
      <w:r>
        <w:rPr>
          <w:rFonts w:eastAsia="Arial" w:cs="Arial" w:ascii="Arial" w:hAnsi="Arial"/>
          <w:color w:val="000000"/>
          <w:spacing w:val="0"/>
          <w:sz w:val="22"/>
          <w:shd w:fill="auto" w:val="clear"/>
          <w:vertAlign w:val="superscript"/>
        </w:rPr>
        <w:t>º</w:t>
      </w:r>
      <w:r>
        <w:rPr>
          <w:rFonts w:eastAsia="Arial" w:cs="Arial" w:ascii="Arial" w:hAnsi="Arial"/>
          <w:color w:val="000000"/>
          <w:spacing w:val="0"/>
          <w:sz w:val="22"/>
          <w:shd w:fill="auto" w:val="clear"/>
        </w:rPr>
        <w:t xml:space="preserve">) crvene boje iznad table. </w:t>
      </w:r>
    </w:p>
    <w:p>
      <w:pPr>
        <w:pStyle w:val="Normal"/>
        <w:numPr>
          <w:ilvl w:val="0"/>
          <w:numId w:val="4"/>
        </w:numPr>
        <w:bidi w:val="0"/>
        <w:spacing w:lineRule="exact" w:line="240" w:before="0" w:after="120"/>
        <w:ind w:left="720" w:right="0" w:hanging="36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 xml:space="preserve">Način stapanja teksture sa materijalom za modele table i strelica postaviti na </w:t>
      </w:r>
      <w:r>
        <w:rPr>
          <w:rFonts w:eastAsia="Arial" w:cs="Arial" w:ascii="Arial" w:hAnsi="Arial"/>
          <w:i/>
          <w:color w:val="000000"/>
          <w:spacing w:val="0"/>
          <w:sz w:val="22"/>
          <w:shd w:fill="auto" w:val="clear"/>
        </w:rPr>
        <w:t>GL_MODULATE.</w:t>
      </w:r>
      <w:r>
        <w:rPr>
          <w:rFonts w:eastAsia="Arial" w:cs="Arial" w:ascii="Arial" w:hAnsi="Arial"/>
          <w:color w:val="000000"/>
          <w:spacing w:val="0"/>
          <w:sz w:val="22"/>
          <w:shd w:fill="auto" w:val="clear"/>
        </w:rPr>
        <w:t xml:space="preserve"> </w:t>
      </w:r>
    </w:p>
    <w:p>
      <w:pPr>
        <w:pStyle w:val="Normal"/>
        <w:numPr>
          <w:ilvl w:val="0"/>
          <w:numId w:val="4"/>
        </w:numPr>
        <w:bidi w:val="0"/>
        <w:spacing w:lineRule="exact" w:line="240" w:before="0" w:after="120"/>
        <w:ind w:left="720" w:right="0" w:hanging="36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Kreirati animaciju bacanja strelica. Animacija treba da sadrži sledeće:</w:t>
      </w:r>
    </w:p>
    <w:p>
      <w:pPr>
        <w:pStyle w:val="Normal"/>
        <w:numPr>
          <w:ilvl w:val="0"/>
          <w:numId w:val="4"/>
        </w:numPr>
        <w:bidi w:val="0"/>
        <w:spacing w:lineRule="exact" w:line="240" w:before="0" w:after="120"/>
        <w:ind w:left="1140" w:right="0" w:hanging="36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 xml:space="preserve">Prvo se izbacuju 2 strelice koje pogađaju tablu pri samim njenim ivicama. Nakon njih dolazi treća koja pogađa tačno u sredinu i nakon što pogodi, tabla pada dole. </w:t>
      </w:r>
    </w:p>
    <w:p>
      <w:pPr>
        <w:pStyle w:val="Normal"/>
        <w:bidi w:val="0"/>
        <w:spacing w:lineRule="exact" w:line="240" w:before="0" w:after="120"/>
        <w:ind w:left="780" w:right="0" w:hanging="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 xml:space="preserve">U toku animacije, onemogućiti interakciju sa korisnikom (pomoću kontrola korisničkog interfejsa i tastera). Animacija se može izvršiti proizvoljan broj puta i pokreće se pritiskom na taster C. </w:t>
      </w:r>
    </w:p>
    <w:p>
      <w:pPr>
        <w:pStyle w:val="Normal"/>
        <w:bidi w:val="0"/>
        <w:spacing w:lineRule="exact" w:line="240" w:before="0" w:after="0"/>
        <w:ind w:left="720" w:right="0" w:hanging="0"/>
        <w:jc w:val="left"/>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r>
    </w:p>
    <w:p>
      <w:pPr>
        <w:pStyle w:val="Normal"/>
        <w:bidi w:val="0"/>
        <w:spacing w:lineRule="exact" w:line="240" w:before="0" w:after="0"/>
        <w:ind w:left="720" w:right="0" w:hanging="0"/>
        <w:jc w:val="left"/>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r>
    </w:p>
    <w:p>
      <w:pPr>
        <w:pStyle w:val="Normal"/>
        <w:bidi w:val="0"/>
        <w:spacing w:lineRule="exact" w:line="240" w:before="0" w:after="0"/>
        <w:ind w:left="720" w:right="0" w:hanging="0"/>
        <w:jc w:val="left"/>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r>
    </w:p>
    <w:p>
      <w:pPr>
        <w:pStyle w:val="Normal"/>
        <w:bidi w:val="0"/>
        <w:spacing w:lineRule="exact" w:line="240" w:before="0" w:after="0"/>
        <w:ind w:left="720" w:right="0" w:hanging="0"/>
        <w:jc w:val="left"/>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r>
    </w:p>
    <w:p>
      <w:pPr>
        <w:pStyle w:val="Normal"/>
        <w:bidi w:val="0"/>
        <w:spacing w:lineRule="exact" w:line="240" w:before="0" w:after="0"/>
        <w:ind w:left="720" w:right="0" w:hanging="0"/>
        <w:jc w:val="left"/>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r>
    </w:p>
    <w:p>
      <w:pPr>
        <w:pStyle w:val="Normal"/>
        <w:bidi w:val="0"/>
        <w:spacing w:lineRule="exact" w:line="240" w:before="0" w:after="0"/>
        <w:ind w:left="720" w:right="0" w:hanging="0"/>
        <w:jc w:val="left"/>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r>
    </w:p>
    <w:p>
      <w:pPr>
        <w:pStyle w:val="Normal"/>
        <w:bidi w:val="0"/>
        <w:spacing w:lineRule="exact" w:line="240" w:before="0" w:after="0"/>
        <w:ind w:left="720" w:right="0" w:hanging="0"/>
        <w:jc w:val="left"/>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r>
    </w:p>
    <w:p>
      <w:pPr>
        <w:pStyle w:val="Normal"/>
        <w:bidi w:val="0"/>
        <w:spacing w:lineRule="exact" w:line="240" w:before="0" w:after="0"/>
        <w:ind w:left="0" w:right="0" w:hanging="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r>
    </w:p>
    <w:p>
      <w:pPr>
        <w:pStyle w:val="Normal"/>
        <w:bidi w:val="0"/>
        <w:spacing w:lineRule="exact" w:line="240" w:before="0" w:after="120"/>
        <w:ind w:left="0" w:right="0" w:hanging="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 xml:space="preserve">Neophodne teksture pronaći na internetu. Predmetni projekat - faza 2 sačuvati pod nazivom: </w:t>
      </w:r>
      <w:r>
        <w:rPr>
          <w:rFonts w:eastAsia="Arial" w:cs="Arial" w:ascii="Arial" w:hAnsi="Arial"/>
          <w:i/>
          <w:color w:val="000000"/>
          <w:spacing w:val="0"/>
          <w:sz w:val="22"/>
          <w:shd w:fill="auto" w:val="clear"/>
        </w:rPr>
        <w:t>PF2S9.1</w:t>
      </w:r>
      <w:r>
        <w:rPr>
          <w:rFonts w:eastAsia="Arial" w:cs="Arial" w:ascii="Arial" w:hAnsi="Arial"/>
          <w:color w:val="000000"/>
          <w:spacing w:val="0"/>
          <w:sz w:val="22"/>
          <w:shd w:fill="auto" w:val="clear"/>
        </w:rPr>
        <w:t xml:space="preserve">. Obrisati poddirektorijume </w:t>
      </w:r>
      <w:r>
        <w:rPr>
          <w:rFonts w:eastAsia="Arial" w:cs="Arial" w:ascii="Arial" w:hAnsi="Arial"/>
          <w:b/>
          <w:i/>
          <w:color w:val="000000"/>
          <w:spacing w:val="0"/>
          <w:sz w:val="22"/>
          <w:shd w:fill="auto" w:val="clear"/>
        </w:rPr>
        <w:t xml:space="preserve">bin </w:t>
      </w:r>
      <w:r>
        <w:rPr>
          <w:rFonts w:eastAsia="Arial" w:cs="Arial" w:ascii="Arial" w:hAnsi="Arial"/>
          <w:color w:val="000000"/>
          <w:spacing w:val="0"/>
          <w:sz w:val="22"/>
          <w:shd w:fill="auto" w:val="clear"/>
        </w:rPr>
        <w:t xml:space="preserve">i </w:t>
      </w:r>
      <w:r>
        <w:rPr>
          <w:rFonts w:eastAsia="Arial" w:cs="Arial" w:ascii="Arial" w:hAnsi="Arial"/>
          <w:b/>
          <w:i/>
          <w:color w:val="000000"/>
          <w:spacing w:val="0"/>
          <w:sz w:val="22"/>
          <w:shd w:fill="auto" w:val="clear"/>
        </w:rPr>
        <w:t>obj</w:t>
      </w:r>
      <w:r>
        <w:rPr>
          <w:rFonts w:eastAsia="Arial" w:cs="Arial" w:ascii="Arial" w:hAnsi="Arial"/>
          <w:color w:val="000000"/>
          <w:spacing w:val="0"/>
          <w:sz w:val="22"/>
          <w:shd w:fill="auto" w:val="clear"/>
        </w:rPr>
        <w:t xml:space="preserve">. Zadaci se </w:t>
      </w:r>
      <w:r>
        <w:rPr>
          <w:rFonts w:eastAsia="Arial" w:cs="Arial" w:ascii="Arial" w:hAnsi="Arial"/>
          <w:b/>
          <w:color w:val="000000"/>
          <w:spacing w:val="0"/>
          <w:sz w:val="22"/>
          <w:shd w:fill="auto" w:val="clear"/>
        </w:rPr>
        <w:t>brane na vežbama</w:t>
      </w:r>
      <w:r>
        <w:rPr>
          <w:rFonts w:eastAsia="Arial" w:cs="Arial" w:ascii="Arial" w:hAnsi="Arial"/>
          <w:color w:val="000000"/>
          <w:spacing w:val="0"/>
          <w:sz w:val="22"/>
          <w:shd w:fill="auto" w:val="clear"/>
        </w:rPr>
        <w:t>, pred asistentima.</w:t>
      </w:r>
    </w:p>
    <w:p>
      <w:pPr>
        <w:pStyle w:val="Normal"/>
        <w:bidi w:val="0"/>
        <w:spacing w:lineRule="exact" w:line="240" w:before="0" w:after="120"/>
        <w:ind w:left="0" w:right="0" w:hanging="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 xml:space="preserve">Vreme za izradu predmetnog projekta – faze 2 su </w:t>
      </w:r>
      <w:r>
        <w:rPr>
          <w:rFonts w:eastAsia="Arial" w:cs="Arial" w:ascii="Arial" w:hAnsi="Arial"/>
          <w:b/>
          <w:color w:val="000000"/>
          <w:spacing w:val="0"/>
          <w:sz w:val="22"/>
          <w:shd w:fill="auto" w:val="clear"/>
        </w:rPr>
        <w:t xml:space="preserve">četiri nedelje. </w:t>
      </w:r>
      <w:r>
        <w:rPr>
          <w:rFonts w:eastAsia="Arial" w:cs="Arial" w:ascii="Arial" w:hAnsi="Arial"/>
          <w:color w:val="000000"/>
          <w:spacing w:val="0"/>
          <w:sz w:val="22"/>
          <w:shd w:fill="auto" w:val="clear"/>
        </w:rPr>
        <w:t xml:space="preserve">Predmetni projekat – faza 2 vredi </w:t>
      </w:r>
      <w:r>
        <w:rPr>
          <w:rFonts w:eastAsia="Arial" w:cs="Arial" w:ascii="Arial" w:hAnsi="Arial"/>
          <w:b/>
          <w:color w:val="000000"/>
          <w:spacing w:val="0"/>
          <w:sz w:val="22"/>
          <w:shd w:fill="auto" w:val="clear"/>
        </w:rPr>
        <w:t xml:space="preserve">35 bodova. </w:t>
      </w:r>
      <w:r>
        <w:rPr>
          <w:rFonts w:eastAsia="Arial" w:cs="Arial" w:ascii="Arial" w:hAnsi="Arial"/>
          <w:color w:val="000000"/>
          <w:spacing w:val="0"/>
          <w:sz w:val="22"/>
          <w:shd w:fill="auto" w:val="clear"/>
        </w:rPr>
        <w:t>Način bodovanja je prikazan u tabeli.</w:t>
      </w:r>
    </w:p>
    <w:tbl>
      <w:tblPr>
        <w:tblW w:w="9493" w:type="dxa"/>
        <w:jc w:val="left"/>
        <w:tblInd w:w="0" w:type="dxa"/>
        <w:tblLayout w:type="fixed"/>
        <w:tblCellMar>
          <w:top w:w="0" w:type="dxa"/>
          <w:left w:w="108" w:type="dxa"/>
          <w:bottom w:w="0" w:type="dxa"/>
          <w:right w:w="108" w:type="dxa"/>
        </w:tblCellMar>
      </w:tblPr>
      <w:tblGrid>
        <w:gridCol w:w="1639"/>
        <w:gridCol w:w="1190"/>
        <w:gridCol w:w="6664"/>
      </w:tblGrid>
      <w:tr>
        <w:trPr>
          <w:trHeight w:val="1" w:hRule="atLeast"/>
        </w:trPr>
        <w:tc>
          <w:tcPr>
            <w:tcW w:w="163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bidi w:val="0"/>
              <w:spacing w:lineRule="exact" w:line="240" w:before="0" w:after="0"/>
              <w:ind w:left="0" w:right="0" w:hanging="0"/>
              <w:jc w:val="center"/>
              <w:rPr>
                <w:color w:val="auto"/>
                <w:spacing w:val="0"/>
                <w:sz w:val="22"/>
              </w:rPr>
            </w:pPr>
            <w:r>
              <w:rPr>
                <w:rFonts w:eastAsia="Arial" w:cs="Arial" w:ascii="Arial" w:hAnsi="Arial"/>
                <w:b/>
                <w:color w:val="000000"/>
                <w:spacing w:val="0"/>
                <w:sz w:val="22"/>
                <w:shd w:fill="auto" w:val="clear"/>
              </w:rPr>
              <w:t>Šifra kriterijuma</w:t>
            </w:r>
          </w:p>
        </w:tc>
        <w:tc>
          <w:tcPr>
            <w:tcW w:w="119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bidi w:val="0"/>
              <w:spacing w:lineRule="exact" w:line="240" w:before="0" w:after="0"/>
              <w:ind w:left="0" w:right="0" w:hanging="0"/>
              <w:jc w:val="center"/>
              <w:rPr>
                <w:color w:val="auto"/>
                <w:spacing w:val="0"/>
                <w:sz w:val="22"/>
              </w:rPr>
            </w:pPr>
            <w:r>
              <w:rPr>
                <w:rFonts w:eastAsia="Arial" w:cs="Arial" w:ascii="Arial" w:hAnsi="Arial"/>
                <w:b/>
                <w:color w:val="000000"/>
                <w:spacing w:val="0"/>
                <w:sz w:val="22"/>
                <w:shd w:fill="auto" w:val="clear"/>
              </w:rPr>
              <w:t>Bodovi</w:t>
            </w:r>
          </w:p>
        </w:tc>
        <w:tc>
          <w:tcPr>
            <w:tcW w:w="6664"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bidi w:val="0"/>
              <w:spacing w:lineRule="exact" w:line="240" w:before="0" w:after="0"/>
              <w:ind w:left="0" w:right="0" w:hanging="0"/>
              <w:jc w:val="center"/>
              <w:rPr>
                <w:color w:val="auto"/>
                <w:spacing w:val="0"/>
                <w:sz w:val="22"/>
              </w:rPr>
            </w:pPr>
            <w:r>
              <w:rPr>
                <w:rFonts w:eastAsia="Arial" w:cs="Arial" w:ascii="Arial" w:hAnsi="Arial"/>
                <w:b/>
                <w:color w:val="000000"/>
                <w:spacing w:val="0"/>
                <w:sz w:val="22"/>
                <w:shd w:fill="auto" w:val="clear"/>
              </w:rPr>
              <w:t>Opis</w:t>
            </w:r>
          </w:p>
        </w:tc>
      </w:tr>
      <w:tr>
        <w:trPr>
          <w:trHeight w:val="1" w:hRule="atLeast"/>
        </w:trPr>
        <w:tc>
          <w:tcPr>
            <w:tcW w:w="163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bidi w:val="0"/>
              <w:spacing w:lineRule="exact" w:line="240" w:before="0" w:after="0"/>
              <w:ind w:left="0" w:right="0" w:hanging="0"/>
              <w:jc w:val="center"/>
              <w:rPr>
                <w:color w:val="auto"/>
                <w:spacing w:val="0"/>
                <w:sz w:val="22"/>
              </w:rPr>
            </w:pPr>
            <w:r>
              <w:rPr>
                <w:rFonts w:eastAsia="Arial" w:cs="Arial" w:ascii="Arial" w:hAnsi="Arial"/>
                <w:color w:val="000000"/>
                <w:spacing w:val="0"/>
                <w:sz w:val="22"/>
                <w:shd w:fill="auto" w:val="clear"/>
              </w:rPr>
              <w:t>M</w:t>
            </w:r>
          </w:p>
        </w:tc>
        <w:tc>
          <w:tcPr>
            <w:tcW w:w="1190"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bidi w:val="0"/>
              <w:spacing w:lineRule="exact" w:line="240" w:before="0" w:after="0"/>
              <w:ind w:left="0" w:right="0" w:hanging="0"/>
              <w:jc w:val="right"/>
              <w:rPr>
                <w:color w:val="auto"/>
                <w:spacing w:val="0"/>
                <w:sz w:val="22"/>
              </w:rPr>
            </w:pPr>
            <w:r>
              <w:rPr>
                <w:rFonts w:eastAsia="Arial" w:cs="Arial" w:ascii="Arial" w:hAnsi="Arial"/>
                <w:color w:val="000000"/>
                <w:spacing w:val="0"/>
                <w:sz w:val="22"/>
                <w:shd w:fill="auto" w:val="clear"/>
              </w:rPr>
              <w:t>2</w:t>
            </w:r>
          </w:p>
        </w:tc>
        <w:tc>
          <w:tcPr>
            <w:tcW w:w="666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bidi w:val="0"/>
              <w:spacing w:lineRule="exact" w:line="240" w:before="0" w:after="0"/>
              <w:ind w:left="0" w:right="0" w:hanging="0"/>
              <w:jc w:val="left"/>
              <w:rPr>
                <w:color w:val="auto"/>
                <w:spacing w:val="0"/>
                <w:sz w:val="22"/>
              </w:rPr>
            </w:pPr>
            <w:r>
              <w:rPr>
                <w:rFonts w:eastAsia="Arial" w:cs="Arial" w:ascii="Arial" w:hAnsi="Arial"/>
                <w:color w:val="000000"/>
                <w:spacing w:val="0"/>
                <w:sz w:val="22"/>
                <w:shd w:fill="auto" w:val="clear"/>
              </w:rPr>
              <w:t xml:space="preserve">Podešeni materijali u skladu sa zahtevima zadatka. </w:t>
            </w:r>
          </w:p>
        </w:tc>
      </w:tr>
      <w:tr>
        <w:trPr>
          <w:trHeight w:val="1" w:hRule="atLeast"/>
        </w:trPr>
        <w:tc>
          <w:tcPr>
            <w:tcW w:w="163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bidi w:val="0"/>
              <w:spacing w:lineRule="exact" w:line="240" w:before="0" w:after="0"/>
              <w:ind w:left="0" w:right="0" w:hanging="0"/>
              <w:jc w:val="center"/>
              <w:rPr>
                <w:color w:val="auto"/>
                <w:spacing w:val="0"/>
                <w:sz w:val="22"/>
              </w:rPr>
            </w:pPr>
            <w:r>
              <w:rPr>
                <w:rFonts w:eastAsia="Arial" w:cs="Arial" w:ascii="Arial" w:hAnsi="Arial"/>
                <w:color w:val="000000"/>
                <w:spacing w:val="0"/>
                <w:sz w:val="22"/>
                <w:shd w:fill="auto" w:val="clear"/>
              </w:rPr>
              <w:t>S</w:t>
            </w:r>
          </w:p>
        </w:tc>
        <w:tc>
          <w:tcPr>
            <w:tcW w:w="1190"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bidi w:val="0"/>
              <w:spacing w:lineRule="exact" w:line="240" w:before="0" w:after="0"/>
              <w:ind w:left="0" w:right="0" w:hanging="0"/>
              <w:jc w:val="right"/>
              <w:rPr>
                <w:color w:val="auto"/>
                <w:spacing w:val="0"/>
                <w:sz w:val="22"/>
              </w:rPr>
            </w:pPr>
            <w:r>
              <w:rPr>
                <w:rFonts w:eastAsia="Arial" w:cs="Arial" w:ascii="Arial" w:hAnsi="Arial"/>
                <w:color w:val="000000"/>
                <w:spacing w:val="0"/>
                <w:sz w:val="22"/>
                <w:shd w:fill="auto" w:val="clear"/>
              </w:rPr>
              <w:t>8</w:t>
            </w:r>
          </w:p>
        </w:tc>
        <w:tc>
          <w:tcPr>
            <w:tcW w:w="666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bidi w:val="0"/>
              <w:spacing w:lineRule="exact" w:line="240" w:before="0" w:after="0"/>
              <w:ind w:left="0" w:right="0" w:hanging="0"/>
              <w:jc w:val="left"/>
              <w:rPr>
                <w:color w:val="auto"/>
                <w:spacing w:val="0"/>
                <w:sz w:val="22"/>
              </w:rPr>
            </w:pPr>
            <w:r>
              <w:rPr>
                <w:rFonts w:eastAsia="Arial" w:cs="Arial" w:ascii="Arial" w:hAnsi="Arial"/>
                <w:color w:val="000000"/>
                <w:spacing w:val="0"/>
                <w:sz w:val="22"/>
                <w:shd w:fill="auto" w:val="clear"/>
              </w:rPr>
              <w:t>Definisani svetlosni izvori, u skladu sa zahtevima zadatka.</w:t>
            </w:r>
          </w:p>
        </w:tc>
      </w:tr>
      <w:tr>
        <w:trPr>
          <w:trHeight w:val="1" w:hRule="atLeast"/>
        </w:trPr>
        <w:tc>
          <w:tcPr>
            <w:tcW w:w="163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bidi w:val="0"/>
              <w:spacing w:lineRule="exact" w:line="240" w:before="0" w:after="0"/>
              <w:ind w:left="0" w:right="0" w:hanging="0"/>
              <w:jc w:val="center"/>
              <w:rPr>
                <w:color w:val="auto"/>
                <w:spacing w:val="0"/>
                <w:sz w:val="22"/>
              </w:rPr>
            </w:pPr>
            <w:r>
              <w:rPr>
                <w:rFonts w:eastAsia="Arial" w:cs="Arial" w:ascii="Arial" w:hAnsi="Arial"/>
                <w:color w:val="000000"/>
                <w:spacing w:val="0"/>
                <w:sz w:val="22"/>
                <w:shd w:fill="auto" w:val="clear"/>
              </w:rPr>
              <w:t>T</w:t>
            </w:r>
          </w:p>
        </w:tc>
        <w:tc>
          <w:tcPr>
            <w:tcW w:w="1190"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bidi w:val="0"/>
              <w:spacing w:lineRule="exact" w:line="240" w:before="0" w:after="0"/>
              <w:ind w:left="0" w:right="0" w:hanging="0"/>
              <w:jc w:val="right"/>
              <w:rPr>
                <w:color w:val="auto"/>
                <w:spacing w:val="0"/>
                <w:sz w:val="22"/>
              </w:rPr>
            </w:pPr>
            <w:r>
              <w:rPr>
                <w:rFonts w:eastAsia="Arial" w:cs="Arial" w:ascii="Arial" w:hAnsi="Arial"/>
                <w:color w:val="000000"/>
                <w:spacing w:val="0"/>
                <w:sz w:val="22"/>
                <w:shd w:fill="auto" w:val="clear"/>
              </w:rPr>
              <w:t>8</w:t>
            </w:r>
          </w:p>
        </w:tc>
        <w:tc>
          <w:tcPr>
            <w:tcW w:w="666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bidi w:val="0"/>
              <w:spacing w:lineRule="exact" w:line="240" w:before="0" w:after="0"/>
              <w:ind w:left="0" w:right="0" w:hanging="0"/>
              <w:jc w:val="left"/>
              <w:rPr>
                <w:color w:val="auto"/>
                <w:spacing w:val="0"/>
                <w:sz w:val="22"/>
              </w:rPr>
            </w:pPr>
            <w:r>
              <w:rPr>
                <w:rFonts w:eastAsia="Arial" w:cs="Arial" w:ascii="Arial" w:hAnsi="Arial"/>
                <w:color w:val="000000"/>
                <w:spacing w:val="0"/>
                <w:sz w:val="22"/>
                <w:shd w:fill="auto" w:val="clear"/>
              </w:rPr>
              <w:t xml:space="preserve">Učitane, dodeljene, podešene, i mapirane teksture, u skladu sa zahtevima zadatka. </w:t>
            </w:r>
          </w:p>
        </w:tc>
      </w:tr>
      <w:tr>
        <w:trPr>
          <w:trHeight w:val="1" w:hRule="atLeast"/>
        </w:trPr>
        <w:tc>
          <w:tcPr>
            <w:tcW w:w="163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bidi w:val="0"/>
              <w:spacing w:lineRule="exact" w:line="240" w:before="0" w:after="0"/>
              <w:ind w:left="0" w:right="0" w:hanging="0"/>
              <w:jc w:val="center"/>
              <w:rPr>
                <w:color w:val="auto"/>
                <w:spacing w:val="0"/>
                <w:sz w:val="22"/>
              </w:rPr>
            </w:pPr>
            <w:r>
              <w:rPr>
                <w:rFonts w:eastAsia="Arial" w:cs="Arial" w:ascii="Arial" w:hAnsi="Arial"/>
                <w:color w:val="000000"/>
                <w:spacing w:val="0"/>
                <w:sz w:val="22"/>
                <w:shd w:fill="auto" w:val="clear"/>
              </w:rPr>
              <w:t>K</w:t>
            </w:r>
          </w:p>
        </w:tc>
        <w:tc>
          <w:tcPr>
            <w:tcW w:w="1190"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bidi w:val="0"/>
              <w:spacing w:lineRule="exact" w:line="240" w:before="0" w:after="0"/>
              <w:ind w:left="0" w:right="0" w:hanging="0"/>
              <w:jc w:val="right"/>
              <w:rPr>
                <w:color w:val="auto"/>
                <w:spacing w:val="0"/>
                <w:sz w:val="22"/>
              </w:rPr>
            </w:pPr>
            <w:r>
              <w:rPr>
                <w:rFonts w:eastAsia="Arial" w:cs="Arial" w:ascii="Arial" w:hAnsi="Arial"/>
                <w:color w:val="000000"/>
                <w:spacing w:val="0"/>
                <w:sz w:val="22"/>
                <w:shd w:fill="auto" w:val="clear"/>
              </w:rPr>
              <w:t>2</w:t>
            </w:r>
          </w:p>
        </w:tc>
        <w:tc>
          <w:tcPr>
            <w:tcW w:w="666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bidi w:val="0"/>
              <w:spacing w:lineRule="exact" w:line="240" w:before="0" w:after="0"/>
              <w:ind w:left="0" w:right="0" w:hanging="0"/>
              <w:jc w:val="left"/>
              <w:rPr>
                <w:color w:val="auto"/>
                <w:spacing w:val="0"/>
                <w:sz w:val="22"/>
              </w:rPr>
            </w:pPr>
            <w:r>
              <w:rPr>
                <w:rFonts w:eastAsia="Arial" w:cs="Arial" w:ascii="Arial" w:hAnsi="Arial"/>
                <w:color w:val="000000"/>
                <w:spacing w:val="0"/>
                <w:sz w:val="22"/>
                <w:shd w:fill="auto" w:val="clear"/>
              </w:rPr>
              <w:t xml:space="preserve">Definisana kamera. </w:t>
            </w:r>
          </w:p>
        </w:tc>
      </w:tr>
      <w:tr>
        <w:trPr>
          <w:trHeight w:val="1" w:hRule="atLeast"/>
        </w:trPr>
        <w:tc>
          <w:tcPr>
            <w:tcW w:w="163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bidi w:val="0"/>
              <w:spacing w:lineRule="exact" w:line="240" w:before="0" w:after="0"/>
              <w:ind w:left="0" w:right="0" w:hanging="0"/>
              <w:jc w:val="center"/>
              <w:rPr>
                <w:color w:val="auto"/>
                <w:spacing w:val="0"/>
                <w:sz w:val="22"/>
              </w:rPr>
            </w:pPr>
            <w:r>
              <w:rPr>
                <w:rFonts w:eastAsia="Arial" w:cs="Arial" w:ascii="Arial" w:hAnsi="Arial"/>
                <w:color w:val="000000"/>
                <w:spacing w:val="0"/>
                <w:sz w:val="22"/>
                <w:shd w:fill="auto" w:val="clear"/>
              </w:rPr>
              <w:t>I</w:t>
            </w:r>
          </w:p>
        </w:tc>
        <w:tc>
          <w:tcPr>
            <w:tcW w:w="1190"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bidi w:val="0"/>
              <w:spacing w:lineRule="exact" w:line="240" w:before="0" w:after="0"/>
              <w:ind w:left="0" w:right="0" w:hanging="0"/>
              <w:jc w:val="right"/>
              <w:rPr>
                <w:color w:val="auto"/>
                <w:spacing w:val="0"/>
                <w:sz w:val="22"/>
              </w:rPr>
            </w:pPr>
            <w:r>
              <w:rPr>
                <w:rFonts w:eastAsia="Arial" w:cs="Arial" w:ascii="Arial" w:hAnsi="Arial"/>
                <w:color w:val="000000"/>
                <w:spacing w:val="0"/>
                <w:sz w:val="22"/>
                <w:shd w:fill="auto" w:val="clear"/>
              </w:rPr>
              <w:t>7</w:t>
            </w:r>
          </w:p>
        </w:tc>
        <w:tc>
          <w:tcPr>
            <w:tcW w:w="666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bidi w:val="0"/>
              <w:spacing w:lineRule="exact" w:line="240" w:before="0" w:after="0"/>
              <w:ind w:left="0" w:right="0" w:hanging="0"/>
              <w:jc w:val="left"/>
              <w:rPr>
                <w:color w:val="auto"/>
                <w:spacing w:val="0"/>
                <w:sz w:val="22"/>
              </w:rPr>
            </w:pPr>
            <w:r>
              <w:rPr>
                <w:rFonts w:eastAsia="Arial" w:cs="Arial" w:ascii="Arial" w:hAnsi="Arial"/>
                <w:color w:val="000000"/>
                <w:spacing w:val="0"/>
                <w:sz w:val="22"/>
                <w:shd w:fill="auto" w:val="clear"/>
              </w:rPr>
              <w:t xml:space="preserve">Omogućena interakcija, u skladu sa zadatkom. </w:t>
            </w:r>
          </w:p>
        </w:tc>
      </w:tr>
      <w:tr>
        <w:trPr>
          <w:trHeight w:val="1" w:hRule="atLeast"/>
        </w:trPr>
        <w:tc>
          <w:tcPr>
            <w:tcW w:w="163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bidi w:val="0"/>
              <w:spacing w:lineRule="exact" w:line="240" w:before="0" w:after="0"/>
              <w:ind w:left="0" w:right="0" w:hanging="0"/>
              <w:jc w:val="center"/>
              <w:rPr>
                <w:color w:val="auto"/>
                <w:spacing w:val="0"/>
                <w:sz w:val="22"/>
              </w:rPr>
            </w:pPr>
            <w:r>
              <w:rPr>
                <w:rFonts w:eastAsia="Arial" w:cs="Arial" w:ascii="Arial" w:hAnsi="Arial"/>
                <w:color w:val="000000"/>
                <w:spacing w:val="0"/>
                <w:sz w:val="22"/>
                <w:shd w:fill="auto" w:val="clear"/>
              </w:rPr>
              <w:t>A</w:t>
            </w:r>
          </w:p>
        </w:tc>
        <w:tc>
          <w:tcPr>
            <w:tcW w:w="1190"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bidi w:val="0"/>
              <w:spacing w:lineRule="exact" w:line="240" w:before="0" w:after="0"/>
              <w:ind w:left="0" w:right="0" w:hanging="0"/>
              <w:jc w:val="right"/>
              <w:rPr>
                <w:color w:val="auto"/>
                <w:spacing w:val="0"/>
                <w:sz w:val="22"/>
              </w:rPr>
            </w:pPr>
            <w:r>
              <w:rPr>
                <w:rFonts w:eastAsia="Arial" w:cs="Arial" w:ascii="Arial" w:hAnsi="Arial"/>
                <w:color w:val="000000"/>
                <w:spacing w:val="0"/>
                <w:sz w:val="22"/>
                <w:shd w:fill="auto" w:val="clear"/>
              </w:rPr>
              <w:t>8</w:t>
            </w:r>
          </w:p>
        </w:tc>
        <w:tc>
          <w:tcPr>
            <w:tcW w:w="666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bidi w:val="0"/>
              <w:spacing w:lineRule="exact" w:line="240" w:before="0" w:after="0"/>
              <w:ind w:left="0" w:right="0" w:hanging="0"/>
              <w:jc w:val="left"/>
              <w:rPr>
                <w:color w:val="auto"/>
                <w:spacing w:val="0"/>
                <w:sz w:val="22"/>
              </w:rPr>
            </w:pPr>
            <w:r>
              <w:rPr>
                <w:rFonts w:eastAsia="Arial" w:cs="Arial" w:ascii="Arial" w:hAnsi="Arial"/>
                <w:color w:val="000000"/>
                <w:spacing w:val="0"/>
                <w:sz w:val="22"/>
                <w:shd w:fill="auto" w:val="clear"/>
              </w:rPr>
              <w:t xml:space="preserve">Realizovana animacija, u skladu sa zadatkom. </w:t>
            </w:r>
          </w:p>
        </w:tc>
      </w:tr>
    </w:tbl>
    <w:p>
      <w:pPr>
        <w:pStyle w:val="Normal"/>
        <w:bidi w:val="0"/>
        <w:spacing w:lineRule="exact" w:line="240" w:before="0" w:after="0"/>
        <w:ind w:left="720" w:right="0" w:hanging="0"/>
        <w:jc w:val="left"/>
        <w:rPr>
          <w:rFonts w:ascii="Arial" w:hAnsi="Arial" w:eastAsia="Arial" w:cs="Arial"/>
          <w:color w:val="000000"/>
          <w:spacing w:val="0"/>
          <w:sz w:val="20"/>
          <w:shd w:fill="auto" w:val="clear"/>
        </w:rPr>
      </w:pPr>
      <w:r>
        <w:rPr>
          <w:rFonts w:eastAsia="Arial" w:cs="Arial" w:ascii="Arial" w:hAnsi="Arial"/>
          <w:color w:val="000000"/>
          <w:spacing w:val="0"/>
          <w:sz w:val="20"/>
          <w:shd w:fill="auto" w:val="clear"/>
        </w:rPr>
      </w:r>
    </w:p>
    <w:p>
      <w:pPr>
        <w:pStyle w:val="Normal"/>
        <w:bidi w:val="0"/>
        <w:spacing w:lineRule="exact" w:line="240" w:before="0" w:after="0"/>
        <w:ind w:left="720" w:right="0" w:hanging="0"/>
        <w:jc w:val="left"/>
        <w:rPr>
          <w:rFonts w:ascii="Arial" w:hAnsi="Arial" w:eastAsia="Arial" w:cs="Arial"/>
          <w:color w:val="000000"/>
          <w:spacing w:val="0"/>
          <w:sz w:val="20"/>
          <w:shd w:fill="auto" w:val="clear"/>
        </w:rPr>
      </w:pPr>
      <w:r>
        <w:rPr/>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mbria">
    <w:charset w:val="00"/>
    <w:family w:val="roman"/>
    <w:pitch w:val="variable"/>
  </w:font>
  <w:font w:name="Arial">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 w:val="22"/>
        <w:szCs w:val="24"/>
        <w:lang w:val="en-US" w:eastAsia="zh-CN" w:bidi="hi-IN"/>
      </w:rPr>
    </w:rPrDefault>
    <w:pPrDefault>
      <w:pPr>
        <w:suppressAutoHyphens w:val="true"/>
      </w:pPr>
    </w:pPrDefault>
  </w:docDefaults>
  <w:style w:type="paragraph" w:styleId="Normal">
    <w:name w:val="Normal"/>
    <w:qFormat/>
    <w:pPr>
      <w:widowControl w:val="false"/>
      <w:bidi w:val="0"/>
    </w:pPr>
    <w:rPr>
      <w:rFonts w:ascii="Calibri" w:hAnsi="Calibri" w:eastAsia="NSimSun" w:cs="Arial"/>
      <w:color w:val="auto"/>
      <w:kern w:val="2"/>
      <w:sz w:val="22"/>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LibreOffice/7.2.2.2$Windows_X86_64 LibreOffice_project/02b2acce88a210515b4a5bb2e46cbfb63fe97d56</Application>
  <AppVersion>15.0000</AppVersion>
  <Pages>4</Pages>
  <Words>701</Words>
  <Characters>4143</Characters>
  <CharactersWithSpaces>4782</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2021-11-20T18:48:35Z</dcterms:modified>
  <cp:revision>1</cp:revision>
  <dc:subject/>
  <dc:title/>
</cp:coreProperties>
</file>