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C7D" w:rsidRPr="009F5676" w:rsidRDefault="004604ED">
      <w:pPr>
        <w:rPr>
          <w:rFonts w:asciiTheme="majorHAnsi" w:hAnsiTheme="majorHAnsi" w:cstheme="majorHAnsi"/>
          <w:sz w:val="20"/>
          <w:szCs w:val="20"/>
        </w:rPr>
      </w:pPr>
      <w:r w:rsidRPr="009F5676">
        <w:rPr>
          <w:rFonts w:asciiTheme="majorHAnsi" w:hAnsiTheme="majorHAnsi" w:cstheme="majorHAnsi"/>
          <w:b/>
          <w:sz w:val="20"/>
          <w:szCs w:val="20"/>
        </w:rPr>
        <w:t>Load Profile</w:t>
      </w:r>
    </w:p>
    <w:p w:rsidR="00B11C7D" w:rsidRPr="009F5676" w:rsidRDefault="004604ED">
      <w:pPr>
        <w:rPr>
          <w:rFonts w:asciiTheme="majorHAnsi" w:hAnsiTheme="majorHAnsi" w:cstheme="majorHAnsi"/>
          <w:sz w:val="20"/>
          <w:szCs w:val="20"/>
        </w:rPr>
      </w:pPr>
      <w:r w:rsidRPr="009F5676">
        <w:rPr>
          <w:rFonts w:asciiTheme="majorHAnsi" w:hAnsiTheme="majorHAnsi" w:cstheme="majorHAnsi"/>
          <w:sz w:val="20"/>
          <w:szCs w:val="20"/>
        </w:rPr>
        <w:t>The load profile was designed to gradually increase concurrency while keeping the traffic light and practical. The test starts with a 1-user smoke test to validate the script and application flow, followed by load tests with 5, 10, and 25 concurrent users.</w:t>
      </w:r>
    </w:p>
    <w:p w:rsidR="00B11C7D" w:rsidRPr="009F5676" w:rsidRDefault="004604ED">
      <w:pPr>
        <w:rPr>
          <w:rFonts w:asciiTheme="majorHAnsi" w:hAnsiTheme="majorHAnsi" w:cstheme="majorHAnsi"/>
          <w:sz w:val="20"/>
          <w:szCs w:val="20"/>
        </w:rPr>
      </w:pPr>
      <w:r w:rsidRPr="009F5676">
        <w:rPr>
          <w:rFonts w:asciiTheme="majorHAnsi" w:hAnsiTheme="majorHAnsi" w:cstheme="majorHAnsi"/>
          <w:sz w:val="20"/>
          <w:szCs w:val="20"/>
        </w:rPr>
        <w:t xml:space="preserve">For the 5-user test, a 30-second </w:t>
      </w:r>
      <w:r w:rsidR="002378A6" w:rsidRPr="009F5676">
        <w:rPr>
          <w:rFonts w:asciiTheme="majorHAnsi" w:hAnsiTheme="majorHAnsi" w:cstheme="majorHAnsi"/>
          <w:sz w:val="20"/>
          <w:szCs w:val="20"/>
        </w:rPr>
        <w:t>ramp-up is used, followed by a 10</w:t>
      </w:r>
      <w:r w:rsidRPr="009F5676">
        <w:rPr>
          <w:rFonts w:asciiTheme="majorHAnsi" w:hAnsiTheme="majorHAnsi" w:cstheme="majorHAnsi"/>
          <w:sz w:val="20"/>
          <w:szCs w:val="20"/>
        </w:rPr>
        <w:t>-minute steady-state duration. The 10-user tes</w:t>
      </w:r>
      <w:r w:rsidR="002378A6" w:rsidRPr="009F5676">
        <w:rPr>
          <w:rFonts w:asciiTheme="majorHAnsi" w:hAnsiTheme="majorHAnsi" w:cstheme="majorHAnsi"/>
          <w:sz w:val="20"/>
          <w:szCs w:val="20"/>
        </w:rPr>
        <w:t>t uses a 60-second ramp-up and 10</w:t>
      </w:r>
      <w:r w:rsidRPr="009F5676">
        <w:rPr>
          <w:rFonts w:asciiTheme="majorHAnsi" w:hAnsiTheme="majorHAnsi" w:cstheme="majorHAnsi"/>
          <w:sz w:val="20"/>
          <w:szCs w:val="20"/>
        </w:rPr>
        <w:t>-minute duration, while the 25-user test uses a 120-second ramp-up and 10-minute duration. A pacing delay of approximately 5 seconds is introduced between business transactions to avoid generating an unrealistic burst of requests.</w:t>
      </w:r>
    </w:p>
    <w:p w:rsidR="00B11C7D" w:rsidRPr="009F5676" w:rsidRDefault="004604ED">
      <w:pPr>
        <w:rPr>
          <w:rFonts w:asciiTheme="majorHAnsi" w:hAnsiTheme="majorHAnsi" w:cstheme="majorHAnsi"/>
          <w:sz w:val="20"/>
          <w:szCs w:val="20"/>
        </w:rPr>
      </w:pPr>
      <w:r w:rsidRPr="009F5676">
        <w:rPr>
          <w:rFonts w:asciiTheme="majorHAnsi" w:hAnsiTheme="majorHAnsi" w:cstheme="majorHAnsi"/>
          <w:sz w:val="20"/>
          <w:szCs w:val="20"/>
        </w:rPr>
        <w:t>The traffic is intentionally kept moderate rather than aggressive. Users are gradually introduced into the system, allowing the application to reach a stable state at each load level. This approach helps identify how response time, throughput, and error rate change as concurrency increases without unnecessarily stressing the environment.</w:t>
      </w:r>
    </w:p>
    <w:p w:rsidR="00B11C7D" w:rsidRPr="009F5676" w:rsidRDefault="004604ED">
      <w:pPr>
        <w:rPr>
          <w:rFonts w:asciiTheme="majorHAnsi" w:hAnsiTheme="majorHAnsi" w:cstheme="majorHAnsi"/>
          <w:sz w:val="20"/>
          <w:szCs w:val="20"/>
        </w:rPr>
      </w:pPr>
      <w:r w:rsidRPr="009F5676">
        <w:rPr>
          <w:rFonts w:asciiTheme="majorHAnsi" w:hAnsiTheme="majorHAnsi" w:cstheme="majorHAnsi"/>
          <w:b/>
          <w:sz w:val="20"/>
          <w:szCs w:val="20"/>
        </w:rPr>
        <w:t>Load Profile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38"/>
        <w:gridCol w:w="1438"/>
        <w:gridCol w:w="1439"/>
        <w:gridCol w:w="1438"/>
        <w:gridCol w:w="1439"/>
      </w:tblGrid>
      <w:tr w:rsidR="00B11C7D" w:rsidRPr="009F5676"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Test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Users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Ramp-up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Duration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Pacing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Traffic Intensity</w:t>
            </w:r>
          </w:p>
        </w:tc>
      </w:tr>
      <w:tr w:rsidR="00B11C7D" w:rsidRPr="009F5676"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Load 1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30 sec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5 sec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Low</w:t>
            </w:r>
          </w:p>
        </w:tc>
      </w:tr>
      <w:tr w:rsidR="00B11C7D" w:rsidRPr="009F5676"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Load 2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10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60 sec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5 sec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Moderate</w:t>
            </w:r>
          </w:p>
        </w:tc>
      </w:tr>
      <w:tr w:rsidR="00B11C7D" w:rsidRPr="009F5676"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Load 3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25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120 sec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5 sec</w:t>
            </w:r>
          </w:p>
        </w:tc>
        <w:tc>
          <w:tcPr>
            <w:tcW w:w="1440" w:type="dxa"/>
          </w:tcPr>
          <w:p w:rsidR="00B11C7D" w:rsidRPr="009F5676" w:rsidRDefault="004604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Moderate</w:t>
            </w:r>
          </w:p>
        </w:tc>
      </w:tr>
      <w:tr w:rsidR="003E23F5" w:rsidRPr="009F5676">
        <w:tc>
          <w:tcPr>
            <w:tcW w:w="1440" w:type="dxa"/>
          </w:tcPr>
          <w:p w:rsidR="003E23F5" w:rsidRPr="009F5676" w:rsidRDefault="003E23F5" w:rsidP="003E23F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Load 4</w:t>
            </w:r>
          </w:p>
        </w:tc>
        <w:tc>
          <w:tcPr>
            <w:tcW w:w="1440" w:type="dxa"/>
          </w:tcPr>
          <w:p w:rsidR="003E23F5" w:rsidRPr="009F5676" w:rsidRDefault="003E23F5" w:rsidP="003E23F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25</w:t>
            </w:r>
          </w:p>
        </w:tc>
        <w:tc>
          <w:tcPr>
            <w:tcW w:w="1440" w:type="dxa"/>
          </w:tcPr>
          <w:p w:rsidR="003E23F5" w:rsidRPr="009F5676" w:rsidRDefault="003E23F5" w:rsidP="003E23F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120 sec</w:t>
            </w:r>
          </w:p>
        </w:tc>
        <w:tc>
          <w:tcPr>
            <w:tcW w:w="1440" w:type="dxa"/>
          </w:tcPr>
          <w:p w:rsidR="003E23F5" w:rsidRPr="009F5676" w:rsidRDefault="003E23F5" w:rsidP="003E23F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1440" w:type="dxa"/>
          </w:tcPr>
          <w:p w:rsidR="003E23F5" w:rsidRPr="009F5676" w:rsidRDefault="003E23F5" w:rsidP="003E23F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1 sec</w:t>
            </w:r>
          </w:p>
        </w:tc>
        <w:tc>
          <w:tcPr>
            <w:tcW w:w="1440" w:type="dxa"/>
          </w:tcPr>
          <w:p w:rsidR="003E23F5" w:rsidRPr="009F5676" w:rsidRDefault="003E23F5" w:rsidP="003E23F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5676">
              <w:rPr>
                <w:rFonts w:asciiTheme="majorHAnsi" w:hAnsiTheme="majorHAnsi" w:cstheme="majorHAnsi"/>
                <w:sz w:val="20"/>
                <w:szCs w:val="20"/>
              </w:rPr>
              <w:t>Moderate</w:t>
            </w:r>
          </w:p>
        </w:tc>
      </w:tr>
    </w:tbl>
    <w:p w:rsidR="00B11C7D" w:rsidRPr="009F5676" w:rsidRDefault="00B11C7D" w:rsidP="002378A6">
      <w:pPr>
        <w:rPr>
          <w:rFonts w:asciiTheme="majorHAnsi" w:hAnsiTheme="majorHAnsi" w:cstheme="majorHAnsi"/>
          <w:sz w:val="20"/>
          <w:szCs w:val="20"/>
        </w:rPr>
      </w:pPr>
    </w:p>
    <w:p w:rsidR="002378A6" w:rsidRPr="009F5676" w:rsidRDefault="0083223C" w:rsidP="002378A6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Scenario setup:</w:t>
      </w:r>
      <w:r>
        <w:rPr>
          <w:rFonts w:asciiTheme="majorHAnsi" w:hAnsiTheme="majorHAnsi" w:cstheme="majorHAnsi"/>
          <w:sz w:val="20"/>
          <w:szCs w:val="20"/>
        </w:rPr>
        <w:br/>
      </w:r>
      <w:r w:rsidRPr="0083223C">
        <w:rPr>
          <w:rFonts w:asciiTheme="majorHAnsi" w:hAnsiTheme="majorHAnsi" w:cstheme="majorHAnsi"/>
          <w:sz w:val="20"/>
          <w:szCs w:val="20"/>
        </w:rPr>
        <w:drawing>
          <wp:inline distT="0" distB="0" distL="0" distR="0" wp14:anchorId="60973A40" wp14:editId="6AB0C65E">
            <wp:extent cx="5486400" cy="29248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0"/>
          <w:szCs w:val="20"/>
        </w:rPr>
        <w:br/>
      </w:r>
      <w:r>
        <w:rPr>
          <w:rFonts w:asciiTheme="majorHAnsi" w:hAnsiTheme="majorHAnsi" w:cstheme="majorHAnsi"/>
          <w:sz w:val="20"/>
          <w:szCs w:val="20"/>
        </w:rPr>
        <w:br/>
      </w:r>
      <w:bookmarkStart w:id="0" w:name="_GoBack"/>
      <w:bookmarkEnd w:id="0"/>
    </w:p>
    <w:p w:rsidR="003E23F5" w:rsidRPr="009F5676" w:rsidRDefault="002378A6" w:rsidP="003E23F5">
      <w:pPr>
        <w:rPr>
          <w:rFonts w:asciiTheme="majorHAnsi" w:hAnsiTheme="majorHAnsi" w:cstheme="majorHAnsi"/>
          <w:b/>
          <w:sz w:val="20"/>
          <w:szCs w:val="20"/>
        </w:rPr>
      </w:pPr>
      <w:r w:rsidRPr="009F5676">
        <w:rPr>
          <w:rFonts w:asciiTheme="majorHAnsi" w:hAnsiTheme="majorHAnsi" w:cstheme="majorHAnsi"/>
          <w:b/>
          <w:sz w:val="20"/>
          <w:szCs w:val="20"/>
          <w:u w:val="single"/>
        </w:rPr>
        <w:lastRenderedPageBreak/>
        <w:t>Test Details</w:t>
      </w:r>
      <w:r w:rsidRPr="009F5676">
        <w:rPr>
          <w:rFonts w:asciiTheme="majorHAnsi" w:hAnsiTheme="majorHAnsi" w:cstheme="majorHAnsi"/>
          <w:sz w:val="20"/>
          <w:szCs w:val="20"/>
        </w:rPr>
        <w:t xml:space="preserve"> </w:t>
      </w:r>
      <w:r w:rsidRPr="009F5676">
        <w:rPr>
          <w:rFonts w:asciiTheme="majorHAnsi" w:hAnsiTheme="majorHAnsi" w:cstheme="majorHAnsi"/>
          <w:sz w:val="20"/>
          <w:szCs w:val="20"/>
        </w:rPr>
        <w:br/>
      </w:r>
      <w:r w:rsidRPr="009F5676">
        <w:rPr>
          <w:rFonts w:asciiTheme="majorHAnsi" w:hAnsiTheme="majorHAnsi" w:cstheme="majorHAnsi"/>
          <w:sz w:val="20"/>
          <w:szCs w:val="20"/>
        </w:rPr>
        <w:br/>
      </w:r>
      <w:r w:rsidRPr="009F5676">
        <w:rPr>
          <w:rFonts w:asciiTheme="majorHAnsi" w:hAnsiTheme="majorHAnsi" w:cstheme="majorHAnsi"/>
          <w:b/>
          <w:sz w:val="20"/>
          <w:szCs w:val="20"/>
        </w:rPr>
        <w:t>Scenario 1: Load test with 5 users</w:t>
      </w:r>
    </w:p>
    <w:p w:rsidR="003E23F5" w:rsidRPr="009F5676" w:rsidRDefault="002378A6" w:rsidP="003E23F5">
      <w:pPr>
        <w:rPr>
          <w:rFonts w:asciiTheme="majorHAnsi" w:hAnsiTheme="majorHAnsi" w:cstheme="majorHAnsi"/>
          <w:sz w:val="20"/>
          <w:szCs w:val="20"/>
        </w:rPr>
      </w:pPr>
      <w:r w:rsidRPr="009F5676">
        <w:rPr>
          <w:rFonts w:asciiTheme="majorHAnsi" w:hAnsiTheme="majorHAnsi" w:cstheme="majorHAnsi"/>
          <w:sz w:val="20"/>
          <w:szCs w:val="20"/>
        </w:rPr>
        <w:t>Ramp up: 30 seconds</w:t>
      </w:r>
      <w:r w:rsidRPr="009F5676">
        <w:rPr>
          <w:rFonts w:asciiTheme="majorHAnsi" w:hAnsiTheme="majorHAnsi" w:cstheme="majorHAnsi"/>
          <w:sz w:val="20"/>
          <w:szCs w:val="20"/>
        </w:rPr>
        <w:br/>
        <w:t>Steady state: 10 minutes</w:t>
      </w:r>
    </w:p>
    <w:p w:rsidR="009F5676" w:rsidRDefault="00C42870" w:rsidP="003E23F5">
      <w:pPr>
        <w:pStyle w:val="NormalWeb"/>
        <w:rPr>
          <w:rFonts w:asciiTheme="majorHAnsi" w:hAnsiTheme="majorHAnsi" w:cstheme="majorHAnsi"/>
          <w:b/>
          <w:sz w:val="20"/>
          <w:szCs w:val="20"/>
        </w:rPr>
      </w:pPr>
      <w:r w:rsidRPr="009F5676">
        <w:rPr>
          <w:rFonts w:asciiTheme="majorHAnsi" w:hAnsiTheme="majorHAnsi" w:cstheme="majorHAnsi"/>
          <w:sz w:val="20"/>
          <w:szCs w:val="20"/>
        </w:rPr>
        <w:t>Think time is 5 seconds</w:t>
      </w:r>
      <w:r w:rsidR="002378A6" w:rsidRPr="009F5676">
        <w:rPr>
          <w:rFonts w:asciiTheme="majorHAnsi" w:hAnsiTheme="majorHAnsi" w:cstheme="majorHAnsi"/>
          <w:sz w:val="20"/>
          <w:szCs w:val="20"/>
        </w:rPr>
        <w:br/>
      </w:r>
      <w:r w:rsidR="002378A6" w:rsidRPr="009F5676">
        <w:rPr>
          <w:rFonts w:asciiTheme="majorHAnsi" w:hAnsiTheme="majorHAnsi" w:cstheme="majorHAnsi"/>
          <w:sz w:val="20"/>
          <w:szCs w:val="20"/>
        </w:rPr>
        <w:br/>
      </w:r>
      <w:r w:rsidR="002378A6" w:rsidRPr="009F5676">
        <w:rPr>
          <w:rFonts w:asciiTheme="majorHAnsi" w:hAnsiTheme="majorHAnsi" w:cstheme="majorHAnsi"/>
          <w:b/>
          <w:sz w:val="20"/>
          <w:szCs w:val="20"/>
        </w:rPr>
        <w:t>Observations:</w:t>
      </w:r>
    </w:p>
    <w:p w:rsidR="003E23F5" w:rsidRPr="009F5676" w:rsidRDefault="003E23F5" w:rsidP="009F5676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F5676">
        <w:rPr>
          <w:rStyle w:val="Strong"/>
          <w:rFonts w:asciiTheme="majorHAnsi" w:hAnsiTheme="majorHAnsi" w:cstheme="majorHAnsi"/>
          <w:sz w:val="20"/>
          <w:szCs w:val="20"/>
        </w:rPr>
        <w:t>Response times:</w:t>
      </w:r>
      <w:r w:rsidRPr="009F5676">
        <w:rPr>
          <w:rFonts w:asciiTheme="majorHAnsi" w:hAnsiTheme="majorHAnsi" w:cstheme="majorHAnsi"/>
          <w:sz w:val="20"/>
          <w:szCs w:val="20"/>
        </w:rPr>
        <w:t xml:space="preserve"> At the 95th percentile, the system consistently met targets across all three services: • Authorization Token –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1.2 seconds</w:t>
      </w:r>
      <w:r w:rsidRPr="009F5676">
        <w:rPr>
          <w:rFonts w:asciiTheme="majorHAnsi" w:hAnsiTheme="majorHAnsi" w:cstheme="majorHAnsi"/>
          <w:sz w:val="20"/>
          <w:szCs w:val="20"/>
        </w:rPr>
        <w:t xml:space="preserve"> • Booking Request –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0.3 seconds</w:t>
      </w:r>
      <w:r w:rsidRPr="009F5676">
        <w:rPr>
          <w:rFonts w:asciiTheme="majorHAnsi" w:hAnsiTheme="majorHAnsi" w:cstheme="majorHAnsi"/>
          <w:sz w:val="20"/>
          <w:szCs w:val="20"/>
        </w:rPr>
        <w:t xml:space="preserve"> • Booking Retrieval Request –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0.3 seconds</w:t>
      </w:r>
    </w:p>
    <w:p w:rsidR="003E23F5" w:rsidRPr="009F5676" w:rsidRDefault="003E23F5" w:rsidP="009F5676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F5676">
        <w:rPr>
          <w:rStyle w:val="Strong"/>
          <w:rFonts w:asciiTheme="majorHAnsi" w:hAnsiTheme="majorHAnsi" w:cstheme="majorHAnsi"/>
          <w:sz w:val="20"/>
          <w:szCs w:val="20"/>
        </w:rPr>
        <w:t>Error observations:</w:t>
      </w:r>
      <w:r w:rsidRPr="009F5676">
        <w:rPr>
          <w:rFonts w:asciiTheme="majorHAnsi" w:hAnsiTheme="majorHAnsi" w:cstheme="majorHAnsi"/>
          <w:sz w:val="20"/>
          <w:szCs w:val="20"/>
        </w:rPr>
        <w:t xml:space="preserve"> A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1.2% error rate</w:t>
      </w:r>
      <w:r w:rsidRPr="009F5676">
        <w:rPr>
          <w:rFonts w:asciiTheme="majorHAnsi" w:hAnsiTheme="majorHAnsi" w:cstheme="majorHAnsi"/>
          <w:sz w:val="20"/>
          <w:szCs w:val="20"/>
        </w:rPr>
        <w:t xml:space="preserve"> was recorded, primarily due to “not found” responses in the Booking Retrieval service.</w:t>
      </w:r>
    </w:p>
    <w:p w:rsidR="009F5676" w:rsidRDefault="003E23F5" w:rsidP="007A2BB2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F5676">
        <w:rPr>
          <w:rStyle w:val="Strong"/>
          <w:rFonts w:asciiTheme="majorHAnsi" w:hAnsiTheme="majorHAnsi" w:cstheme="majorHAnsi"/>
          <w:sz w:val="20"/>
          <w:szCs w:val="20"/>
        </w:rPr>
        <w:t>Throughput efficiency:</w:t>
      </w:r>
      <w:r w:rsidRPr="009F5676">
        <w:rPr>
          <w:rFonts w:asciiTheme="majorHAnsi" w:hAnsiTheme="majorHAnsi" w:cstheme="majorHAnsi"/>
          <w:sz w:val="20"/>
          <w:szCs w:val="20"/>
        </w:rPr>
        <w:t xml:space="preserve"> Each service maintained steady throughput throughout the 10</w:t>
      </w:r>
      <w:r w:rsidRPr="009F5676">
        <w:rPr>
          <w:rFonts w:asciiTheme="majorHAnsi" w:hAnsiTheme="majorHAnsi" w:cstheme="majorHAnsi"/>
          <w:sz w:val="20"/>
          <w:szCs w:val="20"/>
        </w:rPr>
        <w:noBreakHyphen/>
        <w:t>minute execution, demonstrating reliable transaction handling under concurrent load.</w:t>
      </w:r>
    </w:p>
    <w:p w:rsidR="003E23F5" w:rsidRPr="009F5676" w:rsidRDefault="003E23F5" w:rsidP="007A2BB2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F5676">
        <w:rPr>
          <w:rFonts w:asciiTheme="majorHAnsi" w:hAnsiTheme="majorHAnsi" w:cstheme="majorHAnsi"/>
          <w:sz w:val="20"/>
          <w:szCs w:val="20"/>
        </w:rPr>
        <w:t xml:space="preserve"> 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Scalability potential:</w:t>
      </w:r>
      <w:r w:rsidRPr="009F5676">
        <w:rPr>
          <w:rFonts w:asciiTheme="majorHAnsi" w:hAnsiTheme="majorHAnsi" w:cstheme="majorHAnsi"/>
          <w:sz w:val="20"/>
          <w:szCs w:val="20"/>
        </w:rPr>
        <w:t xml:space="preserve"> The platform successfully supported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5 concurrent users</w:t>
      </w:r>
      <w:r w:rsidRPr="009F5676">
        <w:rPr>
          <w:rFonts w:asciiTheme="majorHAnsi" w:hAnsiTheme="majorHAnsi" w:cstheme="majorHAnsi"/>
          <w:sz w:val="20"/>
          <w:szCs w:val="20"/>
        </w:rPr>
        <w:t xml:space="preserve"> without performance degradation. The next recommended step is to scale testing to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10 users</w:t>
      </w:r>
      <w:r w:rsidRPr="009F5676">
        <w:rPr>
          <w:rFonts w:asciiTheme="majorHAnsi" w:hAnsiTheme="majorHAnsi" w:cstheme="majorHAnsi"/>
          <w:sz w:val="20"/>
          <w:szCs w:val="20"/>
        </w:rPr>
        <w:t xml:space="preserve"> to further evaluate service resilience and capacity thresholds.</w:t>
      </w:r>
    </w:p>
    <w:p w:rsidR="002378A6" w:rsidRPr="009F5676" w:rsidRDefault="002378A6" w:rsidP="003E23F5">
      <w:pPr>
        <w:pStyle w:val="NormalWeb"/>
        <w:rPr>
          <w:rFonts w:asciiTheme="majorHAnsi" w:hAnsiTheme="majorHAnsi" w:cstheme="majorHAnsi"/>
          <w:sz w:val="20"/>
          <w:szCs w:val="20"/>
        </w:rPr>
      </w:pPr>
    </w:p>
    <w:p w:rsidR="00AD729D" w:rsidRPr="009F5676" w:rsidRDefault="002378A6" w:rsidP="002378A6">
      <w:pPr>
        <w:rPr>
          <w:rFonts w:asciiTheme="majorHAnsi" w:hAnsiTheme="majorHAnsi" w:cstheme="majorHAnsi"/>
          <w:sz w:val="20"/>
          <w:szCs w:val="20"/>
        </w:rPr>
      </w:pPr>
      <w:r w:rsidRPr="009F5676">
        <w:rPr>
          <w:rFonts w:asciiTheme="majorHAnsi" w:hAnsiTheme="majorHAnsi" w:cstheme="majorHAnsi"/>
          <w:b/>
          <w:sz w:val="20"/>
          <w:szCs w:val="20"/>
        </w:rPr>
        <w:t>Scenario 2: Load test with 10 users</w:t>
      </w:r>
      <w:r w:rsidRPr="009F5676">
        <w:rPr>
          <w:rFonts w:asciiTheme="majorHAnsi" w:hAnsiTheme="majorHAnsi" w:cstheme="majorHAnsi"/>
          <w:sz w:val="20"/>
          <w:szCs w:val="20"/>
        </w:rPr>
        <w:br/>
        <w:t>Ramp up: 60 seconds</w:t>
      </w:r>
      <w:r w:rsidRPr="009F5676">
        <w:rPr>
          <w:rFonts w:asciiTheme="majorHAnsi" w:hAnsiTheme="majorHAnsi" w:cstheme="majorHAnsi"/>
          <w:sz w:val="20"/>
          <w:szCs w:val="20"/>
        </w:rPr>
        <w:br/>
        <w:t>Steady state: 10 minutes</w:t>
      </w:r>
    </w:p>
    <w:p w:rsidR="00676719" w:rsidRPr="009F5676" w:rsidRDefault="00AD729D" w:rsidP="002378A6">
      <w:pPr>
        <w:rPr>
          <w:rFonts w:asciiTheme="majorHAnsi" w:hAnsiTheme="majorHAnsi" w:cstheme="majorHAnsi"/>
          <w:sz w:val="20"/>
          <w:szCs w:val="20"/>
        </w:rPr>
      </w:pPr>
      <w:r w:rsidRPr="009F5676">
        <w:rPr>
          <w:rFonts w:asciiTheme="majorHAnsi" w:hAnsiTheme="majorHAnsi" w:cstheme="majorHAnsi"/>
          <w:sz w:val="20"/>
          <w:szCs w:val="20"/>
        </w:rPr>
        <w:t>Think time: 5 seconds</w:t>
      </w:r>
      <w:r w:rsidR="002378A6" w:rsidRPr="009F5676">
        <w:rPr>
          <w:rFonts w:asciiTheme="majorHAnsi" w:hAnsiTheme="majorHAnsi" w:cstheme="majorHAnsi"/>
          <w:sz w:val="20"/>
          <w:szCs w:val="20"/>
        </w:rPr>
        <w:br/>
      </w:r>
      <w:r w:rsidR="002378A6" w:rsidRPr="009F5676">
        <w:rPr>
          <w:rFonts w:asciiTheme="majorHAnsi" w:hAnsiTheme="majorHAnsi" w:cstheme="majorHAnsi"/>
          <w:sz w:val="20"/>
          <w:szCs w:val="20"/>
        </w:rPr>
        <w:br/>
        <w:t>Observations:</w:t>
      </w:r>
    </w:p>
    <w:p w:rsidR="003E23F5" w:rsidRPr="009F5676" w:rsidRDefault="003E23F5" w:rsidP="009F5676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F5676">
        <w:rPr>
          <w:rStyle w:val="Strong"/>
          <w:rFonts w:asciiTheme="majorHAnsi" w:hAnsiTheme="majorHAnsi" w:cstheme="majorHAnsi"/>
          <w:sz w:val="20"/>
          <w:szCs w:val="20"/>
        </w:rPr>
        <w:t>Response times:</w:t>
      </w:r>
      <w:r w:rsidRPr="009F5676">
        <w:rPr>
          <w:rFonts w:asciiTheme="majorHAnsi" w:hAnsiTheme="majorHAnsi" w:cstheme="majorHAnsi"/>
          <w:sz w:val="20"/>
          <w:szCs w:val="20"/>
        </w:rPr>
        <w:t xml:space="preserve"> At the 95th percentile, the system maintained consistent performance across all three services: • Authorization Token –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1.5 seconds</w:t>
      </w:r>
      <w:r w:rsidRPr="009F5676">
        <w:rPr>
          <w:rFonts w:asciiTheme="majorHAnsi" w:hAnsiTheme="majorHAnsi" w:cstheme="majorHAnsi"/>
          <w:sz w:val="20"/>
          <w:szCs w:val="20"/>
        </w:rPr>
        <w:t xml:space="preserve"> • Booking Request –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0.3 seconds</w:t>
      </w:r>
      <w:r w:rsidRPr="009F5676">
        <w:rPr>
          <w:rFonts w:asciiTheme="majorHAnsi" w:hAnsiTheme="majorHAnsi" w:cstheme="majorHAnsi"/>
          <w:sz w:val="20"/>
          <w:szCs w:val="20"/>
        </w:rPr>
        <w:t xml:space="preserve"> • Booking Retrieval Request –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0.3 seconds</w:t>
      </w:r>
    </w:p>
    <w:p w:rsidR="003E23F5" w:rsidRPr="009F5676" w:rsidRDefault="003E23F5" w:rsidP="009F5676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F5676">
        <w:rPr>
          <w:rStyle w:val="Strong"/>
          <w:rFonts w:asciiTheme="majorHAnsi" w:hAnsiTheme="majorHAnsi" w:cstheme="majorHAnsi"/>
          <w:sz w:val="20"/>
          <w:szCs w:val="20"/>
        </w:rPr>
        <w:t>Error observations:</w:t>
      </w:r>
      <w:r w:rsidRPr="009F5676">
        <w:rPr>
          <w:rFonts w:asciiTheme="majorHAnsi" w:hAnsiTheme="majorHAnsi" w:cstheme="majorHAnsi"/>
          <w:sz w:val="20"/>
          <w:szCs w:val="20"/>
        </w:rPr>
        <w:t xml:space="preserve"> A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1.6% error rate</w:t>
      </w:r>
      <w:r w:rsidRPr="009F5676">
        <w:rPr>
          <w:rFonts w:asciiTheme="majorHAnsi" w:hAnsiTheme="majorHAnsi" w:cstheme="majorHAnsi"/>
          <w:sz w:val="20"/>
          <w:szCs w:val="20"/>
        </w:rPr>
        <w:t xml:space="preserve"> was recorded, primarily due to “not found” responses in the Booking Retrieval service.</w:t>
      </w:r>
    </w:p>
    <w:p w:rsidR="003E23F5" w:rsidRPr="009F5676" w:rsidRDefault="003E23F5" w:rsidP="009F5676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F5676">
        <w:rPr>
          <w:rStyle w:val="Strong"/>
          <w:rFonts w:asciiTheme="majorHAnsi" w:hAnsiTheme="majorHAnsi" w:cstheme="majorHAnsi"/>
          <w:sz w:val="20"/>
          <w:szCs w:val="20"/>
        </w:rPr>
        <w:t>Throughput efficiency:</w:t>
      </w:r>
      <w:r w:rsidRPr="009F5676">
        <w:rPr>
          <w:rFonts w:asciiTheme="majorHAnsi" w:hAnsiTheme="majorHAnsi" w:cstheme="majorHAnsi"/>
          <w:sz w:val="20"/>
          <w:szCs w:val="20"/>
        </w:rPr>
        <w:t xml:space="preserve"> Each service sustained steady throughput throughout the execution, confirming reliable transaction handling under increased load.</w:t>
      </w:r>
    </w:p>
    <w:p w:rsidR="00B97F4A" w:rsidRPr="009F5676" w:rsidRDefault="003E23F5" w:rsidP="009F5676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F5676">
        <w:rPr>
          <w:rStyle w:val="Strong"/>
          <w:rFonts w:asciiTheme="majorHAnsi" w:hAnsiTheme="majorHAnsi" w:cstheme="majorHAnsi"/>
          <w:sz w:val="20"/>
          <w:szCs w:val="20"/>
        </w:rPr>
        <w:t>Scalability potential:</w:t>
      </w:r>
      <w:r w:rsidRPr="009F5676">
        <w:rPr>
          <w:rFonts w:asciiTheme="majorHAnsi" w:hAnsiTheme="majorHAnsi" w:cstheme="majorHAnsi"/>
          <w:sz w:val="20"/>
          <w:szCs w:val="20"/>
        </w:rPr>
        <w:t xml:space="preserve"> The platform successfully supported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10 concurrent users</w:t>
      </w:r>
      <w:r w:rsidRPr="009F5676">
        <w:rPr>
          <w:rFonts w:asciiTheme="majorHAnsi" w:hAnsiTheme="majorHAnsi" w:cstheme="majorHAnsi"/>
          <w:sz w:val="20"/>
          <w:szCs w:val="20"/>
        </w:rPr>
        <w:t xml:space="preserve"> without degradation. The next recommended step is to scale testing to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25 users</w:t>
      </w:r>
      <w:r w:rsidRPr="009F5676">
        <w:rPr>
          <w:rFonts w:asciiTheme="majorHAnsi" w:hAnsiTheme="majorHAnsi" w:cstheme="majorHAnsi"/>
          <w:sz w:val="20"/>
          <w:szCs w:val="20"/>
        </w:rPr>
        <w:t xml:space="preserve"> to further evaluate service resilience and performance thresholds.</w:t>
      </w:r>
    </w:p>
    <w:p w:rsidR="002378A6" w:rsidRPr="009F5676" w:rsidRDefault="002378A6" w:rsidP="00B97F4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9F5676">
        <w:rPr>
          <w:rFonts w:asciiTheme="majorHAnsi" w:hAnsiTheme="majorHAnsi" w:cstheme="majorHAnsi"/>
          <w:sz w:val="20"/>
          <w:szCs w:val="20"/>
        </w:rPr>
        <w:br/>
      </w:r>
      <w:r w:rsidRPr="009F5676">
        <w:rPr>
          <w:rFonts w:asciiTheme="majorHAnsi" w:hAnsiTheme="majorHAnsi" w:cstheme="majorHAnsi"/>
          <w:sz w:val="20"/>
          <w:szCs w:val="20"/>
        </w:rPr>
        <w:br/>
      </w:r>
      <w:r w:rsidRPr="009F5676">
        <w:rPr>
          <w:rFonts w:asciiTheme="majorHAnsi" w:hAnsiTheme="majorHAnsi" w:cstheme="majorHAnsi"/>
          <w:b/>
          <w:sz w:val="20"/>
          <w:szCs w:val="20"/>
        </w:rPr>
        <w:t>Scenario 3: Load test</w:t>
      </w:r>
      <w:r w:rsidR="00AD729D" w:rsidRPr="009F5676">
        <w:rPr>
          <w:rFonts w:asciiTheme="majorHAnsi" w:hAnsiTheme="majorHAnsi" w:cstheme="majorHAnsi"/>
          <w:b/>
          <w:sz w:val="20"/>
          <w:szCs w:val="20"/>
        </w:rPr>
        <w:t xml:space="preserve"> with 2</w:t>
      </w:r>
      <w:r w:rsidRPr="009F5676">
        <w:rPr>
          <w:rFonts w:asciiTheme="majorHAnsi" w:hAnsiTheme="majorHAnsi" w:cstheme="majorHAnsi"/>
          <w:b/>
          <w:sz w:val="20"/>
          <w:szCs w:val="20"/>
        </w:rPr>
        <w:t>5 users</w:t>
      </w:r>
    </w:p>
    <w:p w:rsidR="00CA28C2" w:rsidRPr="009F5676" w:rsidRDefault="002378A6" w:rsidP="002378A6">
      <w:pPr>
        <w:rPr>
          <w:rFonts w:asciiTheme="majorHAnsi" w:hAnsiTheme="majorHAnsi" w:cstheme="majorHAnsi"/>
          <w:sz w:val="20"/>
          <w:szCs w:val="20"/>
        </w:rPr>
      </w:pPr>
      <w:r w:rsidRPr="009F5676">
        <w:rPr>
          <w:rFonts w:asciiTheme="majorHAnsi" w:hAnsiTheme="majorHAnsi" w:cstheme="majorHAnsi"/>
          <w:sz w:val="20"/>
          <w:szCs w:val="20"/>
        </w:rPr>
        <w:t>Ramp up: 120 seconds</w:t>
      </w:r>
      <w:r w:rsidRPr="009F5676">
        <w:rPr>
          <w:rFonts w:asciiTheme="majorHAnsi" w:hAnsiTheme="majorHAnsi" w:cstheme="majorHAnsi"/>
          <w:sz w:val="20"/>
          <w:szCs w:val="20"/>
        </w:rPr>
        <w:br/>
        <w:t>Steady state: 10 minutes</w:t>
      </w:r>
      <w:r w:rsidRPr="009F5676">
        <w:rPr>
          <w:rFonts w:asciiTheme="majorHAnsi" w:hAnsiTheme="majorHAnsi" w:cstheme="majorHAnsi"/>
          <w:sz w:val="20"/>
          <w:szCs w:val="20"/>
        </w:rPr>
        <w:br/>
      </w:r>
      <w:r w:rsidR="00AD729D" w:rsidRPr="009F5676">
        <w:rPr>
          <w:rFonts w:asciiTheme="majorHAnsi" w:hAnsiTheme="majorHAnsi" w:cstheme="majorHAnsi"/>
          <w:sz w:val="20"/>
          <w:szCs w:val="20"/>
        </w:rPr>
        <w:lastRenderedPageBreak/>
        <w:t>Think time : 5 seconds</w:t>
      </w:r>
      <w:r w:rsidRPr="009F5676">
        <w:rPr>
          <w:rFonts w:asciiTheme="majorHAnsi" w:hAnsiTheme="majorHAnsi" w:cstheme="majorHAnsi"/>
          <w:sz w:val="20"/>
          <w:szCs w:val="20"/>
        </w:rPr>
        <w:br/>
        <w:t>Observations:</w:t>
      </w:r>
    </w:p>
    <w:p w:rsidR="003E23F5" w:rsidRPr="009F5676" w:rsidRDefault="003E23F5" w:rsidP="009F5676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F5676">
        <w:rPr>
          <w:rStyle w:val="Strong"/>
          <w:rFonts w:asciiTheme="majorHAnsi" w:hAnsiTheme="majorHAnsi" w:cstheme="majorHAnsi"/>
          <w:sz w:val="20"/>
          <w:szCs w:val="20"/>
        </w:rPr>
        <w:t>Response times:</w:t>
      </w:r>
      <w:r w:rsidRPr="009F5676">
        <w:rPr>
          <w:rFonts w:asciiTheme="majorHAnsi" w:hAnsiTheme="majorHAnsi" w:cstheme="majorHAnsi"/>
          <w:sz w:val="20"/>
          <w:szCs w:val="20"/>
        </w:rPr>
        <w:t xml:space="preserve"> At the 95th percentile, the system maintained consistent performance across all three services: • Authorization Token –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1.3 seconds</w:t>
      </w:r>
      <w:r w:rsidRPr="009F5676">
        <w:rPr>
          <w:rFonts w:asciiTheme="majorHAnsi" w:hAnsiTheme="majorHAnsi" w:cstheme="majorHAnsi"/>
          <w:sz w:val="20"/>
          <w:szCs w:val="20"/>
        </w:rPr>
        <w:t xml:space="preserve"> • Booking Request –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0.3 seconds</w:t>
      </w:r>
      <w:r w:rsidRPr="009F5676">
        <w:rPr>
          <w:rFonts w:asciiTheme="majorHAnsi" w:hAnsiTheme="majorHAnsi" w:cstheme="majorHAnsi"/>
          <w:sz w:val="20"/>
          <w:szCs w:val="20"/>
        </w:rPr>
        <w:t xml:space="preserve"> • Booking Retrieval Request –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0.3 seconds</w:t>
      </w:r>
    </w:p>
    <w:p w:rsidR="003E23F5" w:rsidRPr="009F5676" w:rsidRDefault="003E23F5" w:rsidP="009F5676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F5676">
        <w:rPr>
          <w:rStyle w:val="Strong"/>
          <w:rFonts w:asciiTheme="majorHAnsi" w:hAnsiTheme="majorHAnsi" w:cstheme="majorHAnsi"/>
          <w:sz w:val="20"/>
          <w:szCs w:val="20"/>
        </w:rPr>
        <w:t>Error observations:</w:t>
      </w:r>
      <w:r w:rsidRPr="009F5676">
        <w:rPr>
          <w:rFonts w:asciiTheme="majorHAnsi" w:hAnsiTheme="majorHAnsi" w:cstheme="majorHAnsi"/>
          <w:sz w:val="20"/>
          <w:szCs w:val="20"/>
        </w:rPr>
        <w:t xml:space="preserve"> A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0.87% error rate</w:t>
      </w:r>
      <w:r w:rsidRPr="009F5676">
        <w:rPr>
          <w:rFonts w:asciiTheme="majorHAnsi" w:hAnsiTheme="majorHAnsi" w:cstheme="majorHAnsi"/>
          <w:sz w:val="20"/>
          <w:szCs w:val="20"/>
        </w:rPr>
        <w:t xml:space="preserve"> was recorded, primarily due to “not found” responses in the Booking Retrieval service.</w:t>
      </w:r>
    </w:p>
    <w:p w:rsidR="003E23F5" w:rsidRPr="009F5676" w:rsidRDefault="003E23F5" w:rsidP="009F5676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F5676">
        <w:rPr>
          <w:rStyle w:val="Strong"/>
          <w:rFonts w:asciiTheme="majorHAnsi" w:hAnsiTheme="majorHAnsi" w:cstheme="majorHAnsi"/>
          <w:sz w:val="20"/>
          <w:szCs w:val="20"/>
        </w:rPr>
        <w:t>Throughput efficiency:</w:t>
      </w:r>
      <w:r w:rsidRPr="009F5676">
        <w:rPr>
          <w:rFonts w:asciiTheme="majorHAnsi" w:hAnsiTheme="majorHAnsi" w:cstheme="majorHAnsi"/>
          <w:sz w:val="20"/>
          <w:szCs w:val="20"/>
        </w:rPr>
        <w:t xml:space="preserve"> Each service sustained stable throughput throughout the test, demonstrating reliable transaction handling under increased load.</w:t>
      </w:r>
    </w:p>
    <w:p w:rsidR="003E23F5" w:rsidRPr="009F5676" w:rsidRDefault="003E23F5" w:rsidP="009F5676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F5676">
        <w:rPr>
          <w:rStyle w:val="Strong"/>
          <w:rFonts w:asciiTheme="majorHAnsi" w:hAnsiTheme="majorHAnsi" w:cstheme="majorHAnsi"/>
          <w:sz w:val="20"/>
          <w:szCs w:val="20"/>
        </w:rPr>
        <w:t>Scalability potential:</w:t>
      </w:r>
      <w:r w:rsidRPr="009F5676">
        <w:rPr>
          <w:rFonts w:asciiTheme="majorHAnsi" w:hAnsiTheme="majorHAnsi" w:cstheme="majorHAnsi"/>
          <w:sz w:val="20"/>
          <w:szCs w:val="20"/>
        </w:rPr>
        <w:t xml:space="preserve"> The platform successfully supported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25 concurrent users</w:t>
      </w:r>
      <w:r w:rsidRPr="009F5676">
        <w:rPr>
          <w:rFonts w:asciiTheme="majorHAnsi" w:hAnsiTheme="majorHAnsi" w:cstheme="majorHAnsi"/>
          <w:sz w:val="20"/>
          <w:szCs w:val="20"/>
        </w:rPr>
        <w:t xml:space="preserve"> without performance degradation, with response times remaining in line with previous runs.</w:t>
      </w:r>
    </w:p>
    <w:p w:rsidR="00AD729D" w:rsidRPr="009F5676" w:rsidRDefault="00AD729D" w:rsidP="002378A6">
      <w:pPr>
        <w:rPr>
          <w:rFonts w:asciiTheme="majorHAnsi" w:hAnsiTheme="majorHAnsi" w:cstheme="majorHAnsi"/>
          <w:sz w:val="20"/>
          <w:szCs w:val="20"/>
        </w:rPr>
      </w:pPr>
    </w:p>
    <w:p w:rsidR="00AD729D" w:rsidRPr="009F5676" w:rsidRDefault="00E76016" w:rsidP="00AD729D">
      <w:pPr>
        <w:rPr>
          <w:rFonts w:asciiTheme="majorHAnsi" w:hAnsiTheme="majorHAnsi" w:cstheme="majorHAnsi"/>
          <w:sz w:val="20"/>
          <w:szCs w:val="20"/>
        </w:rPr>
      </w:pPr>
      <w:r w:rsidRPr="009F5676">
        <w:rPr>
          <w:rFonts w:asciiTheme="majorHAnsi" w:hAnsiTheme="majorHAnsi" w:cstheme="majorHAnsi"/>
          <w:b/>
          <w:sz w:val="20"/>
          <w:szCs w:val="20"/>
        </w:rPr>
        <w:t>Scenario 4</w:t>
      </w:r>
      <w:r w:rsidR="00AD729D" w:rsidRPr="009F5676">
        <w:rPr>
          <w:rFonts w:asciiTheme="majorHAnsi" w:hAnsiTheme="majorHAnsi" w:cstheme="majorHAnsi"/>
          <w:b/>
          <w:sz w:val="20"/>
          <w:szCs w:val="20"/>
        </w:rPr>
        <w:t>: Load test with 25 users</w:t>
      </w:r>
      <w:r w:rsidR="003E23F5" w:rsidRPr="009F5676">
        <w:rPr>
          <w:rFonts w:asciiTheme="majorHAnsi" w:hAnsiTheme="majorHAnsi" w:cstheme="majorHAnsi"/>
          <w:b/>
          <w:sz w:val="20"/>
          <w:szCs w:val="20"/>
        </w:rPr>
        <w:t xml:space="preserve"> with 1 second as </w:t>
      </w:r>
      <w:proofErr w:type="spellStart"/>
      <w:r w:rsidR="003E23F5" w:rsidRPr="009F5676">
        <w:rPr>
          <w:rFonts w:asciiTheme="majorHAnsi" w:hAnsiTheme="majorHAnsi" w:cstheme="majorHAnsi"/>
          <w:b/>
          <w:sz w:val="20"/>
          <w:szCs w:val="20"/>
        </w:rPr>
        <w:t>thinktime</w:t>
      </w:r>
      <w:proofErr w:type="spellEnd"/>
      <w:r w:rsidR="003E23F5" w:rsidRPr="009F5676">
        <w:rPr>
          <w:rFonts w:asciiTheme="majorHAnsi" w:hAnsiTheme="majorHAnsi" w:cstheme="majorHAnsi"/>
          <w:b/>
          <w:sz w:val="20"/>
          <w:szCs w:val="20"/>
        </w:rPr>
        <w:t>.</w:t>
      </w:r>
    </w:p>
    <w:p w:rsidR="00B97F4A" w:rsidRPr="009F5676" w:rsidRDefault="00AD729D" w:rsidP="00AD729D">
      <w:pPr>
        <w:rPr>
          <w:rFonts w:asciiTheme="majorHAnsi" w:hAnsiTheme="majorHAnsi" w:cstheme="majorHAnsi"/>
          <w:b/>
          <w:sz w:val="20"/>
          <w:szCs w:val="20"/>
          <w:u w:val="single"/>
        </w:rPr>
      </w:pPr>
      <w:r w:rsidRPr="009F5676">
        <w:rPr>
          <w:rFonts w:asciiTheme="majorHAnsi" w:hAnsiTheme="majorHAnsi" w:cstheme="majorHAnsi"/>
          <w:sz w:val="20"/>
          <w:szCs w:val="20"/>
        </w:rPr>
        <w:t>Ramp up: 120 seconds</w:t>
      </w:r>
      <w:r w:rsidRPr="009F5676">
        <w:rPr>
          <w:rFonts w:asciiTheme="majorHAnsi" w:hAnsiTheme="majorHAnsi" w:cstheme="majorHAnsi"/>
          <w:sz w:val="20"/>
          <w:szCs w:val="20"/>
        </w:rPr>
        <w:br/>
        <w:t>Steady state: 10 minutes</w:t>
      </w:r>
      <w:r w:rsidRPr="009F5676">
        <w:rPr>
          <w:rFonts w:asciiTheme="majorHAnsi" w:hAnsiTheme="majorHAnsi" w:cstheme="majorHAnsi"/>
          <w:sz w:val="20"/>
          <w:szCs w:val="20"/>
        </w:rPr>
        <w:br/>
        <w:t>Think time : 1 second</w:t>
      </w:r>
      <w:r w:rsidR="00CA28C2" w:rsidRPr="009F5676">
        <w:rPr>
          <w:rFonts w:asciiTheme="majorHAnsi" w:hAnsiTheme="majorHAnsi" w:cstheme="majorHAnsi"/>
          <w:sz w:val="20"/>
          <w:szCs w:val="20"/>
        </w:rPr>
        <w:t xml:space="preserve"> (Reduced think time)</w:t>
      </w:r>
      <w:r w:rsidRPr="009F5676">
        <w:rPr>
          <w:rFonts w:asciiTheme="majorHAnsi" w:hAnsiTheme="majorHAnsi" w:cstheme="majorHAnsi"/>
          <w:sz w:val="20"/>
          <w:szCs w:val="20"/>
        </w:rPr>
        <w:br/>
      </w:r>
    </w:p>
    <w:p w:rsidR="00CA28C2" w:rsidRPr="009F5676" w:rsidRDefault="00AD729D" w:rsidP="00AD729D">
      <w:pPr>
        <w:rPr>
          <w:rFonts w:asciiTheme="majorHAnsi" w:hAnsiTheme="majorHAnsi" w:cstheme="majorHAnsi"/>
          <w:sz w:val="20"/>
          <w:szCs w:val="20"/>
        </w:rPr>
      </w:pPr>
      <w:r w:rsidRPr="009F5676">
        <w:rPr>
          <w:rFonts w:asciiTheme="majorHAnsi" w:hAnsiTheme="majorHAnsi" w:cstheme="majorHAnsi"/>
          <w:b/>
          <w:sz w:val="20"/>
          <w:szCs w:val="20"/>
          <w:u w:val="single"/>
        </w:rPr>
        <w:t>Observations:</w:t>
      </w:r>
    </w:p>
    <w:p w:rsidR="003E23F5" w:rsidRPr="009F5676" w:rsidRDefault="003E23F5" w:rsidP="009F5676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F5676">
        <w:rPr>
          <w:rStyle w:val="Strong"/>
          <w:rFonts w:asciiTheme="majorHAnsi" w:hAnsiTheme="majorHAnsi" w:cstheme="majorHAnsi"/>
          <w:sz w:val="20"/>
          <w:szCs w:val="20"/>
        </w:rPr>
        <w:t>Response times:</w:t>
      </w:r>
      <w:r w:rsidRPr="009F5676">
        <w:rPr>
          <w:rFonts w:asciiTheme="majorHAnsi" w:hAnsiTheme="majorHAnsi" w:cstheme="majorHAnsi"/>
          <w:sz w:val="20"/>
          <w:szCs w:val="20"/>
        </w:rPr>
        <w:t xml:space="preserve"> Service response times showed degradation under the 25</w:t>
      </w:r>
      <w:r w:rsidRPr="009F5676">
        <w:rPr>
          <w:rFonts w:asciiTheme="majorHAnsi" w:hAnsiTheme="majorHAnsi" w:cstheme="majorHAnsi"/>
          <w:sz w:val="20"/>
          <w:szCs w:val="20"/>
        </w:rPr>
        <w:noBreakHyphen/>
        <w:t xml:space="preserve">user load with reduced think time (1 second): • Authorization Token –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3.6 seconds</w:t>
      </w:r>
      <w:r w:rsidRPr="009F5676">
        <w:rPr>
          <w:rFonts w:asciiTheme="majorHAnsi" w:hAnsiTheme="majorHAnsi" w:cstheme="majorHAnsi"/>
          <w:sz w:val="20"/>
          <w:szCs w:val="20"/>
        </w:rPr>
        <w:t xml:space="preserve"> • Booking Request –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0.9 seconds</w:t>
      </w:r>
      <w:r w:rsidRPr="009F5676">
        <w:rPr>
          <w:rFonts w:asciiTheme="majorHAnsi" w:hAnsiTheme="majorHAnsi" w:cstheme="majorHAnsi"/>
          <w:sz w:val="20"/>
          <w:szCs w:val="20"/>
        </w:rPr>
        <w:t xml:space="preserve"> • Booking Retrieval Request –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0.9 seconds</w:t>
      </w:r>
    </w:p>
    <w:p w:rsidR="003E23F5" w:rsidRPr="009F5676" w:rsidRDefault="003E23F5" w:rsidP="009F5676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9F5676">
        <w:rPr>
          <w:rStyle w:val="Strong"/>
          <w:rFonts w:asciiTheme="majorHAnsi" w:hAnsiTheme="majorHAnsi" w:cstheme="majorHAnsi"/>
          <w:sz w:val="20"/>
          <w:szCs w:val="20"/>
        </w:rPr>
        <w:t>Error observations:</w:t>
      </w:r>
      <w:r w:rsidRPr="009F5676">
        <w:rPr>
          <w:rFonts w:asciiTheme="majorHAnsi" w:hAnsiTheme="majorHAnsi" w:cstheme="majorHAnsi"/>
          <w:sz w:val="20"/>
          <w:szCs w:val="20"/>
        </w:rPr>
        <w:t xml:space="preserve"> A </w:t>
      </w:r>
      <w:r w:rsidRPr="009F5676">
        <w:rPr>
          <w:rStyle w:val="Strong"/>
          <w:rFonts w:asciiTheme="majorHAnsi" w:hAnsiTheme="majorHAnsi" w:cstheme="majorHAnsi"/>
          <w:sz w:val="20"/>
          <w:szCs w:val="20"/>
        </w:rPr>
        <w:t>0.08% error rate</w:t>
      </w:r>
      <w:r w:rsidRPr="009F5676">
        <w:rPr>
          <w:rFonts w:asciiTheme="majorHAnsi" w:hAnsiTheme="majorHAnsi" w:cstheme="majorHAnsi"/>
          <w:sz w:val="20"/>
          <w:szCs w:val="20"/>
        </w:rPr>
        <w:t xml:space="preserve"> was recorded, primarily due to “not found” responses in the Booking Retrieval service. Importantly, no server</w:t>
      </w:r>
      <w:r w:rsidRPr="009F5676">
        <w:rPr>
          <w:rFonts w:asciiTheme="majorHAnsi" w:hAnsiTheme="majorHAnsi" w:cstheme="majorHAnsi"/>
          <w:sz w:val="20"/>
          <w:szCs w:val="20"/>
        </w:rPr>
        <w:noBreakHyphen/>
        <w:t>side errors were observed in the logs.</w:t>
      </w:r>
    </w:p>
    <w:p w:rsidR="00AD729D" w:rsidRPr="009F5676" w:rsidRDefault="00E76016" w:rsidP="00CA28C2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9F5676">
        <w:rPr>
          <w:rFonts w:asciiTheme="majorHAnsi" w:hAnsiTheme="majorHAnsi" w:cstheme="majorHAnsi"/>
          <w:sz w:val="20"/>
          <w:szCs w:val="20"/>
        </w:rPr>
        <w:br/>
      </w:r>
    </w:p>
    <w:p w:rsidR="00AD729D" w:rsidRPr="009F5676" w:rsidRDefault="00AD729D" w:rsidP="002378A6">
      <w:pPr>
        <w:rPr>
          <w:rFonts w:asciiTheme="majorHAnsi" w:hAnsiTheme="majorHAnsi" w:cstheme="majorHAnsi"/>
          <w:sz w:val="20"/>
          <w:szCs w:val="20"/>
        </w:rPr>
      </w:pPr>
    </w:p>
    <w:p w:rsidR="00E76016" w:rsidRPr="009F5676" w:rsidRDefault="00E76016" w:rsidP="002378A6">
      <w:pPr>
        <w:rPr>
          <w:rFonts w:asciiTheme="majorHAnsi" w:hAnsiTheme="majorHAnsi" w:cstheme="majorHAnsi"/>
          <w:sz w:val="20"/>
          <w:szCs w:val="20"/>
        </w:rPr>
      </w:pPr>
    </w:p>
    <w:sectPr w:rsidR="00E76016" w:rsidRPr="009F56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2F4AFD"/>
    <w:multiLevelType w:val="hybridMultilevel"/>
    <w:tmpl w:val="1312F7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7E591E"/>
    <w:multiLevelType w:val="hybridMultilevel"/>
    <w:tmpl w:val="1B444E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9583D"/>
    <w:multiLevelType w:val="hybridMultilevel"/>
    <w:tmpl w:val="D97E5DB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C25900"/>
    <w:multiLevelType w:val="hybridMultilevel"/>
    <w:tmpl w:val="19181E2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78A6"/>
    <w:rsid w:val="0029639D"/>
    <w:rsid w:val="00326F90"/>
    <w:rsid w:val="003E23F5"/>
    <w:rsid w:val="004604ED"/>
    <w:rsid w:val="00676719"/>
    <w:rsid w:val="0083223C"/>
    <w:rsid w:val="009F5676"/>
    <w:rsid w:val="00AA1D8D"/>
    <w:rsid w:val="00AD729D"/>
    <w:rsid w:val="00B11C7D"/>
    <w:rsid w:val="00B47730"/>
    <w:rsid w:val="00B97F4A"/>
    <w:rsid w:val="00C42870"/>
    <w:rsid w:val="00CA28C2"/>
    <w:rsid w:val="00CB0664"/>
    <w:rsid w:val="00E76016"/>
    <w:rsid w:val="00FA70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61B191"/>
  <w14:defaultImageDpi w14:val="300"/>
  <w15:docId w15:val="{28E74839-F2C2-4B78-B4C3-6C7B69ECC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37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36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223802-5887-46F2-A16E-BB8F636A3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2026-09-25T06:56:00Z</dcterms:created>
  <dcterms:modified xsi:type="dcterms:W3CDTF">2026-09-25T07:01:00Z</dcterms:modified>
  <cp:category/>
</cp:coreProperties>
</file>