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wtmgfl0c3yj" w:id="0"/>
      <w:bookmarkEnd w:id="0"/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tabs>
              <w:tab w:val="right" w:pos="9360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4ipzsntoex0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_4ipzsntoex0x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18mamngsqi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Architecture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_p18mamngsqi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2lugh58ybf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Challenges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_52lugh58ybfx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wegb7q7uti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Spring Cloud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_vwegb7q7uti1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3sd33t7vkm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Advantages of MicroServices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_i3sd33t7vkm2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6srpy3uy5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MicroService Environments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_3z6srpy3uy51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ps1icqohvc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Creating  Limits-Service and Spring Cloud Config Server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_mps1icqohvcr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m816bfhq75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Limits-Service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_gm816bfhq75e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ofy8akze4j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SpringCloud Config Server and Connecting to Git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_sofy8akze4j0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hlwtg2wj9d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Spring Cloud Config Server Connecting to Limits Service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_2hlwtg2wj9de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geljiizded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Providing Profiles for Limits Service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_igeljiizdedo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scpnfa3cjs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Currency Exchange Service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_7scpnfa3cjsm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0ykwdaq1d4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Currency Conversion Service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_40ykwdaq1d4u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e7031411o6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Using Feign REST client for Service Invocation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_ne7031411o6y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fajl2yhv1f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 Side LoadBalancing With Ribbon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_7fajl2yhv1fc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73c9rf568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 of Naming Server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_d573c9rf5680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3y4ait1ibz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Creating a naming server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_f3y4ait1ibzw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6dv9573km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Connecting Currency Conversion Service with Eureka Service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_u6dv9573kmn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gc7z85oltj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Connecting currency-exchange- service to eureka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_1gc7z85oltju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7mq7zqj7m6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Connecting Limits Service to Eureka Service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_y7mq7zqj7m6w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ko5mya86b8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Distributing Calls Using Eureka and Ribbon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_hko5mya86b8s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4ggpi8y91ji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GateWays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_q4ggpi8y91ji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e4kzuir0e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Setting up Zuul API Gateway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_ue4kzuir0ez9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alwloj6sg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Spring Cloud Sleuth For Distributed Tracing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_hvalwloj6sg5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oh3wq2qyd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RabbitMQ and ZipKin Distributed Tracing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_tmoh3wq2qydw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awb39y7lie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Installing RabbitMQ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_2awb39y7liem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oubn4m9ad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Installing ZIPKIN Server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_50oubn4m9adl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wlqjrfw61f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Connecting microservices to Zipkin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_5wlqjrfw61fa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pos="9360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f5cqpxy0zk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Spring Cloud Bus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_rf5cqpxy0zk7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pos="9360"/>
            </w:tabs>
            <w:spacing w:after="80"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4oeg5bp7g4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Fault Tolerance with Hystrix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_e4oeg5bp7g4n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4ipzsntoex0x" w:id="1"/>
      <w:bookmarkEnd w:id="1"/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Although there are so many definitions  for Microservices a simple one is listed here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Small autonomous services that work together - Sam Newman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p18mamngsqi" w:id="2"/>
      <w:bookmarkEnd w:id="2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MicroServices are services basically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REST Services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Small Deployable Units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Cloud Enabled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81438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5943600" cy="3771900"/>
            <wp:effectExtent b="0" l="0" r="0" t="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5565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52lugh58ybfx" w:id="3"/>
      <w:bookmarkEnd w:id="3"/>
      <w:r w:rsidDel="00000000" w:rsidR="00000000" w:rsidRPr="00000000">
        <w:rPr>
          <w:rtl w:val="0"/>
        </w:rPr>
        <w:t xml:space="preserve">Challenges 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Dynamic Scale up and ScaleDown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Pack of cards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vwegb7q7uti1" w:id="4"/>
      <w:bookmarkEnd w:id="4"/>
      <w:r w:rsidDel="00000000" w:rsidR="00000000" w:rsidRPr="00000000">
        <w:rPr>
          <w:rtl w:val="0"/>
        </w:rPr>
        <w:t xml:space="preserve">Spring Cloud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Spring Cloud provides Solutions to the above challenges.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Spring Cloud Config Server Manages all the Configuration Management by keeping all Microservices configurations in one place.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i3sd33t7vkm2" w:id="5"/>
      <w:bookmarkEnd w:id="5"/>
      <w:r w:rsidDel="00000000" w:rsidR="00000000" w:rsidRPr="00000000">
        <w:rPr>
          <w:rtl w:val="0"/>
        </w:rPr>
        <w:t xml:space="preserve">Advantages of MicroServices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MicroService can be of any technology (Ex java,kotlin,php)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Dynamic  Scaling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Faster Release Compare to Monolithic</w:t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3z6srpy3uy51" w:id="6"/>
      <w:bookmarkEnd w:id="6"/>
      <w:r w:rsidDel="00000000" w:rsidR="00000000" w:rsidRPr="00000000">
        <w:rPr>
          <w:rtl w:val="0"/>
        </w:rPr>
        <w:t xml:space="preserve">MicroService Environments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462588" cy="3171825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Spring Cloud Config Server takes care of all the environments of micro service as a centralized repository.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But we need to keep all the configurations of Microservices in git repository from there Spring Cloud Config Server comes into picture for managing all configurations.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mps1icqohvcr" w:id="7"/>
      <w:bookmarkEnd w:id="7"/>
      <w:r w:rsidDel="00000000" w:rsidR="00000000" w:rsidRPr="00000000">
        <w:rPr>
          <w:rtl w:val="0"/>
        </w:rPr>
        <w:t xml:space="preserve">Creating  Limits-Service and Spring Cloud Config Server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gm816bfhq75e" w:id="8"/>
      <w:bookmarkEnd w:id="8"/>
      <w:r w:rsidDel="00000000" w:rsidR="00000000" w:rsidRPr="00000000">
        <w:rPr>
          <w:rtl w:val="0"/>
        </w:rPr>
        <w:t xml:space="preserve">Limits-Service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Expose a service by configuring the dependencies using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spring-boot-starter-actuator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spring-boot-starter-web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spring-cloud-starter-config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http://localhost:8080/limits-service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3848100" cy="489585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sofy8akze4j0" w:id="9"/>
      <w:bookmarkEnd w:id="9"/>
      <w:r w:rsidDel="00000000" w:rsidR="00000000" w:rsidRPr="00000000">
        <w:rPr>
          <w:rtl w:val="0"/>
        </w:rPr>
        <w:t xml:space="preserve">SpringCloud Config Server and Connecting to Git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Some tricky steps involved here to make a boot project as Spring Cloud Config Server.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We will discuss step by step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Step1: create a project with following dependencies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spring-cloud-config-server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spring-starter-web</w:t>
      </w:r>
    </w:p>
    <w:p w:rsidR="00000000" w:rsidDel="00000000" w:rsidP="00000000" w:rsidRDefault="00000000" w:rsidRPr="00000000" w14:paraId="0000006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Step2: change the port to any other here i made it to 8888 and add @EnableConfigServer along with @SpringBootApplication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Step3:create a local git repository folder and link it the spring cloud config server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Navigate to any folder in local and create folder for git repo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Example : E:</w:t>
      </w:r>
      <w:r w:rsidDel="00000000" w:rsidR="00000000" w:rsidRPr="00000000">
        <w:rPr>
          <w:rtl w:val="0"/>
        </w:rPr>
        <w:t xml:space="preserve">\cognizant\internal-interviews\microservices\springboot-micro-services\git-localconfig-repo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And  do </w:t>
      </w:r>
      <w:r w:rsidDel="00000000" w:rsidR="00000000" w:rsidRPr="00000000">
        <w:rPr>
          <w:b w:val="1"/>
          <w:rtl w:val="0"/>
        </w:rPr>
        <w:t xml:space="preserve">git init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Step4:Add a properties file named with the microservice and commit it to local repository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limits-service.properties</w:t>
      </w:r>
      <w:r w:rsidDel="00000000" w:rsidR="00000000" w:rsidRPr="00000000">
        <w:rPr>
          <w:rtl w:val="0"/>
        </w:rPr>
        <w:t xml:space="preserve"> in our case remember it is case insensitive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git add -A</w:t>
      </w:r>
    </w:p>
    <w:p w:rsidR="00000000" w:rsidDel="00000000" w:rsidP="00000000" w:rsidRDefault="00000000" w:rsidRPr="00000000" w14:paraId="0000007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git commit -m “first commit”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Step5: specify the location of file in spring-cloud-server-config projects application.properties file with following value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spring.cloud.config.server.git.uri=</w:t>
      </w:r>
      <w:r w:rsidDel="00000000" w:rsidR="00000000" w:rsidRPr="00000000">
        <w:rPr>
          <w:rtl w:val="0"/>
        </w:rPr>
        <w:t xml:space="preserve">file:///E:/cognizant/internal-interviews/microservices/springboot-micro-services/git-localconfig-repo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Note:We have to specify  </w:t>
      </w:r>
      <w:r w:rsidDel="00000000" w:rsidR="00000000" w:rsidRPr="00000000">
        <w:rPr>
          <w:b w:val="1"/>
          <w:rtl w:val="0"/>
        </w:rPr>
        <w:t xml:space="preserve">“ file://”</w:t>
      </w:r>
      <w:r w:rsidDel="00000000" w:rsidR="00000000" w:rsidRPr="00000000">
        <w:rPr>
          <w:rtl w:val="0"/>
        </w:rPr>
        <w:t xml:space="preserve">  infront of our path to the local repo.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48075" cy="4791075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Step6: run following url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http://localhost:8888/limits-service/default</w:t>
        </w:r>
      </w:hyperlink>
      <w:r w:rsidDel="00000000" w:rsidR="00000000" w:rsidRPr="00000000">
        <w:rPr>
          <w:rtl w:val="0"/>
        </w:rPr>
        <w:t xml:space="preserve"> to check everything is ok  you will get a following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  "name": "limits-service",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  "profiles": [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    "default"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  "label": null,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  "version": "d5b4246453693ac10fa83b12c7b3e9ae50028f0d",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 xml:space="preserve">  "state": null,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  "propertySources": [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 xml:space="preserve">      "name": "</w:t>
      </w:r>
      <w:r w:rsidDel="00000000" w:rsidR="00000000" w:rsidRPr="00000000">
        <w:rPr>
          <w:rtl w:val="0"/>
        </w:rPr>
        <w:t xml:space="preserve">file:///E:/cognizant/internal-interviews/microservices/springboot-micro-services/git-localconfig-repo/limits-service.properties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      "source": {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        "limits-service.minimum": "88",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        "limits-service.maximum": "8888"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 xml:space="preserve">Step7: If you want your files based on environment specific create files limits-service-dev.properties and limits-service-qa.properties and push them to local repository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To access them </w:t>
      </w:r>
    </w:p>
    <w:p w:rsidR="00000000" w:rsidDel="00000000" w:rsidP="00000000" w:rsidRDefault="00000000" w:rsidRPr="00000000" w14:paraId="00000099">
      <w:pPr>
        <w:ind w:left="0" w:firstLine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http://localhost:8888/limits-service/dev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http://localhost:8888/limits-service/</w:t>
        </w:r>
      </w:hyperlink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"name": "limits-service",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"profiles": [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"dev"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"label": null,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"version": "b2325938b460b0967b353c95233849e9ea1e4c82",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"state": null,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"propertySources": [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"name": "</w:t>
      </w:r>
      <w:r w:rsidDel="00000000" w:rsidR="00000000" w:rsidRPr="00000000">
        <w:rPr>
          <w:rtl w:val="0"/>
        </w:rPr>
        <w:t xml:space="preserve">file:///E:/cognizant/internal-interviews/microservices/springboot-micro-services/git-localconfig-repo/limits-service-dev.properties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"source":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"limits-service.minimum": "11",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"limits-service.maximum": "1111"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"name": "</w:t>
      </w:r>
      <w:r w:rsidDel="00000000" w:rsidR="00000000" w:rsidRPr="00000000">
        <w:rPr>
          <w:rtl w:val="0"/>
        </w:rPr>
        <w:t xml:space="preserve">file:///E:/cognizant/internal-interviews/microservices/springboot-micro-services/git-localconfig-repo/limits-service.properties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"source":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"limits-service.minimum": "88",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"limits-service.maximum": "8888"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2hlwtg2wj9de" w:id="10"/>
      <w:bookmarkEnd w:id="10"/>
      <w:r w:rsidDel="00000000" w:rsidR="00000000" w:rsidRPr="00000000">
        <w:rPr>
          <w:rtl w:val="0"/>
        </w:rPr>
        <w:t xml:space="preserve">Spring Cloud Config Server Connecting to Limits Service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Step1 : change the application.properties file to bootstrap.properties and remove local properties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Step2: Add following value in bootstrap.properties file spring.cloud.config.uri=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http://localhost:8888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3419475" cy="4762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Step3: when you access the following url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http://localhost:8080/limits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You will get response from default limits-service.properties file as we not configured any profile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"maximum"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5555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"minimum"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55</w:t>
      </w:r>
    </w:p>
    <w:p w:rsidR="00000000" w:rsidDel="00000000" w:rsidP="00000000" w:rsidRDefault="00000000" w:rsidRPr="00000000" w14:paraId="000000C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igeljiizdedo" w:id="11"/>
      <w:bookmarkEnd w:id="11"/>
      <w:r w:rsidDel="00000000" w:rsidR="00000000" w:rsidRPr="00000000">
        <w:rPr>
          <w:rtl w:val="0"/>
        </w:rPr>
        <w:t xml:space="preserve">Providing Profiles for Limits Service</w:t>
      </w:r>
    </w:p>
    <w:p w:rsidR="00000000" w:rsidDel="00000000" w:rsidP="00000000" w:rsidRDefault="00000000" w:rsidRPr="00000000" w14:paraId="000000C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Step1 : Open bootstrap.properties file and enter the following value based on which you want to choose the profile</w:t>
      </w:r>
    </w:p>
    <w:p w:rsidR="00000000" w:rsidDel="00000000" w:rsidP="00000000" w:rsidRDefault="00000000" w:rsidRPr="00000000" w14:paraId="000000C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spring.profiles.active=stage</w:t>
      </w:r>
    </w:p>
    <w:p w:rsidR="00000000" w:rsidDel="00000000" w:rsidP="00000000" w:rsidRDefault="00000000" w:rsidRPr="00000000" w14:paraId="000000C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we enter the url </w:t>
      </w:r>
      <w:hyperlink r:id="rId2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http://localhost:8080/limits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 will get response from stage</w:t>
      </w:r>
    </w:p>
    <w:p w:rsidR="00000000" w:rsidDel="00000000" w:rsidP="00000000" w:rsidRDefault="00000000" w:rsidRPr="00000000" w14:paraId="000000C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"maximum"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3333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"minimum"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33</w:t>
      </w:r>
    </w:p>
    <w:p w:rsidR="00000000" w:rsidDel="00000000" w:rsidP="00000000" w:rsidRDefault="00000000" w:rsidRPr="00000000" w14:paraId="000000C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7scpnfa3cjsm" w:id="12"/>
      <w:bookmarkEnd w:id="12"/>
      <w:r w:rsidDel="00000000" w:rsidR="00000000" w:rsidRPr="00000000">
        <w:rPr>
          <w:rtl w:val="0"/>
        </w:rPr>
        <w:t xml:space="preserve">Currency Exchange Service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We are now dealing with another microservice that is a currency exchange service where it will deal with databases and in our previous service we dealt with only configuration.</w:t>
      </w:r>
    </w:p>
    <w:p w:rsidR="00000000" w:rsidDel="00000000" w:rsidP="00000000" w:rsidRDefault="00000000" w:rsidRPr="00000000" w14:paraId="000000D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2692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Step1 : Expose a service by configuring the dependencies using</w:t>
      </w:r>
    </w:p>
    <w:p w:rsidR="00000000" w:rsidDel="00000000" w:rsidP="00000000" w:rsidRDefault="00000000" w:rsidRPr="00000000" w14:paraId="000000D6">
      <w:pPr>
        <w:ind w:left="1440" w:firstLine="0"/>
        <w:rPr/>
      </w:pPr>
      <w:r w:rsidDel="00000000" w:rsidR="00000000" w:rsidRPr="00000000">
        <w:rPr>
          <w:rtl w:val="0"/>
        </w:rPr>
        <w:t xml:space="preserve">spring-boot-starter-actuator</w:t>
      </w:r>
    </w:p>
    <w:p w:rsidR="00000000" w:rsidDel="00000000" w:rsidP="00000000" w:rsidRDefault="00000000" w:rsidRPr="00000000" w14:paraId="000000D7">
      <w:pPr>
        <w:ind w:left="1440" w:firstLine="0"/>
        <w:rPr/>
      </w:pPr>
      <w:r w:rsidDel="00000000" w:rsidR="00000000" w:rsidRPr="00000000">
        <w:rPr>
          <w:rtl w:val="0"/>
        </w:rPr>
        <w:t xml:space="preserve">spring-boot-starter-web</w:t>
      </w:r>
    </w:p>
    <w:p w:rsidR="00000000" w:rsidDel="00000000" w:rsidP="00000000" w:rsidRDefault="00000000" w:rsidRPr="00000000" w14:paraId="000000D8">
      <w:pPr>
        <w:ind w:left="1440" w:firstLine="0"/>
        <w:rPr/>
      </w:pPr>
      <w:r w:rsidDel="00000000" w:rsidR="00000000" w:rsidRPr="00000000">
        <w:rPr>
          <w:rtl w:val="0"/>
        </w:rPr>
        <w:t xml:space="preserve">spring-cloud-starter-config</w:t>
      </w:r>
    </w:p>
    <w:p w:rsidR="00000000" w:rsidDel="00000000" w:rsidP="00000000" w:rsidRDefault="00000000" w:rsidRPr="00000000" w14:paraId="000000D9">
      <w:pPr>
        <w:ind w:left="1440" w:firstLine="0"/>
        <w:rPr/>
      </w:pPr>
      <w:r w:rsidDel="00000000" w:rsidR="00000000" w:rsidRPr="00000000">
        <w:rPr>
          <w:rtl w:val="0"/>
        </w:rPr>
        <w:t xml:space="preserve">Spring-boot-starter-data-jpa</w:t>
      </w:r>
    </w:p>
    <w:p w:rsidR="00000000" w:rsidDel="00000000" w:rsidP="00000000" w:rsidRDefault="00000000" w:rsidRPr="00000000" w14:paraId="000000DA">
      <w:pPr>
        <w:ind w:left="1440" w:firstLine="0"/>
        <w:rPr/>
      </w:pPr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http://localhost:8000/currency-exchange/from/USD/to/INR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  <w:t xml:space="preserve">Use the above service to check the data</w:t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  <w:t xml:space="preserve">prop.getProperty("local.server.port") to get port value Dynamically</w:t>
      </w:r>
    </w:p>
    <w:p w:rsidR="00000000" w:rsidDel="00000000" w:rsidP="00000000" w:rsidRDefault="00000000" w:rsidRPr="00000000" w14:paraId="000000E3">
      <w:pP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"from"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8000"/>
          <w:sz w:val="21"/>
          <w:szCs w:val="21"/>
          <w:rtl w:val="0"/>
        </w:rPr>
        <w:t xml:space="preserve">"USD"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"to"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8000"/>
          <w:sz w:val="21"/>
          <w:szCs w:val="21"/>
          <w:rtl w:val="0"/>
        </w:rPr>
        <w:t xml:space="preserve">"INR"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"id"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1000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"conversionMultiple"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65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"port"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8000</w:t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457575" cy="5476875"/>
            <wp:effectExtent b="0" l="0" r="0" t="0"/>
            <wp:docPr id="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47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40ykwdaq1d4u" w:id="13"/>
      <w:bookmarkEnd w:id="13"/>
      <w:r w:rsidDel="00000000" w:rsidR="00000000" w:rsidRPr="00000000">
        <w:rPr>
          <w:rtl w:val="0"/>
        </w:rPr>
        <w:t xml:space="preserve">Currency Conversion Service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We are now dealing with another microservice that is a currency conversion service where it will get information from currency exchange service.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Step1 : Expose a service by configuring the dependencies using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spring-boot-starter-actuator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spring-boot-starter-web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spring-cloud-starter-config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spring-cloud-starter-feign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http://localhost:8100/currency-converter/from/USD/to/INR/quantity/5000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"from"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8000"/>
          <w:sz w:val="21"/>
          <w:szCs w:val="21"/>
          <w:rtl w:val="0"/>
        </w:rPr>
        <w:t xml:space="preserve">"USD"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"to"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8000"/>
          <w:sz w:val="21"/>
          <w:szCs w:val="21"/>
          <w:rtl w:val="0"/>
        </w:rPr>
        <w:t xml:space="preserve">"INR"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"id"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10000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"conversionMultiple"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65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"quantity"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5000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"totalAmount"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325000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"port"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8100</w:t>
      </w:r>
    </w:p>
    <w:p w:rsidR="00000000" w:rsidDel="00000000" w:rsidP="00000000" w:rsidRDefault="00000000" w:rsidRPr="00000000" w14:paraId="000001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ne7031411o6y" w:id="14"/>
      <w:bookmarkEnd w:id="14"/>
      <w:r w:rsidDel="00000000" w:rsidR="00000000" w:rsidRPr="00000000">
        <w:rPr>
          <w:rtl w:val="0"/>
        </w:rPr>
        <w:t xml:space="preserve">Using Feign REST client for Service Invocation</w:t>
      </w:r>
    </w:p>
    <w:p w:rsidR="00000000" w:rsidDel="00000000" w:rsidP="00000000" w:rsidRDefault="00000000" w:rsidRPr="00000000" w14:paraId="00000106">
      <w:pPr>
        <w:rPr>
          <w:b w:val="1"/>
        </w:rPr>
      </w:pPr>
      <w:r w:rsidDel="00000000" w:rsidR="00000000" w:rsidRPr="00000000">
        <w:rPr>
          <w:rtl w:val="0"/>
        </w:rPr>
        <w:t xml:space="preserve">Step1: Add the dependency </w:t>
      </w:r>
      <w:r w:rsidDel="00000000" w:rsidR="00000000" w:rsidRPr="00000000">
        <w:rPr>
          <w:b w:val="1"/>
          <w:rtl w:val="0"/>
        </w:rPr>
        <w:t xml:space="preserve">spring-cloud-starter-feign</w:t>
      </w:r>
    </w:p>
    <w:p w:rsidR="00000000" w:rsidDel="00000000" w:rsidP="00000000" w:rsidRDefault="00000000" w:rsidRPr="00000000" w14:paraId="000001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Step2: Enable the feign at @SpringBootApplication by using annotation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@EnableFeignClients("com.ratna.microservices") and passing the package to scan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Step3: create a proxy of the service in current service to access it and specify the return type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@FeignClient(name = "currency-exchange-service", url = "localhost:8000")</w:t>
      </w:r>
    </w:p>
    <w:p w:rsidR="00000000" w:rsidDel="00000000" w:rsidP="00000000" w:rsidRDefault="00000000" w:rsidRPr="00000000" w14:paraId="000001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public interface CurrencyExchangeServiceProxy {</w:t>
      </w:r>
    </w:p>
    <w:p w:rsidR="00000000" w:rsidDel="00000000" w:rsidP="00000000" w:rsidRDefault="00000000" w:rsidRPr="00000000" w14:paraId="000001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@GetMapping("/currency-exchange/from/{from}/to/{to}")</w:t>
      </w:r>
    </w:p>
    <w:p w:rsidR="00000000" w:rsidDel="00000000" w:rsidP="00000000" w:rsidRDefault="00000000" w:rsidRPr="00000000" w14:paraId="00000111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public CurrencyConversionBean retrieveExchangeValue(@PathVariable("from") String from, @PathVariable("to") String to);</w:t>
      </w:r>
    </w:p>
    <w:p w:rsidR="00000000" w:rsidDel="00000000" w:rsidP="00000000" w:rsidRDefault="00000000" w:rsidRPr="00000000" w14:paraId="000001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Method in CurrencyConversionController accessing the proxy</w:t>
      </w:r>
    </w:p>
    <w:p w:rsidR="00000000" w:rsidDel="00000000" w:rsidP="00000000" w:rsidRDefault="00000000" w:rsidRPr="00000000" w14:paraId="000001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@Autowired</w:t>
      </w:r>
    </w:p>
    <w:p w:rsidR="00000000" w:rsidDel="00000000" w:rsidP="00000000" w:rsidRDefault="00000000" w:rsidRPr="00000000" w14:paraId="0000011E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private CurrencyExchangeServiceProxy proxy;</w:t>
      </w:r>
    </w:p>
    <w:p w:rsidR="00000000" w:rsidDel="00000000" w:rsidP="00000000" w:rsidRDefault="00000000" w:rsidRPr="00000000" w14:paraId="000001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@GetMapping("/currency-converter-feign/from/{from}/to/{to}/quantity/{quantity}")</w:t>
      </w:r>
    </w:p>
    <w:p w:rsidR="00000000" w:rsidDel="00000000" w:rsidP="00000000" w:rsidRDefault="00000000" w:rsidRPr="00000000" w14:paraId="0000012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public CurrencyConversionBean convertCurrencyUsingFeign(@PathVariable String from, @PathVariable String to,</w:t>
      </w:r>
    </w:p>
    <w:p w:rsidR="00000000" w:rsidDel="00000000" w:rsidP="00000000" w:rsidRDefault="00000000" w:rsidRPr="00000000" w14:paraId="00000123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ab/>
        <w:t xml:space="preserve">@PathVariable BigDecimal quantity) {</w:t>
      </w:r>
    </w:p>
    <w:p w:rsidR="00000000" w:rsidDel="00000000" w:rsidP="00000000" w:rsidRDefault="00000000" w:rsidRPr="00000000" w14:paraId="000001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 xml:space="preserve">CurrencyConversionBean response = proxy.retrieveExchangeValue(from, to);</w:t>
      </w:r>
    </w:p>
    <w:p w:rsidR="00000000" w:rsidDel="00000000" w:rsidP="00000000" w:rsidRDefault="00000000" w:rsidRPr="00000000" w14:paraId="00000126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 xml:space="preserve">response.setQuantity(quantity);</w:t>
      </w:r>
    </w:p>
    <w:p w:rsidR="00000000" w:rsidDel="00000000" w:rsidP="00000000" w:rsidRDefault="00000000" w:rsidRPr="00000000" w14:paraId="00000127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 xml:space="preserve">response.setTotalAmount(response.getConversionMultiple().multiply(quantity));</w:t>
      </w:r>
    </w:p>
    <w:p w:rsidR="00000000" w:rsidDel="00000000" w:rsidP="00000000" w:rsidRDefault="00000000" w:rsidRPr="00000000" w14:paraId="000001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 xml:space="preserve">return response;</w:t>
      </w:r>
    </w:p>
    <w:p w:rsidR="00000000" w:rsidDel="00000000" w:rsidP="00000000" w:rsidRDefault="00000000" w:rsidRPr="00000000" w14:paraId="0000012A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}</w:t>
      </w:r>
    </w:p>
    <w:p w:rsidR="00000000" w:rsidDel="00000000" w:rsidP="00000000" w:rsidRDefault="00000000" w:rsidRPr="00000000" w14:paraId="000001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rPr/>
      </w:pPr>
      <w:bookmarkStart w:colFirst="0" w:colLast="0" w:name="_7fajl2yhv1fc" w:id="15"/>
      <w:bookmarkEnd w:id="15"/>
      <w:r w:rsidDel="00000000" w:rsidR="00000000" w:rsidRPr="00000000">
        <w:rPr>
          <w:rtl w:val="0"/>
        </w:rPr>
        <w:t xml:space="preserve">Client Side LoadBalancing With Ribbon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Let us assume a scenario where our currency conversion service is having one instance in production and currency exchange service having 4 instances in production.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But our proxy above we created has been hard coded to the one instance let’s say localhost:8000 lets say one  instance  currency conversion service will interact with  any one instance of prod1 or 3 or 2 or 4 of currency exchange service even though we kept host in the property file instead of hardcoded.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Suppose if you want to make your currency conversion service to talk with all instances of currency exchange service and distribute equal load here </w:t>
      </w:r>
      <w:r w:rsidDel="00000000" w:rsidR="00000000" w:rsidRPr="00000000">
        <w:rPr>
          <w:b w:val="1"/>
          <w:rtl w:val="0"/>
        </w:rPr>
        <w:t xml:space="preserve">Ribbon </w:t>
      </w:r>
      <w:r w:rsidDel="00000000" w:rsidR="00000000" w:rsidRPr="00000000">
        <w:rPr>
          <w:rtl w:val="0"/>
        </w:rPr>
        <w:t xml:space="preserve">comes into picture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Ribbon uses feign configuration and distributes the load equally among the services so we have to enable Ribbon on our proxy service..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Update the existing currency-conversion-service with ribbon starter dependency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Add the @RibbonClients() on the proxy since we are dealing with multiple instances remove the port in the proxy and updated proxy will be as shown below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//@FeignClient(name = "currency-exchange-service", url = "localhost:8000")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@FeignClient(name = "currency-exchange-service")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@RibbonClient(name="currency-exchange-service")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public interface CurrencyExchangeServiceProxy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 xml:space="preserve">@GetMapping("/currency-exchange/from/{from}/to/{to}")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 xml:space="preserve">public CurrencyConversionBean retrieveExchangeValue(@PathVariable("from") String from, @PathVariable("to") String to);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Add the list of ports in currency conversion service properties file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currency-exchange-service.ribbon.listOfServers=http://localhost:8000,http://localhost:8001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http://localhost:8100/currency-converter-feign/from/USD/to/INR/quantity/50000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When after successfully configuring   then we will get response from the two instances of currency-exchange-service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4">
      <w:pPr>
        <w:numPr>
          <w:ilvl w:val="0"/>
          <w:numId w:val="21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"from"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8000"/>
          <w:sz w:val="21"/>
          <w:szCs w:val="21"/>
          <w:rtl w:val="0"/>
        </w:rPr>
        <w:t xml:space="preserve">"USD"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5">
      <w:pPr>
        <w:numPr>
          <w:ilvl w:val="0"/>
          <w:numId w:val="21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"to"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8000"/>
          <w:sz w:val="21"/>
          <w:szCs w:val="21"/>
          <w:rtl w:val="0"/>
        </w:rPr>
        <w:t xml:space="preserve">"INR"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6">
      <w:pPr>
        <w:numPr>
          <w:ilvl w:val="0"/>
          <w:numId w:val="21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"id"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10001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"conversionMultiple"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65.00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"quantity"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50000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9">
      <w:pPr>
        <w:numPr>
          <w:ilvl w:val="0"/>
          <w:numId w:val="21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"totalAmount"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3250000.00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"port"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8001</w:t>
      </w:r>
    </w:p>
    <w:p w:rsidR="00000000" w:rsidDel="00000000" w:rsidP="00000000" w:rsidRDefault="00000000" w:rsidRPr="00000000" w14:paraId="000001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"from"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8000"/>
          <w:sz w:val="21"/>
          <w:szCs w:val="21"/>
          <w:rtl w:val="0"/>
        </w:rPr>
        <w:t xml:space="preserve">"USD"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"to"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8000"/>
          <w:sz w:val="21"/>
          <w:szCs w:val="21"/>
          <w:rtl w:val="0"/>
        </w:rPr>
        <w:t xml:space="preserve">"INR"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"id"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10001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"conversionMultiple"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65.00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"quantity"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50000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"totalAmount"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3250000.00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"port"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8000</w:t>
      </w:r>
    </w:p>
    <w:p w:rsidR="00000000" w:rsidDel="00000000" w:rsidP="00000000" w:rsidRDefault="00000000" w:rsidRPr="00000000" w14:paraId="000001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rPr/>
      </w:pPr>
      <w:bookmarkStart w:colFirst="0" w:colLast="0" w:name="_d573c9rf5680" w:id="16"/>
      <w:bookmarkEnd w:id="16"/>
      <w:r w:rsidDel="00000000" w:rsidR="00000000" w:rsidRPr="00000000">
        <w:rPr>
          <w:rtl w:val="0"/>
        </w:rPr>
        <w:t xml:space="preserve">Need of Naming Server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For dynamically increase or decrease the services  instead of configuring them in properties file we should use Naming Server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The two important features of Naming Server are </w:t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service registry and </w:t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f3y4ait1ibzw" w:id="17"/>
      <w:bookmarkEnd w:id="17"/>
      <w:r w:rsidDel="00000000" w:rsidR="00000000" w:rsidRPr="00000000">
        <w:rPr>
          <w:rtl w:val="0"/>
        </w:rPr>
        <w:t xml:space="preserve">Creating a naming server </w:t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  <w:t xml:space="preserve">Step 1:</w:t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rtl w:val="0"/>
        </w:rPr>
        <w:t xml:space="preserve">Create a new service with following dependencies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spring-cloud-starter-netflix-eureka-server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spring-cloud-starter-config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spring-boot-starter-actuator </w:t>
      </w:r>
    </w:p>
    <w:p w:rsidR="00000000" w:rsidDel="00000000" w:rsidP="00000000" w:rsidRDefault="00000000" w:rsidRPr="00000000" w14:paraId="0000017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Step 2</w:t>
      </w:r>
    </w:p>
    <w:p w:rsidR="00000000" w:rsidDel="00000000" w:rsidP="00000000" w:rsidRDefault="00000000" w:rsidRPr="00000000" w14:paraId="0000017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Enable the eureka server by adding  @EnableEurekaServer on spring boot starter class</w:t>
      </w:r>
    </w:p>
    <w:p w:rsidR="00000000" w:rsidDel="00000000" w:rsidP="00000000" w:rsidRDefault="00000000" w:rsidRPr="00000000" w14:paraId="000001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0" w:firstLine="720"/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17F">
      <w:pPr>
        <w:ind w:left="0" w:firstLine="720"/>
        <w:rPr/>
      </w:pPr>
      <w:r w:rsidDel="00000000" w:rsidR="00000000" w:rsidRPr="00000000">
        <w:rPr>
          <w:rtl w:val="0"/>
        </w:rPr>
        <w:t xml:space="preserve">Add the following in application.properties</w:t>
      </w:r>
    </w:p>
    <w:p w:rsidR="00000000" w:rsidDel="00000000" w:rsidP="00000000" w:rsidRDefault="00000000" w:rsidRPr="00000000" w14:paraId="00000180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0" w:firstLine="720"/>
        <w:rPr/>
      </w:pPr>
      <w:r w:rsidDel="00000000" w:rsidR="00000000" w:rsidRPr="00000000">
        <w:rPr>
          <w:rtl w:val="0"/>
        </w:rPr>
        <w:t xml:space="preserve">spring.application.name=netfix-eureka-naming-server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firstLine="720"/>
        <w:rPr/>
      </w:pPr>
      <w:r w:rsidDel="00000000" w:rsidR="00000000" w:rsidRPr="00000000">
        <w:rPr>
          <w:rtl w:val="0"/>
        </w:rPr>
        <w:t xml:space="preserve">server.port=8761</w:t>
      </w:r>
    </w:p>
    <w:p w:rsidR="00000000" w:rsidDel="00000000" w:rsidP="00000000" w:rsidRDefault="00000000" w:rsidRPr="00000000" w14:paraId="00000183">
      <w:pPr>
        <w:ind w:left="0" w:firstLine="720"/>
        <w:rPr/>
      </w:pPr>
      <w:r w:rsidDel="00000000" w:rsidR="00000000" w:rsidRPr="00000000">
        <w:rPr>
          <w:rtl w:val="0"/>
        </w:rPr>
        <w:t xml:space="preserve">eureka.client.register-with-eureka=false</w:t>
      </w:r>
    </w:p>
    <w:p w:rsidR="00000000" w:rsidDel="00000000" w:rsidP="00000000" w:rsidRDefault="00000000" w:rsidRPr="00000000" w14:paraId="00000184">
      <w:pPr>
        <w:ind w:left="0" w:firstLine="720"/>
        <w:rPr/>
      </w:pPr>
      <w:r w:rsidDel="00000000" w:rsidR="00000000" w:rsidRPr="00000000">
        <w:rPr>
          <w:rtl w:val="0"/>
        </w:rPr>
        <w:t xml:space="preserve">eureka.client.fetch-registry=false</w:t>
      </w:r>
    </w:p>
    <w:p w:rsidR="00000000" w:rsidDel="00000000" w:rsidP="00000000" w:rsidRDefault="00000000" w:rsidRPr="00000000" w14:paraId="00000185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0" w:firstLine="720"/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187">
      <w:pPr>
        <w:ind w:left="0" w:firstLine="720"/>
        <w:rPr/>
      </w:pPr>
      <w:r w:rsidDel="00000000" w:rsidR="00000000" w:rsidRPr="00000000">
        <w:rPr>
          <w:rtl w:val="0"/>
        </w:rPr>
        <w:t xml:space="preserve">Access url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http://localhost:8761/</w:t>
        </w:r>
      </w:hyperlink>
      <w:r w:rsidDel="00000000" w:rsidR="00000000" w:rsidRPr="00000000">
        <w:rPr>
          <w:rtl w:val="0"/>
        </w:rPr>
        <w:t xml:space="preserve"> then you will see a html page with ureka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u6dv9573kmn" w:id="18"/>
      <w:bookmarkEnd w:id="18"/>
      <w:r w:rsidDel="00000000" w:rsidR="00000000" w:rsidRPr="00000000">
        <w:rPr>
          <w:rtl w:val="0"/>
        </w:rPr>
        <w:t xml:space="preserve">Connecting Currency Conversion Service with Eureka Service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Step 1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Add eureka dependency in pom.xml of currency-conversion-service </w:t>
      </w:r>
    </w:p>
    <w:p w:rsidR="00000000" w:rsidDel="00000000" w:rsidP="00000000" w:rsidRDefault="00000000" w:rsidRPr="00000000" w14:paraId="0000018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spring-cloud-starter-eureka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Add annotation @EnableDiscoveryClient to the spring boot starter class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Step3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Configure eureka url in currency-conversion-service properties as shown below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eureka.client.service-url.default-zone=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http://localhost:8761/eureka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Step4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After completing the above steps once you started conversion service it will be available in naming service as shown below.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176963" cy="3343275"/>
            <wp:effectExtent b="0" l="0" r="0" t="0"/>
            <wp:docPr id="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ind w:left="720" w:firstLine="0"/>
        <w:rPr/>
      </w:pPr>
      <w:bookmarkStart w:colFirst="0" w:colLast="0" w:name="_1gc7z85oltju" w:id="19"/>
      <w:bookmarkEnd w:id="19"/>
      <w:r w:rsidDel="00000000" w:rsidR="00000000" w:rsidRPr="00000000">
        <w:rPr>
          <w:rtl w:val="0"/>
        </w:rPr>
        <w:t xml:space="preserve">Connecting currency-exchange- service to eureka</w:t>
      </w:r>
    </w:p>
    <w:p w:rsidR="00000000" w:rsidDel="00000000" w:rsidP="00000000" w:rsidRDefault="00000000" w:rsidRPr="00000000" w14:paraId="0000019C">
      <w:pPr>
        <w:ind w:firstLine="720"/>
        <w:rPr/>
      </w:pPr>
      <w:r w:rsidDel="00000000" w:rsidR="00000000" w:rsidRPr="00000000">
        <w:rPr>
          <w:rtl w:val="0"/>
        </w:rPr>
        <w:t xml:space="preserve">Follow the same steps as specified in above</w:t>
      </w:r>
    </w:p>
    <w:p w:rsidR="00000000" w:rsidDel="00000000" w:rsidP="00000000" w:rsidRDefault="00000000" w:rsidRPr="00000000" w14:paraId="0000019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firstLine="720"/>
        <w:rPr/>
      </w:pPr>
      <w:r w:rsidDel="00000000" w:rsidR="00000000" w:rsidRPr="00000000">
        <w:rPr>
          <w:rtl w:val="0"/>
        </w:rPr>
        <w:t xml:space="preserve">If everything is properly connected and as we are running currency-exchange in two instances we will be able to see each of them and conversion service in eureka service</w:t>
      </w:r>
    </w:p>
    <w:p w:rsidR="00000000" w:rsidDel="00000000" w:rsidP="00000000" w:rsidRDefault="00000000" w:rsidRPr="00000000" w14:paraId="000001A0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ind w:firstLine="720"/>
        <w:rPr/>
      </w:pPr>
      <w:bookmarkStart w:colFirst="0" w:colLast="0" w:name="_y7mq7zqj7m6w" w:id="20"/>
      <w:bookmarkEnd w:id="20"/>
      <w:r w:rsidDel="00000000" w:rsidR="00000000" w:rsidRPr="00000000">
        <w:rPr>
          <w:rtl w:val="0"/>
        </w:rPr>
        <w:t xml:space="preserve">Connecting Limits Service to Eureka Service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We need to follow same steps as above but here instead of placing the naming url in application.properties we need to place it in bootstrap.properties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rPr/>
      </w:pPr>
      <w:bookmarkStart w:colFirst="0" w:colLast="0" w:name="_hko5mya86b8s" w:id="21"/>
      <w:bookmarkEnd w:id="21"/>
      <w:r w:rsidDel="00000000" w:rsidR="00000000" w:rsidRPr="00000000">
        <w:rPr>
          <w:rtl w:val="0"/>
        </w:rPr>
        <w:t xml:space="preserve">Distributing Calls Using Eureka and Ribbon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We have to disable the list of servers we have specified in the conversion service as we are using the eureka naming server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Hence disable it in properties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spring.application.name=currency-conversion-service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server.port=8100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eureka.client.service-url.default-zone=http://localhost:8761/eureka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#currency-exchange-service.ribbon.listOfServers=http://localhost:8000,http://localhost:8001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When you access url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http://localhost:8100/currency-converter-feign/from/USD/to/INR/quantity/50000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Then we will get response from two instances and naming server is performing the load balance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8">
      <w:pPr>
        <w:numPr>
          <w:ilvl w:val="0"/>
          <w:numId w:val="16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"from"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8000"/>
          <w:sz w:val="21"/>
          <w:szCs w:val="21"/>
          <w:rtl w:val="0"/>
        </w:rPr>
        <w:t xml:space="preserve">"USD"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9">
      <w:pPr>
        <w:numPr>
          <w:ilvl w:val="0"/>
          <w:numId w:val="16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"to"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8000"/>
          <w:sz w:val="21"/>
          <w:szCs w:val="21"/>
          <w:rtl w:val="0"/>
        </w:rPr>
        <w:t xml:space="preserve">"INR"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"id"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10001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B">
      <w:pPr>
        <w:numPr>
          <w:ilvl w:val="0"/>
          <w:numId w:val="16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"conversionMultiple"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65.00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C">
      <w:pPr>
        <w:numPr>
          <w:ilvl w:val="0"/>
          <w:numId w:val="16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"quantity"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50000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D">
      <w:pPr>
        <w:numPr>
          <w:ilvl w:val="0"/>
          <w:numId w:val="16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"totalAmount"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3250000.00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E">
      <w:pPr>
        <w:numPr>
          <w:ilvl w:val="0"/>
          <w:numId w:val="16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"port"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8000</w:t>
      </w:r>
    </w:p>
    <w:p w:rsidR="00000000" w:rsidDel="00000000" w:rsidP="00000000" w:rsidRDefault="00000000" w:rsidRPr="00000000" w14:paraId="000001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"from"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8000"/>
          <w:sz w:val="21"/>
          <w:szCs w:val="21"/>
          <w:rtl w:val="0"/>
        </w:rPr>
        <w:t xml:space="preserve">"USD"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"to"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8000"/>
          <w:sz w:val="21"/>
          <w:szCs w:val="21"/>
          <w:rtl w:val="0"/>
        </w:rPr>
        <w:t xml:space="preserve">"INR"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"id"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10001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"conversionMultiple"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65.00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"quantity"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50000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"totalAmount"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3250000.00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"port"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8001</w:t>
      </w:r>
    </w:p>
    <w:p w:rsidR="00000000" w:rsidDel="00000000" w:rsidP="00000000" w:rsidRDefault="00000000" w:rsidRPr="00000000" w14:paraId="000001C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rPr/>
      </w:pPr>
      <w:bookmarkStart w:colFirst="0" w:colLast="0" w:name="_q4ggpi8y91ji" w:id="22"/>
      <w:bookmarkEnd w:id="22"/>
      <w:r w:rsidDel="00000000" w:rsidR="00000000" w:rsidRPr="00000000">
        <w:rPr>
          <w:rtl w:val="0"/>
        </w:rPr>
        <w:t xml:space="preserve">API GateWays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Instead of allowing microservices to talk to each other we should allow them to pass between a common API Gateway where all above features will cover.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rPr/>
      </w:pPr>
      <w:bookmarkStart w:colFirst="0" w:colLast="0" w:name="_ue4kzuir0ez9" w:id="23"/>
      <w:bookmarkEnd w:id="23"/>
      <w:r w:rsidDel="00000000" w:rsidR="00000000" w:rsidRPr="00000000">
        <w:rPr>
          <w:rtl w:val="0"/>
        </w:rPr>
        <w:t xml:space="preserve">Setting up Zuul API Gateway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Step1: create a service by having following dependencies</w:t>
      </w:r>
    </w:p>
    <w:p w:rsidR="00000000" w:rsidDel="00000000" w:rsidP="00000000" w:rsidRDefault="00000000" w:rsidRPr="00000000" w14:paraId="000001D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spring-boot-starter-actuator</w:t>
      </w:r>
    </w:p>
    <w:p w:rsidR="00000000" w:rsidDel="00000000" w:rsidP="00000000" w:rsidRDefault="00000000" w:rsidRPr="00000000" w14:paraId="000001D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spring-cloud-starter-netflix-eureka-client</w:t>
      </w:r>
    </w:p>
    <w:p w:rsidR="00000000" w:rsidDel="00000000" w:rsidP="00000000" w:rsidRDefault="00000000" w:rsidRPr="00000000" w14:paraId="000001D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spring-cloud-starter-netflix-zuul</w:t>
      </w:r>
    </w:p>
    <w:p w:rsidR="00000000" w:rsidDel="00000000" w:rsidP="00000000" w:rsidRDefault="00000000" w:rsidRPr="00000000" w14:paraId="000001D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spring-boot-devtools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Step2:Add two annotations on spring boot starter class @EnableZuulProxy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@EnableDiscoveryClient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Step3: Add following properties in application.properties file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spring.application.name=</w:t>
      </w:r>
      <w:r w:rsidDel="00000000" w:rsidR="00000000" w:rsidRPr="00000000">
        <w:rPr>
          <w:rtl w:val="0"/>
        </w:rPr>
        <w:t xml:space="preserve">netfix-zuul-api-gateway-server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server.port=8765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eureka.client.service-url.default-zone=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http://localhost:8761/eureka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Step4: Just create a logging class to check functionality of gateway by extending ZuulFilter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Step5: To execute a request through ZuuLApi we have to do the following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Normal Request :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http://localhost:8100/currency-converter-feign/from/USD/to/INR/quantity/50000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Zuul Request:</w:t>
      </w:r>
    </w:p>
    <w:p w:rsidR="00000000" w:rsidDel="00000000" w:rsidP="00000000" w:rsidRDefault="00000000" w:rsidRPr="00000000" w14:paraId="000001EA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http://localhost:8765/{applicationName}/{uriofservice</w:t>
        </w:r>
      </w:hyperlink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http://localhost:8765/currency-conversion-service/currency-converter-feign/from/USD/to/INR/quantity/50000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0">
      <w:pPr>
        <w:numPr>
          <w:ilvl w:val="0"/>
          <w:numId w:val="23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"from"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8000"/>
          <w:sz w:val="21"/>
          <w:szCs w:val="21"/>
          <w:rtl w:val="0"/>
        </w:rPr>
        <w:t xml:space="preserve">"USD"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1">
      <w:pPr>
        <w:numPr>
          <w:ilvl w:val="0"/>
          <w:numId w:val="23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"to"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8000"/>
          <w:sz w:val="21"/>
          <w:szCs w:val="21"/>
          <w:rtl w:val="0"/>
        </w:rPr>
        <w:t xml:space="preserve">"INR"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2">
      <w:pPr>
        <w:numPr>
          <w:ilvl w:val="0"/>
          <w:numId w:val="23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"id"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10001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3">
      <w:pPr>
        <w:numPr>
          <w:ilvl w:val="0"/>
          <w:numId w:val="23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"conversionMultiple"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65.00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4">
      <w:pPr>
        <w:numPr>
          <w:ilvl w:val="0"/>
          <w:numId w:val="23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"quantity"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50000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5">
      <w:pPr>
        <w:numPr>
          <w:ilvl w:val="0"/>
          <w:numId w:val="23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"totalAmount"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3250000.00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6">
      <w:pPr>
        <w:numPr>
          <w:ilvl w:val="0"/>
          <w:numId w:val="23"/>
        </w:numPr>
        <w:ind w:left="116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"port"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8000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rPr/>
      </w:pPr>
      <w:bookmarkStart w:colFirst="0" w:colLast="0" w:name="_hvalwloj6sg5" w:id="24"/>
      <w:bookmarkEnd w:id="24"/>
      <w:r w:rsidDel="00000000" w:rsidR="00000000" w:rsidRPr="00000000">
        <w:rPr>
          <w:rtl w:val="0"/>
        </w:rPr>
        <w:t xml:space="preserve">Spring Cloud Sleuth For Distributed Tracing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Step1 : Add the dependency in required services here I am adding for currency-conversion,currency-exchange,netflix-zuul-api-gateway server</w:t>
      </w:r>
    </w:p>
    <w:p w:rsidR="00000000" w:rsidDel="00000000" w:rsidP="00000000" w:rsidRDefault="00000000" w:rsidRPr="00000000" w14:paraId="000001F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spring-cloud-starter-sleut</w:t>
      </w:r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20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0" w:firstLine="0"/>
        <w:rPr/>
      </w:pPr>
      <w:r w:rsidDel="00000000" w:rsidR="00000000" w:rsidRPr="00000000">
        <w:rPr>
          <w:rtl w:val="0"/>
        </w:rPr>
        <w:t xml:space="preserve">Step2:Add Sampler  class in spring bootstrap class</w:t>
      </w:r>
    </w:p>
    <w:p w:rsidR="00000000" w:rsidDel="00000000" w:rsidP="00000000" w:rsidRDefault="00000000" w:rsidRPr="00000000" w14:paraId="00000202">
      <w:pPr>
        <w:ind w:left="0" w:firstLine="0"/>
        <w:rPr/>
      </w:pPr>
      <w:r w:rsidDel="00000000" w:rsidR="00000000" w:rsidRPr="00000000">
        <w:rPr>
          <w:rtl w:val="0"/>
        </w:rPr>
        <w:t xml:space="preserve">@Bean</w:t>
      </w:r>
    </w:p>
    <w:p w:rsidR="00000000" w:rsidDel="00000000" w:rsidP="00000000" w:rsidRDefault="00000000" w:rsidRPr="00000000" w14:paraId="000002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public Sampler defaultSampler() {</w:t>
      </w:r>
    </w:p>
    <w:p w:rsidR="00000000" w:rsidDel="00000000" w:rsidP="00000000" w:rsidRDefault="00000000" w:rsidRPr="00000000" w14:paraId="00000206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return Sampler.ALWAYS_SAMPLE;</w:t>
      </w:r>
    </w:p>
    <w:p w:rsidR="00000000" w:rsidDel="00000000" w:rsidP="00000000" w:rsidRDefault="00000000" w:rsidRPr="00000000" w14:paraId="0000020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2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0" w:firstLine="0"/>
        <w:rPr/>
      </w:pPr>
      <w:r w:rsidDel="00000000" w:rsidR="00000000" w:rsidRPr="00000000">
        <w:rPr>
          <w:rtl w:val="0"/>
        </w:rPr>
        <w:t xml:space="preserve">We will get a log with an id but it is distributed in all consoles to make all the logs available in one place we will use zipkin</w:t>
      </w:r>
    </w:p>
    <w:p w:rsidR="00000000" w:rsidDel="00000000" w:rsidP="00000000" w:rsidRDefault="00000000" w:rsidRPr="00000000" w14:paraId="000002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rPr/>
      </w:pPr>
      <w:bookmarkStart w:colFirst="0" w:colLast="0" w:name="_tmoh3wq2qydw" w:id="25"/>
      <w:bookmarkEnd w:id="25"/>
      <w:r w:rsidDel="00000000" w:rsidR="00000000" w:rsidRPr="00000000">
        <w:rPr>
          <w:rtl w:val="0"/>
        </w:rPr>
        <w:t xml:space="preserve">RabbitMQ and ZipKin Distributed Tracing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We use RabbitMQ for taking all the log messages  from the microservices and use ZipkinDistributed Tracing will listen from MQ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/>
      </w:pPr>
      <w:bookmarkStart w:colFirst="0" w:colLast="0" w:name="_2awb39y7liem" w:id="26"/>
      <w:bookmarkEnd w:id="26"/>
      <w:r w:rsidDel="00000000" w:rsidR="00000000" w:rsidRPr="00000000">
        <w:rPr>
          <w:rtl w:val="0"/>
        </w:rPr>
        <w:t xml:space="preserve">Installing RabbitMQ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Step1 Go to Following website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https://www.rabbitmq.com/install-windows.html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Step2 Install ErLang before installing RabbitMQ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https://www.erlang-solutions.com/resources/download.html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50oubn4m9adl" w:id="27"/>
      <w:bookmarkEnd w:id="27"/>
      <w:r w:rsidDel="00000000" w:rsidR="00000000" w:rsidRPr="00000000">
        <w:rPr>
          <w:rtl w:val="0"/>
        </w:rPr>
        <w:t xml:space="preserve">Installing ZIPKIN Server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Download Zipkin executable jar from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https://search.maven.org/search?q=g:io.zipkin.java%20AND%20a:zipkin-server&amp;core=gav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And run it using java -jar zipkin-server-2.12.9-exec.jar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Launch the  index page  using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http://localhost:9411/zipkin/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To make ZIPKIN know about rabbit use below command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rtl w:val="0"/>
        </w:rPr>
        <w:t xml:space="preserve">SET RABBIT_URI=amqp://localhost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java -jar zipkin-server-2.12.9-exec.jar</w:t>
      </w:r>
    </w:p>
    <w:p w:rsidR="00000000" w:rsidDel="00000000" w:rsidP="00000000" w:rsidRDefault="00000000" w:rsidRPr="00000000" w14:paraId="000002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rPr/>
      </w:pPr>
      <w:bookmarkStart w:colFirst="0" w:colLast="0" w:name="_5wlqjrfw61fa" w:id="28"/>
      <w:bookmarkEnd w:id="28"/>
      <w:r w:rsidDel="00000000" w:rsidR="00000000" w:rsidRPr="00000000">
        <w:rPr>
          <w:rtl w:val="0"/>
        </w:rPr>
        <w:t xml:space="preserve">Connecting microservices to Zipkin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Step 1: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Add the following dependencies in the services</w:t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spring-cloud-sleuth-zipkin</w:t>
      </w:r>
    </w:p>
    <w:p w:rsidR="00000000" w:rsidDel="00000000" w:rsidP="00000000" w:rsidRDefault="00000000" w:rsidRPr="00000000" w14:paraId="000002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Spring-cloud-starter-bus-amqp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rPr/>
      </w:pPr>
      <w:bookmarkStart w:colFirst="0" w:colLast="0" w:name="_rf5cqpxy0zk7" w:id="29"/>
      <w:bookmarkEnd w:id="29"/>
      <w:r w:rsidDel="00000000" w:rsidR="00000000" w:rsidRPr="00000000">
        <w:rPr>
          <w:rtl w:val="0"/>
        </w:rPr>
        <w:t xml:space="preserve">Spring Cloud Bus</w:t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 general when we are changing the configuration in springcloudconfig server it doesn’t reflect immediately unless we run a refresh server url</w:t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Here in my case I changed the property of minimum limits to 3 from 33 and I pushed it to local git repository when I accessed the url I am getting limit as 33 but not 3</w:t>
      </w:r>
    </w:p>
    <w:p w:rsidR="00000000" w:rsidDel="00000000" w:rsidP="00000000" w:rsidRDefault="00000000" w:rsidRPr="00000000" w14:paraId="0000022E">
      <w:pPr>
        <w:ind w:left="720" w:firstLine="0"/>
        <w:rPr>
          <w:color w:val="50505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ind w:left="720" w:hanging="360"/>
        <w:rPr>
          <w:color w:val="505050"/>
          <w:u w:val="none"/>
          <w:shd w:fill="fafafa" w:val="clear"/>
        </w:rPr>
      </w:pPr>
      <w:r w:rsidDel="00000000" w:rsidR="00000000" w:rsidRPr="00000000">
        <w:rPr>
          <w:color w:val="505050"/>
          <w:shd w:fill="fafafa" w:val="clear"/>
          <w:rtl w:val="0"/>
        </w:rPr>
        <w:t xml:space="preserve">And add following property in bootstrap.properties </w:t>
      </w:r>
    </w:p>
    <w:p w:rsidR="00000000" w:rsidDel="00000000" w:rsidP="00000000" w:rsidRDefault="00000000" w:rsidRPr="00000000" w14:paraId="00000230">
      <w:pPr>
        <w:ind w:left="720" w:firstLine="0"/>
        <w:rPr>
          <w:color w:val="505050"/>
          <w:shd w:fill="fafafa" w:val="clear"/>
        </w:rPr>
      </w:pPr>
      <w:r w:rsidDel="00000000" w:rsidR="00000000" w:rsidRPr="00000000">
        <w:rPr>
          <w:color w:val="505050"/>
          <w:shd w:fill="fafafa" w:val="clear"/>
          <w:rtl w:val="0"/>
        </w:rPr>
        <w:t xml:space="preserve"> management.security.enabled=false it will be refreshed automatically whenever there is a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720" w:firstLine="0"/>
        <w:rPr>
          <w:color w:val="505050"/>
          <w:sz w:val="18"/>
          <w:szCs w:val="18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rPr/>
      </w:pPr>
      <w:bookmarkStart w:colFirst="0" w:colLast="0" w:name="_e4oeg5bp7g4n" w:id="30"/>
      <w:bookmarkEnd w:id="30"/>
      <w:r w:rsidDel="00000000" w:rsidR="00000000" w:rsidRPr="00000000">
        <w:rPr>
          <w:rtl w:val="0"/>
        </w:rPr>
        <w:t xml:space="preserve">Fault Tolerance with Hystrix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There may be a chance where our microservices get failed and the other microservices that are depending on it may be failed but we have to make sure a service failure shouldn’t affect other services.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In this scenario we should use Hystrix to return a dummy response or something to make service available we are using in limit-service.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Step 1 use following dependency to install it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Spring-cloud-starter-hystrix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Step 2 Add @EnableHystrix at bootstrap class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Step 3: Use @HystrixCommand(fallbackMethod = "fallBackMethodHandler") on the service then in case of any failure we will get response from the fallbackmethod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http://localhost:8080/limits-error-callback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@GetMapping("/limits-error-callback")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ab/>
        <w:t xml:space="preserve">@HystrixCommand(fallbackMethod = "fallBackMethodHandler")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ab/>
        <w:t xml:space="preserve">public LimitConfiguration callback()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ab/>
        <w:tab/>
        <w:t xml:space="preserve">throw new RuntimeException("Not Available");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ab/>
        <w:t xml:space="preserve">public LimitConfiguration fallBackMethodHandler()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ab/>
        <w:tab/>
        <w:t xml:space="preserve">return new LimitConfiguration(10000, 100);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12.png"/><Relationship Id="rId41" Type="http://schemas.openxmlformats.org/officeDocument/2006/relationships/hyperlink" Target="http://localhost:8100/currency-converter-feign/from/USD/to/INR/quantity/50000" TargetMode="External"/><Relationship Id="rId44" Type="http://schemas.openxmlformats.org/officeDocument/2006/relationships/hyperlink" Target="http://localhost:8761/eureka" TargetMode="External"/><Relationship Id="rId43" Type="http://schemas.openxmlformats.org/officeDocument/2006/relationships/image" Target="media/image5.png"/><Relationship Id="rId46" Type="http://schemas.openxmlformats.org/officeDocument/2006/relationships/hyperlink" Target="http://localhost:8765/%7BapplicationName%7D/%7Buriofservice" TargetMode="External"/><Relationship Id="rId45" Type="http://schemas.openxmlformats.org/officeDocument/2006/relationships/hyperlink" Target="http://localhost:8100/currency-converter-feign/from/USD/to/INR/quantity/5000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48" Type="http://schemas.openxmlformats.org/officeDocument/2006/relationships/image" Target="media/image21.png"/><Relationship Id="rId47" Type="http://schemas.openxmlformats.org/officeDocument/2006/relationships/hyperlink" Target="http://localhost:8765/currency-conversion-service/currency-converter-feign/from/USD/to/INR/quantity/50000" TargetMode="External"/><Relationship Id="rId49" Type="http://schemas.openxmlformats.org/officeDocument/2006/relationships/hyperlink" Target="https://www.rabbitmq.com/install-windows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5.png"/><Relationship Id="rId8" Type="http://schemas.openxmlformats.org/officeDocument/2006/relationships/image" Target="media/image15.png"/><Relationship Id="rId31" Type="http://schemas.openxmlformats.org/officeDocument/2006/relationships/image" Target="media/image20.png"/><Relationship Id="rId30" Type="http://schemas.openxmlformats.org/officeDocument/2006/relationships/hyperlink" Target="http://localhost:8100/currency-converter/from/USD/to/INR/quantity/5000" TargetMode="External"/><Relationship Id="rId33" Type="http://schemas.openxmlformats.org/officeDocument/2006/relationships/image" Target="media/image19.png"/><Relationship Id="rId32" Type="http://schemas.openxmlformats.org/officeDocument/2006/relationships/image" Target="media/image1.png"/><Relationship Id="rId35" Type="http://schemas.openxmlformats.org/officeDocument/2006/relationships/image" Target="media/image23.png"/><Relationship Id="rId34" Type="http://schemas.openxmlformats.org/officeDocument/2006/relationships/hyperlink" Target="http://localhost:8100/currency-converter-feign/from/USD/to/INR/quantity/50000" TargetMode="External"/><Relationship Id="rId37" Type="http://schemas.openxmlformats.org/officeDocument/2006/relationships/hyperlink" Target="http://localhost:8761/eureka" TargetMode="External"/><Relationship Id="rId36" Type="http://schemas.openxmlformats.org/officeDocument/2006/relationships/hyperlink" Target="http://localhost:8761/" TargetMode="External"/><Relationship Id="rId39" Type="http://schemas.openxmlformats.org/officeDocument/2006/relationships/image" Target="media/image9.png"/><Relationship Id="rId38" Type="http://schemas.openxmlformats.org/officeDocument/2006/relationships/image" Target="media/image24.png"/><Relationship Id="rId20" Type="http://schemas.openxmlformats.org/officeDocument/2006/relationships/hyperlink" Target="http://localhost:8888/limits-service/default" TargetMode="External"/><Relationship Id="rId22" Type="http://schemas.openxmlformats.org/officeDocument/2006/relationships/hyperlink" Target="http://localhost:8888/limits-service/dev" TargetMode="External"/><Relationship Id="rId21" Type="http://schemas.openxmlformats.org/officeDocument/2006/relationships/hyperlink" Target="http://localhost:8888/limits-service/dev" TargetMode="External"/><Relationship Id="rId24" Type="http://schemas.openxmlformats.org/officeDocument/2006/relationships/image" Target="media/image7.png"/><Relationship Id="rId23" Type="http://schemas.openxmlformats.org/officeDocument/2006/relationships/hyperlink" Target="http://localhost:8888" TargetMode="External"/><Relationship Id="rId26" Type="http://schemas.openxmlformats.org/officeDocument/2006/relationships/hyperlink" Target="http://localhost:8080/limits" TargetMode="External"/><Relationship Id="rId25" Type="http://schemas.openxmlformats.org/officeDocument/2006/relationships/hyperlink" Target="http://localhost:8080/limits" TargetMode="External"/><Relationship Id="rId28" Type="http://schemas.openxmlformats.org/officeDocument/2006/relationships/hyperlink" Target="http://localhost:8000/currency-exchange/from/USD/to/INR" TargetMode="External"/><Relationship Id="rId27" Type="http://schemas.openxmlformats.org/officeDocument/2006/relationships/image" Target="media/image10.png"/><Relationship Id="rId29" Type="http://schemas.openxmlformats.org/officeDocument/2006/relationships/image" Target="media/image26.png"/><Relationship Id="rId51" Type="http://schemas.openxmlformats.org/officeDocument/2006/relationships/hyperlink" Target="https://search.maven.org/search?q=g:io.zipkin.java%20AND%20a:zipkin-server&amp;core=gav" TargetMode="External"/><Relationship Id="rId50" Type="http://schemas.openxmlformats.org/officeDocument/2006/relationships/hyperlink" Target="https://www.erlang-solutions.com/resources/download.html" TargetMode="External"/><Relationship Id="rId53" Type="http://schemas.openxmlformats.org/officeDocument/2006/relationships/hyperlink" Target="http://localhost:8080/limits-error-callback" TargetMode="External"/><Relationship Id="rId52" Type="http://schemas.openxmlformats.org/officeDocument/2006/relationships/hyperlink" Target="http://localhost:9411/zipkin/" TargetMode="External"/><Relationship Id="rId11" Type="http://schemas.openxmlformats.org/officeDocument/2006/relationships/image" Target="media/image14.png"/><Relationship Id="rId10" Type="http://schemas.openxmlformats.org/officeDocument/2006/relationships/image" Target="media/image11.png"/><Relationship Id="rId13" Type="http://schemas.openxmlformats.org/officeDocument/2006/relationships/image" Target="media/image22.png"/><Relationship Id="rId12" Type="http://schemas.openxmlformats.org/officeDocument/2006/relationships/image" Target="media/image6.png"/><Relationship Id="rId15" Type="http://schemas.openxmlformats.org/officeDocument/2006/relationships/image" Target="media/image16.png"/><Relationship Id="rId14" Type="http://schemas.openxmlformats.org/officeDocument/2006/relationships/image" Target="media/image17.png"/><Relationship Id="rId17" Type="http://schemas.openxmlformats.org/officeDocument/2006/relationships/hyperlink" Target="http://localhost:8080/limits-service" TargetMode="External"/><Relationship Id="rId16" Type="http://schemas.openxmlformats.org/officeDocument/2006/relationships/image" Target="media/image13.png"/><Relationship Id="rId19" Type="http://schemas.openxmlformats.org/officeDocument/2006/relationships/image" Target="media/image3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