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72B71" w14:textId="77777777" w:rsidR="004E546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7BA8BC9" w14:textId="77777777" w:rsidR="004E546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A91608F" w14:textId="77777777" w:rsidR="004E5461" w:rsidRDefault="004E546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E5461" w14:paraId="194703D7" w14:textId="77777777">
        <w:tc>
          <w:tcPr>
            <w:tcW w:w="4508" w:type="dxa"/>
          </w:tcPr>
          <w:p w14:paraId="56320CD0" w14:textId="77777777" w:rsidR="004E54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922709C" w14:textId="26379BD6" w:rsidR="004E5461" w:rsidRDefault="00AF2C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  <w:r w:rsidR="0000000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June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4E5461" w14:paraId="04810CB3" w14:textId="77777777">
        <w:tc>
          <w:tcPr>
            <w:tcW w:w="4508" w:type="dxa"/>
          </w:tcPr>
          <w:p w14:paraId="546B098C" w14:textId="77777777" w:rsidR="004E54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95A33C6" w14:textId="26ACC2C7" w:rsidR="004E5461" w:rsidRDefault="00AF2C40">
            <w:pPr>
              <w:rPr>
                <w:rFonts w:ascii="Calibri" w:eastAsia="Calibri" w:hAnsi="Calibri" w:cs="Calibri"/>
              </w:rPr>
            </w:pPr>
            <w:r w:rsidRPr="00AF2C40">
              <w:rPr>
                <w:rFonts w:ascii="Calibri" w:eastAsia="Calibri" w:hAnsi="Calibri" w:cs="Calibri"/>
              </w:rPr>
              <w:t>LTVIP2025TMID34708</w:t>
            </w:r>
          </w:p>
        </w:tc>
      </w:tr>
      <w:tr w:rsidR="004E5461" w14:paraId="7DBF133E" w14:textId="77777777">
        <w:tc>
          <w:tcPr>
            <w:tcW w:w="4508" w:type="dxa"/>
          </w:tcPr>
          <w:p w14:paraId="65D0D35E" w14:textId="77777777" w:rsidR="004E54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7499AA9" w14:textId="10030969" w:rsidR="004E5461" w:rsidRPr="00AF2C40" w:rsidRDefault="00AF2C40">
            <w:pPr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AF2C40">
              <w:rPr>
                <w:rFonts w:ascii="Calibri" w:eastAsia="Calibri" w:hAnsi="Calibri" w:cs="Calibri"/>
                <w:sz w:val="24"/>
                <w:szCs w:val="24"/>
                <w:lang w:val="en-IN"/>
              </w:rPr>
              <w:t>Transfer Learning-Based Classification of Poultry Diseases for Enhanced Health Management</w:t>
            </w:r>
          </w:p>
        </w:tc>
      </w:tr>
      <w:tr w:rsidR="004E5461" w14:paraId="1A175713" w14:textId="77777777">
        <w:tc>
          <w:tcPr>
            <w:tcW w:w="4508" w:type="dxa"/>
          </w:tcPr>
          <w:p w14:paraId="2652272A" w14:textId="77777777" w:rsidR="004E54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8B530A1" w14:textId="77777777" w:rsidR="004E54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0C742B6D" w14:textId="77777777" w:rsidR="004E5461" w:rsidRDefault="004E5461">
      <w:pPr>
        <w:spacing w:after="160" w:line="259" w:lineRule="auto"/>
        <w:rPr>
          <w:rFonts w:ascii="Calibri" w:eastAsia="Calibri" w:hAnsi="Calibri" w:cs="Calibri"/>
          <w:b/>
        </w:rPr>
      </w:pPr>
    </w:p>
    <w:p w14:paraId="5FB2BEED" w14:textId="77777777" w:rsidR="004E546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67536B21" w14:textId="77777777" w:rsidR="004E546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2956"/>
        <w:gridCol w:w="3254"/>
      </w:tblGrid>
      <w:tr w:rsidR="004E5461" w14:paraId="466CD136" w14:textId="77777777" w:rsidTr="00F41605">
        <w:trPr>
          <w:trHeight w:val="557"/>
        </w:trPr>
        <w:tc>
          <w:tcPr>
            <w:tcW w:w="735" w:type="dxa"/>
          </w:tcPr>
          <w:p w14:paraId="0641B373" w14:textId="77777777" w:rsidR="004E5461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218DE9D1" w14:textId="77777777" w:rsidR="004E546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2956" w:type="dxa"/>
          </w:tcPr>
          <w:p w14:paraId="5C4FC2C0" w14:textId="77777777" w:rsidR="004E546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3254" w:type="dxa"/>
          </w:tcPr>
          <w:p w14:paraId="7AEF390E" w14:textId="77777777" w:rsidR="004E546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4E5461" w14:paraId="0CB7279B" w14:textId="77777777" w:rsidTr="00F41605">
        <w:trPr>
          <w:trHeight w:val="4917"/>
        </w:trPr>
        <w:tc>
          <w:tcPr>
            <w:tcW w:w="735" w:type="dxa"/>
          </w:tcPr>
          <w:p w14:paraId="57A2D9A9" w14:textId="77777777" w:rsidR="004E5461" w:rsidRDefault="004E546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1D850874" w14:textId="77777777" w:rsidR="004E54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2956" w:type="dxa"/>
          </w:tcPr>
          <w:p w14:paraId="13A21EBD" w14:textId="20AA131F" w:rsidR="004E5461" w:rsidRPr="00AF2C40" w:rsidRDefault="00AF2C4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942C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Classification Model:</w:t>
            </w:r>
            <w:r w:rsidRPr="00AF2C40">
              <w:rPr>
                <w:rFonts w:ascii="Calibri" w:eastAsia="Calibri" w:hAnsi="Calibri" w:cs="Calibri"/>
                <w:sz w:val="24"/>
                <w:szCs w:val="24"/>
              </w:rPr>
              <w:br/>
              <w:t>Confusion Matrix: [[50, 0, 0, 0], [0, 48, 1, 1], [0, 0, 49, 1], [0, 1, 0, 49]]</w:t>
            </w:r>
            <w:r w:rsidRPr="00AF2C40">
              <w:rPr>
                <w:rFonts w:ascii="Calibri" w:eastAsia="Calibri" w:hAnsi="Calibri" w:cs="Calibri"/>
                <w:sz w:val="24"/>
                <w:szCs w:val="24"/>
              </w:rPr>
              <w:br/>
              <w:t>Accuracy Score: 0.98</w:t>
            </w:r>
            <w:r w:rsidRPr="00AF2C40">
              <w:rPr>
                <w:rFonts w:ascii="Calibri" w:eastAsia="Calibri" w:hAnsi="Calibri" w:cs="Calibri"/>
                <w:sz w:val="24"/>
                <w:szCs w:val="24"/>
              </w:rPr>
              <w:br/>
              <w:t>Classification Report:</w:t>
            </w:r>
            <w:r w:rsidRPr="00AF2C40">
              <w:rPr>
                <w:rFonts w:ascii="Calibri" w:eastAsia="Calibri" w:hAnsi="Calibri" w:cs="Calibri"/>
                <w:sz w:val="24"/>
                <w:szCs w:val="24"/>
              </w:rPr>
              <w:br/>
              <w:t>Salmonella: Precision 0.98, Recall 1.00</w:t>
            </w:r>
            <w:r w:rsidRPr="00AF2C40">
              <w:rPr>
                <w:rFonts w:ascii="Calibri" w:eastAsia="Calibri" w:hAnsi="Calibri" w:cs="Calibri"/>
                <w:sz w:val="24"/>
                <w:szCs w:val="24"/>
              </w:rPr>
              <w:br/>
              <w:t>New Castle: Precision 0.98, Recall 0.96</w:t>
            </w:r>
            <w:r w:rsidRPr="00AF2C40">
              <w:rPr>
                <w:rFonts w:ascii="Calibri" w:eastAsia="Calibri" w:hAnsi="Calibri" w:cs="Calibri"/>
                <w:sz w:val="24"/>
                <w:szCs w:val="24"/>
              </w:rPr>
              <w:br/>
              <w:t>Coccidiosis: Precision 0.98, Recall 0.98</w:t>
            </w:r>
            <w:r w:rsidRPr="00AF2C40">
              <w:rPr>
                <w:rFonts w:ascii="Calibri" w:eastAsia="Calibri" w:hAnsi="Calibri" w:cs="Calibri"/>
                <w:sz w:val="24"/>
                <w:szCs w:val="24"/>
              </w:rPr>
              <w:br/>
              <w:t>Healthy: Precision 0.98, Recall 0.98</w:t>
            </w:r>
          </w:p>
        </w:tc>
        <w:tc>
          <w:tcPr>
            <w:tcW w:w="3254" w:type="dxa"/>
          </w:tcPr>
          <w:p w14:paraId="4D81EEE8" w14:textId="35EFDCBB" w:rsidR="00F41605" w:rsidRDefault="00F4160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4DF3B54B" wp14:editId="77FA9C1A">
                  <wp:extent cx="1943100" cy="2918460"/>
                  <wp:effectExtent l="0" t="0" r="0" b="0"/>
                  <wp:docPr id="4892508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9250858" name="Picture 489250858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291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5461" w14:paraId="298E4D62" w14:textId="77777777" w:rsidTr="002942CC">
        <w:trPr>
          <w:trHeight w:val="9062"/>
        </w:trPr>
        <w:tc>
          <w:tcPr>
            <w:tcW w:w="735" w:type="dxa"/>
          </w:tcPr>
          <w:p w14:paraId="6977194E" w14:textId="77777777" w:rsidR="004E5461" w:rsidRDefault="004E546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1912C7CA" w14:textId="77777777" w:rsidR="004E54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2956" w:type="dxa"/>
          </w:tcPr>
          <w:p w14:paraId="3D8F4AAC" w14:textId="77777777" w:rsidR="004E5461" w:rsidRDefault="00AF2C40">
            <w:pPr>
              <w:rPr>
                <w:rFonts w:ascii="Calibri" w:eastAsia="Calibri" w:hAnsi="Calibri" w:cs="Calibri"/>
              </w:rPr>
            </w:pPr>
            <w:r w:rsidRPr="002942CC">
              <w:rPr>
                <w:rFonts w:ascii="Calibri" w:eastAsia="Calibri" w:hAnsi="Calibri" w:cs="Calibri"/>
                <w:b/>
                <w:bCs/>
              </w:rPr>
              <w:t>Hyperparameter Tuning:</w:t>
            </w:r>
            <w:r w:rsidRPr="00AF2C40">
              <w:rPr>
                <w:rFonts w:ascii="Calibri" w:eastAsia="Calibri" w:hAnsi="Calibri" w:cs="Calibri"/>
              </w:rPr>
              <w:br/>
              <w:t xml:space="preserve">Applied </w:t>
            </w:r>
            <w:proofErr w:type="spellStart"/>
            <w:r w:rsidRPr="00AF2C40">
              <w:rPr>
                <w:rFonts w:ascii="Calibri" w:eastAsia="Calibri" w:hAnsi="Calibri" w:cs="Calibri"/>
              </w:rPr>
              <w:t>GridSearchCV</w:t>
            </w:r>
            <w:proofErr w:type="spellEnd"/>
            <w:r w:rsidRPr="00AF2C40">
              <w:rPr>
                <w:rFonts w:ascii="Calibri" w:eastAsia="Calibri" w:hAnsi="Calibri" w:cs="Calibri"/>
              </w:rPr>
              <w:t xml:space="preserve"> on the transfer learning CNN to tune hyperparameters:</w:t>
            </w:r>
            <w:r w:rsidRPr="00AF2C40">
              <w:rPr>
                <w:rFonts w:ascii="Calibri" w:eastAsia="Calibri" w:hAnsi="Calibri" w:cs="Calibri"/>
              </w:rPr>
              <w:br/>
              <w:t>Best parameters:</w:t>
            </w:r>
            <w:r w:rsidRPr="00AF2C40">
              <w:rPr>
                <w:rFonts w:ascii="Calibri" w:eastAsia="Calibri" w:hAnsi="Calibri" w:cs="Calibri"/>
              </w:rPr>
              <w:br/>
              <w:t xml:space="preserve">epochs = 20, </w:t>
            </w:r>
            <w:proofErr w:type="spellStart"/>
            <w:r w:rsidRPr="00AF2C40">
              <w:rPr>
                <w:rFonts w:ascii="Calibri" w:eastAsia="Calibri" w:hAnsi="Calibri" w:cs="Calibri"/>
              </w:rPr>
              <w:t>batch_size</w:t>
            </w:r>
            <w:proofErr w:type="spellEnd"/>
            <w:r w:rsidRPr="00AF2C40">
              <w:rPr>
                <w:rFonts w:ascii="Calibri" w:eastAsia="Calibri" w:hAnsi="Calibri" w:cs="Calibri"/>
              </w:rPr>
              <w:t xml:space="preserve"> = 32, </w:t>
            </w:r>
            <w:proofErr w:type="spellStart"/>
            <w:r w:rsidRPr="00AF2C40">
              <w:rPr>
                <w:rFonts w:ascii="Calibri" w:eastAsia="Calibri" w:hAnsi="Calibri" w:cs="Calibri"/>
              </w:rPr>
              <w:t>learning_rate</w:t>
            </w:r>
            <w:proofErr w:type="spellEnd"/>
            <w:r w:rsidRPr="00AF2C40">
              <w:rPr>
                <w:rFonts w:ascii="Calibri" w:eastAsia="Calibri" w:hAnsi="Calibri" w:cs="Calibri"/>
              </w:rPr>
              <w:t xml:space="preserve"> = 0.0001</w:t>
            </w:r>
            <w:r w:rsidRPr="00AF2C40">
              <w:rPr>
                <w:rFonts w:ascii="Calibri" w:eastAsia="Calibri" w:hAnsi="Calibri" w:cs="Calibri"/>
              </w:rPr>
              <w:br/>
            </w:r>
            <w:r w:rsidRPr="002942CC">
              <w:rPr>
                <w:rFonts w:ascii="Calibri" w:eastAsia="Calibri" w:hAnsi="Calibri" w:cs="Calibri"/>
                <w:b/>
                <w:bCs/>
              </w:rPr>
              <w:t>Validation Method:</w:t>
            </w:r>
            <w:r w:rsidRPr="00AF2C40">
              <w:rPr>
                <w:rFonts w:ascii="Calibri" w:eastAsia="Calibri" w:hAnsi="Calibri" w:cs="Calibri"/>
              </w:rPr>
              <w:br/>
              <w:t>Train/Test Split (80% training, 20% testing)</w:t>
            </w:r>
            <w:r w:rsidRPr="00AF2C40">
              <w:rPr>
                <w:rFonts w:ascii="Calibri" w:eastAsia="Calibri" w:hAnsi="Calibri" w:cs="Calibri"/>
              </w:rPr>
              <w:br/>
              <w:t>Cross-Validation Score: 0.97</w:t>
            </w:r>
            <w:r w:rsidR="00000000" w:rsidRPr="00AF2C40">
              <w:rPr>
                <w:rFonts w:ascii="Calibri" w:eastAsia="Calibri" w:hAnsi="Calibri" w:cs="Calibri"/>
              </w:rPr>
              <w:br/>
            </w:r>
          </w:p>
          <w:p w14:paraId="0628F380" w14:textId="77777777" w:rsidR="00F41605" w:rsidRDefault="00F41605">
            <w:pPr>
              <w:rPr>
                <w:rFonts w:ascii="Calibri" w:eastAsia="Calibri" w:hAnsi="Calibri" w:cs="Calibri"/>
              </w:rPr>
            </w:pPr>
          </w:p>
          <w:p w14:paraId="1BEA8E75" w14:textId="77777777" w:rsidR="00F41605" w:rsidRDefault="00F41605">
            <w:pPr>
              <w:rPr>
                <w:rFonts w:ascii="Calibri" w:eastAsia="Calibri" w:hAnsi="Calibri" w:cs="Calibri"/>
              </w:rPr>
            </w:pPr>
          </w:p>
          <w:p w14:paraId="7E2B0B19" w14:textId="77777777" w:rsidR="002942CC" w:rsidRDefault="002942CC">
            <w:pPr>
              <w:rPr>
                <w:rFonts w:ascii="Calibri" w:eastAsia="Calibri" w:hAnsi="Calibri" w:cs="Calibri"/>
              </w:rPr>
            </w:pPr>
          </w:p>
          <w:p w14:paraId="75838A18" w14:textId="77777777" w:rsidR="002942CC" w:rsidRDefault="002942CC">
            <w:pPr>
              <w:rPr>
                <w:rFonts w:ascii="Calibri" w:eastAsia="Calibri" w:hAnsi="Calibri" w:cs="Calibri"/>
              </w:rPr>
            </w:pPr>
          </w:p>
          <w:p w14:paraId="3A6D0A09" w14:textId="77777777" w:rsidR="002942CC" w:rsidRDefault="002942CC">
            <w:pPr>
              <w:rPr>
                <w:rFonts w:ascii="Calibri" w:eastAsia="Calibri" w:hAnsi="Calibri" w:cs="Calibri"/>
              </w:rPr>
            </w:pPr>
          </w:p>
          <w:p w14:paraId="60A50686" w14:textId="77777777" w:rsidR="002942CC" w:rsidRDefault="002942CC">
            <w:pPr>
              <w:rPr>
                <w:rFonts w:ascii="Calibri" w:eastAsia="Calibri" w:hAnsi="Calibri" w:cs="Calibri"/>
              </w:rPr>
            </w:pPr>
          </w:p>
          <w:p w14:paraId="0CA13284" w14:textId="77777777" w:rsidR="002942CC" w:rsidRDefault="002942CC">
            <w:pPr>
              <w:rPr>
                <w:rFonts w:ascii="Calibri" w:eastAsia="Calibri" w:hAnsi="Calibri" w:cs="Calibri"/>
              </w:rPr>
            </w:pPr>
          </w:p>
          <w:p w14:paraId="01A66A26" w14:textId="77777777" w:rsidR="002942CC" w:rsidRDefault="002942CC">
            <w:pPr>
              <w:rPr>
                <w:rFonts w:ascii="Calibri" w:eastAsia="Calibri" w:hAnsi="Calibri" w:cs="Calibri"/>
              </w:rPr>
            </w:pPr>
          </w:p>
          <w:p w14:paraId="671784B4" w14:textId="77777777" w:rsidR="002942CC" w:rsidRDefault="002942CC">
            <w:pPr>
              <w:rPr>
                <w:rFonts w:ascii="Calibri" w:eastAsia="Calibri" w:hAnsi="Calibri" w:cs="Calibri"/>
              </w:rPr>
            </w:pPr>
          </w:p>
          <w:p w14:paraId="2C5F6D62" w14:textId="77777777" w:rsidR="002942CC" w:rsidRDefault="002942CC">
            <w:pPr>
              <w:rPr>
                <w:rFonts w:ascii="Calibri" w:eastAsia="Calibri" w:hAnsi="Calibri" w:cs="Calibri"/>
              </w:rPr>
            </w:pPr>
          </w:p>
          <w:p w14:paraId="246A824C" w14:textId="77777777" w:rsidR="002942CC" w:rsidRDefault="002942CC">
            <w:pPr>
              <w:rPr>
                <w:rFonts w:ascii="Calibri" w:eastAsia="Calibri" w:hAnsi="Calibri" w:cs="Calibri"/>
              </w:rPr>
            </w:pPr>
          </w:p>
          <w:p w14:paraId="00874CEE" w14:textId="006F610D" w:rsidR="002942CC" w:rsidRPr="00AF2C40" w:rsidRDefault="002942C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254" w:type="dxa"/>
          </w:tcPr>
          <w:p w14:paraId="619EF0F2" w14:textId="5AD98B8A" w:rsidR="004E5461" w:rsidRDefault="002942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5FD13503" wp14:editId="77EB9904">
                  <wp:extent cx="1929130" cy="2100580"/>
                  <wp:effectExtent l="0" t="0" r="0" b="0"/>
                  <wp:docPr id="205712425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7124251" name="Picture 205712425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130" cy="210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66CB1EA6" wp14:editId="7304E689">
                  <wp:extent cx="1929130" cy="1757045"/>
                  <wp:effectExtent l="0" t="0" r="0" b="0"/>
                  <wp:docPr id="138465280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4652802" name="Picture 138465280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130" cy="175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729B62AA" wp14:editId="1F1490D4">
                  <wp:extent cx="1929130" cy="1900555"/>
                  <wp:effectExtent l="0" t="0" r="0" b="4445"/>
                  <wp:docPr id="171606461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064612" name="Picture 171606461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130" cy="1900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3B62E5" w14:textId="77777777" w:rsidR="004E5461" w:rsidRDefault="004E5461">
      <w:pPr>
        <w:spacing w:after="160" w:line="259" w:lineRule="auto"/>
        <w:rPr>
          <w:rFonts w:ascii="Calibri" w:eastAsia="Calibri" w:hAnsi="Calibri" w:cs="Calibri"/>
        </w:rPr>
      </w:pPr>
    </w:p>
    <w:p w14:paraId="284DD12C" w14:textId="77777777" w:rsidR="004E5461" w:rsidRDefault="004E5461"/>
    <w:sectPr w:rsidR="004E54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BC3AF1"/>
    <w:multiLevelType w:val="multilevel"/>
    <w:tmpl w:val="FBC8ECA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848177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461"/>
    <w:rsid w:val="002942CC"/>
    <w:rsid w:val="004E5461"/>
    <w:rsid w:val="00AF2C40"/>
    <w:rsid w:val="00D33CC0"/>
    <w:rsid w:val="00F4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0AC01"/>
  <w15:docId w15:val="{C52AF6B5-5F27-48DE-92A6-274F2B0C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7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Ratna Amulya</dc:creator>
  <cp:lastModifiedBy>Ratna Amulya</cp:lastModifiedBy>
  <cp:revision>2</cp:revision>
  <dcterms:created xsi:type="dcterms:W3CDTF">2025-06-29T12:15:00Z</dcterms:created>
  <dcterms:modified xsi:type="dcterms:W3CDTF">2025-06-29T12:15:00Z</dcterms:modified>
</cp:coreProperties>
</file>