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0B4" w14:textId="77777777" w:rsidR="00256819" w:rsidRPr="006F7B84" w:rsidRDefault="0025681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32B99A" w14:textId="77777777" w:rsidR="00EF50B0" w:rsidRPr="006F7B84" w:rsidRDefault="00CD68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B84">
        <w:rPr>
          <w:rFonts w:asciiTheme="majorBidi" w:hAnsiTheme="majorBidi" w:cstheme="majorBidi"/>
          <w:b/>
          <w:bCs/>
          <w:sz w:val="28"/>
          <w:szCs w:val="28"/>
        </w:rPr>
        <w:t>Category/Partition</w:t>
      </w:r>
    </w:p>
    <w:p w14:paraId="37DED780" w14:textId="45DA462B" w:rsidR="00342880" w:rsidRPr="006F7B84" w:rsidRDefault="006F7B84" w:rsidP="006F7B84">
      <w:pPr>
        <w:rPr>
          <w:rFonts w:asciiTheme="majorBidi" w:hAnsiTheme="majorBidi" w:cstheme="majorBidi" w:hint="cs"/>
          <w:sz w:val="28"/>
          <w:szCs w:val="28"/>
          <w:cs/>
        </w:rPr>
      </w:pPr>
      <w:r w:rsidRPr="006F7B84">
        <w:rPr>
          <w:rFonts w:asciiTheme="majorBidi" w:hAnsiTheme="majorBidi" w:cstheme="majorBidi"/>
          <w:sz w:val="28"/>
          <w:szCs w:val="28"/>
        </w:rPr>
        <w:t>1.</w:t>
      </w:r>
      <w:r>
        <w:rPr>
          <w:rFonts w:asciiTheme="majorBidi" w:hAnsiTheme="majorBidi" w:cstheme="majorBidi" w:hint="cs"/>
          <w:sz w:val="28"/>
          <w:szCs w:val="28"/>
          <w:cs/>
        </w:rPr>
        <w:t>น้ำหนักใส่กล่องได้ แต่ใช้แค่กล้องใหญ่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62253D">
        <w:rPr>
          <w:rFonts w:asciiTheme="majorBidi" w:hAnsiTheme="majorBidi" w:cstheme="majorBidi" w:hint="cs"/>
          <w:sz w:val="28"/>
          <w:szCs w:val="28"/>
          <w:cs/>
        </w:rPr>
        <w:t xml:space="preserve">กล่องเล็ก </w:t>
      </w:r>
      <w:r w:rsidR="0062253D">
        <w:rPr>
          <w:rFonts w:asciiTheme="majorBidi" w:hAnsiTheme="majorBidi" w:cstheme="majorBidi"/>
          <w:sz w:val="28"/>
          <w:szCs w:val="28"/>
        </w:rPr>
        <w:t>= 0</w:t>
      </w:r>
    </w:p>
    <w:p w14:paraId="1F9271A3" w14:textId="7F163A57" w:rsidR="006F7B84" w:rsidRPr="004D3281" w:rsidRDefault="006F7B84" w:rsidP="006F7B84">
      <w:pPr>
        <w:rPr>
          <w:rFonts w:asciiTheme="majorBidi" w:hAnsiTheme="majorBidi" w:cstheme="majorBidi"/>
          <w:sz w:val="28"/>
          <w:szCs w:val="28"/>
        </w:rPr>
      </w:pPr>
      <w:r w:rsidRPr="006F7B84">
        <w:rPr>
          <w:rFonts w:asciiTheme="majorBidi" w:hAnsiTheme="majorBidi" w:cstheme="majorBidi" w:hint="cs"/>
          <w:sz w:val="28"/>
          <w:szCs w:val="28"/>
          <w:cs/>
        </w:rPr>
        <w:t>2.</w:t>
      </w:r>
      <w:r>
        <w:rPr>
          <w:rFonts w:asciiTheme="majorBidi" w:hAnsiTheme="majorBidi" w:cstheme="majorBidi" w:hint="cs"/>
          <w:sz w:val="28"/>
          <w:szCs w:val="28"/>
          <w:cs/>
        </w:rPr>
        <w:t>น้ำหนักใส่กล่องได้ แต่ใช้แค่กล้องเล็ก</w:t>
      </w:r>
      <w:r w:rsidR="004D3281">
        <w:rPr>
          <w:rFonts w:asciiTheme="majorBidi" w:hAnsiTheme="majorBidi" w:cstheme="majorBidi"/>
          <w:sz w:val="28"/>
          <w:szCs w:val="28"/>
        </w:rPr>
        <w:t xml:space="preserve"> </w:t>
      </w:r>
      <w:r w:rsidR="004D3281">
        <w:rPr>
          <w:rFonts w:asciiTheme="majorBidi" w:hAnsiTheme="majorBidi" w:cstheme="majorBidi" w:hint="cs"/>
          <w:sz w:val="28"/>
          <w:szCs w:val="28"/>
          <w:cs/>
        </w:rPr>
        <w:t xml:space="preserve">กล่องใหญ่ </w:t>
      </w:r>
      <w:r w:rsidR="004D3281">
        <w:rPr>
          <w:rFonts w:asciiTheme="majorBidi" w:hAnsiTheme="majorBidi" w:cstheme="majorBidi"/>
          <w:sz w:val="28"/>
          <w:szCs w:val="28"/>
        </w:rPr>
        <w:t>= 0</w:t>
      </w:r>
    </w:p>
    <w:p w14:paraId="55BB176A" w14:textId="0068485B" w:rsidR="006F7B84" w:rsidRDefault="006F7B84" w:rsidP="006F7B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3.น้ำหนักใส่กล่องได้และใช้ทั้งสองขนาด</w:t>
      </w:r>
    </w:p>
    <w:p w14:paraId="552826E0" w14:textId="1B75A906" w:rsidR="006F7B84" w:rsidRDefault="006F7B84" w:rsidP="006F7B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4.จำนวนกล่องไม่พอต่อจำนวนน้ำหนัก</w:t>
      </w:r>
    </w:p>
    <w:p w14:paraId="593AF1D1" w14:textId="6D471CEB" w:rsidR="00505C72" w:rsidRDefault="00505C72" w:rsidP="006F7B84">
      <w:pPr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cstheme="majorBidi"/>
          <w:sz w:val="28"/>
          <w:szCs w:val="28"/>
        </w:rPr>
        <w:t>5.</w:t>
      </w:r>
      <w:r>
        <w:rPr>
          <w:rFonts w:asciiTheme="majorBidi" w:hAnsiTheme="majorBidi" w:cstheme="majorBidi" w:hint="cs"/>
          <w:sz w:val="28"/>
          <w:szCs w:val="28"/>
          <w:cs/>
        </w:rPr>
        <w:t>จำนวนกล่องเล็กน้อยกว่า 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>จำวนวนกล่องใหญ่เป็นบวก น้ำหนักเป็นบวก</w:t>
      </w:r>
    </w:p>
    <w:p w14:paraId="6D99F92D" w14:textId="438C40A7" w:rsidR="00505C72" w:rsidRDefault="00505C72" w:rsidP="006F7B84">
      <w:pPr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cstheme="majorBidi" w:hint="cs"/>
          <w:sz w:val="28"/>
          <w:szCs w:val="28"/>
          <w:cs/>
        </w:rPr>
        <w:t>6.จำนวนกล่องใหญ่น้อยกว่า 1 จำวนวนกล่องเล็กเป็นบวก น้ำหนักเป็นบวก</w:t>
      </w:r>
    </w:p>
    <w:p w14:paraId="607FA1F9" w14:textId="2731837A" w:rsidR="006F7B84" w:rsidRDefault="00505C72" w:rsidP="006F7B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7</w:t>
      </w:r>
      <w:r w:rsidR="006F7B84">
        <w:rPr>
          <w:rFonts w:asciiTheme="majorBidi" w:hAnsiTheme="majorBidi" w:cstheme="majorBidi" w:hint="cs"/>
          <w:sz w:val="28"/>
          <w:szCs w:val="28"/>
          <w:cs/>
        </w:rPr>
        <w:t>.จำนวนน้ำหนัก</w:t>
      </w:r>
      <w:r>
        <w:rPr>
          <w:rFonts w:asciiTheme="majorBidi" w:hAnsiTheme="majorBidi" w:cstheme="majorBidi" w:hint="cs"/>
          <w:sz w:val="28"/>
          <w:szCs w:val="28"/>
          <w:cs/>
        </w:rPr>
        <w:t>น้อยกว่าเท่ากับ 0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>จำนวนกล่องเล็กเป็นบวก จำนวนกล่องใหญ่เป็นบวก</w:t>
      </w:r>
    </w:p>
    <w:p w14:paraId="4CE96E4D" w14:textId="0759719A" w:rsidR="004D3281" w:rsidRDefault="004D3281" w:rsidP="006F7B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8.จำนวนน้ำหนักน้อยกว่าเท่ากับ 0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>จำนวนกล่องเล็กเป็นบวก จำนวนกล่องใหญ่น้อยกว่า 1</w:t>
      </w:r>
    </w:p>
    <w:p w14:paraId="318D9678" w14:textId="02414729" w:rsidR="00505C72" w:rsidRDefault="004D3281" w:rsidP="006F7B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9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>.จำนวนน้ำหนักน้อยกว่าเท่ากับ 0</w:t>
      </w:r>
      <w:r w:rsidR="00505C72">
        <w:rPr>
          <w:rFonts w:asciiTheme="majorBidi" w:hAnsiTheme="majorBidi" w:cstheme="majorBidi"/>
          <w:sz w:val="28"/>
          <w:szCs w:val="28"/>
        </w:rPr>
        <w:t xml:space="preserve"> 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>จำนวนกล่องเล็กน้อยกว่า 1</w:t>
      </w:r>
      <w:r w:rsidR="00505C72">
        <w:rPr>
          <w:rFonts w:asciiTheme="majorBidi" w:hAnsiTheme="majorBidi" w:cstheme="majorBidi"/>
          <w:sz w:val="28"/>
          <w:szCs w:val="28"/>
        </w:rPr>
        <w:t xml:space="preserve"> 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>จำนวนกล่องใหญ่เป็นบวก</w:t>
      </w:r>
    </w:p>
    <w:p w14:paraId="16409DD7" w14:textId="2CB7E4CD" w:rsidR="00505C72" w:rsidRPr="00505C72" w:rsidRDefault="004D3281" w:rsidP="00505C72">
      <w:pPr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cstheme="majorBidi" w:hint="cs"/>
          <w:sz w:val="28"/>
          <w:szCs w:val="28"/>
          <w:cs/>
        </w:rPr>
        <w:t>10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>.จำนวนน้ำหนักน้อยกว่าเท่ากับ 0</w:t>
      </w:r>
      <w:r w:rsidR="00505C72">
        <w:rPr>
          <w:rFonts w:asciiTheme="majorBidi" w:hAnsiTheme="majorBidi" w:cstheme="majorBidi"/>
          <w:sz w:val="28"/>
          <w:szCs w:val="28"/>
        </w:rPr>
        <w:t xml:space="preserve"> </w:t>
      </w:r>
      <w:r w:rsidR="00505C72">
        <w:rPr>
          <w:rFonts w:asciiTheme="majorBidi" w:hAnsiTheme="majorBidi" w:cstheme="majorBidi" w:hint="cs"/>
          <w:sz w:val="28"/>
          <w:szCs w:val="28"/>
          <w:cs/>
        </w:rPr>
        <w:t>จำนวนกล่องเล็กน้อยกว่า 1</w:t>
      </w:r>
      <w:r w:rsidR="00505C7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จำนวนกล่องใหญ่น้อยกว่า 1</w:t>
      </w:r>
    </w:p>
    <w:p w14:paraId="32EABAFE" w14:textId="721477B0" w:rsidR="00505C72" w:rsidRPr="00505C72" w:rsidRDefault="00505C72" w:rsidP="006F7B84">
      <w:pPr>
        <w:rPr>
          <w:rFonts w:asciiTheme="majorBidi" w:hAnsiTheme="majorBidi" w:cstheme="majorBidi"/>
          <w:sz w:val="28"/>
          <w:szCs w:val="28"/>
          <w:cs/>
        </w:rPr>
      </w:pPr>
    </w:p>
    <w:p w14:paraId="0BE1FD4F" w14:textId="77777777" w:rsidR="006F7B84" w:rsidRPr="006F7B84" w:rsidRDefault="006F7B84" w:rsidP="006F7B84">
      <w:pPr>
        <w:rPr>
          <w:rFonts w:asciiTheme="majorBidi" w:hAnsiTheme="majorBidi" w:cstheme="majorBidi"/>
          <w:sz w:val="28"/>
          <w:szCs w:val="28"/>
          <w:cs/>
        </w:rPr>
      </w:pPr>
    </w:p>
    <w:p w14:paraId="5AEFAB5F" w14:textId="77777777" w:rsidR="00906F31" w:rsidRPr="006F7B84" w:rsidRDefault="00906F31">
      <w:pPr>
        <w:rPr>
          <w:rFonts w:asciiTheme="majorBidi" w:hAnsiTheme="majorBidi" w:cstheme="majorBidi"/>
          <w:sz w:val="28"/>
          <w:szCs w:val="28"/>
        </w:rPr>
      </w:pPr>
    </w:p>
    <w:p w14:paraId="3D5A760F" w14:textId="77777777" w:rsidR="00CD68A5" w:rsidRPr="006F7B84" w:rsidRDefault="00CD68A5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76"/>
        <w:gridCol w:w="1058"/>
        <w:gridCol w:w="1151"/>
        <w:gridCol w:w="1074"/>
        <w:gridCol w:w="935"/>
        <w:gridCol w:w="278"/>
        <w:gridCol w:w="292"/>
        <w:gridCol w:w="272"/>
        <w:gridCol w:w="1069"/>
        <w:gridCol w:w="1247"/>
        <w:gridCol w:w="1913"/>
        <w:gridCol w:w="278"/>
        <w:gridCol w:w="2931"/>
      </w:tblGrid>
      <w:tr w:rsidR="00E95116" w:rsidRPr="006F7B84" w14:paraId="2E6E4C89" w14:textId="77777777" w:rsidTr="00410D8F">
        <w:trPr>
          <w:trHeight w:val="480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Test Case Design and Test Results</w:t>
            </w:r>
          </w:p>
        </w:tc>
      </w:tr>
      <w:tr w:rsidR="00A51624" w:rsidRPr="006F7B84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1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E95116" w:rsidRPr="006F7B84" w14:paraId="37A0D7FB" w14:textId="77777777" w:rsidTr="00906F31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6F7B84" w:rsidRDefault="00E95116" w:rsidP="00410D8F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77777777" w:rsidR="00E95116" w:rsidRPr="006F7B84" w:rsidRDefault="00721A82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Thai Fruit Packing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6F7B84" w:rsidRDefault="00E95116" w:rsidP="00410D8F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ID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: </w:t>
            </w:r>
          </w:p>
        </w:tc>
        <w:tc>
          <w:tcPr>
            <w:tcW w:w="18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 </w:t>
            </w:r>
          </w:p>
        </w:tc>
      </w:tr>
      <w:tr w:rsidR="00E95116" w:rsidRPr="006F7B84" w14:paraId="0F6988E9" w14:textId="77777777" w:rsidTr="00906F31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6F7B84" w:rsidRDefault="00E95116" w:rsidP="00410D8F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Test Strategy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6F7B84" w:rsidRDefault="000D76FA" w:rsidP="000D76F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Category-</w:t>
            </w:r>
            <w:r w:rsidR="00721A82"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partition </w:t>
            </w: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6F7B84" w:rsidRDefault="00E95116" w:rsidP="00410D8F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Designer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 xml:space="preserve">: </w:t>
            </w:r>
          </w:p>
        </w:tc>
        <w:tc>
          <w:tcPr>
            <w:tcW w:w="18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3A4FE496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 </w:t>
            </w:r>
            <w:r w:rsidR="00076F8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Rattanaporn Suandokmai</w:t>
            </w:r>
          </w:p>
        </w:tc>
      </w:tr>
      <w:tr w:rsidR="00E95116" w:rsidRPr="006F7B84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Test Environment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>:</w:t>
            </w:r>
          </w:p>
        </w:tc>
        <w:tc>
          <w:tcPr>
            <w:tcW w:w="4036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A51624" w:rsidRPr="006F7B84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1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A51624" w:rsidRPr="006F7B84" w14:paraId="2F746E74" w14:textId="77777777" w:rsidTr="00BF3269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Actual Result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6F7B84" w:rsidRDefault="00E95116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 xml:space="preserve">Status 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>(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Pass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>/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Fail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>/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No run</w:t>
            </w:r>
            <w:r w:rsidRPr="006F7B8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</w:tr>
      <w:tr w:rsidR="00A51624" w:rsidRPr="006F7B84" w14:paraId="32BA0987" w14:textId="77777777" w:rsidTr="00BF3269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304A7C16" w:rsidR="00E95116" w:rsidRPr="006F7B84" w:rsidRDefault="00906F31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3DF7B36F" w:rsidR="00E95116" w:rsidRPr="006F7B84" w:rsidRDefault="00906F31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Large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3BD37A84" w:rsidR="00E95116" w:rsidRPr="006F7B84" w:rsidRDefault="00906F31" w:rsidP="00410D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6F7B84" w:rsidRDefault="00E95116" w:rsidP="00410D8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51624" w:rsidRPr="006F7B84" w14:paraId="13477605" w14:textId="77777777" w:rsidTr="00BF3269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2F680678" w:rsidR="00E95116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1F64996F" w:rsidR="00E95116" w:rsidRPr="006F7B84" w:rsidRDefault="0062253D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3EE02C50" w:rsidR="00E95116" w:rsidRPr="006F7B84" w:rsidRDefault="0062253D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61908A13" w:rsidR="00E95116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</w:t>
            </w:r>
            <w:r w:rsidR="0062253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55553B24" w:rsidR="00E95116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ใส่กล่องใหญ่</w:t>
            </w:r>
            <w:r w:rsidR="0062253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 xml:space="preserve">กล่องได้พอดี 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69DC80D0" w:rsidR="00E95116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2DBF0427" w:rsidR="00E95116" w:rsidRPr="00C930C9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</w:pPr>
            <w:r w:rsidRPr="00C930C9"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  <w:t>Pass</w:t>
            </w:r>
          </w:p>
        </w:tc>
      </w:tr>
      <w:tr w:rsidR="00A51624" w:rsidRPr="006F7B84" w14:paraId="00574C56" w14:textId="77777777" w:rsidTr="00BF3269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76214" w14:textId="63CE3ED3" w:rsidR="004D3281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1E04C4C0" w:rsidR="004D3281" w:rsidRPr="006F7B84" w:rsidRDefault="0062253D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1EEA6E78" w:rsidR="004D3281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0DAE8610" w:rsidR="004D3281" w:rsidRPr="006F7B84" w:rsidRDefault="0062253D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272AA848" w:rsidR="004D3281" w:rsidRPr="006F7B84" w:rsidRDefault="004D3281" w:rsidP="00A516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ใส่กล่องเล็กได้</w:t>
            </w:r>
            <w:r w:rsidR="0062253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7</w:t>
            </w: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ใบพอดี</w:t>
            </w:r>
            <w:r w:rsidR="00A5162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24C155DD" w:rsidR="004D3281" w:rsidRPr="006F7B84" w:rsidRDefault="0062253D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6B596D95" w:rsidR="004D3281" w:rsidRPr="00C930C9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</w:pPr>
            <w:r w:rsidRPr="00C930C9"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  <w:t>Pass</w:t>
            </w:r>
          </w:p>
        </w:tc>
      </w:tr>
      <w:tr w:rsidR="00A51624" w:rsidRPr="006F7B84" w14:paraId="268EC79F" w14:textId="77777777" w:rsidTr="00BF3269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83F4F" w14:textId="07E9287F" w:rsidR="004D3281" w:rsidRPr="006F7B84" w:rsidRDefault="004D3281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1BCD637B" w:rsidR="004D3281" w:rsidRPr="006F7B84" w:rsidRDefault="00A51624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066DE1C5" w:rsidR="004D3281" w:rsidRPr="006F7B84" w:rsidRDefault="0062253D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34E2A928" w:rsidR="004D3281" w:rsidRPr="006F7B84" w:rsidRDefault="00A51624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2</w:t>
            </w:r>
            <w:r w:rsidR="0062253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3068FB11" w:rsidR="004D3281" w:rsidRPr="006F7B84" w:rsidRDefault="00A51624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 xml:space="preserve">ใส่กล่อง </w:t>
            </w:r>
            <w:r w:rsidR="0062253D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 xml:space="preserve"> กล่องเล็ก 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431567BD" w:rsidR="004D3281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1BE43420" w:rsidR="004D3281" w:rsidRPr="00C930C9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</w:pPr>
            <w:r w:rsidRPr="00C930C9"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  <w:t>Pass</w:t>
            </w:r>
          </w:p>
        </w:tc>
      </w:tr>
      <w:tr w:rsidR="00C930C9" w:rsidRPr="006F7B84" w14:paraId="36CEABCB" w14:textId="77777777" w:rsidTr="00B4051B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CD5D5" w14:textId="02425FE0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1985C256" w:rsidR="00C930C9" w:rsidRPr="006F7B84" w:rsidRDefault="00AC69CE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4A3ADB86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4F0482C3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20548A7A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A51624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1EEFC" w14:textId="01393E59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716EB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4485CCBE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930C9">
              <w:rPr>
                <w:rFonts w:asciiTheme="majorBidi" w:eastAsia="Times New Roman" w:hAnsiTheme="majorBidi" w:cstheme="majorBidi"/>
                <w:color w:val="538135" w:themeColor="accent6" w:themeShade="BF"/>
                <w:sz w:val="28"/>
                <w:szCs w:val="28"/>
              </w:rPr>
              <w:t>Pass</w:t>
            </w:r>
          </w:p>
        </w:tc>
      </w:tr>
      <w:tr w:rsidR="00C930C9" w:rsidRPr="006F7B84" w14:paraId="776C222C" w14:textId="77777777" w:rsidTr="00B4051B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16AF5" w14:textId="702CF595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30428509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495E845A" w:rsidR="00C930C9" w:rsidRPr="006F7B84" w:rsidRDefault="00AC69CE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3899788A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</w:t>
            </w:r>
            <w:r w:rsidR="00AC69CE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2E2DC90F" w:rsidR="00C930C9" w:rsidRPr="006F7B84" w:rsidRDefault="00C930C9" w:rsidP="00A516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72EB" w14:textId="48CEEAFB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716EB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6461E1D1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C930C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  <w:tr w:rsidR="00C930C9" w:rsidRPr="006F7B84" w14:paraId="6343237C" w14:textId="77777777" w:rsidTr="00B93D3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7E394" w14:textId="07D6814B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340949E6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6364DB0A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1F9062A1" w:rsidR="00C930C9" w:rsidRPr="006F7B84" w:rsidRDefault="00AC69CE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69FE2308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D74AF" w14:textId="451970E5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716EB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250D0" w14:textId="6C7BEF7F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4225C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  <w:tr w:rsidR="00C930C9" w:rsidRPr="006F7B84" w14:paraId="2D9B7F45" w14:textId="77777777" w:rsidTr="00B93D3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549DB" w14:textId="15B5FE2C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1262A034" w:rsidR="00C930C9" w:rsidRPr="006F7B84" w:rsidRDefault="00AC69CE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2FF77969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5592D0B5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14CC4580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A3AC0" w14:textId="7C0CCAEB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716EB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CB1BE" w14:textId="699FD21F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4225C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  <w:tr w:rsidR="00C930C9" w:rsidRPr="006F7B84" w14:paraId="62123665" w14:textId="77777777" w:rsidTr="00B93D3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E4B37" w14:textId="2D41E1A5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6E3C6728" w:rsidR="00C930C9" w:rsidRPr="006F7B84" w:rsidRDefault="00AC69CE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55E8A7A4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7C5D91AF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7B92F1C6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2ACD4" w14:textId="52277AE9" w:rsidR="00C930C9" w:rsidRPr="006F7B84" w:rsidRDefault="00AC69CE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4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A2E" w14:textId="334CDA2F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4225C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  <w:tr w:rsidR="00C930C9" w:rsidRPr="006F7B84" w14:paraId="1D2B8C3D" w14:textId="77777777" w:rsidTr="00132437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0C347E17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lastRenderedPageBreak/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0541CCE6" w:rsidR="00C930C9" w:rsidRPr="006F7B84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485E4FF2" w:rsidR="00C930C9" w:rsidRPr="006F7B84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1FB746EA" w:rsidR="00C930C9" w:rsidRPr="006F7B84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4B8F56E8" w:rsidR="00C930C9" w:rsidRPr="006F7B84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C3245" w14:textId="66785415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442F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13358" w14:textId="05F33E20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E6E6C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  <w:tr w:rsidR="00C930C9" w:rsidRPr="006F7B84" w14:paraId="1EFB7C2E" w14:textId="77777777" w:rsidTr="00132437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1BDCE" w14:textId="0C75AFBB" w:rsidR="00C930C9" w:rsidRPr="006F7B84" w:rsidRDefault="00C930C9" w:rsidP="004D328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B3AF1" w14:textId="652DE030" w:rsidR="00C930C9" w:rsidRPr="00BF3269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0DE62" w14:textId="2BFE7325" w:rsidR="00C930C9" w:rsidRPr="00BF3269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1D3B" w14:textId="5528473D" w:rsidR="00C930C9" w:rsidRPr="00BF3269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</w:pPr>
            <w:r w:rsidRPr="00BF326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5326" w14:textId="5505D0BB" w:rsidR="00C930C9" w:rsidRPr="006F7B84" w:rsidRDefault="00C930C9" w:rsidP="00BF326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Invalid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B63D" w14:textId="313EA99C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442F6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-1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42F67" w14:textId="5FA311E9" w:rsidR="00C930C9" w:rsidRPr="006F7B84" w:rsidRDefault="00C930C9" w:rsidP="00C930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2E6E6C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</w:rPr>
              <w:t>Fail</w:t>
            </w:r>
          </w:p>
        </w:tc>
      </w:tr>
    </w:tbl>
    <w:p w14:paraId="068E52C1" w14:textId="77777777" w:rsidR="00256819" w:rsidRPr="006F7B84" w:rsidRDefault="00256819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97"/>
        <w:gridCol w:w="3246"/>
        <w:gridCol w:w="689"/>
        <w:gridCol w:w="916"/>
        <w:gridCol w:w="989"/>
        <w:gridCol w:w="917"/>
        <w:gridCol w:w="921"/>
        <w:gridCol w:w="3386"/>
        <w:gridCol w:w="1191"/>
      </w:tblGrid>
      <w:tr w:rsidR="00DD445F" w:rsidRPr="006F7B84" w14:paraId="30300B38" w14:textId="77777777" w:rsidTr="00410D8F">
        <w:tc>
          <w:tcPr>
            <w:tcW w:w="1701" w:type="dxa"/>
          </w:tcPr>
          <w:p w14:paraId="0B663981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DD445F" w:rsidRPr="006F7B84" w14:paraId="711C3769" w14:textId="77777777" w:rsidTr="00410D8F">
        <w:tc>
          <w:tcPr>
            <w:tcW w:w="1701" w:type="dxa"/>
          </w:tcPr>
          <w:p w14:paraId="3E2B1F5D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6F7B84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EC</w:t>
            </w:r>
            <w:r w:rsidRPr="006F7B84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-</w:t>
            </w:r>
            <w:r w:rsidR="007260BA" w:rsidRPr="006F7B84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Lab5</w:t>
            </w:r>
            <w:r w:rsidRPr="006F7B84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-</w:t>
            </w:r>
            <w:r w:rsidR="007260BA" w:rsidRPr="006F7B84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7777777" w:rsidR="00DD445F" w:rsidRPr="006F7B84" w:rsidRDefault="007260BA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6F7B84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Thai Fruit Packing</w:t>
            </w:r>
          </w:p>
        </w:tc>
        <w:tc>
          <w:tcPr>
            <w:tcW w:w="641" w:type="dxa"/>
          </w:tcPr>
          <w:p w14:paraId="318BA94B" w14:textId="772BB447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918" w:type="dxa"/>
          </w:tcPr>
          <w:p w14:paraId="55EA74D1" w14:textId="62AFF69C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992" w:type="dxa"/>
          </w:tcPr>
          <w:p w14:paraId="1E905636" w14:textId="1394B164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920" w:type="dxa"/>
          </w:tcPr>
          <w:p w14:paraId="224818C1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</w:tr>
      <w:tr w:rsidR="00DD445F" w:rsidRPr="006F7B84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6F7B84" w:rsidRDefault="00DD445F" w:rsidP="00410D8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bidi="th-TH"/>
              </w:rPr>
            </w:pPr>
            <w:r w:rsidRPr="006F7B8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4627566E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6E2B917A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1878D528" w:rsidR="00DD445F" w:rsidRPr="006F7B84" w:rsidRDefault="00F6520C" w:rsidP="00F6520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Pr="006F7B84" w:rsidRDefault="00DD445F" w:rsidP="00410D8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</w:tr>
    </w:tbl>
    <w:p w14:paraId="506232B3" w14:textId="77777777" w:rsidR="00DD445F" w:rsidRPr="006F7B84" w:rsidRDefault="00DD445F" w:rsidP="001C2647">
      <w:pPr>
        <w:rPr>
          <w:rFonts w:asciiTheme="majorBidi" w:hAnsiTheme="majorBidi" w:cstheme="majorBidi"/>
          <w:sz w:val="28"/>
          <w:szCs w:val="28"/>
        </w:rPr>
      </w:pPr>
    </w:p>
    <w:sectPr w:rsidR="00DD445F" w:rsidRPr="006F7B84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F5D2" w14:textId="77777777" w:rsidR="000E3526" w:rsidRDefault="000E3526" w:rsidP="00F10D8B">
      <w:pPr>
        <w:spacing w:after="0" w:line="240" w:lineRule="auto"/>
      </w:pPr>
      <w:r>
        <w:separator/>
      </w:r>
    </w:p>
  </w:endnote>
  <w:endnote w:type="continuationSeparator" w:id="0">
    <w:p w14:paraId="7630D920" w14:textId="77777777" w:rsidR="000E3526" w:rsidRDefault="000E3526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7A02" w14:textId="77777777" w:rsidR="000E3526" w:rsidRDefault="000E3526" w:rsidP="00F10D8B">
      <w:pPr>
        <w:spacing w:after="0" w:line="240" w:lineRule="auto"/>
      </w:pPr>
      <w:r>
        <w:separator/>
      </w:r>
    </w:p>
  </w:footnote>
  <w:footnote w:type="continuationSeparator" w:id="0">
    <w:p w14:paraId="3182FCDD" w14:textId="77777777" w:rsidR="000E3526" w:rsidRDefault="000E3526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65D" w14:textId="1EA4F0BE" w:rsidR="00F10D8B" w:rsidRPr="00256819" w:rsidRDefault="00A01158" w:rsidP="00F10D8B">
    <w:pPr>
      <w:pStyle w:val="af5"/>
      <w:rPr>
        <w:sz w:val="24"/>
        <w:szCs w:val="32"/>
        <w:cs/>
      </w:rPr>
    </w:pPr>
    <w:r w:rsidRPr="00256819">
      <w:rPr>
        <w:sz w:val="24"/>
        <w:szCs w:val="32"/>
      </w:rPr>
      <w:t>SC313 504</w:t>
    </w:r>
    <w:r w:rsidR="00F10D8B" w:rsidRPr="00256819">
      <w:rPr>
        <w:sz w:val="24"/>
        <w:szCs w:val="32"/>
      </w:rPr>
      <w:t xml:space="preserve"> Software Quality Assurance </w:t>
    </w:r>
    <w:r w:rsidRPr="00256819">
      <w:rPr>
        <w:rFonts w:cs="Angsana New"/>
        <w:sz w:val="24"/>
        <w:szCs w:val="24"/>
      </w:rPr>
      <w:t>(</w:t>
    </w:r>
    <w:r w:rsidR="00F10D8B" w:rsidRPr="00256819">
      <w:rPr>
        <w:sz w:val="24"/>
        <w:szCs w:val="32"/>
      </w:rPr>
      <w:t>1</w:t>
    </w:r>
    <w:r w:rsidRPr="00256819">
      <w:rPr>
        <w:rFonts w:cs="Angsana New"/>
        <w:sz w:val="24"/>
        <w:szCs w:val="24"/>
      </w:rPr>
      <w:t>/</w:t>
    </w:r>
    <w:r w:rsidR="0073570E" w:rsidRPr="00256819">
      <w:rPr>
        <w:sz w:val="24"/>
        <w:szCs w:val="32"/>
      </w:rPr>
      <w:t>256</w:t>
    </w:r>
    <w:r w:rsidR="00F56D42" w:rsidRPr="00256819">
      <w:rPr>
        <w:sz w:val="24"/>
        <w:szCs w:val="32"/>
      </w:rPr>
      <w:t>5</w:t>
    </w:r>
    <w:r w:rsidRPr="00256819">
      <w:rPr>
        <w:sz w:val="24"/>
        <w:szCs w:val="32"/>
      </w:rPr>
      <w:t>)</w:t>
    </w:r>
    <w:r w:rsidRPr="00256819">
      <w:rPr>
        <w:sz w:val="24"/>
        <w:szCs w:val="32"/>
        <w:cs/>
      </w:rPr>
      <w:tab/>
    </w:r>
    <w:r w:rsidRPr="00256819">
      <w:rPr>
        <w:sz w:val="24"/>
        <w:szCs w:val="32"/>
      </w:rPr>
      <w:t xml:space="preserve">          </w:t>
    </w:r>
    <w:r w:rsidR="00F10D8B" w:rsidRPr="00256819">
      <w:rPr>
        <w:rFonts w:hint="cs"/>
        <w:sz w:val="24"/>
        <w:szCs w:val="32"/>
        <w:cs/>
      </w:rPr>
      <w:t>ชื่อ</w:t>
    </w:r>
    <w:r w:rsidR="00F10D8B" w:rsidRPr="00256819">
      <w:rPr>
        <w:rFonts w:cs="Angsana New"/>
        <w:sz w:val="24"/>
        <w:szCs w:val="24"/>
        <w:cs/>
      </w:rPr>
      <w:t>-</w:t>
    </w:r>
    <w:r w:rsidR="00F10D8B" w:rsidRPr="00256819">
      <w:rPr>
        <w:rFonts w:hint="cs"/>
        <w:sz w:val="24"/>
        <w:szCs w:val="32"/>
        <w:cs/>
      </w:rPr>
      <w:t>นามสกุล</w:t>
    </w:r>
    <w:r w:rsidR="00F10D8B" w:rsidRPr="00256819">
      <w:rPr>
        <w:sz w:val="24"/>
        <w:szCs w:val="32"/>
      </w:rPr>
      <w:t>____</w:t>
    </w:r>
    <w:r w:rsidR="00076F8D">
      <w:rPr>
        <w:rFonts w:hint="cs"/>
        <w:sz w:val="24"/>
        <w:szCs w:val="32"/>
        <w:cs/>
      </w:rPr>
      <w:t>นางสาวรัตนาพร สวนดอกไม้</w:t>
    </w:r>
    <w:r w:rsidR="00F10D8B" w:rsidRPr="00256819">
      <w:rPr>
        <w:sz w:val="24"/>
        <w:szCs w:val="32"/>
      </w:rPr>
      <w:t xml:space="preserve">___ </w:t>
    </w:r>
    <w:r w:rsidR="00F10D8B" w:rsidRPr="00256819">
      <w:rPr>
        <w:rFonts w:hint="cs"/>
        <w:sz w:val="24"/>
        <w:szCs w:val="32"/>
        <w:cs/>
      </w:rPr>
      <w:t>รหัสนักศึกษา</w:t>
    </w:r>
    <w:r w:rsidRPr="00256819">
      <w:rPr>
        <w:sz w:val="24"/>
        <w:szCs w:val="32"/>
      </w:rPr>
      <w:t>___</w:t>
    </w:r>
    <w:r w:rsidR="00256819" w:rsidRPr="00076F8D">
      <w:rPr>
        <w:rFonts w:asciiTheme="minorBidi" w:hAnsiTheme="minorBidi"/>
        <w:sz w:val="32"/>
        <w:szCs w:val="32"/>
        <w:cs/>
      </w:rPr>
      <w:t>633020</w:t>
    </w:r>
    <w:r w:rsidR="00076F8D" w:rsidRPr="00076F8D">
      <w:rPr>
        <w:rFonts w:asciiTheme="minorBidi" w:hAnsiTheme="minorBidi"/>
        <w:sz w:val="32"/>
        <w:szCs w:val="32"/>
      </w:rPr>
      <w:t>559-4</w:t>
    </w:r>
    <w:r w:rsidRPr="00256819">
      <w:rPr>
        <w:sz w:val="24"/>
        <w:szCs w:val="32"/>
      </w:rPr>
      <w:t>____Section_</w:t>
    </w:r>
    <w:r w:rsidR="00256819" w:rsidRPr="00256819">
      <w:rPr>
        <w:rFonts w:hint="cs"/>
        <w:sz w:val="24"/>
        <w:szCs w:val="32"/>
        <w:cs/>
      </w:rPr>
      <w:t>1</w:t>
    </w:r>
    <w:r w:rsidRPr="00256819">
      <w:rPr>
        <w:sz w:val="24"/>
        <w:szCs w:val="32"/>
      </w:rPr>
      <w:t>_</w:t>
    </w:r>
  </w:p>
  <w:p w14:paraId="12E3A844" w14:textId="77777777" w:rsidR="00F10D8B" w:rsidRPr="00256819" w:rsidRDefault="00A01158" w:rsidP="00256819">
    <w:pPr>
      <w:pStyle w:val="af5"/>
      <w:jc w:val="center"/>
      <w:rPr>
        <w:sz w:val="24"/>
        <w:szCs w:val="32"/>
        <w:cs/>
      </w:rPr>
    </w:pPr>
    <w:r w:rsidRPr="00256819">
      <w:rPr>
        <w:rFonts w:hint="cs"/>
        <w:sz w:val="24"/>
        <w:szCs w:val="32"/>
        <w:cs/>
      </w:rPr>
      <w:t>ผศ</w:t>
    </w:r>
    <w:r w:rsidR="00F10D8B" w:rsidRPr="00256819">
      <w:rPr>
        <w:rFonts w:hint="cs"/>
        <w:sz w:val="24"/>
        <w:szCs w:val="32"/>
        <w:cs/>
      </w:rPr>
      <w:t>.ดร.ชิตสุธา สุ่มเล็ก</w:t>
    </w:r>
  </w:p>
  <w:p w14:paraId="42BB014F" w14:textId="77777777" w:rsidR="00F10D8B" w:rsidRPr="00256819" w:rsidRDefault="00F10D8B">
    <w:pPr>
      <w:pStyle w:val="af5"/>
      <w:rPr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5505C"/>
    <w:multiLevelType w:val="hybridMultilevel"/>
    <w:tmpl w:val="EDA8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45CF"/>
    <w:multiLevelType w:val="hybridMultilevel"/>
    <w:tmpl w:val="BBCC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25219">
    <w:abstractNumId w:val="1"/>
  </w:num>
  <w:num w:numId="2" w16cid:durableId="420489293">
    <w:abstractNumId w:val="0"/>
  </w:num>
  <w:num w:numId="3" w16cid:durableId="927227755">
    <w:abstractNumId w:val="3"/>
  </w:num>
  <w:num w:numId="4" w16cid:durableId="178357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D8B"/>
    <w:rsid w:val="00010C41"/>
    <w:rsid w:val="00076F8D"/>
    <w:rsid w:val="000D76FA"/>
    <w:rsid w:val="000E3526"/>
    <w:rsid w:val="001C2647"/>
    <w:rsid w:val="00256819"/>
    <w:rsid w:val="002F3672"/>
    <w:rsid w:val="00342880"/>
    <w:rsid w:val="0039264F"/>
    <w:rsid w:val="003A0B27"/>
    <w:rsid w:val="003A2198"/>
    <w:rsid w:val="004D3281"/>
    <w:rsid w:val="00505C72"/>
    <w:rsid w:val="00586C6A"/>
    <w:rsid w:val="0062253D"/>
    <w:rsid w:val="006D6153"/>
    <w:rsid w:val="006F7B84"/>
    <w:rsid w:val="00721A82"/>
    <w:rsid w:val="007260BA"/>
    <w:rsid w:val="00732571"/>
    <w:rsid w:val="0073570E"/>
    <w:rsid w:val="0081225E"/>
    <w:rsid w:val="008669AA"/>
    <w:rsid w:val="008C3AF8"/>
    <w:rsid w:val="00906F31"/>
    <w:rsid w:val="009822E3"/>
    <w:rsid w:val="00A01158"/>
    <w:rsid w:val="00A4265F"/>
    <w:rsid w:val="00A51624"/>
    <w:rsid w:val="00AC69CE"/>
    <w:rsid w:val="00BF3269"/>
    <w:rsid w:val="00C55038"/>
    <w:rsid w:val="00C930C9"/>
    <w:rsid w:val="00CD68A5"/>
    <w:rsid w:val="00D25D05"/>
    <w:rsid w:val="00DD445F"/>
    <w:rsid w:val="00E95116"/>
    <w:rsid w:val="00EB5118"/>
    <w:rsid w:val="00EF50B0"/>
    <w:rsid w:val="00F10D8B"/>
    <w:rsid w:val="00F56D42"/>
    <w:rsid w:val="00F6520C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2E050"/>
  <w15:docId w15:val="{7DE7C9A6-58F6-4F49-8A0D-9B60C32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Rattanaporn Suandokmai</cp:lastModifiedBy>
  <cp:revision>4</cp:revision>
  <dcterms:created xsi:type="dcterms:W3CDTF">2022-08-15T16:36:00Z</dcterms:created>
  <dcterms:modified xsi:type="dcterms:W3CDTF">2022-08-16T13:44:00Z</dcterms:modified>
</cp:coreProperties>
</file>