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5FF32" w14:textId="34B9E840" w:rsidR="009A0487" w:rsidRPr="00C439B2" w:rsidRDefault="00307E2C">
      <w:pPr>
        <w:pStyle w:val="a8"/>
        <w:rPr>
          <w:rFonts w:asciiTheme="minorHAnsi" w:hAnsiTheme="minorHAnsi"/>
          <w:lang w:val="ru-RU"/>
        </w:rPr>
      </w:pPr>
      <w:r>
        <w:rPr>
          <w:rFonts w:ascii="Times New Roman" w:hAnsi="Times New Roman"/>
          <w:lang w:val="ru-RU"/>
        </w:rPr>
        <w:t xml:space="preserve">Оценка точности </w:t>
      </w:r>
      <w:proofErr w:type="spellStart"/>
      <w:r>
        <w:rPr>
          <w:rFonts w:ascii="Times New Roman" w:hAnsi="Times New Roman"/>
          <w:lang w:val="ru-RU"/>
        </w:rPr>
        <w:t>воксельных</w:t>
      </w:r>
      <w:proofErr w:type="spellEnd"/>
      <w:r>
        <w:rPr>
          <w:rFonts w:ascii="Times New Roman" w:hAnsi="Times New Roman"/>
          <w:lang w:val="ru-RU"/>
        </w:rPr>
        <w:t xml:space="preserve"> моделей, получаемых </w:t>
      </w:r>
      <w:r w:rsidR="00C439B2">
        <w:rPr>
          <w:rFonts w:ascii="Times New Roman" w:hAnsi="Times New Roman"/>
          <w:lang w:val="ru-RU"/>
        </w:rPr>
        <w:t>из данны</w:t>
      </w:r>
      <w:r w:rsidR="007D6828">
        <w:rPr>
          <w:rFonts w:ascii="Times New Roman" w:hAnsi="Times New Roman"/>
          <w:lang w:val="ru-RU"/>
        </w:rPr>
        <w:t>х</w:t>
      </w:r>
      <w:r w:rsidR="00C439B2">
        <w:rPr>
          <w:rFonts w:ascii="Times New Roman" w:hAnsi="Times New Roman"/>
          <w:lang w:val="ru-RU"/>
        </w:rPr>
        <w:t xml:space="preserve"> дистанционного зондирования</w:t>
      </w:r>
    </w:p>
    <w:p w14:paraId="18AB1712" w14:textId="7A049840" w:rsidR="00A92EE2" w:rsidRPr="00EA3D9F" w:rsidRDefault="00A92EE2" w:rsidP="00A92EE2">
      <w:pPr>
        <w:pStyle w:val="Authors"/>
        <w:rPr>
          <w:rFonts w:asciiTheme="minorHAnsi" w:hAnsiTheme="minorHAnsi"/>
          <w:lang w:val="ru-RU"/>
        </w:rPr>
      </w:pPr>
      <w:r>
        <w:rPr>
          <w:rFonts w:ascii="Times New Roman" w:hAnsi="Times New Roman"/>
          <w:lang w:val="ru-RU"/>
        </w:rPr>
        <w:t>М Г Выстрчил</w:t>
      </w:r>
      <w:r w:rsidR="00404C60" w:rsidRPr="00404C60">
        <w:rPr>
          <w:rFonts w:ascii="Times New Roman" w:hAnsi="Times New Roman"/>
          <w:vertAlign w:val="superscript"/>
          <w:lang w:val="ru-RU"/>
        </w:rPr>
        <w:t>1</w:t>
      </w:r>
      <w:r w:rsidRPr="00A92EE2">
        <w:rPr>
          <w:rFonts w:ascii="Times New Roman" w:hAnsi="Times New Roman"/>
          <w:vertAlign w:val="subscript"/>
          <w:lang w:val="ru-RU"/>
        </w:rPr>
        <w:t>,</w:t>
      </w:r>
      <w:r>
        <w:rPr>
          <w:rFonts w:ascii="Times New Roman" w:hAnsi="Times New Roman"/>
          <w:lang w:val="ru-RU"/>
        </w:rPr>
        <w:t xml:space="preserve"> А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Сухов</w:t>
      </w:r>
      <w:r w:rsidRPr="00404C60">
        <w:rPr>
          <w:rFonts w:ascii="Times New Roman" w:hAnsi="Times New Roman"/>
          <w:vertAlign w:val="superscript"/>
          <w:lang w:val="ru-RU"/>
        </w:rPr>
        <w:t>1</w:t>
      </w:r>
      <w:r>
        <w:rPr>
          <w:rFonts w:ascii="Times New Roman" w:hAnsi="Times New Roman"/>
          <w:lang w:val="ru-RU"/>
        </w:rPr>
        <w:t>, А Ю Рыбаков</w:t>
      </w:r>
      <w:r>
        <w:rPr>
          <w:rFonts w:ascii="Times New Roman" w:hAnsi="Times New Roman"/>
          <w:vertAlign w:val="superscript"/>
          <w:lang w:val="ru-RU"/>
        </w:rPr>
        <w:t>2</w:t>
      </w:r>
      <w:r>
        <w:rPr>
          <w:rFonts w:ascii="Times New Roman" w:hAnsi="Times New Roman"/>
          <w:lang w:val="ru-RU"/>
        </w:rPr>
        <w:t>, М Н Чура</w:t>
      </w:r>
      <w:r>
        <w:rPr>
          <w:rFonts w:ascii="Times New Roman" w:hAnsi="Times New Roman"/>
          <w:vertAlign w:val="superscript"/>
          <w:lang w:val="ru-RU"/>
        </w:rPr>
        <w:t>3</w:t>
      </w:r>
      <w:r>
        <w:rPr>
          <w:rFonts w:ascii="Times New Roman" w:hAnsi="Times New Roman"/>
          <w:lang w:val="ru-RU"/>
        </w:rPr>
        <w:t>, Г И Артемова</w:t>
      </w:r>
      <w:r w:rsidR="00442F98">
        <w:rPr>
          <w:rFonts w:ascii="Times New Roman" w:hAnsi="Times New Roman"/>
          <w:vertAlign w:val="superscript"/>
          <w:lang w:val="ru-RU"/>
        </w:rPr>
        <w:t>4</w:t>
      </w:r>
    </w:p>
    <w:p w14:paraId="556C04AB" w14:textId="1DF794AF" w:rsidR="009A0487" w:rsidRPr="00A92EE2" w:rsidRDefault="009A0487" w:rsidP="00A92EE2">
      <w:pPr>
        <w:pStyle w:val="Authors"/>
        <w:rPr>
          <w:rFonts w:asciiTheme="minorHAnsi" w:hAnsiTheme="minorHAnsi"/>
          <w:vertAlign w:val="subscript"/>
          <w:lang w:val="ru-RU"/>
        </w:rPr>
      </w:pPr>
    </w:p>
    <w:p w14:paraId="2BFBF65B" w14:textId="65EBFD0F" w:rsidR="009A0487" w:rsidRPr="00A92EE2" w:rsidRDefault="00404C60" w:rsidP="00006EA6">
      <w:pPr>
        <w:pStyle w:val="Addresses"/>
        <w:spacing w:after="0"/>
        <w:rPr>
          <w:rFonts w:asciiTheme="minorHAnsi" w:hAnsiTheme="minorHAnsi"/>
          <w:sz w:val="20"/>
          <w:lang w:val="ru-RU"/>
        </w:rPr>
      </w:pPr>
      <w:r w:rsidRPr="00805275">
        <w:rPr>
          <w:rFonts w:ascii="Times New Roman" w:hAnsi="Times New Roman"/>
          <w:sz w:val="20"/>
          <w:vertAlign w:val="superscript"/>
          <w:lang w:val="ru-RU"/>
        </w:rPr>
        <w:t>1</w:t>
      </w:r>
      <w:r w:rsidR="00A92EE2">
        <w:rPr>
          <w:rFonts w:ascii="Times New Roman" w:hAnsi="Times New Roman"/>
          <w:sz w:val="20"/>
          <w:vertAlign w:val="superscript"/>
          <w:lang w:val="ru-RU"/>
        </w:rPr>
        <w:t xml:space="preserve"> </w:t>
      </w:r>
      <w:r w:rsidR="00A92EE2">
        <w:rPr>
          <w:rFonts w:ascii="Times New Roman" w:hAnsi="Times New Roman"/>
          <w:sz w:val="20"/>
          <w:lang w:val="ru-RU"/>
        </w:rPr>
        <w:t>Кафедра маркшейдерского дела, Санкт-Петербургский горный университет</w:t>
      </w:r>
      <w:r w:rsidR="00442F98">
        <w:rPr>
          <w:rFonts w:ascii="Times New Roman" w:hAnsi="Times New Roman"/>
          <w:sz w:val="20"/>
          <w:lang w:val="ru-RU"/>
        </w:rPr>
        <w:t>, РФ, г. Санкт-Петербург, 21-линия, д. 2</w:t>
      </w:r>
    </w:p>
    <w:p w14:paraId="065EC99F" w14:textId="11F88960" w:rsidR="00A92EE2" w:rsidRPr="00A92EE2" w:rsidRDefault="00442F98" w:rsidP="00A92EE2">
      <w:pPr>
        <w:pStyle w:val="Addresses"/>
        <w:spacing w:after="0"/>
        <w:rPr>
          <w:rFonts w:asciiTheme="minorHAnsi" w:hAnsiTheme="minorHAnsi"/>
          <w:sz w:val="20"/>
          <w:lang w:val="ru-RU"/>
        </w:rPr>
      </w:pPr>
      <w:r>
        <w:rPr>
          <w:rFonts w:ascii="Times New Roman" w:hAnsi="Times New Roman"/>
          <w:sz w:val="20"/>
          <w:vertAlign w:val="superscript"/>
          <w:lang w:val="ru-RU"/>
        </w:rPr>
        <w:t>2</w:t>
      </w:r>
      <w:r w:rsidR="00A92EE2">
        <w:rPr>
          <w:rFonts w:ascii="Times New Roman" w:hAnsi="Times New Roman"/>
          <w:sz w:val="20"/>
          <w:vertAlign w:val="superscript"/>
          <w:lang w:val="ru-RU"/>
        </w:rPr>
        <w:t xml:space="preserve"> </w:t>
      </w:r>
      <w:r w:rsidR="00A92EE2" w:rsidRPr="00A92EE2">
        <w:rPr>
          <w:rFonts w:ascii="Times New Roman" w:hAnsi="Times New Roman"/>
          <w:sz w:val="20"/>
          <w:lang w:val="ru-RU"/>
        </w:rPr>
        <w:t>Отдел портов</w:t>
      </w:r>
      <w:r w:rsidR="00A92EE2">
        <w:rPr>
          <w:rFonts w:ascii="Times New Roman" w:hAnsi="Times New Roman"/>
          <w:sz w:val="20"/>
          <w:lang w:val="ru-RU"/>
        </w:rPr>
        <w:t xml:space="preserve">, </w:t>
      </w:r>
      <w:r w:rsidR="00A92EE2">
        <w:rPr>
          <w:rFonts w:ascii="Times New Roman" w:hAnsi="Times New Roman"/>
          <w:sz w:val="20"/>
          <w:lang w:val="ru-RU"/>
        </w:rPr>
        <w:t>ООО «</w:t>
      </w:r>
      <w:proofErr w:type="spellStart"/>
      <w:r w:rsidR="00A92EE2">
        <w:rPr>
          <w:rFonts w:ascii="Times New Roman" w:hAnsi="Times New Roman"/>
          <w:sz w:val="20"/>
          <w:lang w:val="ru-RU"/>
        </w:rPr>
        <w:t>НовоморНИИпроект</w:t>
      </w:r>
      <w:proofErr w:type="spellEnd"/>
      <w:r w:rsidR="00A92EE2">
        <w:rPr>
          <w:rFonts w:ascii="Times New Roman" w:hAnsi="Times New Roman"/>
          <w:sz w:val="20"/>
          <w:lang w:val="ru-RU"/>
        </w:rPr>
        <w:t xml:space="preserve">», </w:t>
      </w:r>
      <w:r>
        <w:rPr>
          <w:rFonts w:ascii="Times New Roman" w:hAnsi="Times New Roman"/>
          <w:sz w:val="20"/>
          <w:lang w:val="ru-RU"/>
        </w:rPr>
        <w:t xml:space="preserve">РФ, г. Новороссийск, ул. Суворовская, д. 18А </w:t>
      </w:r>
    </w:p>
    <w:p w14:paraId="7D69803F" w14:textId="34DE8F8C" w:rsidR="00A92EE2" w:rsidRDefault="00442F98" w:rsidP="00A92EE2">
      <w:pPr>
        <w:pStyle w:val="Addresses"/>
        <w:spacing w:after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vertAlign w:val="superscript"/>
          <w:lang w:val="ru-RU"/>
        </w:rPr>
        <w:t>3</w:t>
      </w:r>
      <w:r w:rsidR="00A92EE2">
        <w:rPr>
          <w:rFonts w:ascii="Times New Roman" w:hAnsi="Times New Roman"/>
          <w:sz w:val="20"/>
          <w:vertAlign w:val="superscript"/>
          <w:lang w:val="ru-RU"/>
        </w:rPr>
        <w:t xml:space="preserve"> </w:t>
      </w:r>
      <w:r w:rsidR="00A92EE2">
        <w:rPr>
          <w:rFonts w:ascii="Times New Roman" w:hAnsi="Times New Roman"/>
          <w:sz w:val="20"/>
          <w:lang w:val="ru-RU"/>
        </w:rPr>
        <w:t xml:space="preserve">Кафедра </w:t>
      </w:r>
      <w:r>
        <w:rPr>
          <w:rFonts w:ascii="Times New Roman" w:hAnsi="Times New Roman"/>
          <w:sz w:val="20"/>
          <w:lang w:val="ru-RU"/>
        </w:rPr>
        <w:t>механики</w:t>
      </w:r>
      <w:r w:rsidR="00A92EE2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>Государственный морской университет им. Адм. Ф.Ф. Ушакова, РФ, г. Новороссийск, пр. Ленина, д. 93</w:t>
      </w:r>
    </w:p>
    <w:p w14:paraId="7FB0CA65" w14:textId="1CFC58AB" w:rsidR="00442F98" w:rsidRPr="00A92EE2" w:rsidRDefault="00442F98" w:rsidP="00442F98">
      <w:pPr>
        <w:pStyle w:val="Addresses"/>
        <w:spacing w:after="0"/>
        <w:rPr>
          <w:rFonts w:asciiTheme="minorHAnsi" w:hAnsiTheme="minorHAnsi"/>
          <w:sz w:val="20"/>
          <w:lang w:val="ru-RU"/>
        </w:rPr>
      </w:pPr>
      <w:r>
        <w:rPr>
          <w:rFonts w:ascii="Times New Roman" w:hAnsi="Times New Roman"/>
          <w:sz w:val="20"/>
          <w:vertAlign w:val="superscript"/>
          <w:lang w:val="ru-RU"/>
        </w:rPr>
        <w:t>4</w:t>
      </w:r>
      <w:r>
        <w:rPr>
          <w:rFonts w:ascii="Times New Roman" w:hAnsi="Times New Roman"/>
          <w:sz w:val="20"/>
          <w:vertAlign w:val="superscript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Транспортный колледж</w:t>
      </w:r>
      <w:r>
        <w:rPr>
          <w:rFonts w:ascii="Times New Roman" w:hAnsi="Times New Roman"/>
          <w:sz w:val="20"/>
          <w:lang w:val="ru-RU"/>
        </w:rPr>
        <w:t>, Государственный морской университет им. Адм. Ф.Ф. Ушакова, РФ, г. Новороссийск, пр. Ленина, д. 93</w:t>
      </w:r>
    </w:p>
    <w:p w14:paraId="46A11EF2" w14:textId="77777777" w:rsidR="00442F98" w:rsidRDefault="00442F98">
      <w:pPr>
        <w:pStyle w:val="E-mail"/>
        <w:rPr>
          <w:rFonts w:ascii="Times New Roman" w:hAnsi="Times New Roman"/>
          <w:sz w:val="20"/>
          <w:lang w:val="ru-RU"/>
        </w:rPr>
      </w:pPr>
    </w:p>
    <w:p w14:paraId="74A954C6" w14:textId="647AAF28" w:rsidR="009A0487" w:rsidRPr="00442F98" w:rsidRDefault="00442F98">
      <w:pPr>
        <w:pStyle w:val="E-mail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</w:rPr>
        <w:t>Vystrchil</w:t>
      </w:r>
      <w:r w:rsidRPr="00442F98">
        <w:rPr>
          <w:rFonts w:ascii="Times New Roman" w:hAnsi="Times New Roman"/>
          <w:sz w:val="20"/>
          <w:lang w:val="ru-RU"/>
        </w:rPr>
        <w:t>_</w:t>
      </w:r>
      <w:r>
        <w:rPr>
          <w:rFonts w:ascii="Times New Roman" w:hAnsi="Times New Roman"/>
          <w:sz w:val="20"/>
        </w:rPr>
        <w:t>MG</w:t>
      </w:r>
      <w:r w:rsidRPr="00442F98">
        <w:rPr>
          <w:rFonts w:ascii="Times New Roman" w:hAnsi="Times New Roman"/>
          <w:sz w:val="20"/>
          <w:lang w:val="ru-RU"/>
        </w:rPr>
        <w:t>@</w:t>
      </w:r>
      <w:r>
        <w:rPr>
          <w:rFonts w:ascii="Times New Roman" w:hAnsi="Times New Roman"/>
          <w:sz w:val="20"/>
        </w:rPr>
        <w:t>pers</w:t>
      </w:r>
      <w:r w:rsidRPr="00442F98">
        <w:rPr>
          <w:rFonts w:ascii="Times New Roman" w:hAnsi="Times New Roman"/>
          <w:sz w:val="20"/>
          <w:lang w:val="ru-RU"/>
        </w:rPr>
        <w:t>.</w:t>
      </w:r>
      <w:r>
        <w:rPr>
          <w:rFonts w:ascii="Times New Roman" w:hAnsi="Times New Roman"/>
          <w:sz w:val="20"/>
        </w:rPr>
        <w:t>spmi</w:t>
      </w:r>
      <w:r w:rsidRPr="00442F98">
        <w:rPr>
          <w:rFonts w:ascii="Times New Roman" w:hAnsi="Times New Roman"/>
          <w:sz w:val="20"/>
          <w:lang w:val="ru-RU"/>
        </w:rPr>
        <w:t>.</w:t>
      </w:r>
      <w:r>
        <w:rPr>
          <w:rFonts w:ascii="Times New Roman" w:hAnsi="Times New Roman"/>
          <w:sz w:val="20"/>
        </w:rPr>
        <w:t>ru</w:t>
      </w:r>
      <w:r w:rsidRPr="00442F98">
        <w:rPr>
          <w:rFonts w:ascii="Times New Roman" w:hAnsi="Times New Roman"/>
          <w:sz w:val="20"/>
          <w:lang w:val="ru-RU"/>
        </w:rPr>
        <w:t xml:space="preserve">, _______ , </w:t>
      </w:r>
      <w:r>
        <w:rPr>
          <w:rFonts w:ascii="Times New Roman" w:hAnsi="Times New Roman"/>
          <w:sz w:val="20"/>
        </w:rPr>
        <w:t>rybakov</w:t>
      </w:r>
      <w:r w:rsidRPr="00442F98">
        <w:rPr>
          <w:rFonts w:ascii="Times New Roman" w:hAnsi="Times New Roman"/>
          <w:sz w:val="20"/>
          <w:lang w:val="ru-RU"/>
        </w:rPr>
        <w:t>.</w:t>
      </w:r>
      <w:r>
        <w:rPr>
          <w:rFonts w:ascii="Times New Roman" w:hAnsi="Times New Roman"/>
          <w:sz w:val="20"/>
        </w:rPr>
        <w:t>ay</w:t>
      </w:r>
      <w:r w:rsidRPr="00442F98">
        <w:rPr>
          <w:rFonts w:ascii="Times New Roman" w:hAnsi="Times New Roman"/>
          <w:sz w:val="20"/>
          <w:lang w:val="ru-RU"/>
        </w:rPr>
        <w:t>@</w:t>
      </w:r>
      <w:r>
        <w:rPr>
          <w:rFonts w:ascii="Times New Roman" w:hAnsi="Times New Roman"/>
          <w:sz w:val="20"/>
        </w:rPr>
        <w:t>novomor</w:t>
      </w:r>
      <w:r w:rsidRPr="00442F98">
        <w:rPr>
          <w:rFonts w:ascii="Times New Roman" w:hAnsi="Times New Roman"/>
          <w:sz w:val="20"/>
          <w:lang w:val="ru-RU"/>
        </w:rPr>
        <w:t>.</w:t>
      </w:r>
      <w:r>
        <w:rPr>
          <w:rFonts w:ascii="Times New Roman" w:hAnsi="Times New Roman"/>
          <w:sz w:val="20"/>
        </w:rPr>
        <w:t>org</w:t>
      </w:r>
      <w:r w:rsidRPr="00442F98">
        <w:rPr>
          <w:rFonts w:ascii="Times New Roman" w:hAnsi="Times New Roman"/>
          <w:sz w:val="20"/>
          <w:lang w:val="ru-RU"/>
        </w:rPr>
        <w:t xml:space="preserve">, </w:t>
      </w:r>
      <w:hyperlink r:id="rId8" w:history="1">
        <w:r w:rsidRPr="00442F98">
          <w:t>mn</w:t>
        </w:r>
        <w:r w:rsidRPr="00442F98">
          <w:rPr>
            <w:lang w:val="ru-RU"/>
          </w:rPr>
          <w:t>.</w:t>
        </w:r>
        <w:r w:rsidRPr="00442F98">
          <w:t>chura</w:t>
        </w:r>
        <w:r w:rsidRPr="00442F98">
          <w:rPr>
            <w:lang w:val="ru-RU"/>
          </w:rPr>
          <w:t>@</w:t>
        </w:r>
        <w:r w:rsidRPr="00442F98">
          <w:t>yandex</w:t>
        </w:r>
        <w:r w:rsidRPr="00442F98">
          <w:rPr>
            <w:lang w:val="ru-RU"/>
          </w:rPr>
          <w:t>.</w:t>
        </w:r>
        <w:r w:rsidRPr="00442F98">
          <w:t>ru</w:t>
        </w:r>
      </w:hyperlink>
      <w:r w:rsidRPr="00442F98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>Galina</w:t>
      </w:r>
      <w:r w:rsidRPr="00442F98">
        <w:rPr>
          <w:rFonts w:ascii="Times New Roman" w:hAnsi="Times New Roman"/>
          <w:sz w:val="20"/>
          <w:lang w:val="ru-RU"/>
        </w:rPr>
        <w:t>.</w:t>
      </w:r>
      <w:r>
        <w:rPr>
          <w:rFonts w:ascii="Times New Roman" w:hAnsi="Times New Roman"/>
          <w:sz w:val="20"/>
        </w:rPr>
        <w:t>valit</w:t>
      </w:r>
      <w:r w:rsidRPr="00442F98">
        <w:rPr>
          <w:rFonts w:ascii="Times New Roman" w:hAnsi="Times New Roman"/>
          <w:sz w:val="20"/>
          <w:lang w:val="ru-RU"/>
        </w:rPr>
        <w:t>90@</w:t>
      </w:r>
      <w:r>
        <w:rPr>
          <w:rFonts w:ascii="Times New Roman" w:hAnsi="Times New Roman"/>
          <w:sz w:val="20"/>
        </w:rPr>
        <w:t>yandex</w:t>
      </w:r>
      <w:r w:rsidRPr="00442F98">
        <w:rPr>
          <w:rFonts w:ascii="Times New Roman" w:hAnsi="Times New Roman"/>
          <w:sz w:val="20"/>
          <w:lang w:val="ru-RU"/>
        </w:rPr>
        <w:t>.</w:t>
      </w:r>
      <w:r>
        <w:rPr>
          <w:rFonts w:ascii="Times New Roman" w:hAnsi="Times New Roman"/>
          <w:sz w:val="20"/>
        </w:rPr>
        <w:t>ru</w:t>
      </w:r>
    </w:p>
    <w:p w14:paraId="1F262831" w14:textId="00D8409F" w:rsidR="009A0487" w:rsidRPr="001A7843" w:rsidRDefault="009A0487">
      <w:pPr>
        <w:pStyle w:val="Abstract"/>
        <w:rPr>
          <w:rFonts w:ascii="Times New Roman" w:hAnsi="Times New Roman"/>
          <w:lang w:val="ru-RU"/>
        </w:rPr>
      </w:pPr>
      <w:r>
        <w:rPr>
          <w:b/>
        </w:rPr>
        <w:t>Abstract</w:t>
      </w:r>
      <w:r w:rsidRPr="00EA3D9F">
        <w:rPr>
          <w:lang w:val="ru-RU"/>
        </w:rPr>
        <w:t xml:space="preserve">. </w:t>
      </w:r>
      <w:r w:rsidR="00C439B2">
        <w:rPr>
          <w:rFonts w:ascii="Times New Roman" w:hAnsi="Times New Roman"/>
          <w:lang w:val="ru-RU"/>
        </w:rPr>
        <w:t xml:space="preserve">Ответственное </w:t>
      </w:r>
      <w:r w:rsidR="005E7939">
        <w:rPr>
          <w:rFonts w:ascii="Times New Roman" w:hAnsi="Times New Roman"/>
          <w:lang w:val="ru-RU"/>
        </w:rPr>
        <w:t>использование</w:t>
      </w:r>
      <w:r w:rsidR="00C439B2">
        <w:rPr>
          <w:rFonts w:ascii="Times New Roman" w:hAnsi="Times New Roman"/>
          <w:lang w:val="ru-RU"/>
        </w:rPr>
        <w:t xml:space="preserve"> ресурсного потенциала Арктики невозможно</w:t>
      </w:r>
      <w:r w:rsidR="005E7939">
        <w:rPr>
          <w:rFonts w:ascii="Times New Roman" w:hAnsi="Times New Roman"/>
          <w:lang w:val="ru-RU"/>
        </w:rPr>
        <w:t xml:space="preserve"> бе</w:t>
      </w:r>
      <w:r w:rsidR="00C439B2">
        <w:rPr>
          <w:rFonts w:ascii="Times New Roman" w:hAnsi="Times New Roman"/>
          <w:lang w:val="ru-RU"/>
        </w:rPr>
        <w:t xml:space="preserve">з </w:t>
      </w:r>
      <w:r w:rsidR="005E7939">
        <w:rPr>
          <w:rFonts w:ascii="Times New Roman" w:hAnsi="Times New Roman"/>
          <w:lang w:val="ru-RU"/>
        </w:rPr>
        <w:t xml:space="preserve">достоверной информации о пространственно-временных характеристиках осваиваемых </w:t>
      </w:r>
      <w:r w:rsidR="001A7843">
        <w:rPr>
          <w:rFonts w:ascii="Times New Roman" w:hAnsi="Times New Roman"/>
          <w:lang w:val="ru-RU"/>
        </w:rPr>
        <w:t>территорий</w:t>
      </w:r>
      <w:r w:rsidR="005E7939">
        <w:rPr>
          <w:rFonts w:ascii="Times New Roman" w:hAnsi="Times New Roman"/>
          <w:lang w:val="ru-RU"/>
        </w:rPr>
        <w:t xml:space="preserve">. Решение любых инженерных и логистических задач, нахождение верных проектировочных решений требует точного знания актуальной информации </w:t>
      </w:r>
      <w:r w:rsidR="007D6828">
        <w:rPr>
          <w:rFonts w:ascii="Times New Roman" w:hAnsi="Times New Roman"/>
          <w:lang w:val="ru-RU"/>
        </w:rPr>
        <w:t>о топографии и батиметрии разрабатываем</w:t>
      </w:r>
      <w:r w:rsidR="001A7843">
        <w:rPr>
          <w:rFonts w:ascii="Times New Roman" w:hAnsi="Times New Roman"/>
          <w:lang w:val="ru-RU"/>
        </w:rPr>
        <w:t>ых</w:t>
      </w:r>
      <w:r w:rsidR="007D6828">
        <w:rPr>
          <w:rFonts w:ascii="Times New Roman" w:hAnsi="Times New Roman"/>
          <w:lang w:val="ru-RU"/>
        </w:rPr>
        <w:t xml:space="preserve"> </w:t>
      </w:r>
      <w:r w:rsidR="001A7843">
        <w:rPr>
          <w:rFonts w:ascii="Times New Roman" w:hAnsi="Times New Roman"/>
          <w:lang w:val="ru-RU"/>
        </w:rPr>
        <w:t>земель</w:t>
      </w:r>
      <w:r w:rsidR="007D6828">
        <w:rPr>
          <w:rFonts w:ascii="Times New Roman" w:hAnsi="Times New Roman"/>
          <w:lang w:val="ru-RU"/>
        </w:rPr>
        <w:t xml:space="preserve">. В свою очередь проведение </w:t>
      </w:r>
      <w:r w:rsidR="00FB1DE7">
        <w:rPr>
          <w:rFonts w:ascii="Times New Roman" w:hAnsi="Times New Roman"/>
          <w:lang w:val="ru-RU"/>
        </w:rPr>
        <w:t>геодезических,</w:t>
      </w:r>
      <w:r w:rsidR="007D6828">
        <w:rPr>
          <w:rFonts w:ascii="Times New Roman" w:hAnsi="Times New Roman"/>
          <w:lang w:val="ru-RU"/>
        </w:rPr>
        <w:t xml:space="preserve"> маркшейдерских </w:t>
      </w:r>
      <w:r w:rsidR="00045CAA">
        <w:rPr>
          <w:rFonts w:ascii="Times New Roman" w:hAnsi="Times New Roman"/>
          <w:lang w:val="ru-RU"/>
        </w:rPr>
        <w:t xml:space="preserve">и геологических </w:t>
      </w:r>
      <w:r w:rsidR="007D6828">
        <w:rPr>
          <w:rFonts w:ascii="Times New Roman" w:hAnsi="Times New Roman"/>
          <w:lang w:val="ru-RU"/>
        </w:rPr>
        <w:t>из</w:t>
      </w:r>
      <w:r w:rsidR="001A7843">
        <w:rPr>
          <w:rFonts w:ascii="Times New Roman" w:hAnsi="Times New Roman"/>
          <w:lang w:val="ru-RU"/>
        </w:rPr>
        <w:t xml:space="preserve">ысканий на данных территориях </w:t>
      </w:r>
      <w:r w:rsidR="007D6828">
        <w:rPr>
          <w:rFonts w:ascii="Times New Roman" w:hAnsi="Times New Roman"/>
          <w:lang w:val="ru-RU"/>
        </w:rPr>
        <w:t xml:space="preserve">существенно ограниченно климатическими условиями их инфраструктурной удаленностью. </w:t>
      </w:r>
      <w:r w:rsidR="00045CAA">
        <w:rPr>
          <w:rFonts w:ascii="Times New Roman" w:hAnsi="Times New Roman"/>
          <w:lang w:val="ru-RU"/>
        </w:rPr>
        <w:t xml:space="preserve">Из чего следует необходимость замены классических методик выполнения топографических работ, требующих непосредственного участия человека на объекте, на современные автоматизированные решения, позволяющие выполнять сьемку территорий дистанционно. К такому классу технологий можно отнести </w:t>
      </w:r>
      <w:r w:rsidR="001B6BA8">
        <w:rPr>
          <w:rFonts w:ascii="Times New Roman" w:hAnsi="Times New Roman"/>
          <w:lang w:val="ru-RU"/>
        </w:rPr>
        <w:t xml:space="preserve">технологии </w:t>
      </w:r>
      <w:r w:rsidR="00A05677">
        <w:rPr>
          <w:rFonts w:ascii="Times New Roman" w:hAnsi="Times New Roman"/>
          <w:lang w:val="ru-RU"/>
        </w:rPr>
        <w:t xml:space="preserve">многолучевой эхо локации дна, </w:t>
      </w:r>
      <w:r w:rsidR="001B6BA8">
        <w:rPr>
          <w:rFonts w:ascii="Times New Roman" w:hAnsi="Times New Roman"/>
          <w:lang w:val="ru-RU"/>
        </w:rPr>
        <w:t>воздушного лазерного сканирования, фотограмметрии и косм</w:t>
      </w:r>
      <w:r w:rsidR="001A7843">
        <w:rPr>
          <w:rFonts w:ascii="Times New Roman" w:hAnsi="Times New Roman"/>
          <w:lang w:val="ru-RU"/>
        </w:rPr>
        <w:t>ического зондирования Земли. Не</w:t>
      </w:r>
      <w:r w:rsidR="001B6BA8">
        <w:rPr>
          <w:rFonts w:ascii="Times New Roman" w:hAnsi="Times New Roman"/>
          <w:lang w:val="ru-RU"/>
        </w:rPr>
        <w:t xml:space="preserve">смотря на различия этих технологий их объединяет то, что </w:t>
      </w:r>
      <w:r w:rsidR="00FB1DE7">
        <w:rPr>
          <w:rFonts w:ascii="Times New Roman" w:hAnsi="Times New Roman"/>
          <w:lang w:val="ru-RU"/>
        </w:rPr>
        <w:t xml:space="preserve">их </w:t>
      </w:r>
      <w:r w:rsidR="001B6BA8">
        <w:rPr>
          <w:rFonts w:ascii="Times New Roman" w:hAnsi="Times New Roman"/>
          <w:lang w:val="ru-RU"/>
        </w:rPr>
        <w:t xml:space="preserve">результатом является массив </w:t>
      </w:r>
      <w:proofErr w:type="spellStart"/>
      <w:r w:rsidR="001B6BA8">
        <w:rPr>
          <w:rFonts w:ascii="Times New Roman" w:hAnsi="Times New Roman"/>
          <w:lang w:val="ru-RU"/>
        </w:rPr>
        <w:t>геопространственных</w:t>
      </w:r>
      <w:proofErr w:type="spellEnd"/>
      <w:r w:rsidR="001B6BA8">
        <w:rPr>
          <w:rFonts w:ascii="Times New Roman" w:hAnsi="Times New Roman"/>
          <w:lang w:val="ru-RU"/>
        </w:rPr>
        <w:t xml:space="preserve"> данных, называемый часто «облаком точек». </w:t>
      </w:r>
      <w:r w:rsidR="00A05677">
        <w:rPr>
          <w:rFonts w:ascii="Times New Roman" w:hAnsi="Times New Roman"/>
          <w:lang w:val="ru-RU"/>
        </w:rPr>
        <w:t>Такие</w:t>
      </w:r>
      <w:r w:rsidR="001B6BA8">
        <w:rPr>
          <w:rFonts w:ascii="Times New Roman" w:hAnsi="Times New Roman"/>
          <w:lang w:val="ru-RU"/>
        </w:rPr>
        <w:t xml:space="preserve"> облака точек не регулярны по своей структуре и формируют модель </w:t>
      </w:r>
      <w:r w:rsidR="001A7843">
        <w:rPr>
          <w:rFonts w:ascii="Times New Roman" w:hAnsi="Times New Roman"/>
          <w:lang w:val="ru-RU"/>
        </w:rPr>
        <w:t>объекта</w:t>
      </w:r>
      <w:r w:rsidR="00A05677">
        <w:rPr>
          <w:rFonts w:ascii="Times New Roman" w:hAnsi="Times New Roman"/>
          <w:lang w:val="ru-RU"/>
        </w:rPr>
        <w:t xml:space="preserve"> за счет колоссальной избыточности </w:t>
      </w:r>
      <w:r w:rsidR="00FB1DE7">
        <w:rPr>
          <w:rFonts w:ascii="Times New Roman" w:hAnsi="Times New Roman"/>
          <w:lang w:val="ru-RU"/>
        </w:rPr>
        <w:t>данных, что</w:t>
      </w:r>
      <w:r w:rsidR="00A05677">
        <w:rPr>
          <w:rFonts w:ascii="Times New Roman" w:hAnsi="Times New Roman"/>
          <w:lang w:val="ru-RU"/>
        </w:rPr>
        <w:t xml:space="preserve"> затрудняет обработку, систематизирование и хранение такого рода информации. Рассматриваемый в работе метод обобщения </w:t>
      </w:r>
      <w:proofErr w:type="spellStart"/>
      <w:r w:rsidR="00A05677">
        <w:rPr>
          <w:rFonts w:ascii="Times New Roman" w:hAnsi="Times New Roman"/>
          <w:lang w:val="ru-RU"/>
        </w:rPr>
        <w:t>геопространственных</w:t>
      </w:r>
      <w:proofErr w:type="spellEnd"/>
      <w:r w:rsidR="00A05677">
        <w:rPr>
          <w:rFonts w:ascii="Times New Roman" w:hAnsi="Times New Roman"/>
          <w:lang w:val="ru-RU"/>
        </w:rPr>
        <w:t xml:space="preserve"> данных позволяет снизить </w:t>
      </w:r>
      <w:r w:rsidR="006769BA">
        <w:rPr>
          <w:rFonts w:ascii="Times New Roman" w:hAnsi="Times New Roman"/>
          <w:lang w:val="ru-RU"/>
        </w:rPr>
        <w:t>указанные недостатки за счет аппроксимации локальных участков модели плоскостями</w:t>
      </w:r>
      <w:r w:rsidR="00FB1DE7">
        <w:rPr>
          <w:rFonts w:ascii="Times New Roman" w:hAnsi="Times New Roman"/>
          <w:lang w:val="ru-RU"/>
        </w:rPr>
        <w:t>,</w:t>
      </w:r>
      <w:r w:rsidR="006769BA">
        <w:rPr>
          <w:rFonts w:ascii="Times New Roman" w:hAnsi="Times New Roman"/>
          <w:lang w:val="ru-RU"/>
        </w:rPr>
        <w:t xml:space="preserve"> вписываемыми в фрагмент облака точек по методу наименьших квадратов. Формируемая таким образом модель позволяет статистически оценить качество исходных данных, полностью </w:t>
      </w:r>
      <w:r w:rsidR="00FB1DE7">
        <w:rPr>
          <w:rFonts w:ascii="Times New Roman" w:hAnsi="Times New Roman"/>
          <w:lang w:val="ru-RU"/>
        </w:rPr>
        <w:t>их использовать</w:t>
      </w:r>
      <w:r w:rsidR="006769BA">
        <w:rPr>
          <w:rFonts w:ascii="Times New Roman" w:hAnsi="Times New Roman"/>
          <w:lang w:val="ru-RU"/>
        </w:rPr>
        <w:t xml:space="preserve">, упростить последующую математическую обработку для решения конкретных инженерных задач, включая </w:t>
      </w:r>
      <w:proofErr w:type="spellStart"/>
      <w:r w:rsidR="006769BA">
        <w:rPr>
          <w:rFonts w:ascii="Times New Roman" w:hAnsi="Times New Roman"/>
          <w:lang w:val="ru-RU"/>
        </w:rPr>
        <w:t>геомеханический</w:t>
      </w:r>
      <w:proofErr w:type="spellEnd"/>
      <w:r w:rsidR="006769BA">
        <w:rPr>
          <w:rFonts w:ascii="Times New Roman" w:hAnsi="Times New Roman"/>
          <w:lang w:val="ru-RU"/>
        </w:rPr>
        <w:t>, экологический и гляциологический мониторинг.</w:t>
      </w:r>
    </w:p>
    <w:p w14:paraId="1523A324" w14:textId="77777777" w:rsidR="009A0487" w:rsidRPr="006769BA" w:rsidRDefault="009A0487">
      <w:pPr>
        <w:rPr>
          <w:lang w:val="ru-RU"/>
        </w:rPr>
      </w:pPr>
    </w:p>
    <w:p w14:paraId="24702C5C" w14:textId="790CA55B" w:rsidR="00D66685" w:rsidRPr="00D66685" w:rsidRDefault="00D66685" w:rsidP="00D66685">
      <w:pPr>
        <w:pStyle w:val="Authors"/>
        <w:rPr>
          <w:rFonts w:asciiTheme="minorHAnsi" w:hAnsiTheme="minorHAnsi"/>
          <w:lang w:val="en-US"/>
        </w:rPr>
      </w:pPr>
      <w:r>
        <w:rPr>
          <w:lang w:val="ru-RU"/>
        </w:rPr>
        <w:lastRenderedPageBreak/>
        <w:tab/>
      </w:r>
      <w:r>
        <w:rPr>
          <w:rFonts w:ascii="Times New Roman" w:hAnsi="Times New Roman"/>
          <w:lang w:val="en-US"/>
        </w:rPr>
        <w:t>M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G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Vystrchil</w:t>
      </w:r>
      <w:r w:rsidRPr="00D66685">
        <w:rPr>
          <w:rFonts w:ascii="Times New Roman" w:hAnsi="Times New Roman"/>
          <w:vertAlign w:val="superscript"/>
          <w:lang w:val="en-US"/>
        </w:rPr>
        <w:t>1</w:t>
      </w:r>
      <w:r w:rsidRPr="00D66685">
        <w:rPr>
          <w:rFonts w:ascii="Times New Roman" w:hAnsi="Times New Roman"/>
          <w:vertAlign w:val="subscript"/>
          <w:lang w:val="en-US"/>
        </w:rPr>
        <w:t>,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K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Sukhov</w:t>
      </w:r>
      <w:r w:rsidRPr="00D66685">
        <w:rPr>
          <w:rFonts w:ascii="Times New Roman" w:hAnsi="Times New Roman"/>
          <w:vertAlign w:val="superscript"/>
          <w:lang w:val="en-US"/>
        </w:rPr>
        <w:t>1</w:t>
      </w:r>
      <w:r w:rsidRPr="00D66685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A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U</w:t>
      </w:r>
      <w:r w:rsidRPr="00D66685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</w:t>
      </w:r>
      <w:r w:rsidRPr="00D66685">
        <w:rPr>
          <w:rFonts w:ascii="Times New Roman" w:hAnsi="Times New Roman"/>
          <w:lang w:val="en-US"/>
        </w:rPr>
        <w:t>ybakov</w:t>
      </w:r>
      <w:proofErr w:type="spellEnd"/>
      <w:r w:rsidRPr="00D66685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M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N</w:t>
      </w:r>
      <w:r w:rsidRPr="00D66685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Chura</w:t>
      </w:r>
      <w:proofErr w:type="spellEnd"/>
      <w:r w:rsidRPr="00D66685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G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</w:t>
      </w:r>
      <w:r w:rsidRPr="00D66685">
        <w:rPr>
          <w:rFonts w:ascii="Times New Roman" w:hAnsi="Times New Roman"/>
          <w:lang w:val="en-US"/>
        </w:rPr>
        <w:t xml:space="preserve"> </w:t>
      </w:r>
      <w:r w:rsidRPr="00FC16C4">
        <w:rPr>
          <w:rFonts w:ascii="Times New Roman" w:hAnsi="Times New Roman"/>
          <w:lang w:val="en-US"/>
        </w:rPr>
        <w:t>Artemova</w:t>
      </w:r>
      <w:r w:rsidRPr="00D66685">
        <w:rPr>
          <w:rFonts w:ascii="Times New Roman" w:hAnsi="Times New Roman"/>
          <w:vertAlign w:val="superscript"/>
          <w:lang w:val="en-US"/>
        </w:rPr>
        <w:t>4</w:t>
      </w:r>
    </w:p>
    <w:p w14:paraId="7E627DB1" w14:textId="77777777" w:rsidR="00D66685" w:rsidRPr="00D66685" w:rsidRDefault="00D66685" w:rsidP="00D66685">
      <w:pPr>
        <w:pStyle w:val="Authors"/>
        <w:rPr>
          <w:rFonts w:asciiTheme="minorHAnsi" w:hAnsiTheme="minorHAnsi"/>
          <w:vertAlign w:val="subscript"/>
          <w:lang w:val="en-US"/>
        </w:rPr>
      </w:pPr>
    </w:p>
    <w:p w14:paraId="237CD8F4" w14:textId="77777777" w:rsidR="00D66685" w:rsidRPr="00A92EE2" w:rsidRDefault="00D66685" w:rsidP="00D66685">
      <w:pPr>
        <w:pStyle w:val="Addresses"/>
        <w:spacing w:after="0"/>
        <w:rPr>
          <w:rFonts w:asciiTheme="minorHAnsi" w:hAnsiTheme="minorHAnsi"/>
          <w:sz w:val="20"/>
          <w:lang w:val="ru-RU"/>
        </w:rPr>
      </w:pPr>
      <w:r w:rsidRPr="00805275">
        <w:rPr>
          <w:rFonts w:ascii="Times New Roman" w:hAnsi="Times New Roman"/>
          <w:sz w:val="20"/>
          <w:vertAlign w:val="superscript"/>
          <w:lang w:val="ru-RU"/>
        </w:rPr>
        <w:t>1</w:t>
      </w:r>
      <w:r>
        <w:rPr>
          <w:rFonts w:ascii="Times New Roman" w:hAnsi="Times New Roman"/>
          <w:sz w:val="20"/>
          <w:vertAlign w:val="superscript"/>
          <w:lang w:val="ru-RU"/>
        </w:rPr>
        <w:t xml:space="preserve"> </w:t>
      </w:r>
      <w:bookmarkStart w:id="0" w:name="_GoBack"/>
      <w:bookmarkEnd w:id="0"/>
      <w:r w:rsidRPr="00FC16C4">
        <w:rPr>
          <w:rFonts w:ascii="Times New Roman" w:hAnsi="Times New Roman"/>
          <w:sz w:val="20"/>
          <w:highlight w:val="yellow"/>
          <w:lang w:val="ru-RU"/>
        </w:rPr>
        <w:t>Кафедра маркшейдерского дела, Санкт-Петербургский горный университет, РФ, г. Санкт-Петербург, 21-линия, д. 2</w:t>
      </w:r>
    </w:p>
    <w:p w14:paraId="079BC09E" w14:textId="14C094A2" w:rsidR="00D66685" w:rsidRPr="00FC16C4" w:rsidRDefault="00D66685" w:rsidP="00D66685">
      <w:pPr>
        <w:pStyle w:val="Addresses"/>
        <w:spacing w:after="0"/>
        <w:rPr>
          <w:rFonts w:asciiTheme="minorHAnsi" w:hAnsiTheme="minorHAnsi"/>
          <w:sz w:val="20"/>
          <w:lang w:val="en-US"/>
        </w:rPr>
      </w:pPr>
      <w:r w:rsidRPr="00FC16C4">
        <w:rPr>
          <w:rFonts w:ascii="Times New Roman" w:hAnsi="Times New Roman"/>
          <w:sz w:val="20"/>
          <w:vertAlign w:val="superscript"/>
          <w:lang w:val="en-US"/>
        </w:rPr>
        <w:t xml:space="preserve">2 </w:t>
      </w:r>
      <w:r w:rsidR="00FC16C4">
        <w:rPr>
          <w:rFonts w:ascii="Times New Roman" w:hAnsi="Times New Roman"/>
          <w:sz w:val="20"/>
          <w:lang w:val="en-US"/>
        </w:rPr>
        <w:t>Ports</w:t>
      </w:r>
      <w:r w:rsidR="00FC16C4" w:rsidRPr="00FC16C4">
        <w:rPr>
          <w:rFonts w:ascii="Times New Roman" w:hAnsi="Times New Roman"/>
          <w:sz w:val="20"/>
          <w:lang w:val="en-US"/>
        </w:rPr>
        <w:t xml:space="preserve"> </w:t>
      </w:r>
      <w:r w:rsidR="00FC16C4">
        <w:rPr>
          <w:rFonts w:ascii="Times New Roman" w:hAnsi="Times New Roman"/>
          <w:sz w:val="20"/>
          <w:lang w:val="en-US"/>
        </w:rPr>
        <w:t>department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proofErr w:type="spellStart"/>
      <w:r w:rsidR="00FC16C4">
        <w:rPr>
          <w:rFonts w:ascii="Times New Roman" w:hAnsi="Times New Roman"/>
          <w:sz w:val="20"/>
          <w:lang w:val="en-US"/>
        </w:rPr>
        <w:t>NovomorNIIproekt</w:t>
      </w:r>
      <w:proofErr w:type="spellEnd"/>
      <w:r w:rsidR="00FC16C4">
        <w:rPr>
          <w:rFonts w:ascii="Times New Roman" w:hAnsi="Times New Roman"/>
          <w:sz w:val="20"/>
          <w:lang w:val="en-US"/>
        </w:rPr>
        <w:t xml:space="preserve"> Engineering Co, Ltd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r w:rsidR="00FC16C4">
        <w:rPr>
          <w:rFonts w:ascii="Times New Roman" w:hAnsi="Times New Roman"/>
          <w:sz w:val="20"/>
          <w:lang w:val="en-US"/>
        </w:rPr>
        <w:t xml:space="preserve">18A, </w:t>
      </w:r>
      <w:proofErr w:type="spellStart"/>
      <w:r w:rsidR="00FC16C4">
        <w:rPr>
          <w:rFonts w:ascii="Times New Roman" w:hAnsi="Times New Roman"/>
          <w:sz w:val="20"/>
          <w:lang w:val="en-US"/>
        </w:rPr>
        <w:t>Suvurovskaya</w:t>
      </w:r>
      <w:proofErr w:type="spellEnd"/>
      <w:r w:rsidR="00FC16C4">
        <w:rPr>
          <w:rFonts w:ascii="Times New Roman" w:hAnsi="Times New Roman"/>
          <w:sz w:val="20"/>
          <w:lang w:val="en-US"/>
        </w:rPr>
        <w:t xml:space="preserve"> str., Novorossiysk, Russian Federation</w:t>
      </w:r>
      <w:r w:rsidRPr="00FC16C4">
        <w:rPr>
          <w:rFonts w:ascii="Times New Roman" w:hAnsi="Times New Roman"/>
          <w:sz w:val="20"/>
          <w:lang w:val="en-US"/>
        </w:rPr>
        <w:t xml:space="preserve"> </w:t>
      </w:r>
    </w:p>
    <w:p w14:paraId="7D3914CF" w14:textId="27DEF3D0" w:rsidR="00D66685" w:rsidRPr="00FC16C4" w:rsidRDefault="00D66685" w:rsidP="00FC16C4">
      <w:pPr>
        <w:pStyle w:val="Addresses"/>
        <w:spacing w:after="0"/>
        <w:rPr>
          <w:rFonts w:ascii="Times New Roman" w:hAnsi="Times New Roman"/>
          <w:sz w:val="20"/>
          <w:lang w:val="en-US"/>
        </w:rPr>
      </w:pPr>
      <w:r w:rsidRPr="00FC16C4">
        <w:rPr>
          <w:rFonts w:ascii="Times New Roman" w:hAnsi="Times New Roman"/>
          <w:sz w:val="20"/>
          <w:vertAlign w:val="superscript"/>
          <w:lang w:val="en-US"/>
        </w:rPr>
        <w:t xml:space="preserve">3 </w:t>
      </w:r>
      <w:r w:rsidR="00FC16C4">
        <w:rPr>
          <w:rFonts w:ascii="Times New Roman" w:hAnsi="Times New Roman"/>
          <w:sz w:val="20"/>
          <w:lang w:val="en-US"/>
        </w:rPr>
        <w:t>Mechanics</w:t>
      </w:r>
      <w:r w:rsidR="00FC16C4" w:rsidRPr="00FC16C4">
        <w:rPr>
          <w:rFonts w:ascii="Times New Roman" w:hAnsi="Times New Roman"/>
          <w:sz w:val="20"/>
          <w:lang w:val="en-US"/>
        </w:rPr>
        <w:t xml:space="preserve"> </w:t>
      </w:r>
      <w:r w:rsidR="00FC16C4">
        <w:rPr>
          <w:rFonts w:ascii="Times New Roman" w:hAnsi="Times New Roman"/>
          <w:sz w:val="20"/>
          <w:lang w:val="en-US"/>
        </w:rPr>
        <w:t>Department</w:t>
      </w:r>
      <w:r w:rsidR="00FC16C4" w:rsidRPr="00FC16C4">
        <w:rPr>
          <w:rFonts w:ascii="Times New Roman" w:hAnsi="Times New Roman"/>
          <w:sz w:val="20"/>
          <w:lang w:val="en-US"/>
        </w:rPr>
        <w:t xml:space="preserve">, </w:t>
      </w:r>
      <w:proofErr w:type="spellStart"/>
      <w:r w:rsidR="00FC16C4" w:rsidRPr="00FC16C4">
        <w:rPr>
          <w:rFonts w:ascii="Times New Roman" w:hAnsi="Times New Roman"/>
          <w:sz w:val="20"/>
          <w:lang w:val="en-US"/>
        </w:rPr>
        <w:t>Ushakov</w:t>
      </w:r>
      <w:proofErr w:type="spellEnd"/>
      <w:r w:rsidR="00FC16C4" w:rsidRPr="00FC16C4">
        <w:rPr>
          <w:rFonts w:ascii="Times New Roman" w:hAnsi="Times New Roman"/>
          <w:sz w:val="20"/>
          <w:lang w:val="en-US"/>
        </w:rPr>
        <w:t xml:space="preserve"> Maritime State University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r w:rsidR="00FC16C4">
        <w:rPr>
          <w:rFonts w:ascii="Times New Roman" w:hAnsi="Times New Roman"/>
          <w:sz w:val="20"/>
          <w:lang w:val="en-US"/>
        </w:rPr>
        <w:t xml:space="preserve">93, </w:t>
      </w:r>
      <w:proofErr w:type="spellStart"/>
      <w:r w:rsidR="00FC16C4">
        <w:rPr>
          <w:rFonts w:ascii="Times New Roman" w:hAnsi="Times New Roman"/>
          <w:sz w:val="20"/>
          <w:lang w:val="en-US"/>
        </w:rPr>
        <w:t>Lenina</w:t>
      </w:r>
      <w:proofErr w:type="spellEnd"/>
      <w:r w:rsidR="00FC16C4">
        <w:rPr>
          <w:rFonts w:ascii="Times New Roman" w:hAnsi="Times New Roman"/>
          <w:sz w:val="20"/>
          <w:lang w:val="en-US"/>
        </w:rPr>
        <w:t xml:space="preserve"> str., </w:t>
      </w:r>
      <w:r w:rsidR="00FC16C4">
        <w:rPr>
          <w:rFonts w:ascii="Times New Roman" w:hAnsi="Times New Roman"/>
          <w:sz w:val="20"/>
          <w:lang w:val="en-US"/>
        </w:rPr>
        <w:t>Novorossiysk, Russian Federation</w:t>
      </w:r>
    </w:p>
    <w:p w14:paraId="11E037DF" w14:textId="3B6DF2DA" w:rsidR="00D66685" w:rsidRPr="00FC16C4" w:rsidRDefault="00D66685" w:rsidP="00D66685">
      <w:pPr>
        <w:pStyle w:val="Addresses"/>
        <w:spacing w:after="0"/>
        <w:rPr>
          <w:rFonts w:asciiTheme="minorHAnsi" w:hAnsiTheme="minorHAnsi"/>
          <w:sz w:val="20"/>
          <w:lang w:val="en-US"/>
        </w:rPr>
      </w:pPr>
      <w:r w:rsidRPr="00FC16C4">
        <w:rPr>
          <w:rFonts w:ascii="Times New Roman" w:hAnsi="Times New Roman"/>
          <w:sz w:val="20"/>
          <w:vertAlign w:val="superscript"/>
          <w:lang w:val="en-US"/>
        </w:rPr>
        <w:t xml:space="preserve">4 </w:t>
      </w:r>
      <w:r w:rsidR="00FC16C4">
        <w:rPr>
          <w:rFonts w:ascii="Times New Roman" w:hAnsi="Times New Roman"/>
          <w:sz w:val="20"/>
          <w:lang w:val="en-US"/>
        </w:rPr>
        <w:t>Transport</w:t>
      </w:r>
      <w:r w:rsidR="00FC16C4" w:rsidRPr="00FC16C4">
        <w:rPr>
          <w:rFonts w:ascii="Times New Roman" w:hAnsi="Times New Roman"/>
          <w:sz w:val="20"/>
          <w:lang w:val="en-US"/>
        </w:rPr>
        <w:t xml:space="preserve"> </w:t>
      </w:r>
      <w:r w:rsidR="00FC16C4">
        <w:rPr>
          <w:rFonts w:ascii="Times New Roman" w:hAnsi="Times New Roman"/>
          <w:sz w:val="20"/>
          <w:lang w:val="en-US"/>
        </w:rPr>
        <w:t>college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proofErr w:type="spellStart"/>
      <w:r w:rsidR="00FC16C4" w:rsidRPr="00FC16C4">
        <w:rPr>
          <w:rFonts w:ascii="Times New Roman" w:hAnsi="Times New Roman"/>
          <w:sz w:val="20"/>
          <w:lang w:val="en-US"/>
        </w:rPr>
        <w:t>Ushakov</w:t>
      </w:r>
      <w:proofErr w:type="spellEnd"/>
      <w:r w:rsidR="00FC16C4" w:rsidRPr="00FC16C4">
        <w:rPr>
          <w:rFonts w:ascii="Times New Roman" w:hAnsi="Times New Roman"/>
          <w:sz w:val="20"/>
          <w:lang w:val="en-US"/>
        </w:rPr>
        <w:t xml:space="preserve"> Maritime State University, </w:t>
      </w:r>
      <w:r w:rsidR="00FC16C4">
        <w:rPr>
          <w:rFonts w:ascii="Times New Roman" w:hAnsi="Times New Roman"/>
          <w:sz w:val="20"/>
          <w:lang w:val="en-US"/>
        </w:rPr>
        <w:t xml:space="preserve">93, </w:t>
      </w:r>
      <w:proofErr w:type="spellStart"/>
      <w:r w:rsidR="00FC16C4">
        <w:rPr>
          <w:rFonts w:ascii="Times New Roman" w:hAnsi="Times New Roman"/>
          <w:sz w:val="20"/>
          <w:lang w:val="en-US"/>
        </w:rPr>
        <w:t>Lenina</w:t>
      </w:r>
      <w:proofErr w:type="spellEnd"/>
      <w:r w:rsidR="00FC16C4">
        <w:rPr>
          <w:rFonts w:ascii="Times New Roman" w:hAnsi="Times New Roman"/>
          <w:sz w:val="20"/>
          <w:lang w:val="en-US"/>
        </w:rPr>
        <w:t xml:space="preserve"> str., Novorossiysk, Russian Federation</w:t>
      </w:r>
    </w:p>
    <w:p w14:paraId="13364FDB" w14:textId="4FA5BDD3" w:rsidR="006F45A4" w:rsidRPr="00FC16C4" w:rsidRDefault="006F45A4">
      <w:pPr>
        <w:rPr>
          <w:lang w:val="en-US"/>
        </w:rPr>
      </w:pPr>
    </w:p>
    <w:sectPr w:rsidR="006F45A4" w:rsidRPr="00FC16C4">
      <w:headerReference w:type="even" r:id="rId9"/>
      <w:headerReference w:type="default" r:id="rId10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64B62" w14:textId="77777777" w:rsidR="00491DF8" w:rsidRDefault="00491DF8">
      <w:r>
        <w:separator/>
      </w:r>
    </w:p>
  </w:endnote>
  <w:endnote w:type="continuationSeparator" w:id="0">
    <w:p w14:paraId="4075A1CC" w14:textId="77777777" w:rsidR="00491DF8" w:rsidRDefault="0049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b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DF1A1" w14:textId="77777777" w:rsidR="00491DF8" w:rsidRPr="00043761" w:rsidRDefault="00491DF8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27FADE0E" w14:textId="77777777" w:rsidR="00491DF8" w:rsidRDefault="00491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98649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024C" w14:textId="77777777" w:rsidR="009A0487" w:rsidRDefault="009A0487"/>
  <w:p w14:paraId="1586FF18" w14:textId="77777777" w:rsidR="009A0487" w:rsidRDefault="009A0487"/>
  <w:p w14:paraId="76F4FB41" w14:textId="77777777" w:rsidR="009A0487" w:rsidRDefault="009A0487"/>
  <w:p w14:paraId="2F57EE04" w14:textId="77777777" w:rsidR="009A0487" w:rsidRDefault="009A0487"/>
  <w:p w14:paraId="5B52DD9A" w14:textId="77777777" w:rsidR="009A0487" w:rsidRDefault="009A0487"/>
  <w:p w14:paraId="150C4819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CE5D00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E4"/>
    <w:rsid w:val="00006EA6"/>
    <w:rsid w:val="0001263E"/>
    <w:rsid w:val="00045CAA"/>
    <w:rsid w:val="001A7843"/>
    <w:rsid w:val="001B6BA8"/>
    <w:rsid w:val="00217A99"/>
    <w:rsid w:val="00307E2C"/>
    <w:rsid w:val="00404C60"/>
    <w:rsid w:val="00442F98"/>
    <w:rsid w:val="00460A70"/>
    <w:rsid w:val="00491DF8"/>
    <w:rsid w:val="005158FA"/>
    <w:rsid w:val="005E7939"/>
    <w:rsid w:val="006769BA"/>
    <w:rsid w:val="006F45A4"/>
    <w:rsid w:val="00733CB3"/>
    <w:rsid w:val="007D6828"/>
    <w:rsid w:val="00805275"/>
    <w:rsid w:val="00866C8C"/>
    <w:rsid w:val="00997A09"/>
    <w:rsid w:val="009A0487"/>
    <w:rsid w:val="009E61D6"/>
    <w:rsid w:val="00A05677"/>
    <w:rsid w:val="00A92EE2"/>
    <w:rsid w:val="00B05982"/>
    <w:rsid w:val="00B83F45"/>
    <w:rsid w:val="00BD0079"/>
    <w:rsid w:val="00C439B2"/>
    <w:rsid w:val="00CA78E0"/>
    <w:rsid w:val="00D27D72"/>
    <w:rsid w:val="00D66685"/>
    <w:rsid w:val="00DB25F4"/>
    <w:rsid w:val="00DC0A5F"/>
    <w:rsid w:val="00EA3D9F"/>
    <w:rsid w:val="00EF6BE4"/>
    <w:rsid w:val="00FB1DE7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A3E08"/>
  <w15:docId w15:val="{6EC069FE-656E-4545-B180-0C4510B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" w:hAnsi="Times"/>
      <w:sz w:val="22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2">
    <w:name w:val="heading 2"/>
    <w:basedOn w:val="Subsection"/>
    <w:next w:val="a"/>
    <w:autoRedefine/>
    <w:qFormat/>
    <w:rsid w:val="00733CB3"/>
    <w:pPr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a5">
    <w:name w:val="endnote text"/>
    <w:basedOn w:val="a"/>
    <w:semiHidden/>
    <w:rPr>
      <w:sz w:val="20"/>
    </w:rPr>
  </w:style>
  <w:style w:type="character" w:styleId="a6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a7">
    <w:name w:val="page number"/>
    <w:basedOn w:val="a0"/>
    <w:semiHidden/>
  </w:style>
  <w:style w:type="paragraph" w:styleId="a8">
    <w:name w:val="Title"/>
    <w:basedOn w:val="a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442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.chura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E047D-7F26-471C-BFF3-59594A9E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</Template>
  <TotalTime>29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 Access proceedings Journal of Physics: Conference series</vt:lpstr>
      <vt:lpstr>Open Access proceedings Journal of Physics: Conference series </vt:lpstr>
    </vt:vector>
  </TitlesOfParts>
  <Company>IOP Publishing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Mikhail Vystrchil</cp:lastModifiedBy>
  <cp:revision>5</cp:revision>
  <cp:lastPrinted>2005-02-25T09:52:00Z</cp:lastPrinted>
  <dcterms:created xsi:type="dcterms:W3CDTF">2021-11-27T11:55:00Z</dcterms:created>
  <dcterms:modified xsi:type="dcterms:W3CDTF">2021-11-27T12:24:00Z</dcterms:modified>
</cp:coreProperties>
</file>