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649C" w14:textId="3D4F1EEE" w:rsidR="003C0BAB" w:rsidRPr="00622F5B" w:rsidRDefault="003C0BAB" w:rsidP="00622F5B">
      <w:pPr>
        <w:pStyle w:val="Overskrift1"/>
        <w:spacing w:line="360" w:lineRule="auto"/>
        <w:rPr>
          <w:rFonts w:ascii="Times New Roman" w:hAnsi="Times New Roman" w:cs="Times New Roman"/>
          <w:sz w:val="36"/>
          <w:szCs w:val="36"/>
          <w:lang w:val="en-US"/>
        </w:rPr>
      </w:pPr>
      <w:r w:rsidRPr="00622F5B">
        <w:rPr>
          <w:rFonts w:ascii="Times New Roman" w:hAnsi="Times New Roman" w:cs="Times New Roman"/>
          <w:sz w:val="36"/>
          <w:szCs w:val="36"/>
          <w:lang w:val="en-US"/>
        </w:rPr>
        <w:t>Assignment 4: Study Design</w:t>
      </w:r>
    </w:p>
    <w:p w14:paraId="0A28D62E" w14:textId="4C74786A" w:rsidR="0045451D" w:rsidRPr="00622F5B" w:rsidRDefault="0045451D"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Introduction</w:t>
      </w:r>
    </w:p>
    <w:p w14:paraId="27A68CE9" w14:textId="06B6F140" w:rsidR="007B1995" w:rsidRPr="00622F5B" w:rsidRDefault="007B1995"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 xml:space="preserve">The purpose of this paper is to investigate different study designs. Studies included should investigate </w:t>
      </w:r>
      <w:r w:rsidR="00E86420" w:rsidRPr="00622F5B">
        <w:rPr>
          <w:rFonts w:ascii="Times New Roman" w:hAnsi="Times New Roman" w:cs="Times New Roman"/>
          <w:sz w:val="24"/>
          <w:szCs w:val="24"/>
          <w:lang w:val="en-US"/>
        </w:rPr>
        <w:t>BP (</w:t>
      </w:r>
      <w:r w:rsidRPr="00622F5B">
        <w:rPr>
          <w:rFonts w:ascii="Times New Roman" w:hAnsi="Times New Roman" w:cs="Times New Roman"/>
          <w:sz w:val="24"/>
          <w:szCs w:val="24"/>
          <w:lang w:val="en-US"/>
        </w:rPr>
        <w:t>block periodization</w:t>
      </w:r>
      <w:r w:rsidR="00E86420" w:rsidRPr="00622F5B">
        <w:rPr>
          <w:rFonts w:ascii="Times New Roman" w:hAnsi="Times New Roman" w:cs="Times New Roman"/>
          <w:sz w:val="24"/>
          <w:szCs w:val="24"/>
          <w:lang w:val="en-US"/>
        </w:rPr>
        <w:t xml:space="preserve">) </w:t>
      </w:r>
      <w:r w:rsidRPr="00622F5B">
        <w:rPr>
          <w:rFonts w:ascii="Times New Roman" w:hAnsi="Times New Roman" w:cs="Times New Roman"/>
          <w:sz w:val="24"/>
          <w:szCs w:val="24"/>
          <w:lang w:val="en-US"/>
        </w:rPr>
        <w:t xml:space="preserve">on VO2max development in endurance athletes. </w:t>
      </w:r>
      <w:r w:rsidR="0045451D" w:rsidRPr="00622F5B">
        <w:rPr>
          <w:rFonts w:ascii="Times New Roman" w:hAnsi="Times New Roman" w:cs="Times New Roman"/>
          <w:sz w:val="24"/>
          <w:szCs w:val="24"/>
          <w:lang w:val="en-US"/>
        </w:rPr>
        <w:t>The paper will focus on the design of studies and selection of statistical tests to answer study aims, as well as discussing strengths and weaknesses of said studies. This will lead to a recommendation for how future studies on the topic should be designed.</w:t>
      </w:r>
    </w:p>
    <w:p w14:paraId="0821857B" w14:textId="77777777" w:rsidR="0045451D" w:rsidRPr="00622F5B" w:rsidRDefault="0045451D" w:rsidP="00622F5B">
      <w:pPr>
        <w:spacing w:line="360" w:lineRule="auto"/>
        <w:rPr>
          <w:rFonts w:ascii="Times New Roman" w:hAnsi="Times New Roman" w:cs="Times New Roman"/>
          <w:sz w:val="24"/>
          <w:szCs w:val="24"/>
          <w:lang w:val="en-US"/>
        </w:rPr>
      </w:pPr>
    </w:p>
    <w:p w14:paraId="71D0F37A" w14:textId="2A5DE7B8" w:rsidR="0045451D" w:rsidRPr="00622F5B" w:rsidRDefault="0045451D"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Methods</w:t>
      </w:r>
    </w:p>
    <w:p w14:paraId="645DFD35" w14:textId="5EB05A1E" w:rsidR="0045451D" w:rsidRPr="00622F5B" w:rsidRDefault="0045451D"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A literature search was conducted in databases PubMed and Google Scholar. The search term used was “</w:t>
      </w:r>
      <w:r w:rsidRPr="00622F5B">
        <w:rPr>
          <w:rFonts w:ascii="Times New Roman" w:hAnsi="Times New Roman" w:cs="Times New Roman"/>
          <w:sz w:val="24"/>
          <w:szCs w:val="24"/>
          <w:lang w:val="en-US"/>
        </w:rPr>
        <w:t>block periodization effect vo2max endurance athletes</w:t>
      </w:r>
      <w:r w:rsidRPr="00622F5B">
        <w:rPr>
          <w:rFonts w:ascii="Times New Roman" w:hAnsi="Times New Roman" w:cs="Times New Roman"/>
          <w:sz w:val="24"/>
          <w:szCs w:val="24"/>
          <w:lang w:val="en-US"/>
        </w:rPr>
        <w:t>”.  This is a heavily researched subject, so for the sake of keeping this paper short, five articles were included.</w:t>
      </w:r>
    </w:p>
    <w:p w14:paraId="6851F364" w14:textId="77777777" w:rsidR="0045451D" w:rsidRPr="00622F5B" w:rsidRDefault="0045451D" w:rsidP="00622F5B">
      <w:pPr>
        <w:spacing w:line="360" w:lineRule="auto"/>
        <w:rPr>
          <w:rFonts w:ascii="Times New Roman" w:hAnsi="Times New Roman" w:cs="Times New Roman"/>
          <w:sz w:val="24"/>
          <w:szCs w:val="24"/>
          <w:lang w:val="en-US"/>
        </w:rPr>
      </w:pPr>
    </w:p>
    <w:p w14:paraId="4D5F1906" w14:textId="0DB53070" w:rsidR="0045451D" w:rsidRPr="00622F5B" w:rsidRDefault="0045451D"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Results</w:t>
      </w:r>
    </w:p>
    <w:p w14:paraId="74C9298B" w14:textId="1A9E9AF1" w:rsidR="00D67588" w:rsidRPr="00622F5B" w:rsidRDefault="00D67588" w:rsidP="00622F5B">
      <w:pPr>
        <w:spacing w:line="360" w:lineRule="auto"/>
        <w:rPr>
          <w:rFonts w:ascii="Times New Roman" w:hAnsi="Times New Roman" w:cs="Times New Roman"/>
          <w:sz w:val="20"/>
          <w:szCs w:val="20"/>
          <w:lang w:val="en-US"/>
        </w:rPr>
      </w:pPr>
      <w:r w:rsidRPr="00622F5B">
        <w:rPr>
          <w:rFonts w:ascii="Times New Roman" w:hAnsi="Times New Roman" w:cs="Times New Roman"/>
          <w:sz w:val="20"/>
          <w:szCs w:val="20"/>
          <w:lang w:val="en-US"/>
        </w:rPr>
        <w:t>Table 1: Study characteristics from the included studies</w:t>
      </w:r>
    </w:p>
    <w:tbl>
      <w:tblPr>
        <w:tblStyle w:val="Vanligtabell2"/>
        <w:tblW w:w="0" w:type="auto"/>
        <w:tblLook w:val="04A0" w:firstRow="1" w:lastRow="0" w:firstColumn="1" w:lastColumn="0" w:noHBand="0" w:noVBand="1"/>
      </w:tblPr>
      <w:tblGrid>
        <w:gridCol w:w="2265"/>
        <w:gridCol w:w="2265"/>
        <w:gridCol w:w="2266"/>
        <w:gridCol w:w="2266"/>
      </w:tblGrid>
      <w:tr w:rsidR="00F42B53" w:rsidRPr="00622F5B" w14:paraId="511CC3D9" w14:textId="77777777" w:rsidTr="00F42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2DB531" w14:textId="759478DC" w:rsidR="0045451D" w:rsidRPr="00622F5B" w:rsidRDefault="0045451D" w:rsidP="00622F5B">
            <w:pPr>
              <w:rPr>
                <w:rFonts w:ascii="Times New Roman" w:hAnsi="Times New Roman" w:cs="Times New Roman"/>
                <w:sz w:val="20"/>
                <w:szCs w:val="20"/>
                <w:lang w:val="en-US"/>
              </w:rPr>
            </w:pPr>
            <w:r w:rsidRPr="00622F5B">
              <w:rPr>
                <w:rFonts w:ascii="Times New Roman" w:hAnsi="Times New Roman" w:cs="Times New Roman"/>
                <w:sz w:val="20"/>
                <w:szCs w:val="20"/>
                <w:lang w:val="en-US"/>
              </w:rPr>
              <w:t>Study</w:t>
            </w:r>
          </w:p>
        </w:tc>
        <w:tc>
          <w:tcPr>
            <w:tcW w:w="2265" w:type="dxa"/>
          </w:tcPr>
          <w:p w14:paraId="358CE4EE" w14:textId="0144645B" w:rsidR="0045451D" w:rsidRPr="00622F5B" w:rsidRDefault="001818E9" w:rsidP="00622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Participants</w:t>
            </w:r>
          </w:p>
        </w:tc>
        <w:tc>
          <w:tcPr>
            <w:tcW w:w="2266" w:type="dxa"/>
          </w:tcPr>
          <w:p w14:paraId="793746EA" w14:textId="16123372" w:rsidR="0045451D" w:rsidRPr="00622F5B" w:rsidRDefault="00954D91" w:rsidP="00622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Statistical tests</w:t>
            </w:r>
          </w:p>
        </w:tc>
        <w:tc>
          <w:tcPr>
            <w:tcW w:w="2266" w:type="dxa"/>
          </w:tcPr>
          <w:p w14:paraId="58A871A6" w14:textId="5AA36600" w:rsidR="0045451D" w:rsidRPr="00622F5B" w:rsidRDefault="0057327E" w:rsidP="00622F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Study design</w:t>
            </w:r>
          </w:p>
        </w:tc>
      </w:tr>
      <w:tr w:rsidR="00BB1CB0" w:rsidRPr="00622F5B" w14:paraId="65D1FE60" w14:textId="77777777" w:rsidTr="00F42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922DCD" w14:textId="3CC3CAB3" w:rsidR="0045451D" w:rsidRPr="00622F5B" w:rsidRDefault="0045451D" w:rsidP="00622F5B">
            <w:pPr>
              <w:rPr>
                <w:rFonts w:ascii="Times New Roman" w:hAnsi="Times New Roman" w:cs="Times New Roman"/>
                <w:sz w:val="20"/>
                <w:szCs w:val="20"/>
                <w:lang w:val="en-US"/>
              </w:rPr>
            </w:pPr>
            <w:r w:rsidRPr="00622F5B">
              <w:rPr>
                <w:rFonts w:ascii="Times New Roman" w:hAnsi="Times New Roman" w:cs="Times New Roman"/>
                <w:b w:val="0"/>
                <w:bCs w:val="0"/>
                <w:sz w:val="20"/>
                <w:szCs w:val="20"/>
                <w:lang w:val="en-US"/>
              </w:rPr>
              <w:t>Rønnestad et al. (2012)</w:t>
            </w:r>
          </w:p>
        </w:tc>
        <w:tc>
          <w:tcPr>
            <w:tcW w:w="2265" w:type="dxa"/>
          </w:tcPr>
          <w:p w14:paraId="0C785F99" w14:textId="66E51486" w:rsidR="0045451D" w:rsidRPr="00622F5B" w:rsidRDefault="001818E9"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n=19</w:t>
            </w:r>
            <w:r w:rsidR="00A73555" w:rsidRPr="00622F5B">
              <w:rPr>
                <w:rFonts w:ascii="Times New Roman" w:hAnsi="Times New Roman" w:cs="Times New Roman"/>
                <w:sz w:val="20"/>
                <w:szCs w:val="20"/>
                <w:lang w:val="en-US"/>
              </w:rPr>
              <w:t xml:space="preserve"> trained male cyclists</w:t>
            </w:r>
          </w:p>
          <w:p w14:paraId="1DF406BD" w14:textId="7C7B69DF" w:rsidR="001818E9" w:rsidRPr="00622F5B" w:rsidRDefault="001818E9"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p>
        </w:tc>
        <w:tc>
          <w:tcPr>
            <w:tcW w:w="2266" w:type="dxa"/>
          </w:tcPr>
          <w:p w14:paraId="35B33E67" w14:textId="136E2E9E" w:rsidR="0045451D" w:rsidRPr="00622F5B" w:rsidRDefault="00954D91"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 xml:space="preserve">Effect size, </w:t>
            </w:r>
            <w:r w:rsidRPr="00622F5B">
              <w:rPr>
                <w:rFonts w:ascii="Times New Roman" w:hAnsi="Times New Roman" w:cs="Times New Roman"/>
                <w:color w:val="000000"/>
                <w:sz w:val="20"/>
                <w:szCs w:val="20"/>
                <w:shd w:val="clear" w:color="auto" w:fill="FFFFFF"/>
                <w:lang w:val="en-US"/>
              </w:rPr>
              <w:t>unpaired Student</w:t>
            </w:r>
            <w:r w:rsidR="008001EB" w:rsidRPr="00622F5B">
              <w:rPr>
                <w:rFonts w:ascii="Times New Roman" w:hAnsi="Times New Roman" w:cs="Times New Roman"/>
                <w:color w:val="000000"/>
                <w:sz w:val="20"/>
                <w:szCs w:val="20"/>
                <w:shd w:val="clear" w:color="auto" w:fill="FFFFFF"/>
                <w:lang w:val="en-US"/>
              </w:rPr>
              <w:t>’</w:t>
            </w:r>
            <w:r w:rsidRPr="00622F5B">
              <w:rPr>
                <w:rFonts w:ascii="Times New Roman" w:hAnsi="Times New Roman" w:cs="Times New Roman"/>
                <w:color w:val="000000"/>
                <w:sz w:val="20"/>
                <w:szCs w:val="20"/>
                <w:shd w:val="clear" w:color="auto" w:fill="FFFFFF"/>
                <w:lang w:val="en-US"/>
              </w:rPr>
              <w:t>s </w:t>
            </w:r>
            <w:r w:rsidRPr="00622F5B">
              <w:rPr>
                <w:rFonts w:ascii="Times New Roman" w:hAnsi="Times New Roman" w:cs="Times New Roman"/>
                <w:i/>
                <w:iCs/>
                <w:color w:val="000000"/>
                <w:sz w:val="20"/>
                <w:szCs w:val="20"/>
                <w:shd w:val="clear" w:color="auto" w:fill="FFFFFF"/>
                <w:lang w:val="en-US"/>
              </w:rPr>
              <w:t>t</w:t>
            </w:r>
            <w:r w:rsidRPr="00622F5B">
              <w:rPr>
                <w:rFonts w:ascii="Times New Roman" w:hAnsi="Times New Roman" w:cs="Times New Roman"/>
                <w:color w:val="000000"/>
                <w:sz w:val="20"/>
                <w:szCs w:val="20"/>
                <w:shd w:val="clear" w:color="auto" w:fill="FFFFFF"/>
                <w:lang w:val="en-US"/>
              </w:rPr>
              <w:t>-test</w:t>
            </w:r>
            <w:r w:rsidRPr="00622F5B">
              <w:rPr>
                <w:rFonts w:ascii="Times New Roman" w:hAnsi="Times New Roman" w:cs="Times New Roman"/>
                <w:color w:val="000000"/>
                <w:sz w:val="20"/>
                <w:szCs w:val="20"/>
                <w:shd w:val="clear" w:color="auto" w:fill="FFFFFF"/>
                <w:lang w:val="en-US"/>
              </w:rPr>
              <w:t xml:space="preserve">, </w:t>
            </w:r>
            <w:r w:rsidRPr="00622F5B">
              <w:rPr>
                <w:rFonts w:ascii="Times New Roman" w:hAnsi="Times New Roman" w:cs="Times New Roman"/>
                <w:color w:val="000000"/>
                <w:sz w:val="20"/>
                <w:szCs w:val="20"/>
                <w:shd w:val="clear" w:color="auto" w:fill="FFFFFF"/>
                <w:lang w:val="en-US"/>
              </w:rPr>
              <w:t>paired Student</w:t>
            </w:r>
            <w:r w:rsidR="008001EB" w:rsidRPr="00622F5B">
              <w:rPr>
                <w:rFonts w:ascii="Times New Roman" w:hAnsi="Times New Roman" w:cs="Times New Roman"/>
                <w:color w:val="000000"/>
                <w:sz w:val="20"/>
                <w:szCs w:val="20"/>
                <w:shd w:val="clear" w:color="auto" w:fill="FFFFFF"/>
                <w:lang w:val="en-US"/>
              </w:rPr>
              <w:t>’</w:t>
            </w:r>
            <w:r w:rsidRPr="00622F5B">
              <w:rPr>
                <w:rFonts w:ascii="Times New Roman" w:hAnsi="Times New Roman" w:cs="Times New Roman"/>
                <w:color w:val="000000"/>
                <w:sz w:val="20"/>
                <w:szCs w:val="20"/>
                <w:shd w:val="clear" w:color="auto" w:fill="FFFFFF"/>
                <w:lang w:val="en-US"/>
              </w:rPr>
              <w:t>s </w:t>
            </w:r>
            <w:r w:rsidRPr="00622F5B">
              <w:rPr>
                <w:rFonts w:ascii="Times New Roman" w:hAnsi="Times New Roman" w:cs="Times New Roman"/>
                <w:i/>
                <w:iCs/>
                <w:color w:val="000000"/>
                <w:sz w:val="20"/>
                <w:szCs w:val="20"/>
                <w:shd w:val="clear" w:color="auto" w:fill="FFFFFF"/>
                <w:lang w:val="en-US"/>
              </w:rPr>
              <w:t>t</w:t>
            </w:r>
            <w:r w:rsidRPr="00622F5B">
              <w:rPr>
                <w:rFonts w:ascii="Times New Roman" w:hAnsi="Times New Roman" w:cs="Times New Roman"/>
                <w:color w:val="000000"/>
                <w:sz w:val="20"/>
                <w:szCs w:val="20"/>
                <w:shd w:val="clear" w:color="auto" w:fill="FFFFFF"/>
                <w:lang w:val="en-US"/>
              </w:rPr>
              <w:t>-test</w:t>
            </w:r>
            <w:r w:rsidR="00BB1CB0" w:rsidRPr="00622F5B">
              <w:rPr>
                <w:rFonts w:ascii="Times New Roman" w:hAnsi="Times New Roman" w:cs="Times New Roman"/>
                <w:color w:val="000000"/>
                <w:sz w:val="20"/>
                <w:szCs w:val="20"/>
                <w:shd w:val="clear" w:color="auto" w:fill="FFFFFF"/>
                <w:lang w:val="en-US"/>
              </w:rPr>
              <w:t xml:space="preserve">, </w:t>
            </w:r>
            <w:r w:rsidR="00BB1CB0" w:rsidRPr="00622F5B">
              <w:rPr>
                <w:rFonts w:ascii="Times New Roman" w:hAnsi="Times New Roman" w:cs="Times New Roman"/>
                <w:color w:val="000000"/>
                <w:sz w:val="20"/>
                <w:szCs w:val="20"/>
                <w:shd w:val="clear" w:color="auto" w:fill="FFFFFF"/>
                <w:lang w:val="en-US"/>
              </w:rPr>
              <w:t xml:space="preserve">one-way repeated measures </w:t>
            </w:r>
            <w:r w:rsidR="00BB1CB0" w:rsidRPr="00622F5B">
              <w:rPr>
                <w:rFonts w:ascii="Times New Roman" w:hAnsi="Times New Roman" w:cs="Times New Roman"/>
                <w:color w:val="000000"/>
                <w:sz w:val="20"/>
                <w:szCs w:val="20"/>
                <w:shd w:val="clear" w:color="auto" w:fill="FFFFFF"/>
                <w:lang w:val="en-US"/>
              </w:rPr>
              <w:t xml:space="preserve">ANOVA, </w:t>
            </w:r>
            <w:r w:rsidR="00BB1CB0" w:rsidRPr="00622F5B">
              <w:rPr>
                <w:rFonts w:ascii="Times New Roman" w:hAnsi="Times New Roman" w:cs="Times New Roman"/>
                <w:color w:val="202124"/>
                <w:sz w:val="20"/>
                <w:szCs w:val="20"/>
                <w:shd w:val="clear" w:color="auto" w:fill="FFFFFF"/>
                <w:lang w:val="en-US"/>
              </w:rPr>
              <w:t xml:space="preserve">Tukey's </w:t>
            </w:r>
            <w:r w:rsidR="0057327E" w:rsidRPr="00622F5B">
              <w:rPr>
                <w:rFonts w:ascii="Times New Roman" w:hAnsi="Times New Roman" w:cs="Times New Roman"/>
                <w:color w:val="202124"/>
                <w:sz w:val="20"/>
                <w:szCs w:val="20"/>
                <w:shd w:val="clear" w:color="auto" w:fill="FFFFFF"/>
                <w:lang w:val="en-US"/>
              </w:rPr>
              <w:t>HSD</w:t>
            </w:r>
            <w:r w:rsidR="00BB1CB0" w:rsidRPr="00622F5B">
              <w:rPr>
                <w:rFonts w:ascii="Times New Roman" w:hAnsi="Times New Roman" w:cs="Times New Roman"/>
                <w:color w:val="202124"/>
                <w:sz w:val="20"/>
                <w:szCs w:val="20"/>
                <w:shd w:val="clear" w:color="auto" w:fill="FFFFFF"/>
                <w:lang w:val="en-US"/>
              </w:rPr>
              <w:t xml:space="preserve"> test, </w:t>
            </w:r>
            <w:r w:rsidR="00BB1CB0" w:rsidRPr="00622F5B">
              <w:rPr>
                <w:rFonts w:ascii="Times New Roman" w:hAnsi="Times New Roman" w:cs="Times New Roman"/>
                <w:color w:val="000000"/>
                <w:sz w:val="20"/>
                <w:szCs w:val="20"/>
                <w:shd w:val="clear" w:color="auto" w:fill="FFFFFF"/>
                <w:lang w:val="en-US"/>
              </w:rPr>
              <w:t>two-way repeated measures ANOVA</w:t>
            </w:r>
            <w:r w:rsidR="00BB1CB0" w:rsidRPr="00622F5B">
              <w:rPr>
                <w:rFonts w:ascii="Times New Roman" w:hAnsi="Times New Roman" w:cs="Times New Roman"/>
                <w:color w:val="000000"/>
                <w:sz w:val="20"/>
                <w:szCs w:val="20"/>
                <w:shd w:val="clear" w:color="auto" w:fill="FFFFFF"/>
                <w:lang w:val="en-US"/>
              </w:rPr>
              <w:t xml:space="preserve">, </w:t>
            </w:r>
            <w:r w:rsidR="00BB1CB0" w:rsidRPr="00622F5B">
              <w:rPr>
                <w:rFonts w:ascii="Times New Roman" w:hAnsi="Times New Roman" w:cs="Times New Roman"/>
                <w:color w:val="000000"/>
                <w:sz w:val="20"/>
                <w:szCs w:val="20"/>
                <w:shd w:val="clear" w:color="auto" w:fill="FFFFFF"/>
                <w:lang w:val="en-US"/>
              </w:rPr>
              <w:t>Bonferroni post-hoc test</w:t>
            </w:r>
            <w:r w:rsidR="00E270F1" w:rsidRPr="00622F5B">
              <w:rPr>
                <w:rFonts w:ascii="Times New Roman" w:hAnsi="Times New Roman" w:cs="Times New Roman"/>
                <w:color w:val="000000"/>
                <w:sz w:val="20"/>
                <w:szCs w:val="20"/>
                <w:shd w:val="clear" w:color="auto" w:fill="FFFFFF"/>
                <w:lang w:val="en-US"/>
              </w:rPr>
              <w:t xml:space="preserve"> </w:t>
            </w:r>
          </w:p>
        </w:tc>
        <w:tc>
          <w:tcPr>
            <w:tcW w:w="2266" w:type="dxa"/>
          </w:tcPr>
          <w:p w14:paraId="386DC2AB" w14:textId="79E5969A" w:rsidR="0045451D" w:rsidRPr="00622F5B" w:rsidRDefault="0057327E"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One group perform</w:t>
            </w:r>
            <w:r w:rsidR="00AA438B" w:rsidRPr="00622F5B">
              <w:rPr>
                <w:rFonts w:ascii="Times New Roman" w:hAnsi="Times New Roman" w:cs="Times New Roman"/>
                <w:sz w:val="20"/>
                <w:szCs w:val="20"/>
                <w:lang w:val="en-US"/>
              </w:rPr>
              <w:t>ed</w:t>
            </w:r>
            <w:r w:rsidRPr="00622F5B">
              <w:rPr>
                <w:rFonts w:ascii="Times New Roman" w:hAnsi="Times New Roman" w:cs="Times New Roman"/>
                <w:sz w:val="20"/>
                <w:szCs w:val="20"/>
                <w:lang w:val="en-US"/>
              </w:rPr>
              <w:t xml:space="preserve"> BP</w:t>
            </w:r>
            <w:r w:rsidR="00AA438B" w:rsidRPr="00622F5B">
              <w:rPr>
                <w:rFonts w:ascii="Times New Roman" w:hAnsi="Times New Roman" w:cs="Times New Roman"/>
                <w:sz w:val="20"/>
                <w:szCs w:val="20"/>
                <w:lang w:val="en-US"/>
              </w:rPr>
              <w:t>. The f</w:t>
            </w:r>
            <w:r w:rsidRPr="00622F5B">
              <w:rPr>
                <w:rFonts w:ascii="Times New Roman" w:hAnsi="Times New Roman" w:cs="Times New Roman"/>
                <w:color w:val="000000"/>
                <w:sz w:val="20"/>
                <w:szCs w:val="20"/>
                <w:shd w:val="clear" w:color="auto" w:fill="FFFFFF"/>
                <w:lang w:val="en-US"/>
              </w:rPr>
              <w:t xml:space="preserve">irst week constituted </w:t>
            </w:r>
            <w:r w:rsidRPr="00622F5B">
              <w:rPr>
                <w:rFonts w:ascii="Times New Roman" w:hAnsi="Times New Roman" w:cs="Times New Roman"/>
                <w:color w:val="000000"/>
                <w:sz w:val="20"/>
                <w:szCs w:val="20"/>
                <w:shd w:val="clear" w:color="auto" w:fill="FFFFFF"/>
                <w:lang w:val="en-US"/>
              </w:rPr>
              <w:t xml:space="preserve">of </w:t>
            </w:r>
            <w:r w:rsidRPr="00622F5B">
              <w:rPr>
                <w:rFonts w:ascii="Times New Roman" w:hAnsi="Times New Roman" w:cs="Times New Roman"/>
                <w:color w:val="000000"/>
                <w:sz w:val="20"/>
                <w:szCs w:val="20"/>
                <w:shd w:val="clear" w:color="auto" w:fill="FFFFFF"/>
                <w:lang w:val="en-US"/>
              </w:rPr>
              <w:t xml:space="preserve">five sessions of </w:t>
            </w:r>
            <w:r w:rsidRPr="00622F5B">
              <w:rPr>
                <w:rFonts w:ascii="Times New Roman" w:hAnsi="Times New Roman" w:cs="Times New Roman"/>
                <w:color w:val="000000"/>
                <w:sz w:val="20"/>
                <w:szCs w:val="20"/>
                <w:shd w:val="clear" w:color="auto" w:fill="FFFFFF"/>
                <w:lang w:val="en-US"/>
              </w:rPr>
              <w:t>HIT,</w:t>
            </w:r>
            <w:r w:rsidRPr="00622F5B">
              <w:rPr>
                <w:rFonts w:ascii="Times New Roman" w:hAnsi="Times New Roman" w:cs="Times New Roman"/>
                <w:color w:val="000000"/>
                <w:sz w:val="20"/>
                <w:szCs w:val="20"/>
                <w:shd w:val="clear" w:color="auto" w:fill="FFFFFF"/>
                <w:lang w:val="en-US"/>
              </w:rPr>
              <w:t xml:space="preserve"> followed by 3 weeks of one weekly HIT session and focus on </w:t>
            </w:r>
            <w:r w:rsidRPr="00622F5B">
              <w:rPr>
                <w:rFonts w:ascii="Times New Roman" w:hAnsi="Times New Roman" w:cs="Times New Roman"/>
                <w:color w:val="000000"/>
                <w:sz w:val="20"/>
                <w:szCs w:val="20"/>
                <w:shd w:val="clear" w:color="auto" w:fill="FFFFFF"/>
                <w:lang w:val="en-US"/>
              </w:rPr>
              <w:t>LIT.</w:t>
            </w:r>
            <w:r w:rsidR="00AA438B" w:rsidRPr="00622F5B">
              <w:rPr>
                <w:rFonts w:ascii="Times New Roman" w:hAnsi="Times New Roman" w:cs="Times New Roman"/>
                <w:color w:val="000000"/>
                <w:sz w:val="20"/>
                <w:szCs w:val="20"/>
                <w:shd w:val="clear" w:color="auto" w:fill="FFFFFF"/>
                <w:lang w:val="en-US"/>
              </w:rPr>
              <w:t xml:space="preserve"> The other group performed 4 weeks of two weekly HIT sessions interspersed with LIT.</w:t>
            </w:r>
          </w:p>
        </w:tc>
      </w:tr>
      <w:tr w:rsidR="00F42B53" w:rsidRPr="00622F5B" w14:paraId="66A0AB9C" w14:textId="77777777" w:rsidTr="00F42B53">
        <w:tc>
          <w:tcPr>
            <w:cnfStyle w:val="001000000000" w:firstRow="0" w:lastRow="0" w:firstColumn="1" w:lastColumn="0" w:oddVBand="0" w:evenVBand="0" w:oddHBand="0" w:evenHBand="0" w:firstRowFirstColumn="0" w:firstRowLastColumn="0" w:lastRowFirstColumn="0" w:lastRowLastColumn="0"/>
            <w:tcW w:w="2265" w:type="dxa"/>
          </w:tcPr>
          <w:p w14:paraId="44188410" w14:textId="41E8CC6A" w:rsidR="001818E9" w:rsidRPr="00622F5B" w:rsidRDefault="001818E9" w:rsidP="00622F5B">
            <w:pPr>
              <w:rPr>
                <w:rFonts w:ascii="Times New Roman" w:hAnsi="Times New Roman" w:cs="Times New Roman"/>
                <w:sz w:val="20"/>
                <w:szCs w:val="20"/>
                <w:lang w:val="en-US"/>
              </w:rPr>
            </w:pPr>
            <w:r w:rsidRPr="00622F5B">
              <w:rPr>
                <w:rFonts w:ascii="Times New Roman" w:hAnsi="Times New Roman" w:cs="Times New Roman"/>
                <w:b w:val="0"/>
                <w:bCs w:val="0"/>
                <w:sz w:val="20"/>
                <w:szCs w:val="20"/>
                <w:lang w:val="en-US"/>
              </w:rPr>
              <w:t>Bakken (2013)</w:t>
            </w:r>
          </w:p>
        </w:tc>
        <w:tc>
          <w:tcPr>
            <w:tcW w:w="2265" w:type="dxa"/>
          </w:tcPr>
          <w:p w14:paraId="7B8F35D2" w14:textId="78140666" w:rsidR="0045451D" w:rsidRPr="00622F5B" w:rsidRDefault="001818E9"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n=19</w:t>
            </w:r>
            <w:r w:rsidR="00A73555" w:rsidRPr="00622F5B">
              <w:rPr>
                <w:rFonts w:ascii="Times New Roman" w:hAnsi="Times New Roman" w:cs="Times New Roman"/>
                <w:sz w:val="20"/>
                <w:szCs w:val="20"/>
                <w:lang w:val="en-US"/>
              </w:rPr>
              <w:t xml:space="preserve"> trained males and females</w:t>
            </w:r>
          </w:p>
        </w:tc>
        <w:tc>
          <w:tcPr>
            <w:tcW w:w="2266" w:type="dxa"/>
          </w:tcPr>
          <w:p w14:paraId="4010BB97" w14:textId="04FF1F32" w:rsidR="0045451D" w:rsidRPr="00622F5B" w:rsidRDefault="00BB1CB0"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Effect size, unpaired student’s t-test</w:t>
            </w:r>
            <w:r w:rsidR="008001EB" w:rsidRPr="00622F5B">
              <w:rPr>
                <w:rFonts w:ascii="Times New Roman" w:hAnsi="Times New Roman" w:cs="Times New Roman"/>
                <w:sz w:val="20"/>
                <w:szCs w:val="20"/>
                <w:lang w:val="en-US"/>
              </w:rPr>
              <w:t>, paired student’s t-test</w:t>
            </w:r>
            <w:r w:rsidR="00E270F1" w:rsidRPr="00622F5B">
              <w:rPr>
                <w:rFonts w:ascii="Times New Roman" w:hAnsi="Times New Roman" w:cs="Times New Roman"/>
                <w:sz w:val="20"/>
                <w:szCs w:val="20"/>
                <w:lang w:val="en-US"/>
              </w:rPr>
              <w:t xml:space="preserve"> </w:t>
            </w:r>
          </w:p>
        </w:tc>
        <w:tc>
          <w:tcPr>
            <w:tcW w:w="2266" w:type="dxa"/>
          </w:tcPr>
          <w:p w14:paraId="5CF964E6" w14:textId="28FBCDEF" w:rsidR="0045451D" w:rsidRPr="00622F5B" w:rsidRDefault="00AA438B"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One group performed 5 weeks BP, consisting of 5-1-3-1-1 HIT sessions. The other group performed 2-2-3-2-2 HIT sessions.</w:t>
            </w:r>
          </w:p>
        </w:tc>
      </w:tr>
      <w:tr w:rsidR="00BB1CB0" w:rsidRPr="00622F5B" w14:paraId="6258F0E4" w14:textId="77777777" w:rsidTr="00F42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E47AA1" w14:textId="14C293C5" w:rsidR="0045451D" w:rsidRPr="00622F5B" w:rsidRDefault="001818E9" w:rsidP="00622F5B">
            <w:pPr>
              <w:rPr>
                <w:rFonts w:ascii="Times New Roman" w:hAnsi="Times New Roman" w:cs="Times New Roman"/>
                <w:b w:val="0"/>
                <w:bCs w:val="0"/>
                <w:sz w:val="20"/>
                <w:szCs w:val="20"/>
                <w:lang w:val="en-US"/>
              </w:rPr>
            </w:pPr>
            <w:r w:rsidRPr="00622F5B">
              <w:rPr>
                <w:rFonts w:ascii="Times New Roman" w:hAnsi="Times New Roman" w:cs="Times New Roman"/>
                <w:b w:val="0"/>
                <w:bCs w:val="0"/>
                <w:sz w:val="20"/>
                <w:szCs w:val="20"/>
                <w:lang w:val="en-US"/>
              </w:rPr>
              <w:t>Ing (2019)</w:t>
            </w:r>
          </w:p>
        </w:tc>
        <w:tc>
          <w:tcPr>
            <w:tcW w:w="2265" w:type="dxa"/>
          </w:tcPr>
          <w:p w14:paraId="24414F1A" w14:textId="0D352D10" w:rsidR="0045451D" w:rsidRPr="00622F5B" w:rsidRDefault="001818E9"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n=25</w:t>
            </w:r>
            <w:r w:rsidR="00E270F1" w:rsidRPr="00622F5B">
              <w:rPr>
                <w:rFonts w:ascii="Times New Roman" w:hAnsi="Times New Roman" w:cs="Times New Roman"/>
                <w:sz w:val="20"/>
                <w:szCs w:val="20"/>
                <w:lang w:val="en-US"/>
              </w:rPr>
              <w:t xml:space="preserve"> healthy trained/well-trained cyclists</w:t>
            </w:r>
          </w:p>
        </w:tc>
        <w:tc>
          <w:tcPr>
            <w:tcW w:w="2266" w:type="dxa"/>
          </w:tcPr>
          <w:p w14:paraId="78845F66" w14:textId="4A5C72B1" w:rsidR="0045451D" w:rsidRPr="00622F5B" w:rsidRDefault="009F3AC5"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Shapiro-Wilkes test, two-tailed two samples student’s t-test, two-way repeated measures ANOVA, Tukey’s HSD test, effect size</w:t>
            </w:r>
            <w:r w:rsidR="00E270F1" w:rsidRPr="00622F5B">
              <w:rPr>
                <w:rFonts w:ascii="Times New Roman" w:hAnsi="Times New Roman" w:cs="Times New Roman"/>
                <w:sz w:val="20"/>
                <w:szCs w:val="20"/>
                <w:lang w:val="en-US"/>
              </w:rPr>
              <w:t xml:space="preserve"> </w:t>
            </w:r>
          </w:p>
        </w:tc>
        <w:tc>
          <w:tcPr>
            <w:tcW w:w="2266" w:type="dxa"/>
          </w:tcPr>
          <w:p w14:paraId="094CCCC9" w14:textId="37934893" w:rsidR="0045451D" w:rsidRPr="00622F5B" w:rsidRDefault="00AA438B"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 xml:space="preserve">The training was organized in three cycles of 4 weeks. One group performed BP, consisting of 4 MIT sessions during </w:t>
            </w:r>
            <w:proofErr w:type="gramStart"/>
            <w:r w:rsidRPr="00622F5B">
              <w:rPr>
                <w:rFonts w:ascii="Times New Roman" w:hAnsi="Times New Roman" w:cs="Times New Roman"/>
                <w:sz w:val="20"/>
                <w:szCs w:val="20"/>
                <w:lang w:val="en-US"/>
              </w:rPr>
              <w:t>week ,</w:t>
            </w:r>
            <w:proofErr w:type="gramEnd"/>
            <w:r w:rsidRPr="00622F5B">
              <w:rPr>
                <w:rFonts w:ascii="Times New Roman" w:hAnsi="Times New Roman" w:cs="Times New Roman"/>
                <w:sz w:val="20"/>
                <w:szCs w:val="20"/>
                <w:lang w:val="en-US"/>
              </w:rPr>
              <w:t xml:space="preserve"> LIT workouts during week 2, 4 HIT sessions during week 3 and a recovery week during week 4. The other group</w:t>
            </w:r>
            <w:r w:rsidR="0041503D" w:rsidRPr="00622F5B">
              <w:rPr>
                <w:rFonts w:ascii="Times New Roman" w:hAnsi="Times New Roman" w:cs="Times New Roman"/>
                <w:sz w:val="20"/>
                <w:szCs w:val="20"/>
                <w:lang w:val="en-US"/>
              </w:rPr>
              <w:t xml:space="preserve"> performed 1 MIT and 1 HIT session and LIT.</w:t>
            </w:r>
          </w:p>
        </w:tc>
      </w:tr>
      <w:tr w:rsidR="00F42B53" w:rsidRPr="00622F5B" w14:paraId="1EF06196" w14:textId="77777777" w:rsidTr="00F42B53">
        <w:tc>
          <w:tcPr>
            <w:cnfStyle w:val="001000000000" w:firstRow="0" w:lastRow="0" w:firstColumn="1" w:lastColumn="0" w:oddVBand="0" w:evenVBand="0" w:oddHBand="0" w:evenHBand="0" w:firstRowFirstColumn="0" w:firstRowLastColumn="0" w:lastRowFirstColumn="0" w:lastRowLastColumn="0"/>
            <w:tcW w:w="2265" w:type="dxa"/>
          </w:tcPr>
          <w:p w14:paraId="091E4BAC" w14:textId="61FB5D24" w:rsidR="0045451D" w:rsidRPr="00622F5B" w:rsidRDefault="001818E9" w:rsidP="00622F5B">
            <w:pPr>
              <w:rPr>
                <w:rFonts w:ascii="Times New Roman" w:hAnsi="Times New Roman" w:cs="Times New Roman"/>
                <w:b w:val="0"/>
                <w:bCs w:val="0"/>
                <w:sz w:val="20"/>
                <w:szCs w:val="20"/>
                <w:lang w:val="en-US"/>
              </w:rPr>
            </w:pPr>
            <w:proofErr w:type="spellStart"/>
            <w:r w:rsidRPr="00622F5B">
              <w:rPr>
                <w:rFonts w:ascii="Times New Roman" w:hAnsi="Times New Roman" w:cs="Times New Roman"/>
                <w:b w:val="0"/>
                <w:bCs w:val="0"/>
                <w:sz w:val="20"/>
                <w:szCs w:val="20"/>
                <w:lang w:val="en-US"/>
              </w:rPr>
              <w:t>Thyli</w:t>
            </w:r>
            <w:proofErr w:type="spellEnd"/>
            <w:r w:rsidRPr="00622F5B">
              <w:rPr>
                <w:rFonts w:ascii="Times New Roman" w:hAnsi="Times New Roman" w:cs="Times New Roman"/>
                <w:b w:val="0"/>
                <w:bCs w:val="0"/>
                <w:sz w:val="20"/>
                <w:szCs w:val="20"/>
                <w:lang w:val="en-US"/>
              </w:rPr>
              <w:t xml:space="preserve"> (2013)</w:t>
            </w:r>
          </w:p>
        </w:tc>
        <w:tc>
          <w:tcPr>
            <w:tcW w:w="2265" w:type="dxa"/>
          </w:tcPr>
          <w:p w14:paraId="6A49CE16" w14:textId="6A22209C" w:rsidR="0045451D" w:rsidRPr="00622F5B" w:rsidRDefault="001818E9"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n=19</w:t>
            </w:r>
            <w:r w:rsidR="00E270F1" w:rsidRPr="00622F5B">
              <w:rPr>
                <w:rFonts w:ascii="Times New Roman" w:hAnsi="Times New Roman" w:cs="Times New Roman"/>
                <w:sz w:val="20"/>
                <w:szCs w:val="20"/>
                <w:lang w:val="en-US"/>
              </w:rPr>
              <w:t xml:space="preserve"> trained male and female cross-country skiers and biathletes</w:t>
            </w:r>
          </w:p>
        </w:tc>
        <w:tc>
          <w:tcPr>
            <w:tcW w:w="2266" w:type="dxa"/>
          </w:tcPr>
          <w:p w14:paraId="2C742292" w14:textId="57A8CC9C" w:rsidR="0045451D" w:rsidRPr="00622F5B" w:rsidRDefault="009F3AC5"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Unpaired student’s t-test, paired student’s t-test</w:t>
            </w:r>
            <w:r w:rsidR="003945BE" w:rsidRPr="00622F5B">
              <w:rPr>
                <w:rFonts w:ascii="Times New Roman" w:hAnsi="Times New Roman" w:cs="Times New Roman"/>
                <w:sz w:val="20"/>
                <w:szCs w:val="20"/>
                <w:lang w:val="en-US"/>
              </w:rPr>
              <w:t>, effect size</w:t>
            </w:r>
            <w:r w:rsidR="00E270F1" w:rsidRPr="00622F5B">
              <w:rPr>
                <w:rFonts w:ascii="Times New Roman" w:hAnsi="Times New Roman" w:cs="Times New Roman"/>
                <w:sz w:val="20"/>
                <w:szCs w:val="20"/>
                <w:lang w:val="en-US"/>
              </w:rPr>
              <w:t xml:space="preserve"> </w:t>
            </w:r>
          </w:p>
        </w:tc>
        <w:tc>
          <w:tcPr>
            <w:tcW w:w="2266" w:type="dxa"/>
          </w:tcPr>
          <w:p w14:paraId="7E5F0930" w14:textId="27C71911" w:rsidR="0045451D" w:rsidRPr="00622F5B" w:rsidRDefault="0041503D" w:rsidP="00622F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 xml:space="preserve">One group performed BP, where week 1 and 3 consisted of respectively five and three HIT sessions, followed by respectively one and two weeks of one weekly </w:t>
            </w:r>
            <w:r w:rsidRPr="00622F5B">
              <w:rPr>
                <w:rFonts w:ascii="Times New Roman" w:hAnsi="Times New Roman" w:cs="Times New Roman"/>
                <w:sz w:val="20"/>
                <w:szCs w:val="20"/>
                <w:lang w:val="en-US"/>
              </w:rPr>
              <w:lastRenderedPageBreak/>
              <w:t>HIT session. The other group performed four weeks of two HIT sessions and one week of three HIT sessions.</w:t>
            </w:r>
          </w:p>
        </w:tc>
      </w:tr>
      <w:tr w:rsidR="0045451D" w:rsidRPr="00622F5B" w14:paraId="63A8FBAE" w14:textId="77777777" w:rsidTr="00F42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20E03A5" w14:textId="0AC5657A" w:rsidR="0045451D" w:rsidRPr="00622F5B" w:rsidRDefault="001818E9" w:rsidP="00622F5B">
            <w:pPr>
              <w:rPr>
                <w:rFonts w:ascii="Times New Roman" w:hAnsi="Times New Roman" w:cs="Times New Roman"/>
                <w:b w:val="0"/>
                <w:bCs w:val="0"/>
                <w:sz w:val="20"/>
                <w:szCs w:val="20"/>
                <w:lang w:val="en-US"/>
              </w:rPr>
            </w:pPr>
            <w:r w:rsidRPr="00622F5B">
              <w:rPr>
                <w:rFonts w:ascii="Times New Roman" w:hAnsi="Times New Roman" w:cs="Times New Roman"/>
                <w:b w:val="0"/>
                <w:bCs w:val="0"/>
                <w:sz w:val="20"/>
                <w:szCs w:val="20"/>
                <w:lang w:val="en-US"/>
              </w:rPr>
              <w:lastRenderedPageBreak/>
              <w:t>Solli et al. (2019)</w:t>
            </w:r>
          </w:p>
        </w:tc>
        <w:tc>
          <w:tcPr>
            <w:tcW w:w="2265" w:type="dxa"/>
          </w:tcPr>
          <w:p w14:paraId="5EAEA2B0" w14:textId="273B265D" w:rsidR="0045451D" w:rsidRPr="00622F5B" w:rsidRDefault="001818E9"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n=1</w:t>
            </w:r>
            <w:r w:rsidR="00E270F1" w:rsidRPr="00622F5B">
              <w:rPr>
                <w:rFonts w:ascii="Times New Roman" w:hAnsi="Times New Roman" w:cs="Times New Roman"/>
                <w:sz w:val="20"/>
                <w:szCs w:val="20"/>
                <w:lang w:val="en-US"/>
              </w:rPr>
              <w:t xml:space="preserve"> cross-country skier</w:t>
            </w:r>
          </w:p>
        </w:tc>
        <w:tc>
          <w:tcPr>
            <w:tcW w:w="2266" w:type="dxa"/>
          </w:tcPr>
          <w:p w14:paraId="6CA41A4B" w14:textId="3EA329F7" w:rsidR="0045451D" w:rsidRPr="00622F5B" w:rsidRDefault="003945BE"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Paired sample t-test, Wilcoxon signed-rank test</w:t>
            </w:r>
          </w:p>
        </w:tc>
        <w:tc>
          <w:tcPr>
            <w:tcW w:w="2266" w:type="dxa"/>
          </w:tcPr>
          <w:p w14:paraId="6E919FB6" w14:textId="5811B778" w:rsidR="0045451D" w:rsidRPr="00622F5B" w:rsidRDefault="00D67588" w:rsidP="00622F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US"/>
              </w:rPr>
            </w:pPr>
            <w:r w:rsidRPr="00622F5B">
              <w:rPr>
                <w:rFonts w:ascii="Times New Roman" w:hAnsi="Times New Roman" w:cs="Times New Roman"/>
                <w:sz w:val="20"/>
                <w:szCs w:val="20"/>
                <w:lang w:val="en-US"/>
              </w:rPr>
              <w:t>The study was conducted on the most successful cross-country skier of all time in two different seasons (one season consisting of BP and one season consisting of traditional training). The study defined a HIT block as &gt;4 HIT sessions a week (not including competitions).</w:t>
            </w:r>
          </w:p>
        </w:tc>
      </w:tr>
    </w:tbl>
    <w:p w14:paraId="0CBB4A48" w14:textId="185F6E6B" w:rsidR="0045451D" w:rsidRPr="00622F5B" w:rsidRDefault="0057327E" w:rsidP="00622F5B">
      <w:pPr>
        <w:spacing w:line="240" w:lineRule="auto"/>
        <w:rPr>
          <w:rFonts w:ascii="Times New Roman" w:hAnsi="Times New Roman" w:cs="Times New Roman"/>
          <w:sz w:val="20"/>
          <w:szCs w:val="20"/>
          <w:lang w:val="en-US"/>
        </w:rPr>
      </w:pPr>
      <w:r w:rsidRPr="00622F5B">
        <w:rPr>
          <w:rFonts w:ascii="Times New Roman" w:hAnsi="Times New Roman" w:cs="Times New Roman"/>
          <w:sz w:val="20"/>
          <w:szCs w:val="20"/>
          <w:lang w:val="en-US"/>
        </w:rPr>
        <w:t>ANOVA = analysis of variance, HSD = honest significance test, BP = block periodization, HIT = high-intensity aerobic training, LIT = low-intensity training</w:t>
      </w:r>
      <w:r w:rsidR="0041503D" w:rsidRPr="00622F5B">
        <w:rPr>
          <w:rFonts w:ascii="Times New Roman" w:hAnsi="Times New Roman" w:cs="Times New Roman"/>
          <w:sz w:val="20"/>
          <w:szCs w:val="20"/>
          <w:lang w:val="en-US"/>
        </w:rPr>
        <w:t>, MIT = moderate-intensity training</w:t>
      </w:r>
    </w:p>
    <w:p w14:paraId="3F93AE0A" w14:textId="77777777" w:rsidR="00E270F1" w:rsidRPr="00622F5B" w:rsidRDefault="00E270F1" w:rsidP="00622F5B">
      <w:pPr>
        <w:spacing w:line="360" w:lineRule="auto"/>
        <w:rPr>
          <w:rFonts w:ascii="Times New Roman" w:hAnsi="Times New Roman" w:cs="Times New Roman"/>
          <w:sz w:val="20"/>
          <w:szCs w:val="20"/>
          <w:lang w:val="en-US"/>
        </w:rPr>
      </w:pPr>
    </w:p>
    <w:p w14:paraId="3F4134C6" w14:textId="77777777" w:rsidR="005B7AF1" w:rsidRPr="00622F5B" w:rsidRDefault="00E270F1"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 xml:space="preserve">Four out of five of the included studies (Rønnestad et al. (2012), Bakken (2013), Ing (2019) and </w:t>
      </w:r>
      <w:proofErr w:type="spellStart"/>
      <w:r w:rsidRPr="00622F5B">
        <w:rPr>
          <w:rFonts w:ascii="Times New Roman" w:hAnsi="Times New Roman" w:cs="Times New Roman"/>
          <w:sz w:val="24"/>
          <w:szCs w:val="24"/>
          <w:lang w:val="en-US"/>
        </w:rPr>
        <w:t>Thyli</w:t>
      </w:r>
      <w:proofErr w:type="spellEnd"/>
      <w:r w:rsidRPr="00622F5B">
        <w:rPr>
          <w:rFonts w:ascii="Times New Roman" w:hAnsi="Times New Roman" w:cs="Times New Roman"/>
          <w:sz w:val="24"/>
          <w:szCs w:val="24"/>
          <w:lang w:val="en-US"/>
        </w:rPr>
        <w:t xml:space="preserve"> (2013)) split the subjects in two groups: one performing BP and one performing a more traditional training plan. Solli et al. (2019) studied the training of the most successful cross-country skier of all time and based the study on this. The number of statistical tests used to determine factors related to the study results varied from two (Solli et al. (2019)) to seven (Rønnestad et al. (2012)). Some of the statistical tests are used in multiple studies, such as effect size and different t-tests.</w:t>
      </w:r>
    </w:p>
    <w:p w14:paraId="54FAA65F" w14:textId="557687B6" w:rsidR="00E270F1" w:rsidRPr="00622F5B" w:rsidRDefault="00E270F1" w:rsidP="00622F5B">
      <w:pPr>
        <w:spacing w:line="360" w:lineRule="auto"/>
        <w:rPr>
          <w:rFonts w:ascii="Times New Roman" w:hAnsi="Times New Roman" w:cs="Times New Roman"/>
          <w:sz w:val="24"/>
          <w:szCs w:val="24"/>
          <w:lang w:val="en-US"/>
        </w:rPr>
      </w:pPr>
    </w:p>
    <w:p w14:paraId="478455B5" w14:textId="4278D77F" w:rsidR="005B7AF1" w:rsidRPr="00622F5B" w:rsidRDefault="005B7AF1"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Discussion</w:t>
      </w:r>
    </w:p>
    <w:p w14:paraId="74D8F9D1" w14:textId="20D592DD" w:rsidR="00E23C28" w:rsidRPr="00622F5B" w:rsidRDefault="00BD091A"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The purpose of this paper was to investigate different study designs in studies related to block periodization on VO2max development. Five studies were included. Four of the studies included two different groups of endurance athletes, where one group performed HIT block periodization, while the other group performed a more traditional training plan.</w:t>
      </w:r>
    </w:p>
    <w:p w14:paraId="42F29576" w14:textId="333DBEB7" w:rsidR="00E23C28" w:rsidRPr="00622F5B" w:rsidRDefault="00E23C28"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 xml:space="preserve">Effect size was used in four of the five included studies. This is a tool used to compare the </w:t>
      </w:r>
      <w:r w:rsidR="00345D26" w:rsidRPr="00622F5B">
        <w:rPr>
          <w:rFonts w:ascii="Times New Roman" w:hAnsi="Times New Roman" w:cs="Times New Roman"/>
          <w:sz w:val="24"/>
          <w:szCs w:val="24"/>
          <w:lang w:val="en-US"/>
        </w:rPr>
        <w:t xml:space="preserve">practical significance of the </w:t>
      </w:r>
      <w:r w:rsidR="00130585" w:rsidRPr="00622F5B">
        <w:rPr>
          <w:rFonts w:ascii="Times New Roman" w:hAnsi="Times New Roman" w:cs="Times New Roman"/>
          <w:sz w:val="24"/>
          <w:szCs w:val="24"/>
          <w:lang w:val="en-US"/>
        </w:rPr>
        <w:t xml:space="preserve">performance improvements </w:t>
      </w:r>
      <w:r w:rsidR="00345D26" w:rsidRPr="00622F5B">
        <w:rPr>
          <w:rFonts w:ascii="Times New Roman" w:hAnsi="Times New Roman" w:cs="Times New Roman"/>
          <w:sz w:val="24"/>
          <w:szCs w:val="24"/>
          <w:lang w:val="en-US"/>
        </w:rPr>
        <w:t>among</w:t>
      </w:r>
      <w:r w:rsidR="00130585" w:rsidRPr="00622F5B">
        <w:rPr>
          <w:rFonts w:ascii="Times New Roman" w:hAnsi="Times New Roman" w:cs="Times New Roman"/>
          <w:sz w:val="24"/>
          <w:szCs w:val="24"/>
          <w:lang w:val="en-US"/>
        </w:rPr>
        <w:t xml:space="preserve"> the two groups</w:t>
      </w:r>
      <w:r w:rsidR="00345D26" w:rsidRPr="00622F5B">
        <w:rPr>
          <w:rFonts w:ascii="Times New Roman" w:hAnsi="Times New Roman" w:cs="Times New Roman"/>
          <w:sz w:val="24"/>
          <w:szCs w:val="24"/>
          <w:lang w:val="en-US"/>
        </w:rPr>
        <w:t xml:space="preserve"> (Rønnestad et al., 2012, </w:t>
      </w:r>
      <w:r w:rsidR="00D16330" w:rsidRPr="00622F5B">
        <w:rPr>
          <w:rFonts w:ascii="Times New Roman" w:hAnsi="Times New Roman" w:cs="Times New Roman"/>
          <w:sz w:val="24"/>
          <w:szCs w:val="24"/>
          <w:lang w:val="en-US"/>
        </w:rPr>
        <w:t>p. 4).</w:t>
      </w:r>
      <w:r w:rsidR="00130585" w:rsidRPr="00622F5B">
        <w:rPr>
          <w:rFonts w:ascii="Times New Roman" w:hAnsi="Times New Roman" w:cs="Times New Roman"/>
          <w:sz w:val="24"/>
          <w:szCs w:val="24"/>
          <w:lang w:val="en-US"/>
        </w:rPr>
        <w:t xml:space="preserve"> </w:t>
      </w:r>
      <w:r w:rsidR="009546B6" w:rsidRPr="00622F5B">
        <w:rPr>
          <w:rFonts w:ascii="Times New Roman" w:hAnsi="Times New Roman" w:cs="Times New Roman"/>
          <w:sz w:val="24"/>
          <w:szCs w:val="24"/>
          <w:lang w:val="en-US"/>
        </w:rPr>
        <w:t xml:space="preserve">Paired and unpaired student’s t-test </w:t>
      </w:r>
      <w:r w:rsidR="0083433F" w:rsidRPr="00622F5B">
        <w:rPr>
          <w:rFonts w:ascii="Times New Roman" w:hAnsi="Times New Roman" w:cs="Times New Roman"/>
          <w:sz w:val="24"/>
          <w:szCs w:val="24"/>
          <w:lang w:val="en-US"/>
        </w:rPr>
        <w:t>were used in most studies</w:t>
      </w:r>
      <w:r w:rsidR="00DA5EFB" w:rsidRPr="00622F5B">
        <w:rPr>
          <w:rFonts w:ascii="Times New Roman" w:hAnsi="Times New Roman" w:cs="Times New Roman"/>
          <w:sz w:val="24"/>
          <w:szCs w:val="24"/>
          <w:lang w:val="en-US"/>
        </w:rPr>
        <w:t xml:space="preserve">. Unpaired student’s t-test is used to check for differences between the two groups </w:t>
      </w:r>
      <w:r w:rsidR="008F145A" w:rsidRPr="00622F5B">
        <w:rPr>
          <w:rFonts w:ascii="Times New Roman" w:hAnsi="Times New Roman" w:cs="Times New Roman"/>
          <w:sz w:val="24"/>
          <w:szCs w:val="24"/>
          <w:lang w:val="en-US"/>
        </w:rPr>
        <w:t>at baseline and after the training period.</w:t>
      </w:r>
      <w:r w:rsidR="008F0847" w:rsidRPr="00622F5B">
        <w:rPr>
          <w:rFonts w:ascii="Times New Roman" w:hAnsi="Times New Roman" w:cs="Times New Roman"/>
          <w:sz w:val="24"/>
          <w:szCs w:val="24"/>
          <w:lang w:val="en-US"/>
        </w:rPr>
        <w:t xml:space="preserve"> </w:t>
      </w:r>
      <w:r w:rsidR="00FC13F2" w:rsidRPr="00622F5B">
        <w:rPr>
          <w:rFonts w:ascii="Times New Roman" w:hAnsi="Times New Roman" w:cs="Times New Roman"/>
          <w:sz w:val="24"/>
          <w:szCs w:val="24"/>
          <w:lang w:val="en-US"/>
        </w:rPr>
        <w:t>Paired student’s t-test is used to compare each group at baseline and after the training period.</w:t>
      </w:r>
      <w:r w:rsidR="00020B20" w:rsidRPr="00622F5B">
        <w:rPr>
          <w:rFonts w:ascii="Times New Roman" w:hAnsi="Times New Roman" w:cs="Times New Roman"/>
          <w:sz w:val="24"/>
          <w:szCs w:val="24"/>
          <w:lang w:val="en-US"/>
        </w:rPr>
        <w:t xml:space="preserve"> How many statistical tests one should include in a study will vary</w:t>
      </w:r>
      <w:r w:rsidR="00584461" w:rsidRPr="00622F5B">
        <w:rPr>
          <w:rFonts w:ascii="Times New Roman" w:hAnsi="Times New Roman" w:cs="Times New Roman"/>
          <w:sz w:val="24"/>
          <w:szCs w:val="24"/>
          <w:lang w:val="en-US"/>
        </w:rPr>
        <w:t xml:space="preserve"> </w:t>
      </w:r>
      <w:r w:rsidR="006F0086" w:rsidRPr="00622F5B">
        <w:rPr>
          <w:rFonts w:ascii="Times New Roman" w:hAnsi="Times New Roman" w:cs="Times New Roman"/>
          <w:sz w:val="24"/>
          <w:szCs w:val="24"/>
          <w:lang w:val="en-US"/>
        </w:rPr>
        <w:t xml:space="preserve">how large its scope is. Rønnestad et al. (2012) had seven different tests, </w:t>
      </w:r>
      <w:r w:rsidR="00FA1C45" w:rsidRPr="00622F5B">
        <w:rPr>
          <w:rFonts w:ascii="Times New Roman" w:hAnsi="Times New Roman" w:cs="Times New Roman"/>
          <w:sz w:val="24"/>
          <w:szCs w:val="24"/>
          <w:lang w:val="en-US"/>
        </w:rPr>
        <w:t xml:space="preserve">and while this may give more reliable results, it is not necessarily </w:t>
      </w:r>
      <w:r w:rsidR="00831A8F" w:rsidRPr="00622F5B">
        <w:rPr>
          <w:rFonts w:ascii="Times New Roman" w:hAnsi="Times New Roman" w:cs="Times New Roman"/>
          <w:sz w:val="24"/>
          <w:szCs w:val="24"/>
          <w:lang w:val="en-US"/>
        </w:rPr>
        <w:t>the correct way to do it for smaller studies</w:t>
      </w:r>
      <w:r w:rsidR="006E669B" w:rsidRPr="00622F5B">
        <w:rPr>
          <w:rFonts w:ascii="Times New Roman" w:hAnsi="Times New Roman" w:cs="Times New Roman"/>
          <w:sz w:val="24"/>
          <w:szCs w:val="24"/>
          <w:lang w:val="en-US"/>
        </w:rPr>
        <w:t xml:space="preserve"> as </w:t>
      </w:r>
      <w:r w:rsidR="007F700C" w:rsidRPr="00622F5B">
        <w:rPr>
          <w:rFonts w:ascii="Times New Roman" w:hAnsi="Times New Roman" w:cs="Times New Roman"/>
          <w:sz w:val="24"/>
          <w:szCs w:val="24"/>
          <w:lang w:val="en-US"/>
        </w:rPr>
        <w:t>you could end up spending t</w:t>
      </w:r>
      <w:r w:rsidR="006E669B" w:rsidRPr="00622F5B">
        <w:rPr>
          <w:rFonts w:ascii="Times New Roman" w:hAnsi="Times New Roman" w:cs="Times New Roman"/>
          <w:sz w:val="24"/>
          <w:szCs w:val="24"/>
          <w:lang w:val="en-US"/>
        </w:rPr>
        <w:t xml:space="preserve">oo much time </w:t>
      </w:r>
      <w:r w:rsidR="007F700C" w:rsidRPr="00622F5B">
        <w:rPr>
          <w:rFonts w:ascii="Times New Roman" w:hAnsi="Times New Roman" w:cs="Times New Roman"/>
          <w:sz w:val="24"/>
          <w:szCs w:val="24"/>
          <w:lang w:val="en-US"/>
        </w:rPr>
        <w:t>performing and analyzing these tests.</w:t>
      </w:r>
    </w:p>
    <w:p w14:paraId="6F7100E3" w14:textId="04DF1340" w:rsidR="00AC56C0" w:rsidRPr="00622F5B" w:rsidRDefault="00AC56C0"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Most of the studies have a study population of around 20</w:t>
      </w:r>
      <w:r w:rsidR="00505A63" w:rsidRPr="00622F5B">
        <w:rPr>
          <w:rFonts w:ascii="Times New Roman" w:hAnsi="Times New Roman" w:cs="Times New Roman"/>
          <w:sz w:val="24"/>
          <w:szCs w:val="24"/>
          <w:lang w:val="en-US"/>
        </w:rPr>
        <w:t xml:space="preserve">, excluding Solli et al. (2019). All studies have used a </w:t>
      </w:r>
      <w:r w:rsidR="00A25BCE" w:rsidRPr="00622F5B">
        <w:rPr>
          <w:rFonts w:ascii="Times New Roman" w:hAnsi="Times New Roman" w:cs="Times New Roman"/>
          <w:sz w:val="24"/>
          <w:szCs w:val="24"/>
          <w:lang w:val="en-US"/>
        </w:rPr>
        <w:t xml:space="preserve">trained population. This could be both useful and less useful, depending on how you put it. Trained </w:t>
      </w:r>
      <w:r w:rsidR="002367C3" w:rsidRPr="00622F5B">
        <w:rPr>
          <w:rFonts w:ascii="Times New Roman" w:hAnsi="Times New Roman" w:cs="Times New Roman"/>
          <w:sz w:val="24"/>
          <w:szCs w:val="24"/>
          <w:lang w:val="en-US"/>
        </w:rPr>
        <w:t xml:space="preserve">athletes have a better understanding of their training and how LIT, MIT and HIT training works than the general population. This will lead to more precise results as this population will be </w:t>
      </w:r>
      <w:r w:rsidR="001C7BC8" w:rsidRPr="00622F5B">
        <w:rPr>
          <w:rFonts w:ascii="Times New Roman" w:hAnsi="Times New Roman" w:cs="Times New Roman"/>
          <w:sz w:val="24"/>
          <w:szCs w:val="24"/>
          <w:lang w:val="en-US"/>
        </w:rPr>
        <w:t xml:space="preserve">more precise in their training. It would, however, make it harder to generalize </w:t>
      </w:r>
      <w:r w:rsidR="00826461" w:rsidRPr="00622F5B">
        <w:rPr>
          <w:rFonts w:ascii="Times New Roman" w:hAnsi="Times New Roman" w:cs="Times New Roman"/>
          <w:sz w:val="24"/>
          <w:szCs w:val="24"/>
          <w:lang w:val="en-US"/>
        </w:rPr>
        <w:t xml:space="preserve">a different population. </w:t>
      </w:r>
      <w:r w:rsidR="005655E1" w:rsidRPr="00622F5B">
        <w:rPr>
          <w:rFonts w:ascii="Times New Roman" w:hAnsi="Times New Roman" w:cs="Times New Roman"/>
          <w:sz w:val="24"/>
          <w:szCs w:val="24"/>
          <w:lang w:val="en-US"/>
        </w:rPr>
        <w:t xml:space="preserve">These studies showing BP having </w:t>
      </w:r>
      <w:r w:rsidR="00533A80" w:rsidRPr="00622F5B">
        <w:rPr>
          <w:rFonts w:ascii="Times New Roman" w:hAnsi="Times New Roman" w:cs="Times New Roman"/>
          <w:sz w:val="24"/>
          <w:szCs w:val="24"/>
          <w:lang w:val="en-US"/>
        </w:rPr>
        <w:t>an effect</w:t>
      </w:r>
      <w:r w:rsidR="005655E1" w:rsidRPr="00622F5B">
        <w:rPr>
          <w:rFonts w:ascii="Times New Roman" w:hAnsi="Times New Roman" w:cs="Times New Roman"/>
          <w:sz w:val="24"/>
          <w:szCs w:val="24"/>
          <w:lang w:val="en-US"/>
        </w:rPr>
        <w:t xml:space="preserve"> for a well-trained population does not mean </w:t>
      </w:r>
      <w:r w:rsidR="00533A80" w:rsidRPr="00622F5B">
        <w:rPr>
          <w:rFonts w:ascii="Times New Roman" w:hAnsi="Times New Roman" w:cs="Times New Roman"/>
          <w:sz w:val="24"/>
          <w:szCs w:val="24"/>
          <w:lang w:val="en-US"/>
        </w:rPr>
        <w:t xml:space="preserve">it would necessarily have an effect for the average person who trains </w:t>
      </w:r>
      <w:r w:rsidR="00546053" w:rsidRPr="00622F5B">
        <w:rPr>
          <w:rFonts w:ascii="Times New Roman" w:hAnsi="Times New Roman" w:cs="Times New Roman"/>
          <w:sz w:val="24"/>
          <w:szCs w:val="24"/>
          <w:lang w:val="en-US"/>
        </w:rPr>
        <w:t>3 times a week.</w:t>
      </w:r>
      <w:r w:rsidR="00AC1540" w:rsidRPr="00622F5B">
        <w:rPr>
          <w:rFonts w:ascii="Times New Roman" w:hAnsi="Times New Roman" w:cs="Times New Roman"/>
          <w:sz w:val="24"/>
          <w:szCs w:val="24"/>
          <w:lang w:val="en-US"/>
        </w:rPr>
        <w:t xml:space="preserve"> Another </w:t>
      </w:r>
      <w:r w:rsidR="003A210A" w:rsidRPr="00622F5B">
        <w:rPr>
          <w:rFonts w:ascii="Times New Roman" w:hAnsi="Times New Roman" w:cs="Times New Roman"/>
          <w:sz w:val="24"/>
          <w:szCs w:val="24"/>
          <w:lang w:val="en-US"/>
        </w:rPr>
        <w:t xml:space="preserve">problem with the population of these studies is the lack of women represented. All but one study (Rønnestad et al. (2012)) included women, but men are greatly overrepresented. </w:t>
      </w:r>
      <w:r w:rsidR="00D83CCB" w:rsidRPr="00622F5B">
        <w:rPr>
          <w:rFonts w:ascii="Times New Roman" w:hAnsi="Times New Roman" w:cs="Times New Roman"/>
          <w:sz w:val="24"/>
          <w:szCs w:val="24"/>
          <w:lang w:val="en-US"/>
        </w:rPr>
        <w:t>According to Cowley et al. (2021), females are significantly underrepresented in exercise and sport research</w:t>
      </w:r>
      <w:r w:rsidR="00624B21" w:rsidRPr="00622F5B">
        <w:rPr>
          <w:rFonts w:ascii="Times New Roman" w:hAnsi="Times New Roman" w:cs="Times New Roman"/>
          <w:sz w:val="24"/>
          <w:szCs w:val="24"/>
          <w:lang w:val="en-US"/>
        </w:rPr>
        <w:t xml:space="preserve">. </w:t>
      </w:r>
      <w:r w:rsidR="00956B87" w:rsidRPr="00622F5B">
        <w:rPr>
          <w:rFonts w:ascii="Times New Roman" w:hAnsi="Times New Roman" w:cs="Times New Roman"/>
          <w:sz w:val="24"/>
          <w:szCs w:val="24"/>
          <w:lang w:val="en-US"/>
        </w:rPr>
        <w:t xml:space="preserve">BP </w:t>
      </w:r>
      <w:r w:rsidR="00D772FE" w:rsidRPr="00622F5B">
        <w:rPr>
          <w:rFonts w:ascii="Times New Roman" w:hAnsi="Times New Roman" w:cs="Times New Roman"/>
          <w:sz w:val="24"/>
          <w:szCs w:val="24"/>
          <w:lang w:val="en-US"/>
        </w:rPr>
        <w:t>influencing</w:t>
      </w:r>
      <w:r w:rsidR="00956B87" w:rsidRPr="00622F5B">
        <w:rPr>
          <w:rFonts w:ascii="Times New Roman" w:hAnsi="Times New Roman" w:cs="Times New Roman"/>
          <w:sz w:val="24"/>
          <w:szCs w:val="24"/>
          <w:lang w:val="en-US"/>
        </w:rPr>
        <w:t xml:space="preserve"> </w:t>
      </w:r>
      <w:r w:rsidR="00D772FE" w:rsidRPr="00622F5B">
        <w:rPr>
          <w:rFonts w:ascii="Times New Roman" w:hAnsi="Times New Roman" w:cs="Times New Roman"/>
          <w:sz w:val="24"/>
          <w:szCs w:val="24"/>
          <w:lang w:val="en-US"/>
        </w:rPr>
        <w:t xml:space="preserve">VO2max in </w:t>
      </w:r>
      <w:r w:rsidR="00956B87" w:rsidRPr="00622F5B">
        <w:rPr>
          <w:rFonts w:ascii="Times New Roman" w:hAnsi="Times New Roman" w:cs="Times New Roman"/>
          <w:sz w:val="24"/>
          <w:szCs w:val="24"/>
          <w:lang w:val="en-US"/>
        </w:rPr>
        <w:t xml:space="preserve">men does not necessarily mean it will </w:t>
      </w:r>
      <w:proofErr w:type="gramStart"/>
      <w:r w:rsidR="00956B87" w:rsidRPr="00622F5B">
        <w:rPr>
          <w:rFonts w:ascii="Times New Roman" w:hAnsi="Times New Roman" w:cs="Times New Roman"/>
          <w:sz w:val="24"/>
          <w:szCs w:val="24"/>
          <w:lang w:val="en-US"/>
        </w:rPr>
        <w:t>have an effect on</w:t>
      </w:r>
      <w:proofErr w:type="gramEnd"/>
      <w:r w:rsidR="00956B87" w:rsidRPr="00622F5B">
        <w:rPr>
          <w:rFonts w:ascii="Times New Roman" w:hAnsi="Times New Roman" w:cs="Times New Roman"/>
          <w:sz w:val="24"/>
          <w:szCs w:val="24"/>
          <w:lang w:val="en-US"/>
        </w:rPr>
        <w:t xml:space="preserve"> women, as the male and female body are different from each other and may also respond differently to </w:t>
      </w:r>
      <w:r w:rsidR="009D7685" w:rsidRPr="00622F5B">
        <w:rPr>
          <w:rFonts w:ascii="Times New Roman" w:hAnsi="Times New Roman" w:cs="Times New Roman"/>
          <w:sz w:val="24"/>
          <w:szCs w:val="24"/>
          <w:lang w:val="en-US"/>
        </w:rPr>
        <w:t xml:space="preserve">training. Women make up half of the world’s population, so including them more in research should be </w:t>
      </w:r>
      <w:r w:rsidR="00D772FE" w:rsidRPr="00622F5B">
        <w:rPr>
          <w:rFonts w:ascii="Times New Roman" w:hAnsi="Times New Roman" w:cs="Times New Roman"/>
          <w:sz w:val="24"/>
          <w:szCs w:val="24"/>
          <w:lang w:val="en-US"/>
        </w:rPr>
        <w:t xml:space="preserve">a </w:t>
      </w:r>
      <w:r w:rsidR="009D7685" w:rsidRPr="00622F5B">
        <w:rPr>
          <w:rFonts w:ascii="Times New Roman" w:hAnsi="Times New Roman" w:cs="Times New Roman"/>
          <w:sz w:val="24"/>
          <w:szCs w:val="24"/>
          <w:lang w:val="en-US"/>
        </w:rPr>
        <w:t>given.</w:t>
      </w:r>
    </w:p>
    <w:p w14:paraId="1162A998" w14:textId="1DCFCE95" w:rsidR="007F700C" w:rsidRDefault="00DA4A68"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 xml:space="preserve">All studies included except Solli et al. (2019) </w:t>
      </w:r>
      <w:r w:rsidR="00C02007" w:rsidRPr="00622F5B">
        <w:rPr>
          <w:rFonts w:ascii="Times New Roman" w:hAnsi="Times New Roman" w:cs="Times New Roman"/>
          <w:sz w:val="24"/>
          <w:szCs w:val="24"/>
          <w:lang w:val="en-US"/>
        </w:rPr>
        <w:t xml:space="preserve">split subjects into two groups, where one group performed BP, while the other performed a more traditional </w:t>
      </w:r>
      <w:r w:rsidR="00492977" w:rsidRPr="00622F5B">
        <w:rPr>
          <w:rFonts w:ascii="Times New Roman" w:hAnsi="Times New Roman" w:cs="Times New Roman"/>
          <w:sz w:val="24"/>
          <w:szCs w:val="24"/>
          <w:lang w:val="en-US"/>
        </w:rPr>
        <w:t>training plan. This is likely the way to go for these kinds of studies</w:t>
      </w:r>
      <w:r w:rsidR="00C83C4D" w:rsidRPr="00622F5B">
        <w:rPr>
          <w:rFonts w:ascii="Times New Roman" w:hAnsi="Times New Roman" w:cs="Times New Roman"/>
          <w:sz w:val="24"/>
          <w:szCs w:val="24"/>
          <w:lang w:val="en-US"/>
        </w:rPr>
        <w:t>. I</w:t>
      </w:r>
      <w:r w:rsidR="00492977" w:rsidRPr="00622F5B">
        <w:rPr>
          <w:rFonts w:ascii="Times New Roman" w:hAnsi="Times New Roman" w:cs="Times New Roman"/>
          <w:sz w:val="24"/>
          <w:szCs w:val="24"/>
          <w:lang w:val="en-US"/>
        </w:rPr>
        <w:t xml:space="preserve">t would be interesting to see the results if </w:t>
      </w:r>
      <w:r w:rsidR="00F86E13" w:rsidRPr="00622F5B">
        <w:rPr>
          <w:rFonts w:ascii="Times New Roman" w:hAnsi="Times New Roman" w:cs="Times New Roman"/>
          <w:sz w:val="24"/>
          <w:szCs w:val="24"/>
          <w:lang w:val="en-US"/>
        </w:rPr>
        <w:t>the subjects were not split in two groups, but rather pe</w:t>
      </w:r>
      <w:r w:rsidR="00C83C4D" w:rsidRPr="00622F5B">
        <w:rPr>
          <w:rFonts w:ascii="Times New Roman" w:hAnsi="Times New Roman" w:cs="Times New Roman"/>
          <w:sz w:val="24"/>
          <w:szCs w:val="24"/>
          <w:lang w:val="en-US"/>
        </w:rPr>
        <w:t>rformed BP to see VO2max improvements of th</w:t>
      </w:r>
      <w:r w:rsidR="004542C9" w:rsidRPr="00622F5B">
        <w:rPr>
          <w:rFonts w:ascii="Times New Roman" w:hAnsi="Times New Roman" w:cs="Times New Roman"/>
          <w:sz w:val="24"/>
          <w:szCs w:val="24"/>
          <w:lang w:val="en-US"/>
        </w:rPr>
        <w:t>at</w:t>
      </w:r>
      <w:r w:rsidR="00C83C4D" w:rsidRPr="00622F5B">
        <w:rPr>
          <w:rFonts w:ascii="Times New Roman" w:hAnsi="Times New Roman" w:cs="Times New Roman"/>
          <w:sz w:val="24"/>
          <w:szCs w:val="24"/>
          <w:lang w:val="en-US"/>
        </w:rPr>
        <w:t xml:space="preserve">, and then performed traditional training </w:t>
      </w:r>
      <w:r w:rsidR="004542C9" w:rsidRPr="00622F5B">
        <w:rPr>
          <w:rFonts w:ascii="Times New Roman" w:hAnsi="Times New Roman" w:cs="Times New Roman"/>
          <w:sz w:val="24"/>
          <w:szCs w:val="24"/>
          <w:lang w:val="en-US"/>
        </w:rPr>
        <w:t>to see VO2max improvements of that. This could potentially lead to less reliable results, as t</w:t>
      </w:r>
      <w:r w:rsidR="00110A5B" w:rsidRPr="00622F5B">
        <w:rPr>
          <w:rFonts w:ascii="Times New Roman" w:hAnsi="Times New Roman" w:cs="Times New Roman"/>
          <w:sz w:val="24"/>
          <w:szCs w:val="24"/>
          <w:lang w:val="en-US"/>
        </w:rPr>
        <w:t xml:space="preserve">ime of year could influence </w:t>
      </w:r>
      <w:r w:rsidR="007A1105" w:rsidRPr="00622F5B">
        <w:rPr>
          <w:rFonts w:ascii="Times New Roman" w:hAnsi="Times New Roman" w:cs="Times New Roman"/>
          <w:sz w:val="24"/>
          <w:szCs w:val="24"/>
          <w:lang w:val="en-US"/>
        </w:rPr>
        <w:t>VO2max.</w:t>
      </w:r>
      <w:r w:rsidR="00897EA0" w:rsidRPr="00622F5B">
        <w:rPr>
          <w:rFonts w:ascii="Times New Roman" w:hAnsi="Times New Roman" w:cs="Times New Roman"/>
          <w:sz w:val="24"/>
          <w:szCs w:val="24"/>
          <w:lang w:val="en-US"/>
        </w:rPr>
        <w:t xml:space="preserve"> Solli et al. (2019) did this, though with just one participant and </w:t>
      </w:r>
      <w:r w:rsidR="00225162" w:rsidRPr="00622F5B">
        <w:rPr>
          <w:rFonts w:ascii="Times New Roman" w:hAnsi="Times New Roman" w:cs="Times New Roman"/>
          <w:sz w:val="24"/>
          <w:szCs w:val="24"/>
          <w:lang w:val="en-US"/>
        </w:rPr>
        <w:t xml:space="preserve">BP and traditional training being performed </w:t>
      </w:r>
      <w:r w:rsidR="00D83A38" w:rsidRPr="00622F5B">
        <w:rPr>
          <w:rFonts w:ascii="Times New Roman" w:hAnsi="Times New Roman" w:cs="Times New Roman"/>
          <w:sz w:val="24"/>
          <w:szCs w:val="24"/>
          <w:lang w:val="en-US"/>
        </w:rPr>
        <w:t>with 10 years between them.</w:t>
      </w:r>
      <w:r w:rsidR="009C7033" w:rsidRPr="00622F5B">
        <w:rPr>
          <w:rFonts w:ascii="Times New Roman" w:hAnsi="Times New Roman" w:cs="Times New Roman"/>
          <w:sz w:val="24"/>
          <w:szCs w:val="24"/>
          <w:lang w:val="en-US"/>
        </w:rPr>
        <w:t xml:space="preserve"> This study did show that </w:t>
      </w:r>
      <w:r w:rsidR="00AC59B2" w:rsidRPr="00622F5B">
        <w:rPr>
          <w:rFonts w:ascii="Times New Roman" w:hAnsi="Times New Roman" w:cs="Times New Roman"/>
          <w:sz w:val="24"/>
          <w:szCs w:val="24"/>
          <w:lang w:val="en-US"/>
        </w:rPr>
        <w:t xml:space="preserve">both training methods have been utilized with great success, with the obvious limitation </w:t>
      </w:r>
      <w:r w:rsidR="00316C63" w:rsidRPr="00622F5B">
        <w:rPr>
          <w:rFonts w:ascii="Times New Roman" w:hAnsi="Times New Roman" w:cs="Times New Roman"/>
          <w:sz w:val="24"/>
          <w:szCs w:val="24"/>
          <w:lang w:val="en-US"/>
        </w:rPr>
        <w:t>of</w:t>
      </w:r>
      <w:r w:rsidR="00AC59B2" w:rsidRPr="00622F5B">
        <w:rPr>
          <w:rFonts w:ascii="Times New Roman" w:hAnsi="Times New Roman" w:cs="Times New Roman"/>
          <w:sz w:val="24"/>
          <w:szCs w:val="24"/>
          <w:lang w:val="en-US"/>
        </w:rPr>
        <w:t xml:space="preserve"> </w:t>
      </w:r>
      <w:r w:rsidR="009A44DF" w:rsidRPr="00622F5B">
        <w:rPr>
          <w:rFonts w:ascii="Times New Roman" w:hAnsi="Times New Roman" w:cs="Times New Roman"/>
          <w:sz w:val="24"/>
          <w:szCs w:val="24"/>
          <w:lang w:val="en-US"/>
        </w:rPr>
        <w:t>the sub</w:t>
      </w:r>
      <w:r w:rsidR="00316C63" w:rsidRPr="00622F5B">
        <w:rPr>
          <w:rFonts w:ascii="Times New Roman" w:hAnsi="Times New Roman" w:cs="Times New Roman"/>
          <w:sz w:val="24"/>
          <w:szCs w:val="24"/>
          <w:lang w:val="en-US"/>
        </w:rPr>
        <w:t xml:space="preserve">ject being the most successful cross-country </w:t>
      </w:r>
      <w:r w:rsidR="00AE0712" w:rsidRPr="00622F5B">
        <w:rPr>
          <w:rFonts w:ascii="Times New Roman" w:hAnsi="Times New Roman" w:cs="Times New Roman"/>
          <w:sz w:val="24"/>
          <w:szCs w:val="24"/>
          <w:lang w:val="en-US"/>
        </w:rPr>
        <w:t>skier of all time</w:t>
      </w:r>
      <w:r w:rsidR="004C256A" w:rsidRPr="00622F5B">
        <w:rPr>
          <w:rFonts w:ascii="Times New Roman" w:hAnsi="Times New Roman" w:cs="Times New Roman"/>
          <w:sz w:val="24"/>
          <w:szCs w:val="24"/>
          <w:lang w:val="en-US"/>
        </w:rPr>
        <w:t xml:space="preserve">, which </w:t>
      </w:r>
      <w:r w:rsidR="00382B83" w:rsidRPr="00622F5B">
        <w:rPr>
          <w:rFonts w:ascii="Times New Roman" w:hAnsi="Times New Roman" w:cs="Times New Roman"/>
          <w:sz w:val="24"/>
          <w:szCs w:val="24"/>
          <w:lang w:val="en-US"/>
        </w:rPr>
        <w:t>is an extremely narrow population.</w:t>
      </w:r>
    </w:p>
    <w:p w14:paraId="303768B2" w14:textId="77777777" w:rsidR="00622F5B" w:rsidRPr="00622F5B" w:rsidRDefault="00622F5B" w:rsidP="00622F5B">
      <w:pPr>
        <w:spacing w:line="360" w:lineRule="auto"/>
        <w:rPr>
          <w:rFonts w:ascii="Times New Roman" w:hAnsi="Times New Roman" w:cs="Times New Roman"/>
          <w:sz w:val="24"/>
          <w:szCs w:val="24"/>
          <w:lang w:val="en-US"/>
        </w:rPr>
      </w:pPr>
    </w:p>
    <w:p w14:paraId="195EBB0E" w14:textId="515AF25B" w:rsidR="007F700C" w:rsidRPr="00622F5B" w:rsidRDefault="007F700C"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Conclusion</w:t>
      </w:r>
    </w:p>
    <w:p w14:paraId="766D8A08" w14:textId="1CD4772C" w:rsidR="007F700C" w:rsidRDefault="007F700C" w:rsidP="00622F5B">
      <w:pPr>
        <w:spacing w:line="360" w:lineRule="auto"/>
        <w:rPr>
          <w:rFonts w:ascii="Times New Roman" w:hAnsi="Times New Roman" w:cs="Times New Roman"/>
          <w:sz w:val="24"/>
          <w:szCs w:val="24"/>
          <w:lang w:val="en-US"/>
        </w:rPr>
      </w:pPr>
      <w:r w:rsidRPr="00622F5B">
        <w:rPr>
          <w:rFonts w:ascii="Times New Roman" w:hAnsi="Times New Roman" w:cs="Times New Roman"/>
          <w:sz w:val="24"/>
          <w:szCs w:val="24"/>
          <w:lang w:val="en-US"/>
        </w:rPr>
        <w:t xml:space="preserve">While the included studies do share many similarities, there are also differences between them. </w:t>
      </w:r>
      <w:r w:rsidR="00CC62D9" w:rsidRPr="00622F5B">
        <w:rPr>
          <w:rFonts w:ascii="Times New Roman" w:hAnsi="Times New Roman" w:cs="Times New Roman"/>
          <w:sz w:val="24"/>
          <w:szCs w:val="24"/>
          <w:lang w:val="en-US"/>
        </w:rPr>
        <w:t xml:space="preserve">Some are master’s </w:t>
      </w:r>
      <w:r w:rsidR="004B3627" w:rsidRPr="00622F5B">
        <w:rPr>
          <w:rFonts w:ascii="Times New Roman" w:hAnsi="Times New Roman" w:cs="Times New Roman"/>
          <w:sz w:val="24"/>
          <w:szCs w:val="24"/>
          <w:lang w:val="en-US"/>
        </w:rPr>
        <w:t>theses</w:t>
      </w:r>
      <w:r w:rsidR="00CC62D9" w:rsidRPr="00622F5B">
        <w:rPr>
          <w:rFonts w:ascii="Times New Roman" w:hAnsi="Times New Roman" w:cs="Times New Roman"/>
          <w:sz w:val="24"/>
          <w:szCs w:val="24"/>
          <w:lang w:val="en-US"/>
        </w:rPr>
        <w:t xml:space="preserve">, </w:t>
      </w:r>
      <w:r w:rsidR="001240B3" w:rsidRPr="00622F5B">
        <w:rPr>
          <w:rFonts w:ascii="Times New Roman" w:hAnsi="Times New Roman" w:cs="Times New Roman"/>
          <w:sz w:val="24"/>
          <w:szCs w:val="24"/>
          <w:lang w:val="en-US"/>
        </w:rPr>
        <w:t xml:space="preserve">which </w:t>
      </w:r>
      <w:r w:rsidR="002173FF" w:rsidRPr="00622F5B">
        <w:rPr>
          <w:rFonts w:ascii="Times New Roman" w:hAnsi="Times New Roman" w:cs="Times New Roman"/>
          <w:sz w:val="24"/>
          <w:szCs w:val="24"/>
          <w:lang w:val="en-US"/>
        </w:rPr>
        <w:t xml:space="preserve">are written by less experienced </w:t>
      </w:r>
      <w:r w:rsidR="00924FD0" w:rsidRPr="00622F5B">
        <w:rPr>
          <w:rFonts w:ascii="Times New Roman" w:hAnsi="Times New Roman" w:cs="Times New Roman"/>
          <w:sz w:val="24"/>
          <w:szCs w:val="24"/>
          <w:lang w:val="en-US"/>
        </w:rPr>
        <w:t xml:space="preserve">researchers. </w:t>
      </w:r>
      <w:r w:rsidR="00936DCC" w:rsidRPr="00622F5B">
        <w:rPr>
          <w:rFonts w:ascii="Times New Roman" w:hAnsi="Times New Roman" w:cs="Times New Roman"/>
          <w:sz w:val="24"/>
          <w:szCs w:val="24"/>
          <w:lang w:val="en-US"/>
        </w:rPr>
        <w:t xml:space="preserve">Thus, they may not be familiar with every statistical test that are used in </w:t>
      </w:r>
      <w:r w:rsidR="005433CF" w:rsidRPr="00622F5B">
        <w:rPr>
          <w:rFonts w:ascii="Times New Roman" w:hAnsi="Times New Roman" w:cs="Times New Roman"/>
          <w:sz w:val="24"/>
          <w:szCs w:val="24"/>
          <w:lang w:val="en-US"/>
        </w:rPr>
        <w:t>some of the other studies.</w:t>
      </w:r>
      <w:r w:rsidR="008D41BA" w:rsidRPr="00622F5B">
        <w:rPr>
          <w:rFonts w:ascii="Times New Roman" w:hAnsi="Times New Roman" w:cs="Times New Roman"/>
          <w:sz w:val="24"/>
          <w:szCs w:val="24"/>
          <w:lang w:val="en-US"/>
        </w:rPr>
        <w:t xml:space="preserve"> </w:t>
      </w:r>
      <w:r w:rsidR="00CA4F3C" w:rsidRPr="00622F5B">
        <w:rPr>
          <w:rFonts w:ascii="Times New Roman" w:hAnsi="Times New Roman" w:cs="Times New Roman"/>
          <w:sz w:val="24"/>
          <w:szCs w:val="24"/>
          <w:lang w:val="en-US"/>
        </w:rPr>
        <w:t xml:space="preserve">I would not say the goal is to include the most tests you can, but rather use a reasonable number of tests that will give you the answer you are looking for. The study population </w:t>
      </w:r>
      <w:r w:rsidR="009D079D" w:rsidRPr="00622F5B">
        <w:rPr>
          <w:rFonts w:ascii="Times New Roman" w:hAnsi="Times New Roman" w:cs="Times New Roman"/>
          <w:sz w:val="24"/>
          <w:szCs w:val="24"/>
          <w:lang w:val="en-US"/>
        </w:rPr>
        <w:t xml:space="preserve">is around 20 in most of the studies, and a higher study population will usually give </w:t>
      </w:r>
      <w:r w:rsidR="005F0276" w:rsidRPr="00622F5B">
        <w:rPr>
          <w:rFonts w:ascii="Times New Roman" w:hAnsi="Times New Roman" w:cs="Times New Roman"/>
          <w:sz w:val="24"/>
          <w:szCs w:val="24"/>
          <w:lang w:val="en-US"/>
        </w:rPr>
        <w:t xml:space="preserve">more reliable results. Future research should thrive to include more women, as they are severely underrepresented in both the articles presented in this paper, but also in sports science in general. </w:t>
      </w:r>
      <w:r w:rsidR="00576D14" w:rsidRPr="00622F5B">
        <w:rPr>
          <w:rFonts w:ascii="Times New Roman" w:hAnsi="Times New Roman" w:cs="Times New Roman"/>
          <w:sz w:val="24"/>
          <w:szCs w:val="24"/>
          <w:lang w:val="en-US"/>
        </w:rPr>
        <w:t xml:space="preserve">Most studies in this paper split subjects in two groups, and this is likely recommended also for future research, even though it poses the problem of different </w:t>
      </w:r>
      <w:r w:rsidR="003127C8" w:rsidRPr="00622F5B">
        <w:rPr>
          <w:rFonts w:ascii="Times New Roman" w:hAnsi="Times New Roman" w:cs="Times New Roman"/>
          <w:sz w:val="24"/>
          <w:szCs w:val="24"/>
          <w:lang w:val="en-US"/>
        </w:rPr>
        <w:t xml:space="preserve">athletes responding differently to different training, it is likely that </w:t>
      </w:r>
      <w:r w:rsidR="006C759A" w:rsidRPr="00622F5B">
        <w:rPr>
          <w:rFonts w:ascii="Times New Roman" w:hAnsi="Times New Roman" w:cs="Times New Roman"/>
          <w:sz w:val="24"/>
          <w:szCs w:val="24"/>
          <w:lang w:val="en-US"/>
        </w:rPr>
        <w:t>having one group performing both training methods would be difficult to get reliable results from.</w:t>
      </w:r>
    </w:p>
    <w:p w14:paraId="60114F61" w14:textId="77777777" w:rsidR="00EF5FE5" w:rsidRDefault="00EF5FE5" w:rsidP="00622F5B">
      <w:pPr>
        <w:spacing w:line="360" w:lineRule="auto"/>
        <w:rPr>
          <w:rFonts w:ascii="Times New Roman" w:hAnsi="Times New Roman" w:cs="Times New Roman"/>
          <w:sz w:val="24"/>
          <w:szCs w:val="24"/>
          <w:lang w:val="en-US"/>
        </w:rPr>
      </w:pPr>
    </w:p>
    <w:p w14:paraId="2E5C03E0" w14:textId="77777777" w:rsidR="00EF5FE5" w:rsidRDefault="00EF5FE5" w:rsidP="00622F5B">
      <w:pPr>
        <w:spacing w:line="360" w:lineRule="auto"/>
        <w:rPr>
          <w:rFonts w:ascii="Times New Roman" w:hAnsi="Times New Roman" w:cs="Times New Roman"/>
          <w:sz w:val="24"/>
          <w:szCs w:val="24"/>
          <w:lang w:val="en-US"/>
        </w:rPr>
      </w:pPr>
    </w:p>
    <w:p w14:paraId="6BC89D82" w14:textId="77777777" w:rsidR="00EF5FE5" w:rsidRDefault="00EF5FE5" w:rsidP="00622F5B">
      <w:pPr>
        <w:spacing w:line="360" w:lineRule="auto"/>
        <w:rPr>
          <w:rFonts w:ascii="Times New Roman" w:hAnsi="Times New Roman" w:cs="Times New Roman"/>
          <w:sz w:val="24"/>
          <w:szCs w:val="24"/>
          <w:lang w:val="en-US"/>
        </w:rPr>
      </w:pPr>
    </w:p>
    <w:p w14:paraId="27F71D5E" w14:textId="77777777" w:rsidR="00EF5FE5" w:rsidRDefault="00EF5FE5" w:rsidP="00622F5B">
      <w:pPr>
        <w:spacing w:line="360" w:lineRule="auto"/>
        <w:rPr>
          <w:rFonts w:ascii="Times New Roman" w:hAnsi="Times New Roman" w:cs="Times New Roman"/>
          <w:sz w:val="24"/>
          <w:szCs w:val="24"/>
          <w:lang w:val="en-US"/>
        </w:rPr>
      </w:pPr>
    </w:p>
    <w:p w14:paraId="64B11870" w14:textId="77777777" w:rsidR="00EF5FE5" w:rsidRDefault="00EF5FE5" w:rsidP="00622F5B">
      <w:pPr>
        <w:spacing w:line="360" w:lineRule="auto"/>
        <w:rPr>
          <w:rFonts w:ascii="Times New Roman" w:hAnsi="Times New Roman" w:cs="Times New Roman"/>
          <w:sz w:val="24"/>
          <w:szCs w:val="24"/>
          <w:lang w:val="en-US"/>
        </w:rPr>
      </w:pPr>
    </w:p>
    <w:p w14:paraId="142CF6C2" w14:textId="77777777" w:rsidR="00EF5FE5" w:rsidRDefault="00EF5FE5" w:rsidP="00622F5B">
      <w:pPr>
        <w:spacing w:line="360" w:lineRule="auto"/>
        <w:rPr>
          <w:rFonts w:ascii="Times New Roman" w:hAnsi="Times New Roman" w:cs="Times New Roman"/>
          <w:sz w:val="24"/>
          <w:szCs w:val="24"/>
          <w:lang w:val="en-US"/>
        </w:rPr>
      </w:pPr>
    </w:p>
    <w:p w14:paraId="3E5C26C3" w14:textId="77777777" w:rsidR="00EF5FE5" w:rsidRDefault="00EF5FE5" w:rsidP="00622F5B">
      <w:pPr>
        <w:spacing w:line="360" w:lineRule="auto"/>
        <w:rPr>
          <w:rFonts w:ascii="Times New Roman" w:hAnsi="Times New Roman" w:cs="Times New Roman"/>
          <w:sz w:val="24"/>
          <w:szCs w:val="24"/>
          <w:lang w:val="en-US"/>
        </w:rPr>
      </w:pPr>
    </w:p>
    <w:p w14:paraId="116EFA48" w14:textId="77777777" w:rsidR="00EF5FE5" w:rsidRDefault="00EF5FE5" w:rsidP="00622F5B">
      <w:pPr>
        <w:spacing w:line="360" w:lineRule="auto"/>
        <w:rPr>
          <w:rFonts w:ascii="Times New Roman" w:hAnsi="Times New Roman" w:cs="Times New Roman"/>
          <w:sz w:val="24"/>
          <w:szCs w:val="24"/>
          <w:lang w:val="en-US"/>
        </w:rPr>
      </w:pPr>
    </w:p>
    <w:p w14:paraId="14F83FA1" w14:textId="77777777" w:rsidR="00EF5FE5" w:rsidRDefault="00EF5FE5" w:rsidP="00622F5B">
      <w:pPr>
        <w:spacing w:line="360" w:lineRule="auto"/>
        <w:rPr>
          <w:rFonts w:ascii="Times New Roman" w:hAnsi="Times New Roman" w:cs="Times New Roman"/>
          <w:sz w:val="24"/>
          <w:szCs w:val="24"/>
          <w:lang w:val="en-US"/>
        </w:rPr>
      </w:pPr>
    </w:p>
    <w:p w14:paraId="2DEC2C6C" w14:textId="77777777" w:rsidR="00EF5FE5" w:rsidRDefault="00EF5FE5" w:rsidP="00622F5B">
      <w:pPr>
        <w:spacing w:line="360" w:lineRule="auto"/>
        <w:rPr>
          <w:rFonts w:ascii="Times New Roman" w:hAnsi="Times New Roman" w:cs="Times New Roman"/>
          <w:sz w:val="24"/>
          <w:szCs w:val="24"/>
          <w:lang w:val="en-US"/>
        </w:rPr>
      </w:pPr>
    </w:p>
    <w:p w14:paraId="12FFD8B3" w14:textId="77777777" w:rsidR="00EF5FE5" w:rsidRPr="00622F5B" w:rsidRDefault="00EF5FE5" w:rsidP="00622F5B">
      <w:pPr>
        <w:spacing w:line="360" w:lineRule="auto"/>
        <w:rPr>
          <w:rFonts w:ascii="Times New Roman" w:hAnsi="Times New Roman" w:cs="Times New Roman"/>
          <w:sz w:val="24"/>
          <w:szCs w:val="24"/>
          <w:lang w:val="en-US"/>
        </w:rPr>
      </w:pPr>
    </w:p>
    <w:p w14:paraId="36B347D2" w14:textId="16A173EF" w:rsidR="005B7AF1" w:rsidRPr="00622F5B" w:rsidRDefault="005B7AF1" w:rsidP="00622F5B">
      <w:pPr>
        <w:pStyle w:val="Overskrift1"/>
        <w:spacing w:line="360" w:lineRule="auto"/>
        <w:rPr>
          <w:rFonts w:ascii="Times New Roman" w:hAnsi="Times New Roman" w:cs="Times New Roman"/>
          <w:lang w:val="en-US"/>
        </w:rPr>
      </w:pPr>
      <w:r w:rsidRPr="00622F5B">
        <w:rPr>
          <w:rFonts w:ascii="Times New Roman" w:hAnsi="Times New Roman" w:cs="Times New Roman"/>
          <w:lang w:val="en-US"/>
        </w:rPr>
        <w:t>References</w:t>
      </w:r>
    </w:p>
    <w:p w14:paraId="76EB8D40" w14:textId="5A46E5DB" w:rsidR="005B7AF1" w:rsidRPr="001E1C8B" w:rsidRDefault="005B7AF1" w:rsidP="001E1C8B">
      <w:pPr>
        <w:spacing w:line="360" w:lineRule="auto"/>
        <w:ind w:left="709" w:hanging="709"/>
        <w:rPr>
          <w:rFonts w:ascii="Times New Roman" w:hAnsi="Times New Roman" w:cs="Times New Roman"/>
          <w:sz w:val="24"/>
          <w:szCs w:val="24"/>
          <w:lang w:val="en-US"/>
        </w:rPr>
      </w:pPr>
      <w:r w:rsidRPr="001E1C8B">
        <w:rPr>
          <w:rFonts w:ascii="Times New Roman" w:hAnsi="Times New Roman" w:cs="Times New Roman"/>
          <w:sz w:val="24"/>
          <w:szCs w:val="24"/>
          <w:lang w:val="en-US"/>
        </w:rPr>
        <w:t>Bakken, T</w:t>
      </w:r>
      <w:r w:rsidR="00090D27" w:rsidRPr="001E1C8B">
        <w:rPr>
          <w:rFonts w:ascii="Times New Roman" w:hAnsi="Times New Roman" w:cs="Times New Roman"/>
          <w:sz w:val="24"/>
          <w:szCs w:val="24"/>
          <w:lang w:val="en-US"/>
        </w:rPr>
        <w:t>.</w:t>
      </w:r>
      <w:r w:rsidRPr="001E1C8B">
        <w:rPr>
          <w:rFonts w:ascii="Times New Roman" w:hAnsi="Times New Roman" w:cs="Times New Roman"/>
          <w:sz w:val="24"/>
          <w:szCs w:val="24"/>
          <w:lang w:val="en-US"/>
        </w:rPr>
        <w:t>A</w:t>
      </w:r>
      <w:r w:rsidR="00090D27" w:rsidRPr="001E1C8B">
        <w:rPr>
          <w:rFonts w:ascii="Times New Roman" w:hAnsi="Times New Roman" w:cs="Times New Roman"/>
          <w:sz w:val="24"/>
          <w:szCs w:val="24"/>
          <w:lang w:val="en-US"/>
        </w:rPr>
        <w:t>.</w:t>
      </w:r>
      <w:r w:rsidRPr="001E1C8B">
        <w:rPr>
          <w:rFonts w:ascii="Times New Roman" w:hAnsi="Times New Roman" w:cs="Times New Roman"/>
          <w:sz w:val="24"/>
          <w:szCs w:val="24"/>
          <w:lang w:val="en-US"/>
        </w:rPr>
        <w:t xml:space="preserve"> (2013). </w:t>
      </w:r>
      <w:r w:rsidRPr="001E1C8B">
        <w:rPr>
          <w:rFonts w:ascii="Times New Roman" w:hAnsi="Times New Roman" w:cs="Times New Roman"/>
          <w:i/>
          <w:iCs/>
          <w:sz w:val="24"/>
          <w:szCs w:val="24"/>
          <w:lang w:val="en-US"/>
        </w:rPr>
        <w:t xml:space="preserve">Effects of block periodization training versus traditional periodization training in trained </w:t>
      </w:r>
      <w:proofErr w:type="gramStart"/>
      <w:r w:rsidRPr="001E1C8B">
        <w:rPr>
          <w:rFonts w:ascii="Times New Roman" w:hAnsi="Times New Roman" w:cs="Times New Roman"/>
          <w:i/>
          <w:iCs/>
          <w:sz w:val="24"/>
          <w:szCs w:val="24"/>
          <w:lang w:val="en-US"/>
        </w:rPr>
        <w:t>cross country</w:t>
      </w:r>
      <w:proofErr w:type="gramEnd"/>
      <w:r w:rsidRPr="001E1C8B">
        <w:rPr>
          <w:rFonts w:ascii="Times New Roman" w:hAnsi="Times New Roman" w:cs="Times New Roman"/>
          <w:i/>
          <w:iCs/>
          <w:sz w:val="24"/>
          <w:szCs w:val="24"/>
          <w:lang w:val="en-US"/>
        </w:rPr>
        <w:t xml:space="preserve"> skiers</w:t>
      </w:r>
      <w:r w:rsidRPr="001E1C8B">
        <w:rPr>
          <w:rFonts w:ascii="Times New Roman" w:hAnsi="Times New Roman" w:cs="Times New Roman"/>
          <w:sz w:val="24"/>
          <w:szCs w:val="24"/>
          <w:lang w:val="en-US"/>
        </w:rPr>
        <w:t xml:space="preserve"> [Master’s thesis]. The Swedish School of Sport and Health Sciences</w:t>
      </w:r>
    </w:p>
    <w:p w14:paraId="13F5C7F9" w14:textId="68FD1A11" w:rsidR="00624B21" w:rsidRPr="001E1C8B" w:rsidRDefault="00624B21" w:rsidP="001E1C8B">
      <w:pPr>
        <w:spacing w:line="360" w:lineRule="auto"/>
        <w:ind w:left="709" w:hanging="709"/>
        <w:rPr>
          <w:rFonts w:ascii="Times New Roman" w:hAnsi="Times New Roman" w:cs="Times New Roman"/>
          <w:sz w:val="24"/>
          <w:szCs w:val="24"/>
          <w:lang w:val="en-US"/>
        </w:rPr>
      </w:pPr>
      <w:r w:rsidRPr="001E1C8B">
        <w:rPr>
          <w:rFonts w:ascii="Times New Roman" w:hAnsi="Times New Roman" w:cs="Times New Roman"/>
          <w:sz w:val="24"/>
          <w:szCs w:val="24"/>
          <w:lang w:val="en-US"/>
        </w:rPr>
        <w:t xml:space="preserve">Cowley, E. S., Olenick, A. A., McNulty, K. L., &amp; Ross, E. Z. (2021). </w:t>
      </w:r>
      <w:r w:rsidRPr="001E1C8B">
        <w:rPr>
          <w:rFonts w:ascii="Times New Roman" w:hAnsi="Times New Roman" w:cs="Times New Roman"/>
          <w:i/>
          <w:iCs/>
          <w:sz w:val="24"/>
          <w:szCs w:val="24"/>
          <w:lang w:val="en-US"/>
        </w:rPr>
        <w:t>“Invisible Sportswomen”: The Sex Data Gap in Sport and Exercise Science Research.</w:t>
      </w:r>
      <w:r w:rsidRPr="001E1C8B">
        <w:rPr>
          <w:rFonts w:ascii="Times New Roman" w:hAnsi="Times New Roman" w:cs="Times New Roman"/>
          <w:sz w:val="24"/>
          <w:szCs w:val="24"/>
          <w:lang w:val="en-US"/>
        </w:rPr>
        <w:t xml:space="preserve"> Women in Sport and Physical Activity Journal, 29(2), 146–151. https://doi.org/10.1123/wspaj.2021-0028</w:t>
      </w:r>
    </w:p>
    <w:p w14:paraId="04D88C41" w14:textId="58316B4F" w:rsidR="005B7AF1" w:rsidRPr="001E1C8B" w:rsidRDefault="005B7AF1" w:rsidP="001E1C8B">
      <w:pPr>
        <w:spacing w:line="360" w:lineRule="auto"/>
        <w:ind w:left="709" w:hanging="709"/>
        <w:rPr>
          <w:rFonts w:ascii="Times New Roman" w:hAnsi="Times New Roman" w:cs="Times New Roman"/>
          <w:sz w:val="24"/>
          <w:szCs w:val="24"/>
          <w:lang w:val="en-US"/>
        </w:rPr>
      </w:pPr>
      <w:r w:rsidRPr="001E1C8B">
        <w:rPr>
          <w:rFonts w:ascii="Times New Roman" w:hAnsi="Times New Roman" w:cs="Times New Roman"/>
          <w:sz w:val="24"/>
          <w:szCs w:val="24"/>
          <w:lang w:val="en-US"/>
        </w:rPr>
        <w:t>Ing, S</w:t>
      </w:r>
      <w:r w:rsidR="00090D27" w:rsidRPr="001E1C8B">
        <w:rPr>
          <w:rFonts w:ascii="Times New Roman" w:hAnsi="Times New Roman" w:cs="Times New Roman"/>
          <w:sz w:val="24"/>
          <w:szCs w:val="24"/>
          <w:lang w:val="en-US"/>
        </w:rPr>
        <w:t>.</w:t>
      </w:r>
      <w:r w:rsidRPr="001E1C8B">
        <w:rPr>
          <w:rFonts w:ascii="Times New Roman" w:hAnsi="Times New Roman" w:cs="Times New Roman"/>
          <w:sz w:val="24"/>
          <w:szCs w:val="24"/>
          <w:lang w:val="en-US"/>
        </w:rPr>
        <w:t>A</w:t>
      </w:r>
      <w:r w:rsidR="00090D27" w:rsidRPr="001E1C8B">
        <w:rPr>
          <w:rFonts w:ascii="Times New Roman" w:hAnsi="Times New Roman" w:cs="Times New Roman"/>
          <w:sz w:val="24"/>
          <w:szCs w:val="24"/>
          <w:lang w:val="en-US"/>
        </w:rPr>
        <w:t>.</w:t>
      </w:r>
      <w:r w:rsidRPr="001E1C8B">
        <w:rPr>
          <w:rFonts w:ascii="Times New Roman" w:hAnsi="Times New Roman" w:cs="Times New Roman"/>
          <w:sz w:val="24"/>
          <w:szCs w:val="24"/>
          <w:lang w:val="en-US"/>
        </w:rPr>
        <w:t xml:space="preserve"> (2019). </w:t>
      </w:r>
      <w:r w:rsidRPr="001E1C8B">
        <w:rPr>
          <w:rFonts w:ascii="Times New Roman" w:hAnsi="Times New Roman" w:cs="Times New Roman"/>
          <w:i/>
          <w:iCs/>
          <w:sz w:val="24"/>
          <w:szCs w:val="24"/>
          <w:lang w:val="en-US"/>
        </w:rPr>
        <w:t xml:space="preserve">The effects of systematic block versus traditional periodization on physiological and performance indicators of well-trained cyclists </w:t>
      </w:r>
      <w:r w:rsidRPr="001E1C8B">
        <w:rPr>
          <w:rFonts w:ascii="Times New Roman" w:hAnsi="Times New Roman" w:cs="Times New Roman"/>
          <w:sz w:val="24"/>
          <w:szCs w:val="24"/>
          <w:lang w:val="en-US"/>
        </w:rPr>
        <w:t>[</w:t>
      </w:r>
      <w:proofErr w:type="gramStart"/>
      <w:r w:rsidRPr="001E1C8B">
        <w:rPr>
          <w:rFonts w:ascii="Times New Roman" w:hAnsi="Times New Roman" w:cs="Times New Roman"/>
          <w:sz w:val="24"/>
          <w:szCs w:val="24"/>
          <w:lang w:val="en-US"/>
        </w:rPr>
        <w:t>Master’s</w:t>
      </w:r>
      <w:proofErr w:type="gramEnd"/>
      <w:r w:rsidRPr="001E1C8B">
        <w:rPr>
          <w:rFonts w:ascii="Times New Roman" w:hAnsi="Times New Roman" w:cs="Times New Roman"/>
          <w:sz w:val="24"/>
          <w:szCs w:val="24"/>
          <w:lang w:val="en-US"/>
        </w:rPr>
        <w:t xml:space="preserve"> thesis]. Norwegian University of Science and Technology</w:t>
      </w:r>
    </w:p>
    <w:p w14:paraId="21493F24" w14:textId="77777777" w:rsidR="00090D27" w:rsidRPr="001E1C8B" w:rsidRDefault="00090D27" w:rsidP="001E1C8B">
      <w:pPr>
        <w:spacing w:line="360" w:lineRule="auto"/>
        <w:ind w:left="709" w:hanging="709"/>
        <w:rPr>
          <w:rFonts w:ascii="Times New Roman" w:hAnsi="Times New Roman" w:cs="Times New Roman"/>
          <w:sz w:val="24"/>
          <w:szCs w:val="24"/>
        </w:rPr>
      </w:pPr>
      <w:r w:rsidRPr="001E1C8B">
        <w:rPr>
          <w:rFonts w:ascii="Times New Roman" w:hAnsi="Times New Roman" w:cs="Times New Roman"/>
          <w:color w:val="1C1D1E"/>
          <w:sz w:val="24"/>
          <w:szCs w:val="24"/>
          <w:shd w:val="clear" w:color="auto" w:fill="FFFFFF"/>
          <w:lang w:val="en-US"/>
        </w:rPr>
        <w:t xml:space="preserve">Rønnestad, B.R., Hansen, J. and Ellefsen, S. (2014), Block periodization vs traditional training. </w:t>
      </w:r>
      <w:r w:rsidRPr="001E1C8B">
        <w:rPr>
          <w:rFonts w:ascii="Times New Roman" w:hAnsi="Times New Roman" w:cs="Times New Roman"/>
          <w:i/>
          <w:color w:val="1C1D1E"/>
          <w:sz w:val="24"/>
          <w:szCs w:val="24"/>
          <w:shd w:val="clear" w:color="auto" w:fill="FFFFFF"/>
        </w:rPr>
        <w:t>Scand J Med Sci Sports, 24</w:t>
      </w:r>
      <w:r w:rsidRPr="001E1C8B">
        <w:rPr>
          <w:rFonts w:ascii="Times New Roman" w:hAnsi="Times New Roman" w:cs="Times New Roman"/>
          <w:color w:val="1C1D1E"/>
          <w:sz w:val="24"/>
          <w:szCs w:val="24"/>
          <w:shd w:val="clear" w:color="auto" w:fill="FFFFFF"/>
        </w:rPr>
        <w:t>: 34-42. </w:t>
      </w:r>
      <w:hyperlink r:id="rId6" w:history="1">
        <w:r w:rsidRPr="001E1C8B">
          <w:rPr>
            <w:rStyle w:val="Hyperkobling"/>
            <w:rFonts w:ascii="Times New Roman" w:hAnsi="Times New Roman" w:cs="Times New Roman"/>
            <w:sz w:val="24"/>
            <w:szCs w:val="24"/>
            <w:shd w:val="clear" w:color="auto" w:fill="FFFFFF"/>
          </w:rPr>
          <w:t>https://doi.org/10.1111/j.1600-0838.2012.01485.x</w:t>
        </w:r>
      </w:hyperlink>
    </w:p>
    <w:p w14:paraId="42F78407" w14:textId="77777777" w:rsidR="00022AC1" w:rsidRPr="001E1C8B" w:rsidRDefault="00022AC1" w:rsidP="001E1C8B">
      <w:pPr>
        <w:autoSpaceDE w:val="0"/>
        <w:autoSpaceDN w:val="0"/>
        <w:adjustRightInd w:val="0"/>
        <w:spacing w:after="0" w:line="360" w:lineRule="auto"/>
        <w:ind w:left="720" w:hanging="720"/>
        <w:rPr>
          <w:rFonts w:ascii="Times New Roman" w:hAnsi="Times New Roman" w:cs="Times New Roman"/>
          <w:kern w:val="0"/>
          <w:sz w:val="24"/>
          <w:szCs w:val="24"/>
          <w:lang w:val="en-US"/>
        </w:rPr>
      </w:pPr>
      <w:r w:rsidRPr="001E1C8B">
        <w:rPr>
          <w:rFonts w:ascii="Times New Roman" w:hAnsi="Times New Roman" w:cs="Times New Roman"/>
          <w:kern w:val="0"/>
          <w:sz w:val="24"/>
          <w:szCs w:val="24"/>
        </w:rPr>
        <w:t xml:space="preserve">Solli, G. S., Tønnessen, E., &amp; Sandbakk, Ø. (2019). </w:t>
      </w:r>
      <w:r w:rsidRPr="001E1C8B">
        <w:rPr>
          <w:rFonts w:ascii="Times New Roman" w:hAnsi="Times New Roman" w:cs="Times New Roman"/>
          <w:kern w:val="0"/>
          <w:sz w:val="24"/>
          <w:szCs w:val="24"/>
          <w:lang w:val="en-US"/>
        </w:rPr>
        <w:t xml:space="preserve">Block vs. Traditional Periodization of HIT: Two Different Paths to Success for the World’s Best Cross-Country Skier [Original Research]. </w:t>
      </w:r>
      <w:r w:rsidRPr="001E1C8B">
        <w:rPr>
          <w:rFonts w:ascii="Times New Roman" w:hAnsi="Times New Roman" w:cs="Times New Roman"/>
          <w:i/>
          <w:iCs/>
          <w:kern w:val="0"/>
          <w:sz w:val="24"/>
          <w:szCs w:val="24"/>
          <w:lang w:val="en-US"/>
        </w:rPr>
        <w:t>Frontiers in Physiology</w:t>
      </w:r>
      <w:r w:rsidRPr="001E1C8B">
        <w:rPr>
          <w:rFonts w:ascii="Times New Roman" w:hAnsi="Times New Roman" w:cs="Times New Roman"/>
          <w:kern w:val="0"/>
          <w:sz w:val="24"/>
          <w:szCs w:val="24"/>
          <w:lang w:val="en-US"/>
        </w:rPr>
        <w:t>,</w:t>
      </w:r>
      <w:r w:rsidRPr="001E1C8B">
        <w:rPr>
          <w:rFonts w:ascii="Times New Roman" w:hAnsi="Times New Roman" w:cs="Times New Roman"/>
          <w:i/>
          <w:iCs/>
          <w:kern w:val="0"/>
          <w:sz w:val="24"/>
          <w:szCs w:val="24"/>
          <w:lang w:val="en-US"/>
        </w:rPr>
        <w:t xml:space="preserve"> 10</w:t>
      </w:r>
      <w:r w:rsidRPr="001E1C8B">
        <w:rPr>
          <w:rFonts w:ascii="Times New Roman" w:hAnsi="Times New Roman" w:cs="Times New Roman"/>
          <w:kern w:val="0"/>
          <w:sz w:val="24"/>
          <w:szCs w:val="24"/>
          <w:lang w:val="en-US"/>
        </w:rPr>
        <w:t xml:space="preserve">. https://www.frontiersin.org/articles/10.3389/fphys.2019.00375 </w:t>
      </w:r>
    </w:p>
    <w:p w14:paraId="1D712C32" w14:textId="77777777" w:rsidR="00EF5FE5" w:rsidRPr="001E1C8B" w:rsidRDefault="00EF5FE5" w:rsidP="001E1C8B">
      <w:pPr>
        <w:autoSpaceDE w:val="0"/>
        <w:autoSpaceDN w:val="0"/>
        <w:adjustRightInd w:val="0"/>
        <w:spacing w:after="0" w:line="360" w:lineRule="auto"/>
        <w:ind w:left="720" w:hanging="720"/>
        <w:rPr>
          <w:rFonts w:ascii="Times New Roman" w:hAnsi="Times New Roman" w:cs="Times New Roman"/>
          <w:kern w:val="0"/>
          <w:sz w:val="24"/>
          <w:szCs w:val="24"/>
          <w:lang w:val="en-US"/>
        </w:rPr>
      </w:pPr>
    </w:p>
    <w:p w14:paraId="1818ED11" w14:textId="3C9E60EB" w:rsidR="005B7AF1" w:rsidRPr="001E1C8B" w:rsidRDefault="005B7AF1" w:rsidP="001E1C8B">
      <w:pPr>
        <w:spacing w:line="360" w:lineRule="auto"/>
        <w:ind w:left="709" w:hanging="709"/>
        <w:rPr>
          <w:rFonts w:ascii="Times New Roman" w:hAnsi="Times New Roman" w:cs="Times New Roman"/>
          <w:sz w:val="24"/>
          <w:szCs w:val="24"/>
          <w:lang w:val="en-US"/>
        </w:rPr>
      </w:pPr>
      <w:proofErr w:type="spellStart"/>
      <w:r w:rsidRPr="001E1C8B">
        <w:rPr>
          <w:rFonts w:ascii="Times New Roman" w:hAnsi="Times New Roman" w:cs="Times New Roman"/>
          <w:sz w:val="24"/>
          <w:szCs w:val="24"/>
          <w:lang w:val="en-US"/>
        </w:rPr>
        <w:t>Thyli</w:t>
      </w:r>
      <w:proofErr w:type="spellEnd"/>
      <w:r w:rsidRPr="001E1C8B">
        <w:rPr>
          <w:rFonts w:ascii="Times New Roman" w:hAnsi="Times New Roman" w:cs="Times New Roman"/>
          <w:sz w:val="24"/>
          <w:szCs w:val="24"/>
          <w:lang w:val="en-US"/>
        </w:rPr>
        <w:t>, V (</w:t>
      </w:r>
      <w:r w:rsidR="00090D27" w:rsidRPr="001E1C8B">
        <w:rPr>
          <w:rFonts w:ascii="Times New Roman" w:hAnsi="Times New Roman" w:cs="Times New Roman"/>
          <w:sz w:val="24"/>
          <w:szCs w:val="24"/>
          <w:lang w:val="en-US"/>
        </w:rPr>
        <w:t xml:space="preserve">2013). </w:t>
      </w:r>
      <w:r w:rsidR="00090D27" w:rsidRPr="001E1C8B">
        <w:rPr>
          <w:rFonts w:ascii="Times New Roman" w:hAnsi="Times New Roman" w:cs="Times New Roman"/>
          <w:i/>
          <w:iCs/>
          <w:sz w:val="24"/>
          <w:szCs w:val="24"/>
          <w:lang w:val="en-US"/>
        </w:rPr>
        <w:t>Block periodization versus traditional periodization in trained cross-count</w:t>
      </w:r>
      <w:r w:rsidR="00022AC1" w:rsidRPr="001E1C8B">
        <w:rPr>
          <w:rFonts w:ascii="Times New Roman" w:hAnsi="Times New Roman" w:cs="Times New Roman"/>
          <w:i/>
          <w:iCs/>
          <w:sz w:val="24"/>
          <w:szCs w:val="24"/>
          <w:lang w:val="en-US"/>
        </w:rPr>
        <w:t xml:space="preserve">ry </w:t>
      </w:r>
      <w:r w:rsidR="00090D27" w:rsidRPr="001E1C8B">
        <w:rPr>
          <w:rFonts w:ascii="Times New Roman" w:hAnsi="Times New Roman" w:cs="Times New Roman"/>
          <w:i/>
          <w:iCs/>
          <w:sz w:val="24"/>
          <w:szCs w:val="24"/>
          <w:lang w:val="en-US"/>
        </w:rPr>
        <w:t xml:space="preserve">skiers and biathletes </w:t>
      </w:r>
      <w:r w:rsidR="00090D27" w:rsidRPr="001E1C8B">
        <w:rPr>
          <w:rFonts w:ascii="Times New Roman" w:hAnsi="Times New Roman" w:cs="Times New Roman"/>
          <w:sz w:val="24"/>
          <w:szCs w:val="24"/>
          <w:lang w:val="en-US"/>
        </w:rPr>
        <w:t>[</w:t>
      </w:r>
      <w:proofErr w:type="gramStart"/>
      <w:r w:rsidR="00090D27" w:rsidRPr="001E1C8B">
        <w:rPr>
          <w:rFonts w:ascii="Times New Roman" w:hAnsi="Times New Roman" w:cs="Times New Roman"/>
          <w:sz w:val="24"/>
          <w:szCs w:val="24"/>
          <w:lang w:val="en-US"/>
        </w:rPr>
        <w:t>Master’s</w:t>
      </w:r>
      <w:proofErr w:type="gramEnd"/>
      <w:r w:rsidR="00090D27" w:rsidRPr="001E1C8B">
        <w:rPr>
          <w:rFonts w:ascii="Times New Roman" w:hAnsi="Times New Roman" w:cs="Times New Roman"/>
          <w:sz w:val="24"/>
          <w:szCs w:val="24"/>
          <w:lang w:val="en-US"/>
        </w:rPr>
        <w:t xml:space="preserve"> thesis]. The Swedish School of Sport and Health Sciences</w:t>
      </w:r>
    </w:p>
    <w:sectPr w:rsidR="005B7AF1" w:rsidRPr="001E1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995"/>
    <w:rsid w:val="000034B2"/>
    <w:rsid w:val="00020B20"/>
    <w:rsid w:val="00022AC1"/>
    <w:rsid w:val="00090D27"/>
    <w:rsid w:val="000E10C5"/>
    <w:rsid w:val="00110A5B"/>
    <w:rsid w:val="00121BCB"/>
    <w:rsid w:val="001240B3"/>
    <w:rsid w:val="00130585"/>
    <w:rsid w:val="001818E9"/>
    <w:rsid w:val="001C7BC8"/>
    <w:rsid w:val="001E1C8B"/>
    <w:rsid w:val="002173FF"/>
    <w:rsid w:val="00225162"/>
    <w:rsid w:val="002367C3"/>
    <w:rsid w:val="002A79EB"/>
    <w:rsid w:val="003127C8"/>
    <w:rsid w:val="00316C63"/>
    <w:rsid w:val="00345D26"/>
    <w:rsid w:val="00382B83"/>
    <w:rsid w:val="003945BE"/>
    <w:rsid w:val="003A210A"/>
    <w:rsid w:val="003C0BAB"/>
    <w:rsid w:val="0041503D"/>
    <w:rsid w:val="004542C9"/>
    <w:rsid w:val="0045451D"/>
    <w:rsid w:val="00492977"/>
    <w:rsid w:val="004B3627"/>
    <w:rsid w:val="004C256A"/>
    <w:rsid w:val="00505A63"/>
    <w:rsid w:val="00533A80"/>
    <w:rsid w:val="005433CF"/>
    <w:rsid w:val="00546053"/>
    <w:rsid w:val="005655E1"/>
    <w:rsid w:val="0057327E"/>
    <w:rsid w:val="00576D14"/>
    <w:rsid w:val="00584461"/>
    <w:rsid w:val="005B7AF1"/>
    <w:rsid w:val="005F0276"/>
    <w:rsid w:val="00622F5B"/>
    <w:rsid w:val="00624B21"/>
    <w:rsid w:val="006C759A"/>
    <w:rsid w:val="006E669B"/>
    <w:rsid w:val="006F0086"/>
    <w:rsid w:val="007A1105"/>
    <w:rsid w:val="007B1995"/>
    <w:rsid w:val="007F700C"/>
    <w:rsid w:val="008001EB"/>
    <w:rsid w:val="00826461"/>
    <w:rsid w:val="00831A8F"/>
    <w:rsid w:val="0083433F"/>
    <w:rsid w:val="00897EA0"/>
    <w:rsid w:val="008D41BA"/>
    <w:rsid w:val="008F0847"/>
    <w:rsid w:val="008F145A"/>
    <w:rsid w:val="00924FD0"/>
    <w:rsid w:val="00936DCC"/>
    <w:rsid w:val="009546B6"/>
    <w:rsid w:val="00954D91"/>
    <w:rsid w:val="00956B87"/>
    <w:rsid w:val="009A44DF"/>
    <w:rsid w:val="009C7033"/>
    <w:rsid w:val="009D079D"/>
    <w:rsid w:val="009D7685"/>
    <w:rsid w:val="009F3AC5"/>
    <w:rsid w:val="00A25BCE"/>
    <w:rsid w:val="00A73555"/>
    <w:rsid w:val="00AA438B"/>
    <w:rsid w:val="00AC1540"/>
    <w:rsid w:val="00AC56C0"/>
    <w:rsid w:val="00AC59B2"/>
    <w:rsid w:val="00AE0712"/>
    <w:rsid w:val="00BB1CB0"/>
    <w:rsid w:val="00BD061D"/>
    <w:rsid w:val="00BD091A"/>
    <w:rsid w:val="00C02007"/>
    <w:rsid w:val="00C50621"/>
    <w:rsid w:val="00C83C4D"/>
    <w:rsid w:val="00CA4F3C"/>
    <w:rsid w:val="00CC2C81"/>
    <w:rsid w:val="00CC62D9"/>
    <w:rsid w:val="00D16330"/>
    <w:rsid w:val="00D67588"/>
    <w:rsid w:val="00D772FE"/>
    <w:rsid w:val="00D83A38"/>
    <w:rsid w:val="00D83CCB"/>
    <w:rsid w:val="00DA4A68"/>
    <w:rsid w:val="00DA5EFB"/>
    <w:rsid w:val="00E23C28"/>
    <w:rsid w:val="00E270F1"/>
    <w:rsid w:val="00E57CBB"/>
    <w:rsid w:val="00E86420"/>
    <w:rsid w:val="00EF5FE5"/>
    <w:rsid w:val="00F063D6"/>
    <w:rsid w:val="00F12179"/>
    <w:rsid w:val="00F42B53"/>
    <w:rsid w:val="00F86E13"/>
    <w:rsid w:val="00F93CA5"/>
    <w:rsid w:val="00FA1C45"/>
    <w:rsid w:val="00FC13F2"/>
    <w:rsid w:val="00FE23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BE97"/>
  <w15:chartTrackingRefBased/>
  <w15:docId w15:val="{BBE411F9-E791-49CC-AD2D-B98E3EA00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67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67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454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
    <w:name w:val="List Table 7 Colorful"/>
    <w:basedOn w:val="Vanligtabell"/>
    <w:uiPriority w:val="52"/>
    <w:rsid w:val="0045451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tabell6fargerik">
    <w:name w:val="List Table 6 Colorful"/>
    <w:basedOn w:val="Vanligtabell"/>
    <w:uiPriority w:val="51"/>
    <w:rsid w:val="0045451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tabell7fargerikuthevingsfarge3">
    <w:name w:val="List Table 7 Colorful Accent 3"/>
    <w:basedOn w:val="Vanligtabell"/>
    <w:uiPriority w:val="52"/>
    <w:rsid w:val="001818E9"/>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anligtabell2">
    <w:name w:val="Plain Table 2"/>
    <w:basedOn w:val="Vanligtabell"/>
    <w:uiPriority w:val="42"/>
    <w:rsid w:val="00F42B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Overskrift1Tegn">
    <w:name w:val="Overskrift 1 Tegn"/>
    <w:basedOn w:val="Standardskriftforavsnitt"/>
    <w:link w:val="Overskrift1"/>
    <w:uiPriority w:val="9"/>
    <w:rsid w:val="00D67588"/>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D67588"/>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semiHidden/>
    <w:unhideWhenUsed/>
    <w:rsid w:val="00090D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11/j.1600-0838.2012.01485.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EB82-E04E-4F91-B70C-FFCE9FEE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1496</Words>
  <Characters>7932</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9410</CharactersWithSpaces>
  <SharedDoc>false</SharedDoc>
  <HLinks>
    <vt:vector size="6" baseType="variant">
      <vt:variant>
        <vt:i4>6029334</vt:i4>
      </vt:variant>
      <vt:variant>
        <vt:i4>0</vt:i4>
      </vt:variant>
      <vt:variant>
        <vt:i4>0</vt:i4>
      </vt:variant>
      <vt:variant>
        <vt:i4>5</vt:i4>
      </vt:variant>
      <vt:variant>
        <vt:lpwstr>https://doi.org/10.1111/j.1600-0838.2012.01485.x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Rauan</dc:creator>
  <cp:keywords/>
  <dc:description/>
  <cp:lastModifiedBy>Anders Rauan</cp:lastModifiedBy>
  <cp:revision>3</cp:revision>
  <dcterms:created xsi:type="dcterms:W3CDTF">2023-11-05T21:04:00Z</dcterms:created>
  <dcterms:modified xsi:type="dcterms:W3CDTF">2023-11-05T21:04:00Z</dcterms:modified>
</cp:coreProperties>
</file>