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95181" w14:textId="68FBBF77" w:rsidR="00370B83" w:rsidRDefault="00B21AAB" w:rsidP="00EB39BF">
      <w:pPr>
        <w:jc w:val="center"/>
        <w:rPr>
          <w:rFonts w:asciiTheme="majorHAnsi" w:eastAsiaTheme="majorHAnsi" w:hAnsiTheme="majorHAnsi" w:hint="eastAsia"/>
          <w:sz w:val="28"/>
          <w:szCs w:val="36"/>
        </w:rPr>
      </w:pPr>
      <w:r w:rsidRPr="0034332B">
        <w:rPr>
          <w:rFonts w:asciiTheme="majorHAnsi" w:eastAsiaTheme="majorHAnsi" w:hAnsiTheme="majorHAnsi" w:hint="eastAsia"/>
          <w:sz w:val="28"/>
          <w:szCs w:val="36"/>
        </w:rPr>
        <w:t>游玩</w:t>
      </w:r>
      <w:r w:rsidRPr="0034332B">
        <w:rPr>
          <w:rFonts w:asciiTheme="majorHAnsi" w:eastAsiaTheme="majorHAnsi" w:hAnsiTheme="majorHAnsi" w:cs="微软雅黑" w:hint="eastAsia"/>
          <w:sz w:val="28"/>
          <w:szCs w:val="36"/>
        </w:rPr>
        <w:t>测试记录纸</w:t>
      </w:r>
    </w:p>
    <w:p w14:paraId="4E878673" w14:textId="7C719AA0" w:rsidR="00EB39BF" w:rsidRPr="00EB39BF" w:rsidRDefault="00E73652" w:rsidP="00EB39BF">
      <w:pPr>
        <w:jc w:val="center"/>
        <w:rPr>
          <w:rFonts w:asciiTheme="majorHAnsi" w:eastAsiaTheme="majorHAnsi" w:hAnsiTheme="majorHAnsi" w:hint="eastAsia"/>
          <w:sz w:val="28"/>
          <w:szCs w:val="36"/>
        </w:rPr>
      </w:pPr>
      <w:proofErr w:type="spellStart"/>
      <w:r w:rsidRPr="00E73652">
        <w:rPr>
          <w:rFonts w:asciiTheme="majorHAnsi" w:eastAsiaTheme="majorHAnsi" w:hAnsiTheme="majorHAnsi"/>
          <w:sz w:val="28"/>
          <w:szCs w:val="36"/>
        </w:rPr>
        <w:t>ghq</w:t>
      </w:r>
      <w:proofErr w:type="spellEnd"/>
      <w:r w:rsidRPr="00E73652">
        <w:rPr>
          <w:rFonts w:asciiTheme="majorHAnsi" w:eastAsiaTheme="majorHAnsi" w:hAnsiTheme="majorHAnsi"/>
          <w:sz w:val="28"/>
          <w:szCs w:val="36"/>
        </w:rPr>
        <w:t>-核心系统+关卡</w:t>
      </w:r>
    </w:p>
    <w:tbl>
      <w:tblPr>
        <w:tblStyle w:val="a3"/>
        <w:tblW w:w="0" w:type="auto"/>
        <w:tblLook w:val="04A0" w:firstRow="1" w:lastRow="0" w:firstColumn="1" w:lastColumn="0" w:noHBand="0" w:noVBand="1"/>
      </w:tblPr>
      <w:tblGrid>
        <w:gridCol w:w="7650"/>
        <w:gridCol w:w="646"/>
      </w:tblGrid>
      <w:tr w:rsidR="000F7BB5" w:rsidRPr="0034332B" w14:paraId="5F833D6A" w14:textId="77777777" w:rsidTr="000F7BB5">
        <w:tc>
          <w:tcPr>
            <w:tcW w:w="7650" w:type="dxa"/>
          </w:tcPr>
          <w:p w14:paraId="567DC4B4" w14:textId="53D519CD" w:rsidR="000F7BB5" w:rsidRPr="0034332B" w:rsidRDefault="000F7BB5">
            <w:pPr>
              <w:rPr>
                <w:rFonts w:eastAsiaTheme="minorHAnsi" w:hint="eastAsia"/>
              </w:rPr>
            </w:pPr>
            <w:r w:rsidRPr="0034332B">
              <w:rPr>
                <w:rFonts w:eastAsiaTheme="minorHAnsi" w:hint="eastAsia"/>
              </w:rPr>
              <w:t>步骤</w:t>
            </w:r>
          </w:p>
        </w:tc>
        <w:tc>
          <w:tcPr>
            <w:tcW w:w="646" w:type="dxa"/>
          </w:tcPr>
          <w:p w14:paraId="31F001D6" w14:textId="10698A54" w:rsidR="000F7BB5" w:rsidRPr="0034332B" w:rsidRDefault="000F7BB5">
            <w:pPr>
              <w:rPr>
                <w:rFonts w:eastAsiaTheme="minorHAnsi" w:hint="eastAsia"/>
              </w:rPr>
            </w:pPr>
            <w:r w:rsidRPr="0034332B">
              <w:rPr>
                <w:rFonts w:eastAsiaTheme="minorHAnsi" w:hint="eastAsia"/>
              </w:rPr>
              <w:t xml:space="preserve"> </w:t>
            </w:r>
          </w:p>
        </w:tc>
      </w:tr>
      <w:tr w:rsidR="000F7BB5" w:rsidRPr="0034332B" w14:paraId="27D6604D" w14:textId="77777777" w:rsidTr="000F7BB5">
        <w:tc>
          <w:tcPr>
            <w:tcW w:w="7650" w:type="dxa"/>
          </w:tcPr>
          <w:p w14:paraId="48D80112" w14:textId="321FA3D2" w:rsidR="000F7BB5" w:rsidRPr="0034332B" w:rsidRDefault="000F7BB5">
            <w:pPr>
              <w:rPr>
                <w:rFonts w:eastAsiaTheme="minorHAnsi" w:hint="eastAsia"/>
              </w:rPr>
            </w:pPr>
            <w:r w:rsidRPr="0034332B">
              <w:rPr>
                <w:rFonts w:eastAsiaTheme="minorHAnsi"/>
              </w:rPr>
              <w:t>设立</w:t>
            </w:r>
            <w:r w:rsidRPr="0034332B">
              <w:rPr>
                <w:rFonts w:eastAsiaTheme="minorHAnsi" w:hint="eastAsia"/>
              </w:rPr>
              <w:t>测试</w:t>
            </w:r>
            <w:r w:rsidRPr="0034332B">
              <w:rPr>
                <w:rFonts w:eastAsiaTheme="minorHAnsi"/>
              </w:rPr>
              <w:t>目标</w:t>
            </w:r>
            <w:r w:rsidR="00142869">
              <w:rPr>
                <w:rFonts w:eastAsiaTheme="minorHAnsi" w:hint="eastAsia"/>
              </w:rPr>
              <w:t>：检测关卡难度和乐趣是否被搭建</w:t>
            </w:r>
          </w:p>
        </w:tc>
        <w:tc>
          <w:tcPr>
            <w:tcW w:w="646" w:type="dxa"/>
          </w:tcPr>
          <w:p w14:paraId="21ADE928" w14:textId="41B537CE" w:rsidR="000F7BB5" w:rsidRPr="0034332B" w:rsidRDefault="000F7BB5">
            <w:pPr>
              <w:rPr>
                <w:rFonts w:eastAsiaTheme="minorHAnsi" w:hint="eastAsia"/>
                <w:sz w:val="24"/>
                <w:szCs w:val="32"/>
              </w:rPr>
            </w:pPr>
            <w:r w:rsidRPr="0034332B">
              <w:rPr>
                <w:rFonts w:ascii="Apple Color Emoji" w:eastAsiaTheme="minorHAnsi" w:hAnsi="Apple Color Emoji" w:cs="Apple Color Emoji"/>
                <w:sz w:val="24"/>
                <w:szCs w:val="32"/>
              </w:rPr>
              <w:t>🔲</w:t>
            </w:r>
          </w:p>
        </w:tc>
      </w:tr>
      <w:tr w:rsidR="000F7BB5" w:rsidRPr="0034332B" w14:paraId="78F357C7" w14:textId="77777777" w:rsidTr="000F7BB5">
        <w:tc>
          <w:tcPr>
            <w:tcW w:w="7650" w:type="dxa"/>
          </w:tcPr>
          <w:p w14:paraId="6639295C" w14:textId="3947E9CB" w:rsidR="000F7BB5" w:rsidRPr="0034332B" w:rsidRDefault="000F7BB5">
            <w:pPr>
              <w:rPr>
                <w:rFonts w:eastAsiaTheme="minorHAnsi" w:hint="eastAsia"/>
              </w:rPr>
            </w:pPr>
            <w:r w:rsidRPr="0034332B">
              <w:rPr>
                <w:rFonts w:eastAsiaTheme="minorHAnsi" w:hint="eastAsia"/>
              </w:rPr>
              <w:t>设立测试标准</w:t>
            </w:r>
            <w:r w:rsidR="00142869">
              <w:rPr>
                <w:rFonts w:eastAsiaTheme="minorHAnsi" w:hint="eastAsia"/>
              </w:rPr>
              <w:t>：</w:t>
            </w:r>
            <w:r w:rsidR="00E73652">
              <w:rPr>
                <w:rFonts w:eastAsiaTheme="minorHAnsi" w:hint="eastAsia"/>
              </w:rPr>
              <w:t>情绪曲线波动</w:t>
            </w:r>
            <w:r w:rsidR="00E73652" w:rsidRPr="0034332B">
              <w:rPr>
                <w:rFonts w:eastAsiaTheme="minorHAnsi" w:hint="eastAsia"/>
              </w:rPr>
              <w:t xml:space="preserve"> </w:t>
            </w:r>
          </w:p>
        </w:tc>
        <w:tc>
          <w:tcPr>
            <w:tcW w:w="646" w:type="dxa"/>
          </w:tcPr>
          <w:p w14:paraId="39F4A1E3" w14:textId="7210B01A" w:rsidR="000F7BB5" w:rsidRPr="0034332B" w:rsidRDefault="003E19B6">
            <w:pPr>
              <w:rPr>
                <w:rFonts w:eastAsiaTheme="minorHAnsi" w:hint="eastAsia"/>
                <w:sz w:val="24"/>
                <w:szCs w:val="32"/>
              </w:rPr>
            </w:pPr>
            <w:r w:rsidRPr="0034332B">
              <w:rPr>
                <w:rFonts w:ascii="Apple Color Emoji" w:eastAsiaTheme="minorHAnsi" w:hAnsi="Apple Color Emoji" w:cs="Apple Color Emoji"/>
                <w:sz w:val="24"/>
                <w:szCs w:val="32"/>
              </w:rPr>
              <w:t>🔲</w:t>
            </w:r>
          </w:p>
        </w:tc>
      </w:tr>
      <w:tr w:rsidR="000F7BB5" w:rsidRPr="0034332B" w14:paraId="208D1A77" w14:textId="77777777" w:rsidTr="000F7BB5">
        <w:tc>
          <w:tcPr>
            <w:tcW w:w="7650" w:type="dxa"/>
          </w:tcPr>
          <w:p w14:paraId="2A7B7716" w14:textId="05F3E219" w:rsidR="000F7BB5" w:rsidRPr="0034332B" w:rsidRDefault="000F7BB5">
            <w:pPr>
              <w:rPr>
                <w:rFonts w:eastAsiaTheme="minorHAnsi" w:hint="eastAsia"/>
              </w:rPr>
            </w:pPr>
            <w:r w:rsidRPr="0034332B">
              <w:rPr>
                <w:rFonts w:eastAsiaTheme="minorHAnsi" w:hint="eastAsia"/>
                <w:sz w:val="22"/>
                <w:szCs w:val="28"/>
              </w:rPr>
              <w:t>确</w:t>
            </w:r>
            <w:r w:rsidR="00DB46CB" w:rsidRPr="0034332B">
              <w:rPr>
                <w:rFonts w:eastAsiaTheme="minorHAnsi" w:hint="eastAsia"/>
                <w:sz w:val="22"/>
                <w:szCs w:val="28"/>
              </w:rPr>
              <w:t>认</w:t>
            </w:r>
            <w:r w:rsidRPr="0034332B">
              <w:rPr>
                <w:rFonts w:eastAsiaTheme="minorHAnsi" w:hint="eastAsia"/>
                <w:sz w:val="22"/>
                <w:szCs w:val="28"/>
              </w:rPr>
              <w:t>测试玩家：用户画像、用户分层、待测试玩家稀有性</w:t>
            </w:r>
            <w:r w:rsidR="00142869">
              <w:rPr>
                <w:rFonts w:eastAsiaTheme="minorHAnsi" w:hint="eastAsia"/>
                <w:sz w:val="22"/>
                <w:szCs w:val="28"/>
              </w:rPr>
              <w:t>:</w:t>
            </w:r>
            <w:r w:rsidR="00142869" w:rsidRPr="00142869">
              <w:t xml:space="preserve"> </w:t>
            </w:r>
            <w:r w:rsidR="00E73652" w:rsidRPr="00E73652">
              <w:rPr>
                <w:rFonts w:eastAsiaTheme="minorHAnsi"/>
                <w:sz w:val="22"/>
                <w:szCs w:val="28"/>
              </w:rPr>
              <w:t>重度污染玩家（</w:t>
            </w:r>
          </w:p>
        </w:tc>
        <w:tc>
          <w:tcPr>
            <w:tcW w:w="646" w:type="dxa"/>
          </w:tcPr>
          <w:p w14:paraId="5D946254" w14:textId="0540D3DA" w:rsidR="000F7BB5" w:rsidRPr="0034332B" w:rsidRDefault="003E19B6">
            <w:pPr>
              <w:rPr>
                <w:rFonts w:eastAsiaTheme="minorHAnsi" w:hint="eastAsia"/>
                <w:sz w:val="24"/>
                <w:szCs w:val="32"/>
              </w:rPr>
            </w:pPr>
            <w:r w:rsidRPr="0034332B">
              <w:rPr>
                <w:rFonts w:ascii="Apple Color Emoji" w:eastAsiaTheme="minorHAnsi" w:hAnsi="Apple Color Emoji" w:cs="Apple Color Emoji"/>
                <w:sz w:val="24"/>
                <w:szCs w:val="32"/>
              </w:rPr>
              <w:t>🔲</w:t>
            </w:r>
          </w:p>
        </w:tc>
      </w:tr>
      <w:tr w:rsidR="000F7BB5" w:rsidRPr="0034332B" w14:paraId="3B1DE2F9" w14:textId="77777777" w:rsidTr="000F7BB5">
        <w:tc>
          <w:tcPr>
            <w:tcW w:w="7650" w:type="dxa"/>
          </w:tcPr>
          <w:p w14:paraId="603D1AEC" w14:textId="5461E440" w:rsidR="000F7BB5" w:rsidRPr="0034332B" w:rsidRDefault="000F7BB5">
            <w:pPr>
              <w:rPr>
                <w:rFonts w:eastAsiaTheme="minorHAnsi" w:hint="eastAsia"/>
              </w:rPr>
            </w:pPr>
            <w:r w:rsidRPr="0034332B">
              <w:rPr>
                <w:rFonts w:eastAsiaTheme="minorHAnsi" w:hint="eastAsia"/>
                <w:sz w:val="22"/>
                <w:szCs w:val="28"/>
              </w:rPr>
              <w:t>工程准备：游戏搭建、录音录像设备</w:t>
            </w:r>
          </w:p>
        </w:tc>
        <w:tc>
          <w:tcPr>
            <w:tcW w:w="646" w:type="dxa"/>
          </w:tcPr>
          <w:p w14:paraId="233ECBD1" w14:textId="230C1628" w:rsidR="000F7BB5" w:rsidRPr="0034332B" w:rsidRDefault="003E19B6">
            <w:pPr>
              <w:rPr>
                <w:rFonts w:eastAsiaTheme="minorHAnsi" w:hint="eastAsia"/>
                <w:sz w:val="24"/>
                <w:szCs w:val="32"/>
              </w:rPr>
            </w:pPr>
            <w:r w:rsidRPr="0034332B">
              <w:rPr>
                <w:rFonts w:ascii="Apple Color Emoji" w:eastAsiaTheme="minorHAnsi" w:hAnsi="Apple Color Emoji" w:cs="Apple Color Emoji"/>
                <w:sz w:val="24"/>
                <w:szCs w:val="32"/>
              </w:rPr>
              <w:t>🔲</w:t>
            </w:r>
          </w:p>
        </w:tc>
      </w:tr>
    </w:tbl>
    <w:p w14:paraId="449726F7" w14:textId="77777777" w:rsidR="00C232DD" w:rsidRDefault="00C232DD">
      <w:pPr>
        <w:rPr>
          <w:rFonts w:eastAsiaTheme="minorHAnsi" w:hint="eastAsia"/>
        </w:rPr>
      </w:pPr>
    </w:p>
    <w:p w14:paraId="109D2150" w14:textId="2CDF8318" w:rsidR="00CF416E" w:rsidRPr="0034332B" w:rsidRDefault="00CF416E">
      <w:pPr>
        <w:rPr>
          <w:rFonts w:eastAsiaTheme="minorHAnsi" w:hint="eastAsia"/>
        </w:rPr>
      </w:pPr>
      <w:r w:rsidRPr="0034332B">
        <w:rPr>
          <w:rFonts w:eastAsiaTheme="minorHAnsi" w:hint="eastAsia"/>
        </w:rPr>
        <w:t>玩家</w:t>
      </w:r>
      <w:r w:rsidRPr="0034332B">
        <w:rPr>
          <w:rFonts w:eastAsiaTheme="minorHAnsi"/>
        </w:rPr>
        <w:t>叙</w:t>
      </w:r>
      <w:r w:rsidRPr="0034332B">
        <w:rPr>
          <w:rFonts w:eastAsiaTheme="minorHAnsi" w:hint="eastAsia"/>
        </w:rPr>
        <w:t>说</w:t>
      </w:r>
      <w:r w:rsidR="006E6508">
        <w:rPr>
          <w:rFonts w:eastAsiaTheme="minorHAnsi" w:hint="eastAsia"/>
        </w:rPr>
        <w:t>记录</w:t>
      </w:r>
      <w:r w:rsidR="004A7FAD" w:rsidRPr="0034332B">
        <w:rPr>
          <w:rFonts w:eastAsiaTheme="minorHAnsi" w:hint="eastAsia"/>
        </w:rPr>
        <w:t>：</w:t>
      </w:r>
    </w:p>
    <w:p w14:paraId="32B5A18C" w14:textId="77777777" w:rsidR="00CF416E" w:rsidRDefault="00CF416E">
      <w:pPr>
        <w:rPr>
          <w:rFonts w:eastAsiaTheme="minorHAnsi" w:hint="eastAsia"/>
        </w:rPr>
      </w:pPr>
    </w:p>
    <w:p w14:paraId="43AA1C57" w14:textId="661ADE40" w:rsidR="006E6508" w:rsidRPr="00142869" w:rsidRDefault="00E73652" w:rsidP="00142869">
      <w:pPr>
        <w:numPr>
          <w:ilvl w:val="0"/>
          <w:numId w:val="2"/>
        </w:numPr>
        <w:rPr>
          <w:rFonts w:eastAsiaTheme="minorHAnsi" w:hint="eastAsia"/>
        </w:rPr>
      </w:pPr>
      <w:r>
        <w:rPr>
          <w:rFonts w:eastAsiaTheme="minorHAnsi" w:hint="eastAsia"/>
          <w:sz w:val="22"/>
          <w:szCs w:val="28"/>
        </w:rPr>
        <w:t>假装不太知道这个游戏是怎么玩的，也确实不知道关卡具体长什么样</w:t>
      </w:r>
    </w:p>
    <w:p w14:paraId="161AF59F" w14:textId="77777777" w:rsidR="00CF416E" w:rsidRPr="0034332B" w:rsidRDefault="00CF416E">
      <w:pPr>
        <w:rPr>
          <w:rFonts w:eastAsiaTheme="minorHAnsi" w:hint="eastAsia"/>
        </w:rPr>
      </w:pPr>
    </w:p>
    <w:p w14:paraId="324E88DA" w14:textId="4C1DEA62" w:rsidR="001F7FA7" w:rsidRPr="0034332B" w:rsidRDefault="00CF416E">
      <w:pPr>
        <w:rPr>
          <w:rFonts w:eastAsiaTheme="minorHAnsi" w:hint="eastAsia"/>
        </w:rPr>
      </w:pPr>
      <w:r w:rsidRPr="0034332B">
        <w:rPr>
          <w:rFonts w:eastAsiaTheme="minorHAnsi" w:hint="eastAsia"/>
        </w:rPr>
        <w:t>测试过程记录：</w:t>
      </w:r>
    </w:p>
    <w:p w14:paraId="2F7477C9" w14:textId="77777777" w:rsidR="001F7FA7" w:rsidRPr="0034332B" w:rsidRDefault="001F7FA7">
      <w:pPr>
        <w:rPr>
          <w:rFonts w:eastAsiaTheme="minorHAnsi" w:hint="eastAsia"/>
        </w:rPr>
      </w:pPr>
    </w:p>
    <w:p w14:paraId="584C04EA" w14:textId="77777777" w:rsidR="00E73652" w:rsidRPr="00E73652" w:rsidRDefault="00E73652" w:rsidP="00E73652">
      <w:pPr>
        <w:numPr>
          <w:ilvl w:val="0"/>
          <w:numId w:val="4"/>
        </w:numPr>
        <w:rPr>
          <w:rFonts w:eastAsiaTheme="minorHAnsi"/>
        </w:rPr>
      </w:pPr>
      <w:r w:rsidRPr="00E73652">
        <w:rPr>
          <w:rFonts w:eastAsiaTheme="minorHAnsi"/>
        </w:rPr>
        <w:t>最好有</w:t>
      </w:r>
      <w:proofErr w:type="spellStart"/>
      <w:r w:rsidRPr="00E73652">
        <w:rPr>
          <w:rFonts w:eastAsiaTheme="minorHAnsi"/>
        </w:rPr>
        <w:t>ui</w:t>
      </w:r>
      <w:proofErr w:type="spellEnd"/>
      <w:r w:rsidRPr="00E73652">
        <w:rPr>
          <w:rFonts w:eastAsiaTheme="minorHAnsi"/>
        </w:rPr>
        <w:t>显示</w:t>
      </w:r>
    </w:p>
    <w:p w14:paraId="77655780" w14:textId="77777777" w:rsidR="00E73652" w:rsidRPr="00E73652" w:rsidRDefault="00E73652" w:rsidP="00E73652">
      <w:pPr>
        <w:numPr>
          <w:ilvl w:val="0"/>
          <w:numId w:val="4"/>
        </w:numPr>
        <w:rPr>
          <w:rFonts w:eastAsiaTheme="minorHAnsi"/>
        </w:rPr>
      </w:pPr>
      <w:r w:rsidRPr="00E73652">
        <w:rPr>
          <w:rFonts w:eastAsiaTheme="minorHAnsi"/>
        </w:rPr>
        <w:t>不知道核心机制是转换爬行方式</w:t>
      </w:r>
    </w:p>
    <w:p w14:paraId="05DAC92F" w14:textId="77777777" w:rsidR="00E73652" w:rsidRPr="00E73652" w:rsidRDefault="00E73652" w:rsidP="00E73652">
      <w:pPr>
        <w:numPr>
          <w:ilvl w:val="0"/>
          <w:numId w:val="4"/>
        </w:numPr>
        <w:rPr>
          <w:rFonts w:eastAsiaTheme="minorHAnsi"/>
        </w:rPr>
      </w:pPr>
      <w:r w:rsidRPr="00E73652">
        <w:rPr>
          <w:rFonts w:eastAsiaTheme="minorHAnsi"/>
        </w:rPr>
        <w:t>在学习新的技能后要让逻辑能连上</w:t>
      </w:r>
    </w:p>
    <w:p w14:paraId="3564B0F8" w14:textId="77777777" w:rsidR="00E73652" w:rsidRPr="00E73652" w:rsidRDefault="00E73652" w:rsidP="00E73652">
      <w:pPr>
        <w:numPr>
          <w:ilvl w:val="0"/>
          <w:numId w:val="4"/>
        </w:numPr>
        <w:rPr>
          <w:rFonts w:eastAsiaTheme="minorHAnsi"/>
        </w:rPr>
      </w:pPr>
      <w:proofErr w:type="spellStart"/>
      <w:r w:rsidRPr="00E73652">
        <w:rPr>
          <w:rFonts w:eastAsiaTheme="minorHAnsi"/>
        </w:rPr>
        <w:t>Npc</w:t>
      </w:r>
      <w:proofErr w:type="spellEnd"/>
      <w:r w:rsidRPr="00E73652">
        <w:rPr>
          <w:rFonts w:eastAsiaTheme="minorHAnsi"/>
        </w:rPr>
        <w:t>的安排需要设计</w:t>
      </w:r>
    </w:p>
    <w:p w14:paraId="72E5E9F7" w14:textId="77777777" w:rsidR="00E73652" w:rsidRPr="00E73652" w:rsidRDefault="00E73652" w:rsidP="00E73652">
      <w:pPr>
        <w:numPr>
          <w:ilvl w:val="0"/>
          <w:numId w:val="4"/>
        </w:numPr>
        <w:rPr>
          <w:rFonts w:eastAsiaTheme="minorHAnsi"/>
        </w:rPr>
      </w:pPr>
      <w:r w:rsidRPr="00E73652">
        <w:rPr>
          <w:rFonts w:eastAsiaTheme="minorHAnsi"/>
        </w:rPr>
        <w:t>发现了以新的爬行方式爬后有的东西没有变化才推测出了颜色作为探测指示物的作用</w:t>
      </w:r>
    </w:p>
    <w:p w14:paraId="46A80CE2" w14:textId="77777777" w:rsidR="00CF416E" w:rsidRPr="00E73652" w:rsidRDefault="00CF416E">
      <w:pPr>
        <w:rPr>
          <w:rFonts w:eastAsiaTheme="minorHAnsi" w:hint="eastAsia"/>
        </w:rPr>
      </w:pPr>
    </w:p>
    <w:p w14:paraId="002AF47D" w14:textId="4F86A938" w:rsidR="006C0302" w:rsidRDefault="00CF416E">
      <w:pPr>
        <w:widowControl/>
        <w:jc w:val="left"/>
        <w:rPr>
          <w:rFonts w:eastAsiaTheme="minorHAnsi" w:hint="eastAsia"/>
        </w:rPr>
      </w:pPr>
      <w:r w:rsidRPr="0034332B">
        <w:rPr>
          <w:rFonts w:eastAsiaTheme="minorHAnsi" w:hint="eastAsia"/>
        </w:rPr>
        <w:t>测试后追问：</w:t>
      </w:r>
    </w:p>
    <w:p w14:paraId="1565E553" w14:textId="77777777" w:rsidR="00142869" w:rsidRDefault="00142869">
      <w:pPr>
        <w:widowControl/>
        <w:jc w:val="left"/>
        <w:rPr>
          <w:rFonts w:eastAsiaTheme="minorHAnsi" w:hint="eastAsia"/>
        </w:rPr>
      </w:pPr>
    </w:p>
    <w:p w14:paraId="7483D03C" w14:textId="14B38D68" w:rsidR="00142869" w:rsidRPr="00142869" w:rsidRDefault="00E73652" w:rsidP="00142869">
      <w:pPr>
        <w:widowControl/>
        <w:numPr>
          <w:ilvl w:val="0"/>
          <w:numId w:val="3"/>
        </w:numPr>
        <w:jc w:val="left"/>
        <w:rPr>
          <w:rFonts w:eastAsiaTheme="minorHAnsi" w:hint="eastAsia"/>
        </w:rPr>
      </w:pPr>
      <w:r w:rsidRPr="00E73652">
        <w:rPr>
          <w:rFonts w:eastAsiaTheme="minorHAnsi"/>
        </w:rPr>
        <w:t>关卡设计有问题，比如新学会一种爬行方式后，玩家习惯性地向右走，发现右边的第一个关卡和新学会的爬行方式毫无关联，或者知道某处被设计要求再去一次结果实际上毫无收获，就会红温</w:t>
      </w:r>
    </w:p>
    <w:p w14:paraId="64C4C6FA" w14:textId="77777777" w:rsidR="00142869" w:rsidRPr="00142869" w:rsidRDefault="00142869">
      <w:pPr>
        <w:widowControl/>
        <w:jc w:val="left"/>
        <w:rPr>
          <w:rFonts w:eastAsiaTheme="minorHAnsi" w:hint="eastAsia"/>
        </w:rPr>
      </w:pPr>
    </w:p>
    <w:sectPr w:rsidR="00142869" w:rsidRPr="001428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03E91E" w14:textId="77777777" w:rsidR="00757344" w:rsidRDefault="00757344" w:rsidP="00EB39BF">
      <w:pPr>
        <w:rPr>
          <w:rFonts w:hint="eastAsia"/>
        </w:rPr>
      </w:pPr>
      <w:r>
        <w:separator/>
      </w:r>
    </w:p>
  </w:endnote>
  <w:endnote w:type="continuationSeparator" w:id="0">
    <w:p w14:paraId="59D5B132" w14:textId="77777777" w:rsidR="00757344" w:rsidRDefault="00757344" w:rsidP="00EB39B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pple Color Emoji">
    <w:altName w:val="Calibri"/>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147EAB" w14:textId="77777777" w:rsidR="00757344" w:rsidRDefault="00757344" w:rsidP="00EB39BF">
      <w:pPr>
        <w:rPr>
          <w:rFonts w:hint="eastAsia"/>
        </w:rPr>
      </w:pPr>
      <w:r>
        <w:separator/>
      </w:r>
    </w:p>
  </w:footnote>
  <w:footnote w:type="continuationSeparator" w:id="0">
    <w:p w14:paraId="6BA86AB9" w14:textId="77777777" w:rsidR="00757344" w:rsidRDefault="00757344" w:rsidP="00EB39BF">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FA7083"/>
    <w:multiLevelType w:val="multilevel"/>
    <w:tmpl w:val="4134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86D85"/>
    <w:multiLevelType w:val="multilevel"/>
    <w:tmpl w:val="AE56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C865A2"/>
    <w:multiLevelType w:val="multilevel"/>
    <w:tmpl w:val="8446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196762"/>
    <w:multiLevelType w:val="multilevel"/>
    <w:tmpl w:val="C7FC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1861666">
    <w:abstractNumId w:val="2"/>
  </w:num>
  <w:num w:numId="2" w16cid:durableId="35860413">
    <w:abstractNumId w:val="3"/>
  </w:num>
  <w:num w:numId="3" w16cid:durableId="1234849106">
    <w:abstractNumId w:val="0"/>
  </w:num>
  <w:num w:numId="4" w16cid:durableId="112329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A87"/>
    <w:rsid w:val="000B01DC"/>
    <w:rsid w:val="000F7BB5"/>
    <w:rsid w:val="0011545E"/>
    <w:rsid w:val="00120B15"/>
    <w:rsid w:val="00142869"/>
    <w:rsid w:val="00183771"/>
    <w:rsid w:val="001F7FA7"/>
    <w:rsid w:val="002263BC"/>
    <w:rsid w:val="002F100A"/>
    <w:rsid w:val="002F382F"/>
    <w:rsid w:val="0034332B"/>
    <w:rsid w:val="00370B83"/>
    <w:rsid w:val="003E19B6"/>
    <w:rsid w:val="003F6E46"/>
    <w:rsid w:val="00403585"/>
    <w:rsid w:val="004130F5"/>
    <w:rsid w:val="004A7FAD"/>
    <w:rsid w:val="004D20D5"/>
    <w:rsid w:val="0060146F"/>
    <w:rsid w:val="00606012"/>
    <w:rsid w:val="0066706A"/>
    <w:rsid w:val="006967E0"/>
    <w:rsid w:val="006C0302"/>
    <w:rsid w:val="006E6508"/>
    <w:rsid w:val="00723166"/>
    <w:rsid w:val="00757344"/>
    <w:rsid w:val="00763E63"/>
    <w:rsid w:val="00842EF5"/>
    <w:rsid w:val="00927B34"/>
    <w:rsid w:val="00A947A4"/>
    <w:rsid w:val="00AD6539"/>
    <w:rsid w:val="00B21AAB"/>
    <w:rsid w:val="00C06CC3"/>
    <w:rsid w:val="00C232DD"/>
    <w:rsid w:val="00C93A87"/>
    <w:rsid w:val="00CF416E"/>
    <w:rsid w:val="00D528DD"/>
    <w:rsid w:val="00D5743A"/>
    <w:rsid w:val="00DB46CB"/>
    <w:rsid w:val="00DF64A1"/>
    <w:rsid w:val="00E00034"/>
    <w:rsid w:val="00E00723"/>
    <w:rsid w:val="00E73652"/>
    <w:rsid w:val="00EB39BF"/>
    <w:rsid w:val="00ED30F6"/>
    <w:rsid w:val="00F37868"/>
    <w:rsid w:val="00F90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8D137"/>
  <w15:chartTrackingRefBased/>
  <w15:docId w15:val="{E2BE4FC3-31A8-0E4F-944D-5AEFB1C3E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286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93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B39BF"/>
    <w:pPr>
      <w:tabs>
        <w:tab w:val="center" w:pos="4153"/>
        <w:tab w:val="right" w:pos="8306"/>
      </w:tabs>
      <w:snapToGrid w:val="0"/>
      <w:jc w:val="center"/>
    </w:pPr>
    <w:rPr>
      <w:sz w:val="18"/>
      <w:szCs w:val="18"/>
    </w:rPr>
  </w:style>
  <w:style w:type="character" w:customStyle="1" w:styleId="a5">
    <w:name w:val="页眉 字符"/>
    <w:basedOn w:val="a0"/>
    <w:link w:val="a4"/>
    <w:uiPriority w:val="99"/>
    <w:rsid w:val="00EB39BF"/>
    <w:rPr>
      <w:sz w:val="18"/>
      <w:szCs w:val="18"/>
    </w:rPr>
  </w:style>
  <w:style w:type="paragraph" w:styleId="a6">
    <w:name w:val="footer"/>
    <w:basedOn w:val="a"/>
    <w:link w:val="a7"/>
    <w:uiPriority w:val="99"/>
    <w:unhideWhenUsed/>
    <w:rsid w:val="00EB39BF"/>
    <w:pPr>
      <w:tabs>
        <w:tab w:val="center" w:pos="4153"/>
        <w:tab w:val="right" w:pos="8306"/>
      </w:tabs>
      <w:snapToGrid w:val="0"/>
      <w:jc w:val="left"/>
    </w:pPr>
    <w:rPr>
      <w:sz w:val="18"/>
      <w:szCs w:val="18"/>
    </w:rPr>
  </w:style>
  <w:style w:type="character" w:customStyle="1" w:styleId="a7">
    <w:name w:val="页脚 字符"/>
    <w:basedOn w:val="a0"/>
    <w:link w:val="a6"/>
    <w:uiPriority w:val="99"/>
    <w:rsid w:val="00EB39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228492">
      <w:bodyDiv w:val="1"/>
      <w:marLeft w:val="0"/>
      <w:marRight w:val="0"/>
      <w:marTop w:val="0"/>
      <w:marBottom w:val="0"/>
      <w:divBdr>
        <w:top w:val="none" w:sz="0" w:space="0" w:color="auto"/>
        <w:left w:val="none" w:sz="0" w:space="0" w:color="auto"/>
        <w:bottom w:val="none" w:sz="0" w:space="0" w:color="auto"/>
        <w:right w:val="none" w:sz="0" w:space="0" w:color="auto"/>
      </w:divBdr>
    </w:div>
    <w:div w:id="609901803">
      <w:bodyDiv w:val="1"/>
      <w:marLeft w:val="0"/>
      <w:marRight w:val="0"/>
      <w:marTop w:val="0"/>
      <w:marBottom w:val="0"/>
      <w:divBdr>
        <w:top w:val="none" w:sz="0" w:space="0" w:color="auto"/>
        <w:left w:val="none" w:sz="0" w:space="0" w:color="auto"/>
        <w:bottom w:val="none" w:sz="0" w:space="0" w:color="auto"/>
        <w:right w:val="none" w:sz="0" w:space="0" w:color="auto"/>
      </w:divBdr>
    </w:div>
    <w:div w:id="737942699">
      <w:bodyDiv w:val="1"/>
      <w:marLeft w:val="0"/>
      <w:marRight w:val="0"/>
      <w:marTop w:val="0"/>
      <w:marBottom w:val="0"/>
      <w:divBdr>
        <w:top w:val="none" w:sz="0" w:space="0" w:color="auto"/>
        <w:left w:val="none" w:sz="0" w:space="0" w:color="auto"/>
        <w:bottom w:val="none" w:sz="0" w:space="0" w:color="auto"/>
        <w:right w:val="none" w:sz="0" w:space="0" w:color="auto"/>
      </w:divBdr>
    </w:div>
    <w:div w:id="814180355">
      <w:bodyDiv w:val="1"/>
      <w:marLeft w:val="0"/>
      <w:marRight w:val="0"/>
      <w:marTop w:val="0"/>
      <w:marBottom w:val="0"/>
      <w:divBdr>
        <w:top w:val="none" w:sz="0" w:space="0" w:color="auto"/>
        <w:left w:val="none" w:sz="0" w:space="0" w:color="auto"/>
        <w:bottom w:val="none" w:sz="0" w:space="0" w:color="auto"/>
        <w:right w:val="none" w:sz="0" w:space="0" w:color="auto"/>
      </w:divBdr>
    </w:div>
    <w:div w:id="1010572556">
      <w:bodyDiv w:val="1"/>
      <w:marLeft w:val="0"/>
      <w:marRight w:val="0"/>
      <w:marTop w:val="0"/>
      <w:marBottom w:val="0"/>
      <w:divBdr>
        <w:top w:val="none" w:sz="0" w:space="0" w:color="auto"/>
        <w:left w:val="none" w:sz="0" w:space="0" w:color="auto"/>
        <w:bottom w:val="none" w:sz="0" w:space="0" w:color="auto"/>
        <w:right w:val="none" w:sz="0" w:space="0" w:color="auto"/>
      </w:divBdr>
    </w:div>
    <w:div w:id="20089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54</Words>
  <Characters>311</Characters>
  <Application>Microsoft Office Word</Application>
  <DocSecurity>0</DocSecurity>
  <Lines>2</Lines>
  <Paragraphs>1</Paragraphs>
  <ScaleCrop>false</ScaleCrop>
  <Company/>
  <LinksUpToDate>false</LinksUpToDate>
  <CharactersWithSpaces>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哲欣 许</dc:creator>
  <cp:keywords/>
  <dc:description/>
  <cp:lastModifiedBy>Yian Ren</cp:lastModifiedBy>
  <cp:revision>3</cp:revision>
  <cp:lastPrinted>2023-09-27T00:55:00Z</cp:lastPrinted>
  <dcterms:created xsi:type="dcterms:W3CDTF">2024-12-30T00:27:00Z</dcterms:created>
  <dcterms:modified xsi:type="dcterms:W3CDTF">2024-12-30T00:29:00Z</dcterms:modified>
</cp:coreProperties>
</file>