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698" w:rsidRDefault="008167E7" w:rsidP="008167E7">
      <w:pPr>
        <w:pStyle w:val="Titre"/>
      </w:pPr>
      <w:r>
        <w:t>Sécurité &amp; Cryptographie :</w:t>
      </w:r>
    </w:p>
    <w:p w:rsidR="008167E7" w:rsidRDefault="008167E7" w:rsidP="008167E7">
      <w:pPr>
        <w:pStyle w:val="Titre"/>
        <w:rPr>
          <w:sz w:val="32"/>
        </w:rPr>
      </w:pPr>
      <w:r w:rsidRPr="008167E7">
        <w:rPr>
          <w:sz w:val="32"/>
        </w:rPr>
        <w:t>Utilitaire de protection d’un système de fichiers par hash Mac</w:t>
      </w:r>
      <w:r>
        <w:rPr>
          <w:sz w:val="32"/>
        </w:rPr>
        <w:t>.</w:t>
      </w:r>
    </w:p>
    <w:p w:rsidR="009D4C64" w:rsidRDefault="009D4C64" w:rsidP="00104FE6">
      <w:pPr>
        <w:pStyle w:val="Sous-titre"/>
        <w:spacing w:after="0"/>
        <w:rPr>
          <w:rStyle w:val="Emphaseple"/>
        </w:rPr>
      </w:pPr>
      <w:r w:rsidRPr="009D4C64">
        <w:rPr>
          <w:rStyle w:val="Emphaseple"/>
        </w:rPr>
        <w:t xml:space="preserve">Ce projet a été réalisé par Karl Woditsch &amp; Georges Olivarès </w:t>
      </w:r>
      <w:r>
        <w:rPr>
          <w:rStyle w:val="Emphaseple"/>
        </w:rPr>
        <w:t>dans le cadre du cours</w:t>
      </w:r>
      <w:r w:rsidRPr="009D4C64">
        <w:rPr>
          <w:rStyle w:val="Emphaseple"/>
        </w:rPr>
        <w:t xml:space="preserve"> de sécurité et cryptographie de </w:t>
      </w:r>
      <w:r w:rsidR="00104FE6">
        <w:rPr>
          <w:rStyle w:val="Emphaseple"/>
        </w:rPr>
        <w:t>2</w:t>
      </w:r>
      <w:r w:rsidR="00104FE6" w:rsidRPr="00104FE6">
        <w:rPr>
          <w:rStyle w:val="Emphaseple"/>
          <w:vertAlign w:val="superscript"/>
        </w:rPr>
        <w:t>ème</w:t>
      </w:r>
      <w:r w:rsidRPr="009D4C64">
        <w:rPr>
          <w:rStyle w:val="Emphaseple"/>
        </w:rPr>
        <w:t xml:space="preserve"> année de l’</w:t>
      </w:r>
      <w:r w:rsidR="00104FE6">
        <w:rPr>
          <w:rStyle w:val="Emphaseple"/>
        </w:rPr>
        <w:t>Ecole Nationale Supérieure d’Ingénieurs Sud Alsace (</w:t>
      </w:r>
      <w:r w:rsidRPr="009D4C64">
        <w:rPr>
          <w:rStyle w:val="Emphaseple"/>
        </w:rPr>
        <w:t>ENSISA</w:t>
      </w:r>
      <w:r w:rsidR="00104FE6">
        <w:rPr>
          <w:rStyle w:val="Emphaseple"/>
        </w:rPr>
        <w:t>)</w:t>
      </w:r>
      <w:r w:rsidRPr="009D4C64">
        <w:rPr>
          <w:rStyle w:val="Emphaseple"/>
        </w:rPr>
        <w:t>. L’ensemble des  sourc</w:t>
      </w:r>
      <w:r w:rsidR="00104FE6">
        <w:rPr>
          <w:rStyle w:val="Emphaseple"/>
        </w:rPr>
        <w:t xml:space="preserve">es, </w:t>
      </w:r>
      <w:r w:rsidRPr="009D4C64">
        <w:rPr>
          <w:rStyle w:val="Emphaseple"/>
        </w:rPr>
        <w:t xml:space="preserve">contributions </w:t>
      </w:r>
      <w:r w:rsidR="00104FE6">
        <w:rPr>
          <w:rStyle w:val="Emphaseple"/>
        </w:rPr>
        <w:t xml:space="preserve">et documentations détaillées </w:t>
      </w:r>
      <w:r w:rsidRPr="009D4C64">
        <w:rPr>
          <w:rStyle w:val="Emphaseple"/>
        </w:rPr>
        <w:t>sont visibles librement</w:t>
      </w:r>
      <w:r w:rsidR="00F078EF">
        <w:rPr>
          <w:rStyle w:val="Emphaseple"/>
        </w:rPr>
        <w:t xml:space="preserve"> sur </w:t>
      </w:r>
      <w:r w:rsidR="00104FE6">
        <w:rPr>
          <w:rStyle w:val="Emphaseple"/>
        </w:rPr>
        <w:t>un dépôt GitHub disponible</w:t>
      </w:r>
      <w:r w:rsidR="00F078EF">
        <w:rPr>
          <w:rStyle w:val="Emphaseple"/>
        </w:rPr>
        <w:t xml:space="preserve"> </w:t>
      </w:r>
      <w:r w:rsidR="00104FE6">
        <w:rPr>
          <w:rStyle w:val="Emphaseple"/>
        </w:rPr>
        <w:t xml:space="preserve">sur internet </w:t>
      </w:r>
      <w:r w:rsidR="00F078EF">
        <w:rPr>
          <w:rStyle w:val="Emphaseple"/>
        </w:rPr>
        <w:t>à l’adresse suivante :</w:t>
      </w:r>
      <w:r w:rsidR="00104FE6">
        <w:rPr>
          <w:rStyle w:val="Emphaseple"/>
        </w:rPr>
        <w:t xml:space="preserve"> </w:t>
      </w:r>
      <w:hyperlink r:id="rId8" w:history="1">
        <w:r w:rsidRPr="00704DBA">
          <w:rPr>
            <w:rStyle w:val="Emphaseple"/>
            <w:color w:val="4F81BD" w:themeColor="accent1"/>
            <w:u w:val="single"/>
          </w:rPr>
          <w:t>http://www.github.com/Rauks/PR-MacProtection</w:t>
        </w:r>
      </w:hyperlink>
      <w:r w:rsidRPr="009D4C64">
        <w:rPr>
          <w:rStyle w:val="Emphaseple"/>
        </w:rPr>
        <w:t xml:space="preserve">. </w:t>
      </w:r>
    </w:p>
    <w:sdt>
      <w:sdtPr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2"/>
          <w:szCs w:val="22"/>
        </w:rPr>
        <w:id w:val="13997888"/>
        <w:docPartObj>
          <w:docPartGallery w:val="Table of Contents"/>
          <w:docPartUnique/>
        </w:docPartObj>
      </w:sdtPr>
      <w:sdtContent>
        <w:p w:rsidR="00E902F9" w:rsidRDefault="00E902F9">
          <w:pPr>
            <w:pStyle w:val="En-ttedetabledesmatires"/>
          </w:pPr>
          <w:r>
            <w:t>Sommaire</w:t>
          </w:r>
        </w:p>
        <w:p w:rsidR="00704DBA" w:rsidRDefault="000A311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E902F9">
            <w:instrText xml:space="preserve"> TOC \o "1-3" \h \z \u </w:instrText>
          </w:r>
          <w:r>
            <w:fldChar w:fldCharType="separate"/>
          </w:r>
          <w:hyperlink w:anchor="_Toc354739692" w:history="1">
            <w:r w:rsidR="00704DBA" w:rsidRPr="00FD5429">
              <w:rPr>
                <w:rStyle w:val="Lienhypertexte"/>
                <w:noProof/>
              </w:rPr>
              <w:t>Objectifs, conception et réalisation du projet</w:t>
            </w:r>
            <w:r w:rsidR="00704DBA">
              <w:rPr>
                <w:noProof/>
                <w:webHidden/>
              </w:rPr>
              <w:tab/>
            </w:r>
            <w:r w:rsidR="00704DBA">
              <w:rPr>
                <w:noProof/>
                <w:webHidden/>
              </w:rPr>
              <w:fldChar w:fldCharType="begin"/>
            </w:r>
            <w:r w:rsidR="00704DBA">
              <w:rPr>
                <w:noProof/>
                <w:webHidden/>
              </w:rPr>
              <w:instrText xml:space="preserve"> PAGEREF _Toc354739692 \h </w:instrText>
            </w:r>
            <w:r w:rsidR="00704DBA">
              <w:rPr>
                <w:noProof/>
                <w:webHidden/>
              </w:rPr>
            </w:r>
            <w:r w:rsidR="00704DBA">
              <w:rPr>
                <w:noProof/>
                <w:webHidden/>
              </w:rPr>
              <w:fldChar w:fldCharType="separate"/>
            </w:r>
            <w:r w:rsidR="00704DBA">
              <w:rPr>
                <w:noProof/>
                <w:webHidden/>
              </w:rPr>
              <w:t>3</w:t>
            </w:r>
            <w:r w:rsidR="00704DBA">
              <w:rPr>
                <w:noProof/>
                <w:webHidden/>
              </w:rPr>
              <w:fldChar w:fldCharType="end"/>
            </w:r>
          </w:hyperlink>
        </w:p>
        <w:p w:rsidR="00704DBA" w:rsidRDefault="00704DB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39693" w:history="1">
            <w:r w:rsidRPr="00FD5429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D5429">
              <w:rPr>
                <w:rStyle w:val="Lienhypertexte"/>
                <w:noProof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_Toc354739693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DBA" w:rsidRDefault="00704DB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39694" w:history="1">
            <w:r w:rsidRPr="00FD5429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D5429">
              <w:rPr>
                <w:rStyle w:val="Lienhypertexte"/>
                <w:noProof/>
              </w:rPr>
              <w:t>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_Toc354739694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DBA" w:rsidRDefault="00704DB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39695" w:history="1">
            <w:r w:rsidRPr="00FD5429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D5429">
              <w:rPr>
                <w:rStyle w:val="Lienhypertexte"/>
                <w:noProof/>
              </w:rPr>
              <w:t>Découpage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_Toc354739695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DBA" w:rsidRDefault="00704DB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39696" w:history="1">
            <w:r w:rsidRPr="00FD5429">
              <w:rPr>
                <w:rStyle w:val="Lienhypertexte"/>
                <w:noProof/>
              </w:rPr>
              <w:t>Cœur applicatif : MacProtection (Java 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_Toc354739696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DBA" w:rsidRDefault="00704DB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39697" w:history="1">
            <w:r w:rsidRPr="00FD5429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D5429">
              <w:rPr>
                <w:rStyle w:val="Lienhypertexte"/>
                <w:noProof/>
              </w:rPr>
              <w:t>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_Toc354739697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DBA" w:rsidRDefault="00704DB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39698" w:history="1">
            <w:r w:rsidRPr="00FD5429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D5429">
              <w:rPr>
                <w:rStyle w:val="Lienhypertexte"/>
                <w:noProof/>
              </w:rPr>
              <w:t>Outils réalisés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_Toc354739698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DBA" w:rsidRDefault="00704DB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39699" w:history="1">
            <w:r w:rsidRPr="00FD5429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D5429">
              <w:rPr>
                <w:rStyle w:val="Lienhypertexte"/>
                <w:noProof/>
              </w:rPr>
              <w:t>Fichier de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_Toc354739699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DBA" w:rsidRDefault="00704DB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39700" w:history="1">
            <w:r w:rsidRPr="00FD5429">
              <w:rPr>
                <w:rStyle w:val="Lienhypertexte"/>
                <w:noProof/>
              </w:rPr>
              <w:t>Processus de création d’un fichier de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_Toc354739700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DBA" w:rsidRDefault="00704DB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39701" w:history="1">
            <w:r w:rsidRPr="00FD5429">
              <w:rPr>
                <w:rStyle w:val="Lienhypertexte"/>
                <w:noProof/>
              </w:rPr>
              <w:t>Processus de lecture &amp; certification d’un fichier de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_Toc354739701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DBA" w:rsidRDefault="00704DB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39702" w:history="1">
            <w:r w:rsidRPr="00FD5429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D5429">
              <w:rPr>
                <w:rStyle w:val="Lienhypertexte"/>
                <w:noProof/>
              </w:rPr>
              <w:t>Architecture logicielle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_Toc354739702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DBA" w:rsidRDefault="00704DB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39703" w:history="1">
            <w:r w:rsidRPr="00FD5429">
              <w:rPr>
                <w:rStyle w:val="Lienhypertexte"/>
                <w:noProof/>
              </w:rPr>
              <w:t>Interface graphique : MacProtectionGui (Java 7 &amp; Java FX 2.3)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_Toc354739703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DBA" w:rsidRDefault="00704DB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39704" w:history="1">
            <w:r w:rsidRPr="00FD5429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D5429">
              <w:rPr>
                <w:rStyle w:val="Lienhypertexte"/>
                <w:noProof/>
              </w:rPr>
              <w:t>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_Toc354739704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DBA" w:rsidRDefault="00704DB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39705" w:history="1">
            <w:r w:rsidRPr="00FD5429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D5429">
              <w:rPr>
                <w:rStyle w:val="Lienhypertexte"/>
                <w:noProof/>
              </w:rPr>
              <w:t>Vues graphiques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_Toc354739705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DBA" w:rsidRDefault="00704DB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39706" w:history="1">
            <w:r w:rsidRPr="00FD5429">
              <w:rPr>
                <w:rStyle w:val="Lienhypertexte"/>
                <w:noProof/>
              </w:rPr>
              <w:t>Fenêtre principale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_Toc354739706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DBA" w:rsidRDefault="00704DB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39707" w:history="1">
            <w:r w:rsidRPr="00FD5429">
              <w:rPr>
                <w:rStyle w:val="Lienhypertexte"/>
                <w:noProof/>
              </w:rPr>
              <w:t>Création et chargement de fichiers de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_Toc354739707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DBA" w:rsidRDefault="00704DB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39708" w:history="1">
            <w:r w:rsidRPr="00FD5429">
              <w:rPr>
                <w:rStyle w:val="Lienhypertexte"/>
                <w:noProof/>
              </w:rPr>
              <w:t>Interface console : MacProtectionCui (Java 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_Toc354739708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DBA" w:rsidRDefault="00704DB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39709" w:history="1">
            <w:r w:rsidRPr="00FD5429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D5429">
              <w:rPr>
                <w:rStyle w:val="Lienhypertexte"/>
                <w:noProof/>
              </w:rPr>
              <w:t>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_Toc354739709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DBA" w:rsidRDefault="00704DB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39710" w:history="1">
            <w:r w:rsidRPr="00FD5429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D5429">
              <w:rPr>
                <w:rStyle w:val="Lienhypertexte"/>
                <w:noProof/>
              </w:rPr>
              <w:t>Présentation des paramètres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_Toc354739710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DBA" w:rsidRDefault="00704DB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39711" w:history="1">
            <w:r w:rsidRPr="00FD5429">
              <w:rPr>
                <w:rStyle w:val="Lienhypertexte"/>
                <w:noProof/>
              </w:rPr>
              <w:t>Affichage de l’aide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_Toc354739711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DBA" w:rsidRDefault="00704DB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39712" w:history="1">
            <w:r w:rsidRPr="00FD5429">
              <w:rPr>
                <w:rStyle w:val="Lienhypertexte"/>
                <w:noProof/>
              </w:rPr>
              <w:t>Affiche la liste des différents algorithmes de hash Mac disponibles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_Toc354739712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DBA" w:rsidRDefault="00704DB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39713" w:history="1">
            <w:r w:rsidRPr="00FD5429">
              <w:rPr>
                <w:rStyle w:val="Lienhypertexte"/>
                <w:noProof/>
              </w:rPr>
              <w:t>Affichage de l’arborescence courante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_Toc354739713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DBA" w:rsidRDefault="00704DB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39714" w:history="1">
            <w:r w:rsidRPr="00FD5429">
              <w:rPr>
                <w:rStyle w:val="Lienhypertexte"/>
                <w:noProof/>
              </w:rPr>
              <w:t>Différence entre l’arborescence courante et un fichier de vérification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_Toc354739714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DBA" w:rsidRDefault="00704DB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39715" w:history="1">
            <w:r w:rsidRPr="00FD5429">
              <w:rPr>
                <w:rStyle w:val="Lienhypertexte"/>
                <w:noProof/>
              </w:rPr>
              <w:t>Création et export du fichier de vérification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_Toc354739715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DBA" w:rsidRDefault="00704DB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39716" w:history="1">
            <w:r w:rsidRPr="00FD5429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D5429">
              <w:rPr>
                <w:rStyle w:val="Lienhypertexte"/>
                <w:noProof/>
              </w:rPr>
              <w:t>Exemples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_Toc354739716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DBA" w:rsidRDefault="00704DB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39717" w:history="1">
            <w:r w:rsidRPr="00FD5429">
              <w:rPr>
                <w:rStyle w:val="Lienhypertexte"/>
                <w:noProof/>
              </w:rPr>
              <w:t>Aide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_Toc354739717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DBA" w:rsidRDefault="00704DB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39718" w:history="1">
            <w:r w:rsidRPr="00FD5429">
              <w:rPr>
                <w:rStyle w:val="Lienhypertexte"/>
                <w:noProof/>
              </w:rPr>
              <w:t>Affichage de la liste des algorithmes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_Toc354739718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DBA" w:rsidRDefault="00704DB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39719" w:history="1">
            <w:r w:rsidRPr="00FD5429">
              <w:rPr>
                <w:rStyle w:val="Lienhypertexte"/>
                <w:noProof/>
              </w:rPr>
              <w:t>Affichage de l’arborescence d’un dossier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_Toc354739719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DBA" w:rsidRDefault="00704DB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39720" w:history="1">
            <w:r w:rsidRPr="00FD5429">
              <w:rPr>
                <w:rStyle w:val="Lienhypertexte"/>
                <w:noProof/>
              </w:rPr>
              <w:t>Exporter le résultat dans un fichier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_Toc354739720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DBA" w:rsidRDefault="00704DB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39721" w:history="1">
            <w:r w:rsidRPr="00FD5429">
              <w:rPr>
                <w:rStyle w:val="Lienhypertexte"/>
                <w:noProof/>
              </w:rPr>
              <w:t>Vérifier ou établir des différences entre le dossier courant et le fichier de vérification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_Toc354739721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DBA" w:rsidRDefault="00704DB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739722" w:history="1">
            <w:r w:rsidRPr="00FD5429">
              <w:rPr>
                <w:rStyle w:val="Lienhypertexte"/>
                <w:noProof/>
              </w:rPr>
              <w:t>Exemple complet de scan et de comparaison d’un dossier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_Toc354739722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2F9" w:rsidRDefault="000A311A">
          <w:r>
            <w:fldChar w:fldCharType="end"/>
          </w:r>
        </w:p>
      </w:sdtContent>
    </w:sdt>
    <w:p w:rsidR="00E902F9" w:rsidRDefault="00E902F9">
      <w:pPr>
        <w:spacing w:before="0"/>
        <w:jc w:val="left"/>
      </w:pPr>
      <w:r>
        <w:br w:type="page"/>
      </w:r>
    </w:p>
    <w:p w:rsidR="008167E7" w:rsidRDefault="008167E7" w:rsidP="00A779E7">
      <w:pPr>
        <w:pStyle w:val="Titre1"/>
      </w:pPr>
      <w:bookmarkStart w:id="0" w:name="_Toc354739692"/>
      <w:r>
        <w:lastRenderedPageBreak/>
        <w:t>Objectif</w:t>
      </w:r>
      <w:r w:rsidR="00A779E7">
        <w:t xml:space="preserve">s, conception et réalisation </w:t>
      </w:r>
      <w:r w:rsidR="000E0CBF">
        <w:t>du projet</w:t>
      </w:r>
      <w:bookmarkEnd w:id="0"/>
    </w:p>
    <w:p w:rsidR="00A779E7" w:rsidRDefault="00A779E7" w:rsidP="00A779E7">
      <w:pPr>
        <w:pStyle w:val="Titre2"/>
        <w:numPr>
          <w:ilvl w:val="0"/>
          <w:numId w:val="2"/>
        </w:numPr>
      </w:pPr>
      <w:bookmarkStart w:id="1" w:name="_Toc354739693"/>
      <w:r>
        <w:t>Objectifs</w:t>
      </w:r>
      <w:bookmarkEnd w:id="1"/>
    </w:p>
    <w:p w:rsidR="00F7453F" w:rsidRDefault="00A779E7" w:rsidP="00A779E7">
      <w:r>
        <w:t xml:space="preserve">Le but de ce projet est de réaliser une application </w:t>
      </w:r>
      <w:r w:rsidR="00F86187">
        <w:t>J</w:t>
      </w:r>
      <w:r>
        <w:t>ava permettant d’associer un code d’authentification à un système de fichiers (arborescence de dossiers, sous-dossiers, fichiers)</w:t>
      </w:r>
      <w:r w:rsidR="00F7453F">
        <w:t xml:space="preserve"> à partir d’un dossier racine</w:t>
      </w:r>
      <w:r w:rsidR="00DC12A5">
        <w:t>.</w:t>
      </w:r>
    </w:p>
    <w:p w:rsidR="00A779E7" w:rsidRDefault="00F7453F" w:rsidP="00F7453F">
      <w:pPr>
        <w:pStyle w:val="Titre2"/>
        <w:numPr>
          <w:ilvl w:val="0"/>
          <w:numId w:val="2"/>
        </w:numPr>
      </w:pPr>
      <w:bookmarkStart w:id="2" w:name="_Toc354739694"/>
      <w:r>
        <w:t>Conception</w:t>
      </w:r>
      <w:bookmarkEnd w:id="2"/>
    </w:p>
    <w:p w:rsidR="00F7453F" w:rsidRDefault="00F7453F" w:rsidP="00F7453F">
      <w:r>
        <w:t xml:space="preserve">L’authentification des fichiers se fait par des hash Mac. Ceux-ci sont calculés pour chaque fichier suivant un certain algorithme et un mot de passe, connu de l’utilisateur désirant authentifier ses fichiers. </w:t>
      </w:r>
    </w:p>
    <w:p w:rsidR="00F7453F" w:rsidRDefault="00F7453F" w:rsidP="00F7453F">
      <w:r>
        <w:t>A cette approche simpliste, plusieurs problèmes se sont soulevés :</w:t>
      </w:r>
    </w:p>
    <w:p w:rsidR="00F7453F" w:rsidRDefault="00F7453F" w:rsidP="00F7453F">
      <w:pPr>
        <w:pStyle w:val="Paragraphedeliste"/>
        <w:numPr>
          <w:ilvl w:val="0"/>
          <w:numId w:val="3"/>
        </w:numPr>
      </w:pPr>
      <w:r>
        <w:t>Impossible de protéger les dossiers et leur arborescence.</w:t>
      </w:r>
    </w:p>
    <w:p w:rsidR="00F7453F" w:rsidRDefault="00F7453F" w:rsidP="00F7453F">
      <w:pPr>
        <w:pStyle w:val="Paragraphedeliste"/>
        <w:numPr>
          <w:ilvl w:val="0"/>
          <w:numId w:val="3"/>
        </w:numPr>
      </w:pPr>
      <w:r>
        <w:t>Impossible de protéger les noms de fichiers et dossiers.</w:t>
      </w:r>
    </w:p>
    <w:p w:rsidR="00F7453F" w:rsidRDefault="00F7453F" w:rsidP="00F7453F">
      <w:pPr>
        <w:pStyle w:val="Paragraphedeliste"/>
        <w:numPr>
          <w:ilvl w:val="0"/>
          <w:numId w:val="3"/>
        </w:numPr>
      </w:pPr>
      <w:r>
        <w:t>Impossible de détecter des déplacements de fichiers au sein de l’arborescence de dossiers.</w:t>
      </w:r>
    </w:p>
    <w:p w:rsidR="00F7453F" w:rsidRDefault="00F7453F" w:rsidP="00F7453F">
      <w:r>
        <w:t xml:space="preserve">Pour palier </w:t>
      </w:r>
      <w:r w:rsidR="000E0CBF">
        <w:t>à</w:t>
      </w:r>
      <w:r>
        <w:t xml:space="preserve"> ces problèmes nous avons conçu un système de protection par hash Mac faisant intervenir un fichier de vérification </w:t>
      </w:r>
      <w:r w:rsidR="000E0CBF">
        <w:t>auto-protégé</w:t>
      </w:r>
      <w:r>
        <w:t>. Ainsi la protection de toute l’arborescence se fait via ce fichier</w:t>
      </w:r>
      <w:r w:rsidR="000E0CBF">
        <w:t xml:space="preserve"> qui</w:t>
      </w:r>
      <w:r>
        <w:t xml:space="preserve"> nous permet de :</w:t>
      </w:r>
    </w:p>
    <w:p w:rsidR="00F7453F" w:rsidRDefault="00F7453F" w:rsidP="00F7453F">
      <w:pPr>
        <w:pStyle w:val="Paragraphedeliste"/>
        <w:numPr>
          <w:ilvl w:val="0"/>
          <w:numId w:val="4"/>
        </w:numPr>
      </w:pPr>
      <w:r>
        <w:t>Détecter tout ajout/suppression/modification de fichiers.</w:t>
      </w:r>
    </w:p>
    <w:p w:rsidR="00F7453F" w:rsidRDefault="00F7453F" w:rsidP="00F7453F">
      <w:pPr>
        <w:pStyle w:val="Paragraphedeliste"/>
        <w:numPr>
          <w:ilvl w:val="0"/>
          <w:numId w:val="4"/>
        </w:numPr>
      </w:pPr>
      <w:r>
        <w:t>Détecter tout ajout/suppression/modification de dossiers.</w:t>
      </w:r>
    </w:p>
    <w:p w:rsidR="00F7453F" w:rsidRDefault="00F7453F" w:rsidP="00F7453F">
      <w:pPr>
        <w:pStyle w:val="Paragraphedeliste"/>
        <w:numPr>
          <w:ilvl w:val="0"/>
          <w:numId w:val="4"/>
        </w:numPr>
      </w:pPr>
      <w:r>
        <w:t>Détecter tout déplacement de fichiers &amp; dossiers.</w:t>
      </w:r>
    </w:p>
    <w:p w:rsidR="00F7453F" w:rsidRDefault="00F7453F" w:rsidP="00F7453F">
      <w:r>
        <w:t>Le fichier de vérification est auto protégé. Toute modification sur ce fichier (pour tenter de faire passer inaperçu une modification de l’arborescence à protéger) peut être détectée.</w:t>
      </w:r>
    </w:p>
    <w:p w:rsidR="000E0CBF" w:rsidRDefault="008A526F" w:rsidP="000E0CBF">
      <w:pPr>
        <w:pStyle w:val="Titre2"/>
        <w:numPr>
          <w:ilvl w:val="0"/>
          <w:numId w:val="2"/>
        </w:numPr>
      </w:pPr>
      <w:bookmarkStart w:id="3" w:name="_Toc354739695"/>
      <w:r>
        <w:t>Découpage du projet</w:t>
      </w:r>
      <w:bookmarkEnd w:id="3"/>
    </w:p>
    <w:p w:rsidR="000E0CBF" w:rsidRDefault="000E0CBF" w:rsidP="000E0CBF">
      <w:r>
        <w:t>Le projet a été découpé en trois sous-projets</w:t>
      </w:r>
      <w:r w:rsidR="008A526F">
        <w:t xml:space="preserve"> modulaires</w:t>
      </w:r>
      <w:r>
        <w:t xml:space="preserve"> ayant chacun une spécialisation :</w:t>
      </w:r>
    </w:p>
    <w:p w:rsidR="000E0CBF" w:rsidRDefault="000E0CBF" w:rsidP="000E0CBF">
      <w:pPr>
        <w:pStyle w:val="Paragraphedeliste"/>
        <w:numPr>
          <w:ilvl w:val="0"/>
          <w:numId w:val="5"/>
        </w:numPr>
      </w:pPr>
      <w:r w:rsidRPr="00D949B5">
        <w:rPr>
          <w:b/>
        </w:rPr>
        <w:t>MacProtection</w:t>
      </w:r>
      <w:r>
        <w:t> : Cœur applicatif.</w:t>
      </w:r>
    </w:p>
    <w:p w:rsidR="000E0CBF" w:rsidRDefault="000E0CBF" w:rsidP="000E0CBF">
      <w:pPr>
        <w:pStyle w:val="Paragraphedeliste"/>
        <w:numPr>
          <w:ilvl w:val="0"/>
          <w:numId w:val="5"/>
        </w:numPr>
      </w:pPr>
      <w:r w:rsidRPr="00D949B5">
        <w:rPr>
          <w:b/>
        </w:rPr>
        <w:t>MacProtectionGui</w:t>
      </w:r>
      <w:r>
        <w:t> : Interface graphique.</w:t>
      </w:r>
    </w:p>
    <w:p w:rsidR="000E0CBF" w:rsidRDefault="000E0CBF" w:rsidP="000E0CBF">
      <w:pPr>
        <w:pStyle w:val="Paragraphedeliste"/>
        <w:numPr>
          <w:ilvl w:val="0"/>
          <w:numId w:val="5"/>
        </w:numPr>
      </w:pPr>
      <w:r w:rsidRPr="00D949B5">
        <w:rPr>
          <w:b/>
        </w:rPr>
        <w:t>MacProtectionCui</w:t>
      </w:r>
      <w:r>
        <w:t> : Interface console.</w:t>
      </w:r>
    </w:p>
    <w:p w:rsidR="00710A58" w:rsidRPr="008A526F" w:rsidRDefault="000A311A" w:rsidP="008A526F">
      <w:r>
        <w:pict>
          <v:group id="_x0000_s1098" editas="canvas" style="width:453.6pt;height:154.6pt;mso-position-horizontal-relative:char;mso-position-vertical-relative:line" coordorigin="2362,10560" coordsize="7200,245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7" type="#_x0000_t75" style="position:absolute;left:2362;top:10560;width:7200;height:2456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9" type="#_x0000_t202" style="position:absolute;left:3356;top:11256;width:1727;height:1081">
              <v:textbox style="mso-next-textbox:#_x0000_s1099">
                <w:txbxContent>
                  <w:p w:rsidR="00704DBA" w:rsidRDefault="00704DBA" w:rsidP="004B4902">
                    <w:pPr>
                      <w:spacing w:after="0"/>
                      <w:jc w:val="center"/>
                    </w:pPr>
                    <w:r>
                      <w:t>MacProtection</w:t>
                    </w:r>
                  </w:p>
                  <w:p w:rsidR="00704DBA" w:rsidRPr="00A63665" w:rsidRDefault="00704DBA" w:rsidP="004B4902">
                    <w:pPr>
                      <w:spacing w:before="0" w:after="0"/>
                      <w:jc w:val="center"/>
                      <w:rPr>
                        <w:color w:val="595959" w:themeColor="text1" w:themeTint="A6"/>
                        <w:sz w:val="18"/>
                      </w:rPr>
                    </w:pPr>
                    <w:r w:rsidRPr="00A63665">
                      <w:rPr>
                        <w:color w:val="595959" w:themeColor="text1" w:themeTint="A6"/>
                        <w:sz w:val="18"/>
                      </w:rPr>
                      <w:t>Cœur applicatif</w:t>
                    </w:r>
                    <w:r w:rsidRPr="004B4902">
                      <w:rPr>
                        <w:noProof/>
                        <w:lang w:eastAsia="fr-FR"/>
                      </w:rPr>
                      <w:drawing>
                        <wp:inline distT="0" distB="0" distL="0" distR="0">
                          <wp:extent cx="459000" cy="270000"/>
                          <wp:effectExtent l="19050" t="0" r="0" b="0"/>
                          <wp:docPr id="5" name="Image 11" descr="C:\Users\Karl\Downloads\java_logo1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 descr="C:\Users\Karl\Downloads\java_logo1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9000" cy="27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1100" type="#_x0000_t202" style="position:absolute;left:6391;top:10635;width:1727;height:1081">
              <v:textbox style="mso-next-textbox:#_x0000_s1100">
                <w:txbxContent>
                  <w:p w:rsidR="00704DBA" w:rsidRDefault="00704DBA" w:rsidP="004B4902">
                    <w:pPr>
                      <w:spacing w:after="0"/>
                      <w:jc w:val="center"/>
                    </w:pPr>
                    <w:r>
                      <w:t>MacProtectionGui</w:t>
                    </w:r>
                  </w:p>
                  <w:p w:rsidR="00704DBA" w:rsidRPr="00A63665" w:rsidRDefault="00704DBA" w:rsidP="004B4902">
                    <w:pPr>
                      <w:spacing w:before="0" w:after="0"/>
                      <w:jc w:val="center"/>
                      <w:rPr>
                        <w:color w:val="595959" w:themeColor="text1" w:themeTint="A6"/>
                        <w:sz w:val="18"/>
                      </w:rPr>
                    </w:pPr>
                    <w:r w:rsidRPr="00A63665">
                      <w:rPr>
                        <w:color w:val="595959" w:themeColor="text1" w:themeTint="A6"/>
                        <w:sz w:val="18"/>
                      </w:rPr>
                      <w:t>Interface graphique</w:t>
                    </w:r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>
                          <wp:extent cx="571500" cy="247650"/>
                          <wp:effectExtent l="19050" t="0" r="0" b="0"/>
                          <wp:docPr id="3" name="Image 13" descr="C:\Users\Karl\Downloads\Javafx_logo_color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 descr="C:\Users\Karl\Downloads\Javafx_logo_color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7150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color w:val="595959" w:themeColor="text1" w:themeTint="A6"/>
                        <w:sz w:val="18"/>
                        <w:lang w:eastAsia="fr-FR"/>
                      </w:rPr>
                      <w:drawing>
                        <wp:inline distT="0" distB="0" distL="0" distR="0">
                          <wp:extent cx="459000" cy="270000"/>
                          <wp:effectExtent l="19050" t="0" r="0" b="0"/>
                          <wp:docPr id="16" name="Image 16" descr="C:\Users\Karl\Downloads\java_logo1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 descr="C:\Users\Karl\Downloads\java_logo1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9000" cy="27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1101" type="#_x0000_t202" style="position:absolute;left:6391;top:11875;width:1727;height:1081">
              <v:textbox style="mso-next-textbox:#_x0000_s1101">
                <w:txbxContent>
                  <w:p w:rsidR="00704DBA" w:rsidRDefault="00704DBA" w:rsidP="004B4902">
                    <w:pPr>
                      <w:spacing w:after="0"/>
                      <w:jc w:val="center"/>
                    </w:pPr>
                    <w:r>
                      <w:t>MacProtectionCui</w:t>
                    </w:r>
                  </w:p>
                  <w:p w:rsidR="00704DBA" w:rsidRDefault="00704DBA" w:rsidP="004B4902">
                    <w:pPr>
                      <w:spacing w:before="0" w:after="0"/>
                      <w:jc w:val="center"/>
                      <w:rPr>
                        <w:color w:val="595959" w:themeColor="text1" w:themeTint="A6"/>
                        <w:sz w:val="18"/>
                      </w:rPr>
                    </w:pPr>
                    <w:r w:rsidRPr="00A63665">
                      <w:rPr>
                        <w:color w:val="595959" w:themeColor="text1" w:themeTint="A6"/>
                        <w:sz w:val="18"/>
                      </w:rPr>
                      <w:t>Interface console</w:t>
                    </w:r>
                  </w:p>
                  <w:p w:rsidR="00704DBA" w:rsidRPr="00A63665" w:rsidRDefault="00704DBA" w:rsidP="004B4902">
                    <w:pPr>
                      <w:spacing w:before="0" w:after="0"/>
                      <w:jc w:val="center"/>
                      <w:rPr>
                        <w:color w:val="595959" w:themeColor="text1" w:themeTint="A6"/>
                        <w:sz w:val="18"/>
                      </w:rPr>
                    </w:pPr>
                    <w:r>
                      <w:rPr>
                        <w:noProof/>
                        <w:color w:val="595959" w:themeColor="text1" w:themeTint="A6"/>
                        <w:sz w:val="18"/>
                        <w:lang w:eastAsia="fr-FR"/>
                      </w:rPr>
                      <w:drawing>
                        <wp:inline distT="0" distB="0" distL="0" distR="0">
                          <wp:extent cx="459000" cy="270000"/>
                          <wp:effectExtent l="19050" t="0" r="0" b="0"/>
                          <wp:docPr id="15" name="Image 15" descr="C:\Users\Karl\Downloads\java_logo1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" descr="C:\Users\Karl\Downloads\java_logo1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9000" cy="27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11" type="#_x0000_t34" style="position:absolute;left:5083;top:11176;width:1308;height:621;flip:y" o:connectortype="elbow" adj="10793,382585,-63556">
              <v:stroke endarrow="block"/>
            </v:shape>
            <v:shape id="_x0000_s1112" type="#_x0000_t34" style="position:absolute;left:5083;top:11797;width:1308;height:619" o:connectortype="elbow" adj="10793,-384059,-63556">
              <v:stroke endarrow="block"/>
            </v:shape>
            <w10:wrap type="none"/>
            <w10:anchorlock/>
          </v:group>
        </w:pict>
      </w:r>
    </w:p>
    <w:p w:rsidR="008167E7" w:rsidRDefault="008167E7" w:rsidP="00A779E7">
      <w:pPr>
        <w:pStyle w:val="Titre1"/>
      </w:pPr>
      <w:bookmarkStart w:id="4" w:name="_Toc354739696"/>
      <w:r>
        <w:lastRenderedPageBreak/>
        <w:t>Cœur applicatif : MacProtection</w:t>
      </w:r>
      <w:r w:rsidR="000E0CBF">
        <w:t xml:space="preserve"> (Java 7)</w:t>
      </w:r>
      <w:bookmarkEnd w:id="4"/>
    </w:p>
    <w:p w:rsidR="008977E6" w:rsidRDefault="008977E6" w:rsidP="008977E6">
      <w:pPr>
        <w:pStyle w:val="Titre2"/>
        <w:numPr>
          <w:ilvl w:val="0"/>
          <w:numId w:val="8"/>
        </w:numPr>
      </w:pPr>
      <w:bookmarkStart w:id="5" w:name="_Toc354739697"/>
      <w:r>
        <w:t>Conception</w:t>
      </w:r>
      <w:bookmarkEnd w:id="5"/>
    </w:p>
    <w:p w:rsidR="008977E6" w:rsidRPr="008977E6" w:rsidRDefault="008977E6" w:rsidP="008977E6">
      <w:r>
        <w:t>Le cœur a été réalisé en Java 7. Il fournit des outils pouvant être utilisé</w:t>
      </w:r>
      <w:r w:rsidR="00DE0933">
        <w:t>s</w:t>
      </w:r>
      <w:r>
        <w:t xml:space="preserve"> pour réaliser des interfaces util</w:t>
      </w:r>
      <w:r w:rsidR="009F7D28">
        <w:t>isateur (console ou graphique).</w:t>
      </w:r>
    </w:p>
    <w:p w:rsidR="00D949B5" w:rsidRDefault="00D949B5" w:rsidP="00D949B5">
      <w:pPr>
        <w:pStyle w:val="Titre2"/>
        <w:numPr>
          <w:ilvl w:val="0"/>
          <w:numId w:val="8"/>
        </w:numPr>
      </w:pPr>
      <w:bookmarkStart w:id="6" w:name="_Toc354739698"/>
      <w:r>
        <w:t>Outils</w:t>
      </w:r>
      <w:r w:rsidR="009F7D28">
        <w:t xml:space="preserve"> réalisés</w:t>
      </w:r>
      <w:bookmarkEnd w:id="6"/>
    </w:p>
    <w:p w:rsidR="00D949B5" w:rsidRDefault="00D949B5" w:rsidP="00D949B5">
      <w:r>
        <w:t>Ce sous-projet fourni les outils nécessaires aux utilitaires de protection</w:t>
      </w:r>
      <w:r w:rsidR="00DE0933">
        <w:t xml:space="preserve"> et est découpé en p</w:t>
      </w:r>
      <w:r>
        <w:t>lusieurs parties :</w:t>
      </w:r>
    </w:p>
    <w:p w:rsidR="00D949B5" w:rsidRDefault="00D949B5" w:rsidP="00D949B5">
      <w:pPr>
        <w:pStyle w:val="Paragraphedeliste"/>
        <w:numPr>
          <w:ilvl w:val="0"/>
          <w:numId w:val="9"/>
        </w:numPr>
      </w:pPr>
      <w:r w:rsidRPr="00D949B5">
        <w:rPr>
          <w:b/>
        </w:rPr>
        <w:t xml:space="preserve">Calculs </w:t>
      </w:r>
      <w:r w:rsidR="00DE0933">
        <w:rPr>
          <w:b/>
        </w:rPr>
        <w:t xml:space="preserve">et utilitaires </w:t>
      </w:r>
      <w:r w:rsidRPr="00D949B5">
        <w:rPr>
          <w:b/>
        </w:rPr>
        <w:t>de hash Mac</w:t>
      </w:r>
      <w:r>
        <w:t xml:space="preserve"> : Calculs des hash de fichiers à la volée via un </w:t>
      </w:r>
      <w:proofErr w:type="spellStart"/>
      <w:r w:rsidRPr="00D949B5">
        <w:rPr>
          <w:rFonts w:ascii="Courier New" w:hAnsi="Courier New" w:cs="Courier New"/>
        </w:rPr>
        <w:t>FilterInputStream</w:t>
      </w:r>
      <w:proofErr w:type="spellEnd"/>
      <w:r>
        <w:t xml:space="preserve"> (</w:t>
      </w:r>
      <w:proofErr w:type="spellStart"/>
      <w:r w:rsidRPr="00D949B5">
        <w:rPr>
          <w:rFonts w:ascii="Courier New" w:hAnsi="Courier New" w:cs="Courier New"/>
        </w:rPr>
        <w:t>MacInputStream</w:t>
      </w:r>
      <w:proofErr w:type="spellEnd"/>
      <w:r w:rsidR="00DE0933">
        <w:t xml:space="preserve">) et listing des algorithmes de hash disponibles grâce a </w:t>
      </w:r>
      <w:proofErr w:type="spellStart"/>
      <w:r w:rsidR="00DE0933" w:rsidRPr="00DE0933">
        <w:rPr>
          <w:rFonts w:ascii="Courier New" w:hAnsi="Courier New" w:cs="Courier New"/>
        </w:rPr>
        <w:t>MacAlgorithm</w:t>
      </w:r>
      <w:proofErr w:type="spellEnd"/>
      <w:r w:rsidR="00DE0933">
        <w:t>.</w:t>
      </w:r>
    </w:p>
    <w:p w:rsidR="00D949B5" w:rsidRDefault="00D949B5" w:rsidP="00D949B5">
      <w:pPr>
        <w:pStyle w:val="Paragraphedeliste"/>
        <w:numPr>
          <w:ilvl w:val="0"/>
          <w:numId w:val="9"/>
        </w:numPr>
      </w:pPr>
      <w:r w:rsidRPr="006678A9">
        <w:rPr>
          <w:b/>
        </w:rPr>
        <w:t>Représentation de l’arborescence de dossiers avec leur fichiers</w:t>
      </w:r>
      <w:r>
        <w:t xml:space="preserve"> : Classes du package </w:t>
      </w:r>
      <w:proofErr w:type="spellStart"/>
      <w:r w:rsidRPr="00CC79A5">
        <w:rPr>
          <w:rFonts w:ascii="Courier New" w:hAnsi="Courier New" w:cs="Courier New"/>
        </w:rPr>
        <w:t>core.tree</w:t>
      </w:r>
      <w:proofErr w:type="spellEnd"/>
      <w:r>
        <w:t xml:space="preserve"> (</w:t>
      </w:r>
      <w:proofErr w:type="spellStart"/>
      <w:r w:rsidRPr="006678A9">
        <w:rPr>
          <w:rFonts w:ascii="Courier New" w:hAnsi="Courier New" w:cs="Courier New"/>
        </w:rPr>
        <w:t>ParentedTreeElement</w:t>
      </w:r>
      <w:proofErr w:type="spellEnd"/>
      <w:r>
        <w:t xml:space="preserve">, </w:t>
      </w:r>
      <w:proofErr w:type="spellStart"/>
      <w:r w:rsidRPr="006678A9">
        <w:rPr>
          <w:rFonts w:ascii="Courier New" w:hAnsi="Courier New" w:cs="Courier New"/>
        </w:rPr>
        <w:t>HashedFile</w:t>
      </w:r>
      <w:proofErr w:type="spellEnd"/>
      <w:r>
        <w:t xml:space="preserve">, </w:t>
      </w:r>
      <w:proofErr w:type="spellStart"/>
      <w:r w:rsidRPr="006678A9">
        <w:rPr>
          <w:rFonts w:ascii="Courier New" w:hAnsi="Courier New" w:cs="Courier New"/>
        </w:rPr>
        <w:t>Folder</w:t>
      </w:r>
      <w:proofErr w:type="spellEnd"/>
      <w:r>
        <w:t>)</w:t>
      </w:r>
      <w:r w:rsidR="006678A9">
        <w:t xml:space="preserve">. L’ensemble de ces classes implémentent </w:t>
      </w:r>
      <w:proofErr w:type="spellStart"/>
      <w:r w:rsidR="006678A9" w:rsidRPr="006678A9">
        <w:rPr>
          <w:rFonts w:ascii="Courier New" w:hAnsi="Courier New" w:cs="Courier New"/>
        </w:rPr>
        <w:t>Serializable</w:t>
      </w:r>
      <w:proofErr w:type="spellEnd"/>
      <w:r w:rsidR="006678A9">
        <w:t xml:space="preserve"> et sont donc sérialisables. </w:t>
      </w:r>
    </w:p>
    <w:p w:rsidR="006678A9" w:rsidRDefault="006678A9" w:rsidP="00D949B5">
      <w:pPr>
        <w:pStyle w:val="Paragraphedeliste"/>
        <w:numPr>
          <w:ilvl w:val="0"/>
          <w:numId w:val="9"/>
        </w:numPr>
      </w:pPr>
      <w:r>
        <w:rPr>
          <w:b/>
        </w:rPr>
        <w:t>Ecriture, lecture et certification de fichiers de vérification </w:t>
      </w:r>
      <w:r w:rsidRPr="006678A9">
        <w:t>:</w:t>
      </w:r>
      <w:r>
        <w:t xml:space="preserve"> </w:t>
      </w:r>
      <w:r w:rsidR="00CC79A5">
        <w:t xml:space="preserve">Classes du package </w:t>
      </w:r>
      <w:proofErr w:type="spellStart"/>
      <w:r w:rsidR="00CC79A5" w:rsidRPr="00CC79A5">
        <w:rPr>
          <w:rFonts w:ascii="Courier New" w:hAnsi="Courier New" w:cs="Courier New"/>
        </w:rPr>
        <w:t>core.check</w:t>
      </w:r>
      <w:proofErr w:type="spellEnd"/>
      <w:r w:rsidR="00CC79A5">
        <w:t xml:space="preserve">. </w:t>
      </w:r>
      <w:r>
        <w:t xml:space="preserve">Un fichier de vérification peut être généré à partir d’un arbre représentatif par la classe </w:t>
      </w:r>
      <w:proofErr w:type="spellStart"/>
      <w:r w:rsidRPr="006678A9">
        <w:rPr>
          <w:rFonts w:ascii="Courier New" w:hAnsi="Courier New" w:cs="Courier New"/>
        </w:rPr>
        <w:t>CheckWriter</w:t>
      </w:r>
      <w:proofErr w:type="spellEnd"/>
      <w:r>
        <w:t xml:space="preserve">, l’auto certification est automatique. Ce fichier peut être lu (et certifié) par la classe </w:t>
      </w:r>
      <w:proofErr w:type="spellStart"/>
      <w:r w:rsidRPr="006678A9">
        <w:rPr>
          <w:rFonts w:ascii="Courier New" w:hAnsi="Courier New" w:cs="Courier New"/>
        </w:rPr>
        <w:t>CheckReader</w:t>
      </w:r>
      <w:proofErr w:type="spellEnd"/>
      <w:r>
        <w:t xml:space="preserve"> qui régénère un arbre représentatif. Le système de fichiers est authentifié par comparaison des arbres.</w:t>
      </w:r>
    </w:p>
    <w:p w:rsidR="006678A9" w:rsidRDefault="006678A9" w:rsidP="00D949B5">
      <w:pPr>
        <w:pStyle w:val="Paragraphedeliste"/>
        <w:numPr>
          <w:ilvl w:val="0"/>
          <w:numId w:val="9"/>
        </w:numPr>
      </w:pPr>
      <w:r>
        <w:rPr>
          <w:b/>
        </w:rPr>
        <w:t>Processeur </w:t>
      </w:r>
      <w:r w:rsidRPr="006678A9">
        <w:t>:</w:t>
      </w:r>
      <w:r>
        <w:t xml:space="preserve"> </w:t>
      </w:r>
      <w:r w:rsidR="00CC79A5">
        <w:t xml:space="preserve">Classes du package </w:t>
      </w:r>
      <w:proofErr w:type="spellStart"/>
      <w:r w:rsidR="00CC79A5" w:rsidRPr="00CC79A5">
        <w:rPr>
          <w:rFonts w:ascii="Courier New" w:hAnsi="Courier New" w:cs="Courier New"/>
        </w:rPr>
        <w:t>core.processor</w:t>
      </w:r>
      <w:proofErr w:type="spellEnd"/>
      <w:r w:rsidR="00CC79A5">
        <w:t xml:space="preserve">. </w:t>
      </w:r>
      <w:r>
        <w:t xml:space="preserve">Construit les arbres représentatifs à partir de la racine du dossier à authentifier. Lors de ce processus, les hash Mac de fichiers sont calculés. Les calculs sont totalement </w:t>
      </w:r>
      <w:r w:rsidR="00F078EF">
        <w:t>multithreads</w:t>
      </w:r>
      <w:r>
        <w:t xml:space="preserve"> et se répartissent sur les différents cœurs disponibles de la machines (en en laissant toujours un moins un libre si la machine est multi-cœurs pour le reste des exécutions).</w:t>
      </w:r>
      <w:r w:rsidR="00BD4E32">
        <w:t xml:space="preserve"> L’interruption des calculs inclus la prise en compte de l’interruption propre des threads.</w:t>
      </w:r>
      <w:r>
        <w:t xml:space="preserve"> L’état de progression du processeur peut être observé via des événements</w:t>
      </w:r>
      <w:r w:rsidR="00DE0933">
        <w:t xml:space="preserve"> (</w:t>
      </w:r>
      <w:proofErr w:type="spellStart"/>
      <w:r w:rsidR="00DE0933" w:rsidRPr="00DE0933">
        <w:rPr>
          <w:rFonts w:ascii="Courier New" w:hAnsi="Courier New" w:cs="Courier New"/>
        </w:rPr>
        <w:t>MacProcessorEvent</w:t>
      </w:r>
      <w:proofErr w:type="spellEnd"/>
      <w:r w:rsidR="00DE0933">
        <w:t>)</w:t>
      </w:r>
      <w:r>
        <w:t xml:space="preserve"> et écouteurs</w:t>
      </w:r>
      <w:r w:rsidR="00DE0933">
        <w:t xml:space="preserve"> (</w:t>
      </w:r>
      <w:proofErr w:type="spellStart"/>
      <w:r w:rsidR="00DE0933" w:rsidRPr="00DE0933">
        <w:rPr>
          <w:rFonts w:ascii="Courier New" w:hAnsi="Courier New" w:cs="Courier New"/>
        </w:rPr>
        <w:t>MacProcessorListener</w:t>
      </w:r>
      <w:proofErr w:type="spellEnd"/>
      <w:r w:rsidR="00DE0933">
        <w:t>)</w:t>
      </w:r>
      <w:r>
        <w:t>.</w:t>
      </w:r>
    </w:p>
    <w:p w:rsidR="006678A9" w:rsidRDefault="006678A9" w:rsidP="006678A9">
      <w:pPr>
        <w:pStyle w:val="Titre2"/>
        <w:numPr>
          <w:ilvl w:val="0"/>
          <w:numId w:val="8"/>
        </w:numPr>
      </w:pPr>
      <w:bookmarkStart w:id="7" w:name="_Toc354739699"/>
      <w:r>
        <w:t>Fichier de validation</w:t>
      </w:r>
      <w:bookmarkEnd w:id="7"/>
    </w:p>
    <w:p w:rsidR="006678A9" w:rsidRDefault="006678A9" w:rsidP="006678A9">
      <w:r>
        <w:t>Le fichier de validation est composé d’un arbre représentation sérialisé et du hash Mac de l’arbre sérialisé</w:t>
      </w:r>
      <w:r w:rsidR="00D113DD">
        <w:t>.</w:t>
      </w:r>
      <w:r>
        <w:t> </w:t>
      </w:r>
      <w:r w:rsidR="00D113DD">
        <w:t>Le hash Mac interne permet de détecter toute modification sur l’arbre sérialisé :</w:t>
      </w:r>
    </w:p>
    <w:tbl>
      <w:tblPr>
        <w:tblStyle w:val="Grilledutableau"/>
        <w:tblW w:w="0" w:type="auto"/>
        <w:jc w:val="center"/>
        <w:tblLook w:val="04A0"/>
      </w:tblPr>
      <w:tblGrid>
        <w:gridCol w:w="1917"/>
        <w:gridCol w:w="4185"/>
      </w:tblGrid>
      <w:tr w:rsidR="006F239B" w:rsidTr="00F078EF">
        <w:trPr>
          <w:trHeight w:val="544"/>
          <w:jc w:val="center"/>
        </w:trPr>
        <w:tc>
          <w:tcPr>
            <w:tcW w:w="1917" w:type="dxa"/>
            <w:shd w:val="clear" w:color="auto" w:fill="D9D9D9" w:themeFill="background1" w:themeFillShade="D9"/>
            <w:vAlign w:val="center"/>
          </w:tcPr>
          <w:p w:rsidR="006F239B" w:rsidRDefault="006F239B" w:rsidP="001D5B29">
            <w:pPr>
              <w:spacing w:before="0"/>
              <w:jc w:val="center"/>
            </w:pPr>
            <w:r>
              <w:t>Taille du hash Mac</w:t>
            </w:r>
          </w:p>
        </w:tc>
        <w:tc>
          <w:tcPr>
            <w:tcW w:w="4185" w:type="dxa"/>
            <w:shd w:val="clear" w:color="auto" w:fill="D9D9D9" w:themeFill="background1" w:themeFillShade="D9"/>
            <w:vAlign w:val="center"/>
          </w:tcPr>
          <w:p w:rsidR="006F239B" w:rsidRDefault="006F239B" w:rsidP="001D5B29">
            <w:pPr>
              <w:spacing w:before="0"/>
              <w:jc w:val="center"/>
            </w:pPr>
            <w:r>
              <w:t>Hash Mac</w:t>
            </w:r>
          </w:p>
        </w:tc>
      </w:tr>
      <w:tr w:rsidR="006F239B" w:rsidTr="001D5B29">
        <w:trPr>
          <w:trHeight w:val="835"/>
          <w:jc w:val="center"/>
        </w:trPr>
        <w:tc>
          <w:tcPr>
            <w:tcW w:w="6102" w:type="dxa"/>
            <w:gridSpan w:val="2"/>
            <w:vAlign w:val="center"/>
          </w:tcPr>
          <w:p w:rsidR="006F239B" w:rsidRDefault="006F239B" w:rsidP="001D5B29">
            <w:pPr>
              <w:spacing w:before="0"/>
              <w:jc w:val="center"/>
            </w:pPr>
            <w:r>
              <w:t>Arbre sérialisé</w:t>
            </w:r>
          </w:p>
        </w:tc>
      </w:tr>
    </w:tbl>
    <w:p w:rsidR="00D113DD" w:rsidRDefault="00D113DD" w:rsidP="006678A9">
      <w:r>
        <w:t>Le fichier de validation permet de reconstruire l’arbre utilisé pour certifier une arborescence. Toute différence (ajout/suppression/modification) peut ainsi être détectée par comparaison. Que se soit sur les fichiers ou les dossiers.</w:t>
      </w:r>
    </w:p>
    <w:p w:rsidR="001D5B29" w:rsidRDefault="001D5B29" w:rsidP="001D5B29">
      <w:pPr>
        <w:pStyle w:val="Titre3"/>
      </w:pPr>
      <w:bookmarkStart w:id="8" w:name="_Toc354739700"/>
      <w:r>
        <w:lastRenderedPageBreak/>
        <w:t>Processus de création d’un fichier de validation</w:t>
      </w:r>
      <w:bookmarkEnd w:id="8"/>
    </w:p>
    <w:p w:rsidR="00086627" w:rsidRDefault="000A311A" w:rsidP="001D5B29">
      <w:r>
        <w:pict>
          <v:group id="_x0000_s1028" editas="canvas" style="width:453.6pt;height:309.9pt;mso-position-horizontal-relative:char;mso-position-vertical-relative:line" coordorigin="2362,10771" coordsize="7200,4919">
            <o:lock v:ext="edit" aspectratio="t"/>
            <v:shape id="_x0000_s1027" type="#_x0000_t75" style="position:absolute;left:2362;top:10771;width:7200;height:4919" o:preferrelative="f">
              <v:fill o:detectmouseclick="t"/>
              <v:path o:extrusionok="t" o:connecttype="none"/>
              <o:lock v:ext="edit" text="t"/>
            </v:shape>
            <v:shape id="_x0000_s1029" type="#_x0000_t202" style="position:absolute;left:2606;top:12079;width:2131;height:501">
              <v:textbox style="mso-next-textbox:#_x0000_s1029">
                <w:txbxContent>
                  <w:p w:rsidR="00704DBA" w:rsidRPr="00086627" w:rsidRDefault="00704DBA" w:rsidP="00A63665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 w:rsidRPr="00086627">
                      <w:rPr>
                        <w:rFonts w:ascii="Courier New" w:hAnsi="Courier New" w:cs="Courier New"/>
                      </w:rPr>
                      <w:t>ObjectOutputStream</w:t>
                    </w:r>
                    <w:proofErr w:type="spellEnd"/>
                  </w:p>
                </w:txbxContent>
              </v:textbox>
            </v:shape>
            <v:shape id="_x0000_s1030" type="#_x0000_t202" style="position:absolute;left:2606;top:13150;width:2132;height:500">
              <v:textbox style="mso-next-textbox:#_x0000_s1030">
                <w:txbxContent>
                  <w:p w:rsidR="00704DBA" w:rsidRPr="00086627" w:rsidRDefault="00704DBA" w:rsidP="00A63665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</w:rPr>
                      <w:t>GZipOutputStream</w:t>
                    </w:r>
                    <w:proofErr w:type="spellEnd"/>
                  </w:p>
                </w:txbxContent>
              </v:textbox>
            </v:shape>
            <v:shape id="_x0000_s1031" type="#_x0000_t202" style="position:absolute;left:7178;top:12080;width:2132;height:500">
              <v:textbox style="mso-next-textbox:#_x0000_s1031">
                <w:txbxContent>
                  <w:p w:rsidR="00704DBA" w:rsidRPr="00086627" w:rsidRDefault="00704DBA" w:rsidP="00A63665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</w:rPr>
                      <w:t>MacInputStream</w:t>
                    </w:r>
                    <w:proofErr w:type="spellEnd"/>
                  </w:p>
                </w:txbxContent>
              </v:textbox>
            </v:shape>
            <v:shape id="_x0000_s1032" type="#_x0000_t202" style="position:absolute;left:2605;top:14042;width:2132;height:500">
              <v:textbox style="mso-next-textbox:#_x0000_s1032">
                <w:txbxContent>
                  <w:p w:rsidR="00704DBA" w:rsidRPr="00086627" w:rsidRDefault="00704DBA" w:rsidP="00A63665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</w:rPr>
                      <w:t>FileOutputStream</w:t>
                    </w:r>
                    <w:proofErr w:type="spellEnd"/>
                  </w:p>
                </w:txbxContent>
              </v:textbox>
            </v:shape>
            <v:shape id="_x0000_s1034" type="#_x0000_t202" style="position:absolute;left:2606;top:10889;width:2131;height:774">
              <v:textbox style="mso-next-textbox:#_x0000_s1034">
                <w:txbxContent>
                  <w:p w:rsidR="00704DBA" w:rsidRDefault="00704DBA" w:rsidP="00A63665">
                    <w:pPr>
                      <w:spacing w:after="0"/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</w:rPr>
                      <w:t>Folder</w:t>
                    </w:r>
                    <w:proofErr w:type="spellEnd"/>
                  </w:p>
                  <w:p w:rsidR="00704DBA" w:rsidRPr="00A63665" w:rsidRDefault="00704DBA" w:rsidP="00A63665">
                    <w:pPr>
                      <w:spacing w:before="0" w:after="0"/>
                      <w:jc w:val="center"/>
                      <w:rPr>
                        <w:rFonts w:cs="Courier New"/>
                        <w:color w:val="595959" w:themeColor="text1" w:themeTint="A6"/>
                        <w:sz w:val="18"/>
                      </w:rPr>
                    </w:pPr>
                    <w:r w:rsidRPr="00A63665">
                      <w:rPr>
                        <w:rFonts w:cs="Courier New"/>
                        <w:color w:val="595959" w:themeColor="text1" w:themeTint="A6"/>
                        <w:sz w:val="18"/>
                      </w:rPr>
                      <w:t>Racine de l’arbre représentatif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5" type="#_x0000_t32" style="position:absolute;left:3672;top:11663;width:1;height:416" o:connectortype="straight">
              <v:stroke endarrow="block"/>
            </v:shape>
            <v:shape id="_x0000_s1036" type="#_x0000_t32" style="position:absolute;left:3672;top:12580;width:1;height:570" o:connectortype="straight">
              <v:stroke endarrow="block"/>
            </v:shape>
            <v:shape id="_x0000_s1037" type="#_x0000_t32" style="position:absolute;left:3672;top:13650;width:1;height:392;flip:x" o:connectortype="straight">
              <v:stroke endarrow="block"/>
            </v:shape>
            <v:shape id="_x0000_s1038" type="#_x0000_t32" style="position:absolute;left:3672;top:14542;width:1;height:404" o:connectortype="straight">
              <v:stroke endarrow="block"/>
            </v:shape>
            <v:shape id="_x0000_s1042" type="#_x0000_t32" style="position:absolute;left:4737;top:12330;width:2441;height:1" o:connectortype="straight">
              <v:stroke endarrow="block"/>
            </v:shape>
            <v:shape id="_x0000_s1043" type="#_x0000_t34" style="position:absolute;left:5673;top:10579;width:570;height:4572;rotation:90" o:connectortype="elbow" adj="10785,-16129,-265419">
              <v:stroke endarrow="block"/>
            </v:shape>
            <v:shape id="_x0000_s1044" type="#_x0000_t202" style="position:absolute;left:3673;top:11615;width:1274;height:464" filled="f" stroked="f">
              <v:textbox style="mso-next-textbox:#_x0000_s1044">
                <w:txbxContent>
                  <w:p w:rsidR="00704DBA" w:rsidRDefault="00704DBA" w:rsidP="00A63665">
                    <w:r>
                      <w:t>Sérialisation</w:t>
                    </w:r>
                  </w:p>
                </w:txbxContent>
              </v:textbox>
            </v:shape>
            <v:shape id="_x0000_s1045" type="#_x0000_t202" style="position:absolute;left:4843;top:11969;width:2204;height:465" filled="f" stroked="f">
              <v:textbox style="mso-next-textbox:#_x0000_s1045">
                <w:txbxContent>
                  <w:p w:rsidR="00704DBA" w:rsidRDefault="00704DBA" w:rsidP="00A63665">
                    <w:r>
                      <w:t>Lecture de l’arbre sérialisé</w:t>
                    </w:r>
                  </w:p>
                </w:txbxContent>
              </v:textbox>
            </v:shape>
            <v:shape id="_x0000_s1046" type="#_x0000_t202" style="position:absolute;left:4618;top:12507;width:3262;height:464" filled="f" stroked="f">
              <v:textbox style="mso-next-textbox:#_x0000_s1046">
                <w:txbxContent>
                  <w:p w:rsidR="00704DBA" w:rsidRDefault="00704DBA" w:rsidP="00A63665">
                    <w:r>
                      <w:t>Ajout du hash Mac d’auto-validation</w:t>
                    </w:r>
                  </w:p>
                </w:txbxContent>
              </v:textbox>
            </v:shape>
            <v:shape id="_x0000_s1047" type="#_x0000_t202" style="position:absolute;left:3672;top:13577;width:1469;height:465" filled="f" stroked="f">
              <v:textbox style="mso-next-textbox:#_x0000_s1047">
                <w:txbxContent>
                  <w:p w:rsidR="00704DBA" w:rsidRDefault="00704DBA" w:rsidP="00A63665">
                    <w:r>
                      <w:t>Compression</w:t>
                    </w:r>
                  </w:p>
                </w:txbxContent>
              </v:textbox>
            </v:shape>
            <v:shape id="_x0000_s1048" type="#_x0000_t202" style="position:absolute;left:3672;top:14484;width:1470;height:462" filled="f" stroked="f">
              <v:textbox style="mso-next-textbox:#_x0000_s1048">
                <w:txbxContent>
                  <w:p w:rsidR="00704DBA" w:rsidRDefault="00704DBA" w:rsidP="00A63665">
                    <w:r>
                      <w:t>Ecriture</w:t>
                    </w:r>
                  </w:p>
                </w:txbxContent>
              </v:textbox>
            </v:shape>
            <v:shape id="_x0000_s1105" type="#_x0000_t202" style="position:absolute;left:7178;top:10889;width:2132;height:726">
              <v:textbox style="mso-next-textbox:#_x0000_s1105">
                <w:txbxContent>
                  <w:p w:rsidR="00704DBA" w:rsidRDefault="00704DBA" w:rsidP="00A63665">
                    <w:pPr>
                      <w:spacing w:after="0"/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</w:rPr>
                      <w:t>TemporaryFile</w:t>
                    </w:r>
                    <w:proofErr w:type="spellEnd"/>
                  </w:p>
                  <w:p w:rsidR="00704DBA" w:rsidRPr="00A63665" w:rsidRDefault="00704DBA" w:rsidP="00A63665">
                    <w:pPr>
                      <w:spacing w:before="0" w:after="0"/>
                      <w:jc w:val="center"/>
                      <w:rPr>
                        <w:rFonts w:cs="Courier New"/>
                        <w:color w:val="595959" w:themeColor="text1" w:themeTint="A6"/>
                        <w:sz w:val="18"/>
                      </w:rPr>
                    </w:pPr>
                    <w:r w:rsidRPr="00A63665">
                      <w:rPr>
                        <w:rFonts w:cs="Courier New"/>
                        <w:color w:val="595959" w:themeColor="text1" w:themeTint="A6"/>
                        <w:sz w:val="18"/>
                      </w:rPr>
                      <w:t>Fichier temporaire</w:t>
                    </w:r>
                    <w:r>
                      <w:rPr>
                        <w:rFonts w:cs="Courier New"/>
                        <w:color w:val="595959" w:themeColor="text1" w:themeTint="A6"/>
                        <w:sz w:val="18"/>
                      </w:rPr>
                      <w:t xml:space="preserve"> sans hash </w:t>
                    </w:r>
                  </w:p>
                </w:txbxContent>
              </v:textbox>
            </v:shape>
            <v:shape id="_x0000_s1106" type="#_x0000_t32" style="position:absolute;left:8244;top:11615;width:1;height:465" o:connectortype="straight">
              <v:stroke startarrow="block" endarrow="block"/>
            </v:shape>
            <v:shape id="_x0000_s1107" type="#_x0000_t202" style="position:absolute;left:2605;top:14946;width:2132;height:727">
              <v:textbox style="mso-next-textbox:#_x0000_s1107">
                <w:txbxContent>
                  <w:p w:rsidR="00704DBA" w:rsidRDefault="00704DBA" w:rsidP="00A63665">
                    <w:pPr>
                      <w:spacing w:after="0"/>
                      <w:jc w:val="center"/>
                      <w:rPr>
                        <w:rFonts w:ascii="Courier New" w:hAnsi="Courier New" w:cs="Courier New"/>
                      </w:rPr>
                    </w:pPr>
                    <w:r>
                      <w:rPr>
                        <w:rFonts w:ascii="Courier New" w:hAnsi="Courier New" w:cs="Courier New"/>
                      </w:rPr>
                      <w:t>File</w:t>
                    </w:r>
                  </w:p>
                  <w:p w:rsidR="00704DBA" w:rsidRPr="00A63665" w:rsidRDefault="00704DBA" w:rsidP="00A63665">
                    <w:pPr>
                      <w:spacing w:before="0" w:after="0"/>
                      <w:jc w:val="center"/>
                      <w:rPr>
                        <w:rFonts w:cs="Courier New"/>
                        <w:color w:val="595959" w:themeColor="text1" w:themeTint="A6"/>
                        <w:sz w:val="18"/>
                      </w:rPr>
                    </w:pPr>
                    <w:r w:rsidRPr="00A63665">
                      <w:rPr>
                        <w:rFonts w:cs="Courier New"/>
                        <w:color w:val="595959" w:themeColor="text1" w:themeTint="A6"/>
                        <w:sz w:val="18"/>
                      </w:rPr>
                      <w:t xml:space="preserve">Fichier </w:t>
                    </w:r>
                    <w:r>
                      <w:rPr>
                        <w:rFonts w:cs="Courier New"/>
                        <w:color w:val="595959" w:themeColor="text1" w:themeTint="A6"/>
                        <w:sz w:val="18"/>
                      </w:rPr>
                      <w:t xml:space="preserve">final auto-protégé 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D5B29" w:rsidRDefault="001D5B29" w:rsidP="001D5B29">
      <w:pPr>
        <w:pStyle w:val="Titre3"/>
      </w:pPr>
      <w:bookmarkStart w:id="9" w:name="_Toc354739701"/>
      <w:r>
        <w:t>Processus de lecture &amp; certification d’un fichier de validation</w:t>
      </w:r>
      <w:bookmarkEnd w:id="9"/>
    </w:p>
    <w:p w:rsidR="00CC79A5" w:rsidRDefault="000A311A" w:rsidP="001D5B29">
      <w:r>
        <w:pict>
          <v:group id="_x0000_s1078" editas="canvas" style="width:453.6pt;height:317.4pt;mso-position-horizontal-relative:char;mso-position-vertical-relative:line" coordorigin="2362,10795" coordsize="7200,5038">
            <o:lock v:ext="edit" aspectratio="t"/>
            <v:shape id="_x0000_s1079" type="#_x0000_t75" style="position:absolute;left:2362;top:10795;width:7200;height:5038" o:preferrelative="f">
              <v:fill o:detectmouseclick="t"/>
              <v:path o:extrusionok="t" o:connecttype="none"/>
              <o:lock v:ext="edit" text="t"/>
            </v:shape>
            <v:shape id="_x0000_s1080" type="#_x0000_t202" style="position:absolute;left:2605;top:13911;width:2132;height:501">
              <v:textbox style="mso-next-textbox:#_x0000_s1080">
                <w:txbxContent>
                  <w:p w:rsidR="00704DBA" w:rsidRPr="00086627" w:rsidRDefault="00704DBA" w:rsidP="00A63665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 w:rsidRPr="00086627">
                      <w:rPr>
                        <w:rFonts w:ascii="Courier New" w:hAnsi="Courier New" w:cs="Courier New"/>
                      </w:rPr>
                      <w:t>Object</w:t>
                    </w:r>
                    <w:r>
                      <w:rPr>
                        <w:rFonts w:ascii="Courier New" w:hAnsi="Courier New" w:cs="Courier New"/>
                      </w:rPr>
                      <w:t>Input</w:t>
                    </w:r>
                    <w:r w:rsidRPr="00086627">
                      <w:rPr>
                        <w:rFonts w:ascii="Courier New" w:hAnsi="Courier New" w:cs="Courier New"/>
                      </w:rPr>
                      <w:t>Stream</w:t>
                    </w:r>
                    <w:proofErr w:type="spellEnd"/>
                  </w:p>
                </w:txbxContent>
              </v:textbox>
            </v:shape>
            <v:shape id="_x0000_s1081" type="#_x0000_t202" style="position:absolute;left:2605;top:12949;width:2132;height:502">
              <v:textbox style="mso-next-textbox:#_x0000_s1081">
                <w:txbxContent>
                  <w:p w:rsidR="00704DBA" w:rsidRPr="00086627" w:rsidRDefault="00704DBA" w:rsidP="00A63665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</w:rPr>
                      <w:t>GZipInputStream</w:t>
                    </w:r>
                    <w:proofErr w:type="spellEnd"/>
                  </w:p>
                </w:txbxContent>
              </v:textbox>
            </v:shape>
            <v:shape id="_x0000_s1082" type="#_x0000_t202" style="position:absolute;left:7177;top:13911;width:2132;height:501">
              <v:textbox style="mso-next-textbox:#_x0000_s1082">
                <w:txbxContent>
                  <w:p w:rsidR="00704DBA" w:rsidRPr="00086627" w:rsidRDefault="00704DBA" w:rsidP="00A63665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</w:rPr>
                      <w:t>MacInputStream</w:t>
                    </w:r>
                    <w:proofErr w:type="spellEnd"/>
                  </w:p>
                </w:txbxContent>
              </v:textbox>
            </v:shape>
            <v:shape id="_x0000_s1083" type="#_x0000_t202" style="position:absolute;left:2605;top:12046;width:2132;height:501">
              <v:textbox style="mso-next-textbox:#_x0000_s1083">
                <w:txbxContent>
                  <w:p w:rsidR="00704DBA" w:rsidRPr="00086627" w:rsidRDefault="00704DBA" w:rsidP="00A63665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</w:rPr>
                      <w:t>FileInputStream</w:t>
                    </w:r>
                    <w:proofErr w:type="spellEnd"/>
                  </w:p>
                </w:txbxContent>
              </v:textbox>
            </v:shape>
            <v:shape id="_x0000_s1085" type="#_x0000_t202" style="position:absolute;left:2605;top:14991;width:2132;height:773">
              <v:textbox style="mso-next-textbox:#_x0000_s1085">
                <w:txbxContent>
                  <w:p w:rsidR="00704DBA" w:rsidRDefault="00704DBA" w:rsidP="00A63665">
                    <w:pPr>
                      <w:spacing w:after="0"/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</w:rPr>
                      <w:t>Folder</w:t>
                    </w:r>
                    <w:proofErr w:type="spellEnd"/>
                  </w:p>
                  <w:p w:rsidR="00704DBA" w:rsidRPr="00CE42E3" w:rsidRDefault="00704DBA" w:rsidP="00A63665">
                    <w:pPr>
                      <w:spacing w:before="0" w:after="0"/>
                      <w:jc w:val="center"/>
                      <w:rPr>
                        <w:rFonts w:cs="Courier New"/>
                        <w:color w:val="595959" w:themeColor="text1" w:themeTint="A6"/>
                        <w:sz w:val="18"/>
                      </w:rPr>
                    </w:pPr>
                    <w:r w:rsidRPr="00CE42E3">
                      <w:rPr>
                        <w:rFonts w:cs="Courier New"/>
                        <w:color w:val="595959" w:themeColor="text1" w:themeTint="A6"/>
                        <w:sz w:val="18"/>
                      </w:rPr>
                      <w:t xml:space="preserve">Racine de l’arbre </w:t>
                    </w:r>
                    <w:r>
                      <w:rPr>
                        <w:rFonts w:cs="Courier New"/>
                        <w:color w:val="595959" w:themeColor="text1" w:themeTint="A6"/>
                        <w:sz w:val="18"/>
                      </w:rPr>
                      <w:t>de validation</w:t>
                    </w:r>
                  </w:p>
                </w:txbxContent>
              </v:textbox>
            </v:shape>
            <v:shape id="_x0000_s1086" type="#_x0000_t202" style="position:absolute;left:3672;top:13447;width:1511;height:464" filled="f" stroked="f">
              <v:textbox style="mso-next-textbox:#_x0000_s1086">
                <w:txbxContent>
                  <w:p w:rsidR="00704DBA" w:rsidRDefault="00704DBA" w:rsidP="00A63665">
                    <w:proofErr w:type="spellStart"/>
                    <w:r>
                      <w:t>Désérialisation</w:t>
                    </w:r>
                    <w:proofErr w:type="spellEnd"/>
                  </w:p>
                </w:txbxContent>
              </v:textbox>
            </v:shape>
            <v:shape id="_x0000_s1087" type="#_x0000_t202" style="position:absolute;left:4737;top:13787;width:2762;height:465" filled="f" stroked="f">
              <v:textbox style="mso-next-textbox:#_x0000_s1087">
                <w:txbxContent>
                  <w:p w:rsidR="00704DBA" w:rsidRDefault="00704DBA" w:rsidP="00A63665">
                    <w:r>
                      <w:t xml:space="preserve">Lecture de l’arbre </w:t>
                    </w:r>
                    <w:proofErr w:type="spellStart"/>
                    <w:r>
                      <w:t>désérialisé</w:t>
                    </w:r>
                    <w:proofErr w:type="spellEnd"/>
                  </w:p>
                </w:txbxContent>
              </v:textbox>
            </v:shape>
            <v:shape id="_x0000_s1088" type="#_x0000_t202" style="position:absolute;left:4166;top:14321;width:3798;height:783" filled="f" stroked="f">
              <v:textbox style="mso-next-textbox:#_x0000_s1088">
                <w:txbxContent>
                  <w:p w:rsidR="00704DBA" w:rsidRDefault="00704DBA" w:rsidP="00DE0933">
                    <w:pPr>
                      <w:spacing w:after="0"/>
                      <w:jc w:val="center"/>
                    </w:pPr>
                    <w:r>
                      <w:t>Certification du fichier de validation</w:t>
                    </w:r>
                  </w:p>
                  <w:p w:rsidR="00704DBA" w:rsidRPr="00DE0933" w:rsidRDefault="00704DBA" w:rsidP="00DE0933">
                    <w:pPr>
                      <w:spacing w:before="0" w:after="0"/>
                      <w:jc w:val="center"/>
                      <w:rPr>
                        <w:color w:val="595959" w:themeColor="text1" w:themeTint="A6"/>
                      </w:rPr>
                    </w:pPr>
                    <w:r w:rsidRPr="00DE0933">
                      <w:rPr>
                        <w:color w:val="595959" w:themeColor="text1" w:themeTint="A6"/>
                      </w:rPr>
                      <w:t>(</w:t>
                    </w:r>
                    <w:r>
                      <w:rPr>
                        <w:color w:val="595959" w:themeColor="text1" w:themeTint="A6"/>
                      </w:rPr>
                      <w:t>Equité entre hash embarqué et hash simulé</w:t>
                    </w:r>
                    <w:r w:rsidRPr="00DE0933">
                      <w:rPr>
                        <w:color w:val="595959" w:themeColor="text1" w:themeTint="A6"/>
                      </w:rPr>
                      <w:t>)</w:t>
                    </w:r>
                  </w:p>
                </w:txbxContent>
              </v:textbox>
            </v:shape>
            <v:shape id="_x0000_s1089" type="#_x0000_t202" style="position:absolute;left:3672;top:12485;width:1469;height:464" filled="f" stroked="f">
              <v:textbox style="mso-next-textbox:#_x0000_s1089">
                <w:txbxContent>
                  <w:p w:rsidR="00704DBA" w:rsidRDefault="00704DBA" w:rsidP="00A63665">
                    <w:r>
                      <w:t>Décompression</w:t>
                    </w:r>
                  </w:p>
                </w:txbxContent>
              </v:textbox>
            </v:shape>
            <v:shape id="_x0000_s1090" type="#_x0000_t202" style="position:absolute;left:3672;top:11583;width:1469;height:463" filled="f" stroked="f">
              <v:textbox style="mso-next-textbox:#_x0000_s1090">
                <w:txbxContent>
                  <w:p w:rsidR="00704DBA" w:rsidRDefault="00704DBA" w:rsidP="00A63665">
                    <w:r>
                      <w:t>Lecture</w:t>
                    </w:r>
                  </w:p>
                </w:txbxContent>
              </v:textbox>
            </v:shape>
            <v:shape id="_x0000_s1091" type="#_x0000_t32" style="position:absolute;left:3672;top:11645;width:1;height:401" o:connectortype="straight">
              <v:stroke endarrow="block"/>
            </v:shape>
            <v:shape id="_x0000_s1092" type="#_x0000_t32" style="position:absolute;left:3672;top:12547;width:1;height:402" o:connectortype="straight">
              <v:stroke endarrow="block"/>
            </v:shape>
            <v:shape id="_x0000_s1093" type="#_x0000_t32" style="position:absolute;left:3672;top:13451;width:1;height:460" o:connectortype="straight">
              <v:stroke endarrow="block"/>
            </v:shape>
            <v:shape id="_x0000_s1094" type="#_x0000_t32" style="position:absolute;left:3672;top:14412;width:1;height:579" o:connectortype="straight">
              <v:stroke endarrow="block"/>
            </v:shape>
            <v:shape id="_x0000_s1095" type="#_x0000_t32" style="position:absolute;left:4737;top:14162;width:2440;height:1" o:connectortype="straight">
              <v:stroke endarrow="block"/>
            </v:shape>
            <v:shape id="_x0000_s1096" type="#_x0000_t34" style="position:absolute;left:5668;top:12416;width:579;height:4571;rotation:90" o:connectortype="elbow" adj="10785,-50426,-261748">
              <v:stroke endarrow="block"/>
            </v:shape>
            <v:shape id="_x0000_s1108" type="#_x0000_t202" style="position:absolute;left:2605;top:10920;width:2132;height:725">
              <v:textbox style="mso-next-textbox:#_x0000_s1108">
                <w:txbxContent>
                  <w:p w:rsidR="00704DBA" w:rsidRDefault="00704DBA" w:rsidP="00A63665">
                    <w:pPr>
                      <w:spacing w:after="0"/>
                      <w:jc w:val="center"/>
                      <w:rPr>
                        <w:rFonts w:ascii="Courier New" w:hAnsi="Courier New" w:cs="Courier New"/>
                      </w:rPr>
                    </w:pPr>
                    <w:r>
                      <w:rPr>
                        <w:rFonts w:ascii="Courier New" w:hAnsi="Courier New" w:cs="Courier New"/>
                      </w:rPr>
                      <w:t>File</w:t>
                    </w:r>
                  </w:p>
                  <w:p w:rsidR="00704DBA" w:rsidRPr="00A63665" w:rsidRDefault="00704DBA" w:rsidP="00A63665">
                    <w:pPr>
                      <w:spacing w:before="0" w:after="0"/>
                      <w:jc w:val="center"/>
                      <w:rPr>
                        <w:rFonts w:cs="Courier New"/>
                        <w:color w:val="595959" w:themeColor="text1" w:themeTint="A6"/>
                        <w:sz w:val="18"/>
                      </w:rPr>
                    </w:pPr>
                    <w:r w:rsidRPr="00A63665">
                      <w:rPr>
                        <w:rFonts w:cs="Courier New"/>
                        <w:color w:val="595959" w:themeColor="text1" w:themeTint="A6"/>
                        <w:sz w:val="18"/>
                      </w:rPr>
                      <w:t xml:space="preserve">Fichier </w:t>
                    </w:r>
                    <w:r>
                      <w:rPr>
                        <w:rFonts w:cs="Courier New"/>
                        <w:color w:val="595959" w:themeColor="text1" w:themeTint="A6"/>
                        <w:sz w:val="18"/>
                      </w:rPr>
                      <w:t xml:space="preserve">de validation </w:t>
                    </w:r>
                  </w:p>
                </w:txbxContent>
              </v:textbox>
            </v:shape>
            <v:shape id="_x0000_s1109" type="#_x0000_t202" style="position:absolute;left:7177;top:12727;width:2132;height:724">
              <v:textbox style="mso-next-textbox:#_x0000_s1109">
                <w:txbxContent>
                  <w:p w:rsidR="00704DBA" w:rsidRDefault="00704DBA" w:rsidP="00A63665">
                    <w:pPr>
                      <w:spacing w:after="0"/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</w:rPr>
                      <w:t>TemporaryFile</w:t>
                    </w:r>
                    <w:proofErr w:type="spellEnd"/>
                  </w:p>
                  <w:p w:rsidR="00704DBA" w:rsidRPr="00A63665" w:rsidRDefault="00704DBA" w:rsidP="00A63665">
                    <w:pPr>
                      <w:spacing w:before="0" w:after="0"/>
                      <w:jc w:val="center"/>
                      <w:rPr>
                        <w:rFonts w:cs="Courier New"/>
                        <w:color w:val="595959" w:themeColor="text1" w:themeTint="A6"/>
                        <w:sz w:val="18"/>
                      </w:rPr>
                    </w:pPr>
                    <w:r w:rsidRPr="00A63665">
                      <w:rPr>
                        <w:rFonts w:cs="Courier New"/>
                        <w:color w:val="595959" w:themeColor="text1" w:themeTint="A6"/>
                        <w:sz w:val="18"/>
                      </w:rPr>
                      <w:t xml:space="preserve">Fichier </w:t>
                    </w:r>
                    <w:r>
                      <w:rPr>
                        <w:rFonts w:cs="Courier New"/>
                        <w:color w:val="595959" w:themeColor="text1" w:themeTint="A6"/>
                        <w:sz w:val="18"/>
                      </w:rPr>
                      <w:t>de validation simulé</w:t>
                    </w:r>
                  </w:p>
                </w:txbxContent>
              </v:textbox>
            </v:shape>
            <v:shape id="_x0000_s1110" type="#_x0000_t32" style="position:absolute;left:8243;top:13451;width:1;height:460" o:connectortype="straight">
              <v:stroke startarrow="block" endarrow="block"/>
            </v:shape>
            <w10:wrap type="none"/>
            <w10:anchorlock/>
          </v:group>
        </w:pict>
      </w:r>
    </w:p>
    <w:p w:rsidR="00D949B5" w:rsidRDefault="00D949B5" w:rsidP="00D949B5">
      <w:pPr>
        <w:pStyle w:val="Titre2"/>
        <w:numPr>
          <w:ilvl w:val="0"/>
          <w:numId w:val="8"/>
        </w:numPr>
      </w:pPr>
      <w:bookmarkStart w:id="10" w:name="_Toc354739702"/>
      <w:r>
        <w:lastRenderedPageBreak/>
        <w:t>Architecture</w:t>
      </w:r>
      <w:r w:rsidR="0091399E">
        <w:t xml:space="preserve"> logicielle</w:t>
      </w:r>
      <w:bookmarkEnd w:id="10"/>
    </w:p>
    <w:p w:rsidR="00D949B5" w:rsidRPr="00D949B5" w:rsidRDefault="00CC79A5" w:rsidP="00D949B5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401320</wp:posOffset>
            </wp:positionV>
            <wp:extent cx="7315200" cy="6400800"/>
            <wp:effectExtent l="19050" t="0" r="0" b="0"/>
            <wp:wrapSquare wrapText="bothSides"/>
            <wp:docPr id="12" name="Image 12" descr="C:\Users\Karl\Documents\GitHub\PR-MacProtection\uml-c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arl\Documents\GitHub\PR-MacProtection\uml-cor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116" t="1272" r="1116" b="12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49B5">
        <w:t>Le diagramme UML suivant présente l’architecture du cœur</w:t>
      </w:r>
      <w:r>
        <w:t>.</w:t>
      </w:r>
      <w:r w:rsidR="00D949B5">
        <w:t xml:space="preserve"> </w:t>
      </w:r>
    </w:p>
    <w:p w:rsidR="00CC79A5" w:rsidRDefault="00CC79A5">
      <w:pPr>
        <w:spacing w:before="0"/>
        <w:jc w:val="left"/>
      </w:pPr>
      <w:r>
        <w:br w:type="page"/>
      </w:r>
    </w:p>
    <w:p w:rsidR="008167E7" w:rsidRDefault="008167E7" w:rsidP="00A779E7">
      <w:pPr>
        <w:pStyle w:val="Titre1"/>
      </w:pPr>
      <w:bookmarkStart w:id="11" w:name="_Toc354739703"/>
      <w:r>
        <w:lastRenderedPageBreak/>
        <w:t>Interface graphique : MacProtectionGui</w:t>
      </w:r>
      <w:r w:rsidR="000E0CBF">
        <w:t xml:space="preserve"> (Java 7 &amp; Java FX 2.3)</w:t>
      </w:r>
      <w:bookmarkEnd w:id="11"/>
    </w:p>
    <w:p w:rsidR="00CC79A5" w:rsidRDefault="00CC79A5" w:rsidP="00CC79A5">
      <w:pPr>
        <w:pStyle w:val="Titre2"/>
        <w:numPr>
          <w:ilvl w:val="0"/>
          <w:numId w:val="10"/>
        </w:numPr>
      </w:pPr>
      <w:bookmarkStart w:id="12" w:name="_Toc354739704"/>
      <w:r>
        <w:t>Conception</w:t>
      </w:r>
      <w:bookmarkEnd w:id="12"/>
    </w:p>
    <w:p w:rsidR="00CC79A5" w:rsidRDefault="00CC79A5" w:rsidP="00CC79A5">
      <w:r>
        <w:t xml:space="preserve">Les fenêtres ont été réalisées avec </w:t>
      </w:r>
      <w:r w:rsidR="00C61941">
        <w:t xml:space="preserve">Java 7 et </w:t>
      </w:r>
      <w:r>
        <w:t xml:space="preserve">Java FX 2.3 (Runtime intégré </w:t>
      </w:r>
      <w:r w:rsidR="00C933F0">
        <w:t>à</w:t>
      </w:r>
      <w:r>
        <w:t xml:space="preserve"> Java 7, conseillé par Oracle comme remplaçant de Swing) et le langage de description FXML intégré à Java FX.</w:t>
      </w:r>
    </w:p>
    <w:p w:rsidR="00BE3E89" w:rsidRDefault="00BE3E89" w:rsidP="00CC79A5">
      <w:r>
        <w:t xml:space="preserve">Le </w:t>
      </w:r>
      <w:r w:rsidR="00FE7904">
        <w:t>design pattern</w:t>
      </w:r>
      <w:r>
        <w:t xml:space="preserve"> MVC est utilisé :</w:t>
      </w:r>
    </w:p>
    <w:p w:rsidR="00BE3E89" w:rsidRDefault="00BE3E89" w:rsidP="00BE3E89">
      <w:pPr>
        <w:pStyle w:val="Paragraphedeliste"/>
        <w:numPr>
          <w:ilvl w:val="0"/>
          <w:numId w:val="11"/>
        </w:numPr>
      </w:pPr>
      <w:r w:rsidRPr="00BE3E89">
        <w:rPr>
          <w:b/>
        </w:rPr>
        <w:t>Modèle</w:t>
      </w:r>
      <w:r>
        <w:t> : Cœur applicatif présenté précédemment.</w:t>
      </w:r>
    </w:p>
    <w:p w:rsidR="00BE3E89" w:rsidRDefault="00BE3E89" w:rsidP="00BE3E89">
      <w:pPr>
        <w:pStyle w:val="Paragraphedeliste"/>
        <w:numPr>
          <w:ilvl w:val="0"/>
          <w:numId w:val="11"/>
        </w:numPr>
      </w:pPr>
      <w:r>
        <w:rPr>
          <w:b/>
        </w:rPr>
        <w:t>Vue </w:t>
      </w:r>
      <w:r w:rsidRPr="00BE3E89">
        <w:t>:</w:t>
      </w:r>
      <w:r>
        <w:t xml:space="preserve"> Descriptions FXML.</w:t>
      </w:r>
    </w:p>
    <w:p w:rsidR="00BE3E89" w:rsidRDefault="00BE3E89" w:rsidP="00BE3E89">
      <w:pPr>
        <w:pStyle w:val="Paragraphedeliste"/>
        <w:numPr>
          <w:ilvl w:val="0"/>
          <w:numId w:val="11"/>
        </w:numPr>
      </w:pPr>
      <w:r>
        <w:rPr>
          <w:b/>
        </w:rPr>
        <w:t>Contrôleur </w:t>
      </w:r>
      <w:r w:rsidRPr="00BE3E89">
        <w:t>:</w:t>
      </w:r>
      <w:r>
        <w:t xml:space="preserve"> Contrôleurs Java / Java FX (Cf. annotations @FXML)</w:t>
      </w:r>
    </w:p>
    <w:p w:rsidR="00BE3E89" w:rsidRDefault="00BE3E89" w:rsidP="00BE3E89">
      <w:r>
        <w:t xml:space="preserve">Pour les traitements lourds, des threads séparés sont utilisés (en plus des calculs </w:t>
      </w:r>
      <w:r w:rsidR="00F078EF">
        <w:t>multithreads</w:t>
      </w:r>
      <w:r>
        <w:t xml:space="preserve"> apportés par le cœur). Toutes les interfaces utilisent des </w:t>
      </w:r>
      <w:proofErr w:type="spellStart"/>
      <w:r w:rsidR="00F078EF">
        <w:t>beans</w:t>
      </w:r>
      <w:proofErr w:type="spellEnd"/>
      <w:r>
        <w:t xml:space="preserve"> Java FX pour associer les données du modèle aux vues et contrôleurs.</w:t>
      </w:r>
    </w:p>
    <w:p w:rsidR="00BE3E89" w:rsidRDefault="009F7D28" w:rsidP="00BE3E89">
      <w:pPr>
        <w:pStyle w:val="Titre2"/>
        <w:numPr>
          <w:ilvl w:val="0"/>
          <w:numId w:val="10"/>
        </w:numPr>
      </w:pPr>
      <w:bookmarkStart w:id="13" w:name="_Toc354739705"/>
      <w:r>
        <w:t>Vues graphiques</w:t>
      </w:r>
      <w:bookmarkEnd w:id="13"/>
    </w:p>
    <w:p w:rsidR="00BE3E89" w:rsidRDefault="00BE3E89" w:rsidP="00BE3E89">
      <w:pPr>
        <w:pStyle w:val="Titre3"/>
      </w:pPr>
      <w:bookmarkStart w:id="14" w:name="_Toc354739706"/>
      <w:r>
        <w:t>Fenêtre principale</w:t>
      </w:r>
      <w:bookmarkEnd w:id="14"/>
    </w:p>
    <w:p w:rsidR="00BE3E89" w:rsidRDefault="00BE3E89" w:rsidP="00BE3E89">
      <w:r>
        <w:rPr>
          <w:noProof/>
          <w:lang w:eastAsia="fr-FR"/>
        </w:rPr>
        <w:drawing>
          <wp:inline distT="0" distB="0" distL="0" distR="0">
            <wp:extent cx="5753100" cy="3400425"/>
            <wp:effectExtent l="19050" t="0" r="0" b="0"/>
            <wp:docPr id="23" name="Image 23" descr="C:\Users\Karl\Documents\GitHub\PR-MacProtection\sample-g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Karl\Documents\GitHub\PR-MacProtection\sample-gu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E89" w:rsidRDefault="00BE3E89" w:rsidP="00BE3E89">
      <w:r>
        <w:t>Cette fenêtre permet de choisir l’algorithme Mac utilisé, le mot de passe que l’utilisateur veut utiliser pour valider les fichiers, et la racine du dossier à protéger.</w:t>
      </w:r>
    </w:p>
    <w:p w:rsidR="00BE3E89" w:rsidRDefault="00BE3E89" w:rsidP="00BE3E89">
      <w:r>
        <w:t xml:space="preserve">Des barres de progressions sont présentes pour indiquer les avancements de chaque étape des calculs et de construction des arbres. Des fenêtres modulaires indiquent </w:t>
      </w:r>
      <w:r w:rsidR="009D4C64">
        <w:t>les fins</w:t>
      </w:r>
      <w:r>
        <w:t xml:space="preserve"> d’opérations.</w:t>
      </w:r>
    </w:p>
    <w:p w:rsidR="00BE3E89" w:rsidRDefault="00BE3E89" w:rsidP="00BE3E89">
      <w:r>
        <w:t>Il est possible de naviguer dans l’arbre représentatif générer et de voir tous les hash Mac calculés pour tous les fichiers de chaque dossiers.</w:t>
      </w:r>
    </w:p>
    <w:p w:rsidR="00BE3E89" w:rsidRDefault="00BE3E89" w:rsidP="00BE3E89">
      <w:pPr>
        <w:pStyle w:val="Titre3"/>
      </w:pPr>
      <w:bookmarkStart w:id="15" w:name="_Toc354739707"/>
      <w:r>
        <w:lastRenderedPageBreak/>
        <w:t>Création et chargement de fichiers de validation</w:t>
      </w:r>
      <w:bookmarkEnd w:id="15"/>
    </w:p>
    <w:p w:rsidR="004E2FC6" w:rsidRDefault="004E2FC6" w:rsidP="004E2FC6">
      <w:pPr>
        <w:rPr>
          <w:noProof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3338830</wp:posOffset>
            </wp:positionH>
            <wp:positionV relativeFrom="paragraph">
              <wp:posOffset>144780</wp:posOffset>
            </wp:positionV>
            <wp:extent cx="2428875" cy="1276350"/>
            <wp:effectExtent l="19050" t="0" r="9525" b="0"/>
            <wp:wrapSquare wrapText="bothSides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19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t>Le menu fichier permet de créer et charger des fichiers de validation.</w:t>
      </w:r>
    </w:p>
    <w:p w:rsidR="004E2FC6" w:rsidRDefault="004E2FC6" w:rsidP="004E2FC6">
      <w:pPr>
        <w:rPr>
          <w:noProof/>
          <w:lang w:eastAsia="fr-FR"/>
        </w:rPr>
      </w:pPr>
      <w:r>
        <w:rPr>
          <w:noProof/>
          <w:lang w:eastAsia="fr-FR"/>
        </w:rPr>
        <w:t>Le chargement d’un fichier de validation implique la validation du dossier actuellement chargé. Lors de la validation, l’arbre representatif construit a partir du dossier racine sur le disque et l’arbre de validation construit a partir du fichier de validation sont comparés.</w:t>
      </w:r>
    </w:p>
    <w:p w:rsidR="004E2FC6" w:rsidRDefault="004E2FC6" w:rsidP="004E2FC6">
      <w:r>
        <w:t>Après la validation, il est possible de repérer les fichiers et dossiers modifiés, supprimés ou ajoutés grâce à l’arbre de navigation et la liste des fichiers des dossiers. Un code couleur permet de rapidement repérer les problèmes :</w:t>
      </w:r>
    </w:p>
    <w:p w:rsidR="004E2FC6" w:rsidRDefault="004E2FC6" w:rsidP="004E2FC6">
      <w:pPr>
        <w:pStyle w:val="Paragraphedeliste"/>
        <w:numPr>
          <w:ilvl w:val="0"/>
          <w:numId w:val="12"/>
        </w:numPr>
      </w:pPr>
      <w:r w:rsidRPr="00135772">
        <w:rPr>
          <w:b/>
          <w:color w:val="E36C0A" w:themeColor="accent6" w:themeShade="BF"/>
        </w:rPr>
        <w:t>Suppression</w:t>
      </w:r>
      <w:r>
        <w:t> : Le fichier ou dossier a été supprimé (existant dans le fichier de validation mais pas sur le disque)</w:t>
      </w:r>
    </w:p>
    <w:p w:rsidR="004E2FC6" w:rsidRDefault="004E2FC6" w:rsidP="004E2FC6">
      <w:pPr>
        <w:pStyle w:val="Paragraphedeliste"/>
        <w:numPr>
          <w:ilvl w:val="0"/>
          <w:numId w:val="12"/>
        </w:numPr>
      </w:pPr>
      <w:r w:rsidRPr="00135772">
        <w:rPr>
          <w:b/>
          <w:color w:val="E36C0A" w:themeColor="accent6" w:themeShade="BF"/>
        </w:rPr>
        <w:t>Ajout</w:t>
      </w:r>
      <w:r>
        <w:t> : Le fichier ou dossier a été ajouté (existant sur le disque mais pas dans le dossier de validation)</w:t>
      </w:r>
    </w:p>
    <w:p w:rsidR="004E2FC6" w:rsidRDefault="00135772" w:rsidP="004E2FC6">
      <w:pPr>
        <w:pStyle w:val="Paragraphedeliste"/>
        <w:numPr>
          <w:ilvl w:val="0"/>
          <w:numId w:val="12"/>
        </w:numPr>
      </w:pPr>
      <w:r>
        <w:rPr>
          <w:b/>
          <w:color w:val="FF0000"/>
        </w:rPr>
        <w:t>Erreur</w:t>
      </w:r>
      <w:r w:rsidR="004E2FC6">
        <w:t> </w:t>
      </w:r>
      <w:r>
        <w:t>: S’il s’agit d’un fichier, cela signifie que son contenu a été altéré. S’il s’agit d’un dossier, c’est alors qu’un de ses fichiers ou sous-dossier comporte un problème (ajout/suppression/altération).</w:t>
      </w:r>
    </w:p>
    <w:p w:rsidR="00135772" w:rsidRDefault="00135772" w:rsidP="004E2FC6">
      <w:pPr>
        <w:pStyle w:val="Paragraphedeliste"/>
        <w:numPr>
          <w:ilvl w:val="0"/>
          <w:numId w:val="12"/>
        </w:numPr>
      </w:pPr>
      <w:r w:rsidRPr="00135772">
        <w:rPr>
          <w:b/>
          <w:color w:val="00B050"/>
        </w:rPr>
        <w:t>Valide</w:t>
      </w:r>
      <w:r>
        <w:rPr>
          <w:b/>
          <w:color w:val="FF0000"/>
        </w:rPr>
        <w:t> </w:t>
      </w:r>
      <w:r w:rsidRPr="00135772">
        <w:t>:</w:t>
      </w:r>
      <w:r>
        <w:t xml:space="preserve"> Le dossier ou fichier est conforme, non modifié, non déplacé, non renommé.</w:t>
      </w:r>
    </w:p>
    <w:p w:rsidR="004E2FC6" w:rsidRDefault="004E2FC6" w:rsidP="004E2FC6">
      <w:r>
        <w:t xml:space="preserve">Un déplacement ou le renommage d’un fichier ou dossier est </w:t>
      </w:r>
      <w:r w:rsidR="00135772">
        <w:t>perçu</w:t>
      </w:r>
      <w:r>
        <w:t xml:space="preserve"> comme une </w:t>
      </w:r>
      <w:r w:rsidR="00135772">
        <w:t>suppression</w:t>
      </w:r>
      <w:r>
        <w:t xml:space="preserve"> et une addition.</w:t>
      </w:r>
    </w:p>
    <w:p w:rsidR="00135772" w:rsidRPr="004E2FC6" w:rsidRDefault="00135772" w:rsidP="004E2FC6">
      <w:r>
        <w:rPr>
          <w:noProof/>
          <w:lang w:eastAsia="fr-FR"/>
        </w:rPr>
        <w:drawing>
          <wp:inline distT="0" distB="0" distL="0" distR="0">
            <wp:extent cx="5760720" cy="3401750"/>
            <wp:effectExtent l="1905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0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7E7" w:rsidRPr="008167E7" w:rsidRDefault="008167E7" w:rsidP="00A779E7">
      <w:pPr>
        <w:pStyle w:val="Titre1"/>
      </w:pPr>
      <w:bookmarkStart w:id="16" w:name="_Toc354739708"/>
      <w:r>
        <w:lastRenderedPageBreak/>
        <w:t>Interface console : MacProtectionCui</w:t>
      </w:r>
      <w:r w:rsidR="009E28EF">
        <w:t xml:space="preserve"> (Java 7)</w:t>
      </w:r>
      <w:bookmarkEnd w:id="16"/>
    </w:p>
    <w:p w:rsidR="008167E7" w:rsidRDefault="00BC0A4F" w:rsidP="00BC0A4F">
      <w:pPr>
        <w:pStyle w:val="Titre2"/>
        <w:numPr>
          <w:ilvl w:val="0"/>
          <w:numId w:val="13"/>
        </w:numPr>
      </w:pPr>
      <w:bookmarkStart w:id="17" w:name="_Toc354739709"/>
      <w:r>
        <w:t>Conception</w:t>
      </w:r>
      <w:bookmarkEnd w:id="17"/>
    </w:p>
    <w:p w:rsidR="00BC0A4F" w:rsidRDefault="00C61941" w:rsidP="00C61941">
      <w:r>
        <w:t>La partie interface console est réalisé</w:t>
      </w:r>
      <w:r w:rsidR="00774F69">
        <w:t>e</w:t>
      </w:r>
      <w:r>
        <w:t xml:space="preserve"> uniquement en Java 7. Elle</w:t>
      </w:r>
      <w:r w:rsidR="00BC0A4F">
        <w:t xml:space="preserve"> suit un modèle de commande Unix.</w:t>
      </w:r>
      <w:r w:rsidR="00710A58">
        <w:t xml:space="preserve"> Le programme est en lui-même une commande et ses arguments définissent l’action à réaliser (paramètres).</w:t>
      </w:r>
    </w:p>
    <w:p w:rsidR="002E1AF1" w:rsidRDefault="00673903" w:rsidP="002E1AF1">
      <w:pPr>
        <w:pStyle w:val="Titre2"/>
        <w:numPr>
          <w:ilvl w:val="0"/>
          <w:numId w:val="13"/>
        </w:numPr>
      </w:pPr>
      <w:bookmarkStart w:id="18" w:name="_Toc354739710"/>
      <w:r>
        <w:t>Présentation des paramètres</w:t>
      </w:r>
      <w:bookmarkEnd w:id="18"/>
    </w:p>
    <w:p w:rsidR="00EF2CC8" w:rsidRDefault="002E1AF1" w:rsidP="002E1AF1">
      <w:r>
        <w:t>L’interface console se base sur un ensemble de sous-programmes.</w:t>
      </w:r>
      <w:r w:rsidR="00116559">
        <w:t xml:space="preserve"> </w:t>
      </w:r>
      <w:r w:rsidR="00EF2CC8">
        <w:t>Pour cela, une librairie externe</w:t>
      </w:r>
      <w:r w:rsidR="00116559">
        <w:t xml:space="preserve"> a été utilisée</w:t>
      </w:r>
      <w:r w:rsidR="00EF2CC8">
        <w:t xml:space="preserve"> (</w:t>
      </w:r>
      <w:r w:rsidR="00EF2CC8" w:rsidRPr="00116559">
        <w:t>JSAP</w:t>
      </w:r>
      <w:r w:rsidR="00EF2CC8">
        <w:rPr>
          <w:rStyle w:val="Appelnotedebasdep"/>
        </w:rPr>
        <w:footnoteReference w:id="1"/>
      </w:r>
      <w:r w:rsidR="00116559">
        <w:t xml:space="preserve">). Elle </w:t>
      </w:r>
      <w:r w:rsidR="00EF2CC8">
        <w:t>permet un contrôle et une utilisation poussée des arguments comme une console U</w:t>
      </w:r>
      <w:r w:rsidR="00116559">
        <w:t>nix</w:t>
      </w:r>
      <w:r w:rsidR="00EF2CC8">
        <w:t>.</w:t>
      </w:r>
    </w:p>
    <w:p w:rsidR="00157612" w:rsidRPr="00116559" w:rsidRDefault="00157612" w:rsidP="00116559">
      <w:pPr>
        <w:pStyle w:val="Paragraphedeliste"/>
        <w:rPr>
          <w:rStyle w:val="Emphaseple"/>
          <w:i w:val="0"/>
          <w:color w:val="auto"/>
        </w:rPr>
      </w:pPr>
      <w:r w:rsidRPr="00116559">
        <w:rPr>
          <w:rStyle w:val="Emphaseple"/>
          <w:b/>
          <w:i w:val="0"/>
          <w:color w:val="auto"/>
        </w:rPr>
        <w:t>Note</w:t>
      </w:r>
      <w:r w:rsidRPr="00116559">
        <w:rPr>
          <w:rStyle w:val="Emphaseple"/>
          <w:i w:val="0"/>
          <w:color w:val="auto"/>
        </w:rPr>
        <w:t> : Tous les paramètres possèdent deux déclarations :</w:t>
      </w:r>
    </w:p>
    <w:p w:rsidR="00157612" w:rsidRPr="00116559" w:rsidRDefault="0022780F" w:rsidP="00116559">
      <w:pPr>
        <w:pStyle w:val="Paragraphedeliste"/>
        <w:rPr>
          <w:rStyle w:val="Emphaseple"/>
          <w:i w:val="0"/>
          <w:color w:val="auto"/>
        </w:rPr>
      </w:pPr>
      <w:r>
        <w:rPr>
          <w:rStyle w:val="Emphaseple"/>
          <w:i w:val="0"/>
          <w:color w:val="auto"/>
        </w:rPr>
        <w:t>Pour</w:t>
      </w:r>
      <w:r w:rsidR="00157612" w:rsidRPr="00116559">
        <w:rPr>
          <w:rStyle w:val="Emphaseple"/>
          <w:i w:val="0"/>
          <w:color w:val="auto"/>
        </w:rPr>
        <w:t xml:space="preserve"> une déclaration  ordonnée</w:t>
      </w:r>
      <w:r>
        <w:rPr>
          <w:rStyle w:val="Emphaseple"/>
          <w:i w:val="0"/>
          <w:color w:val="auto"/>
        </w:rPr>
        <w:t xml:space="preserve"> : </w:t>
      </w:r>
      <w:r>
        <w:rPr>
          <w:rStyle w:val="Emphaseple"/>
          <w:i w:val="0"/>
          <w:color w:val="auto"/>
        </w:rPr>
        <w:tab/>
      </w:r>
      <w:r>
        <w:rPr>
          <w:rStyle w:val="Emphaseple"/>
          <w:i w:val="0"/>
          <w:color w:val="auto"/>
        </w:rPr>
        <w:tab/>
      </w:r>
      <w:r w:rsidRPr="0022780F">
        <w:rPr>
          <w:rStyle w:val="Emphaseple"/>
          <w:rFonts w:ascii="Courier New" w:hAnsi="Courier New" w:cs="Courier New"/>
          <w:i w:val="0"/>
          <w:color w:val="auto"/>
        </w:rPr>
        <w:t>-</w:t>
      </w:r>
      <w:proofErr w:type="spellStart"/>
      <w:r w:rsidRPr="0022780F">
        <w:rPr>
          <w:rStyle w:val="Emphaseple"/>
          <w:rFonts w:ascii="Courier New" w:hAnsi="Courier New" w:cs="Courier New"/>
          <w:i w:val="0"/>
          <w:color w:val="auto"/>
        </w:rPr>
        <w:t>arg</w:t>
      </w:r>
      <w:proofErr w:type="spellEnd"/>
      <w:r w:rsidRPr="0022780F">
        <w:rPr>
          <w:rStyle w:val="Emphaseple"/>
          <w:rFonts w:ascii="Courier New" w:hAnsi="Courier New" w:cs="Courier New"/>
          <w:i w:val="0"/>
          <w:color w:val="auto"/>
        </w:rPr>
        <w:t xml:space="preserve"> value</w:t>
      </w:r>
      <w:r>
        <w:rPr>
          <w:rStyle w:val="Emphaseple"/>
          <w:i w:val="0"/>
          <w:color w:val="auto"/>
        </w:rPr>
        <w:tab/>
      </w:r>
    </w:p>
    <w:p w:rsidR="00157612" w:rsidRPr="00116559" w:rsidRDefault="0022780F" w:rsidP="00116559">
      <w:pPr>
        <w:pStyle w:val="Paragraphedeliste"/>
        <w:rPr>
          <w:rStyle w:val="Emphaseple"/>
          <w:i w:val="0"/>
          <w:color w:val="auto"/>
        </w:rPr>
      </w:pPr>
      <w:r>
        <w:rPr>
          <w:rStyle w:val="Emphaseple"/>
          <w:i w:val="0"/>
          <w:color w:val="auto"/>
        </w:rPr>
        <w:t>Permet</w:t>
      </w:r>
      <w:r w:rsidR="00157612" w:rsidRPr="00116559">
        <w:rPr>
          <w:rStyle w:val="Emphaseple"/>
          <w:i w:val="0"/>
          <w:color w:val="auto"/>
        </w:rPr>
        <w:t xml:space="preserve"> </w:t>
      </w:r>
      <w:r>
        <w:rPr>
          <w:rStyle w:val="Emphaseple"/>
          <w:i w:val="0"/>
          <w:color w:val="auto"/>
        </w:rPr>
        <w:t xml:space="preserve">une déclaration non ordonnée : </w:t>
      </w:r>
      <w:r>
        <w:rPr>
          <w:rStyle w:val="Emphaseple"/>
          <w:i w:val="0"/>
          <w:color w:val="auto"/>
        </w:rPr>
        <w:tab/>
      </w:r>
      <w:r w:rsidRPr="0022780F">
        <w:rPr>
          <w:rStyle w:val="Emphaseple"/>
          <w:rFonts w:ascii="Courier New" w:hAnsi="Courier New" w:cs="Courier New"/>
          <w:i w:val="0"/>
          <w:color w:val="auto"/>
        </w:rPr>
        <w:t>--</w:t>
      </w:r>
      <w:proofErr w:type="spellStart"/>
      <w:r w:rsidRPr="0022780F">
        <w:rPr>
          <w:rStyle w:val="Emphaseple"/>
          <w:rFonts w:ascii="Courier New" w:hAnsi="Courier New" w:cs="Courier New"/>
          <w:i w:val="0"/>
          <w:color w:val="auto"/>
        </w:rPr>
        <w:t>arg</w:t>
      </w:r>
      <w:proofErr w:type="spellEnd"/>
      <w:r w:rsidRPr="0022780F">
        <w:rPr>
          <w:rStyle w:val="Emphaseple"/>
          <w:rFonts w:ascii="Courier New" w:hAnsi="Courier New" w:cs="Courier New"/>
          <w:i w:val="0"/>
          <w:color w:val="auto"/>
        </w:rPr>
        <w:t xml:space="preserve"> value</w:t>
      </w:r>
    </w:p>
    <w:p w:rsidR="004A23B0" w:rsidRDefault="004A23B0" w:rsidP="004A23B0">
      <w:pPr>
        <w:pStyle w:val="Titre3"/>
      </w:pPr>
      <w:bookmarkStart w:id="19" w:name="_Toc354739711"/>
      <w:r>
        <w:t>Affichage de l’aide</w:t>
      </w:r>
      <w:bookmarkEnd w:id="19"/>
    </w:p>
    <w:tbl>
      <w:tblPr>
        <w:tblStyle w:val="Tramemoyenne2-Accent11"/>
        <w:tblW w:w="0" w:type="auto"/>
        <w:jc w:val="center"/>
        <w:tblLayout w:type="fixed"/>
        <w:tblCellMar>
          <w:top w:w="57" w:type="dxa"/>
          <w:bottom w:w="57" w:type="dxa"/>
        </w:tblCellMar>
        <w:tblLook w:val="0620"/>
      </w:tblPr>
      <w:tblGrid>
        <w:gridCol w:w="1081"/>
        <w:gridCol w:w="433"/>
        <w:gridCol w:w="973"/>
        <w:gridCol w:w="1345"/>
        <w:gridCol w:w="4820"/>
      </w:tblGrid>
      <w:tr w:rsidR="00F77C46" w:rsidTr="00116559">
        <w:trPr>
          <w:cnfStyle w:val="100000000000"/>
          <w:jc w:val="center"/>
        </w:trPr>
        <w:tc>
          <w:tcPr>
            <w:tcW w:w="865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77C46" w:rsidRPr="00F77C46" w:rsidRDefault="00F77C46" w:rsidP="00F77C46">
            <w:pPr>
              <w:pStyle w:val="Sansinterligne"/>
              <w:jc w:val="center"/>
            </w:pPr>
            <w:r w:rsidRPr="00680E56">
              <w:rPr>
                <w:u w:val="single"/>
              </w:rPr>
              <w:t>help</w:t>
            </w:r>
            <w:r>
              <w:t xml:space="preserve"> [&lt;command&gt;]</w:t>
            </w:r>
          </w:p>
        </w:tc>
      </w:tr>
      <w:tr w:rsidR="00680E56" w:rsidRPr="00EF2CC8" w:rsidTr="00704DBA">
        <w:trPr>
          <w:jc w:val="center"/>
        </w:trPr>
        <w:tc>
          <w:tcPr>
            <w:tcW w:w="10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proofErr w:type="spellStart"/>
            <w:r w:rsidRPr="00144C0D">
              <w:rPr>
                <w:rFonts w:ascii="Courier New" w:hAnsi="Courier New" w:cs="Courier New"/>
                <w:color w:val="4F81BD" w:themeColor="accent1"/>
                <w:sz w:val="18"/>
              </w:rPr>
              <w:t>optional</w:t>
            </w:r>
            <w:proofErr w:type="spellEnd"/>
          </w:p>
        </w:tc>
        <w:tc>
          <w:tcPr>
            <w:tcW w:w="433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sz w:val="18"/>
              </w:rPr>
              <w:t>–p</w:t>
            </w:r>
          </w:p>
        </w:tc>
        <w:tc>
          <w:tcPr>
            <w:tcW w:w="973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color w:val="808080" w:themeColor="background1" w:themeShade="80"/>
                <w:sz w:val="18"/>
              </w:rPr>
              <w:t>String</w:t>
            </w:r>
          </w:p>
        </w:tc>
        <w:tc>
          <w:tcPr>
            <w:tcW w:w="1345" w:type="dxa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sz w:val="18"/>
              </w:rPr>
              <w:t>command</w:t>
            </w:r>
          </w:p>
        </w:tc>
        <w:tc>
          <w:tcPr>
            <w:tcW w:w="48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680E56" w:rsidRPr="00144C0D" w:rsidRDefault="00680E56" w:rsidP="00612567">
            <w:pPr>
              <w:pStyle w:val="Sansinterligne"/>
              <w:jc w:val="left"/>
              <w:rPr>
                <w:sz w:val="20"/>
              </w:rPr>
            </w:pPr>
            <w:r w:rsidRPr="00144C0D">
              <w:rPr>
                <w:sz w:val="20"/>
              </w:rPr>
              <w:t>Affiche l’aide associée à la commande demandée</w:t>
            </w:r>
          </w:p>
        </w:tc>
      </w:tr>
    </w:tbl>
    <w:p w:rsidR="00EF2CC8" w:rsidRDefault="00EF2CC8" w:rsidP="00EF2CC8">
      <w:pPr>
        <w:pStyle w:val="Titre3"/>
      </w:pPr>
      <w:bookmarkStart w:id="20" w:name="_Toc354739712"/>
      <w:r>
        <w:t>Affiche la liste des différents algorithmes</w:t>
      </w:r>
      <w:r w:rsidR="00144C0D">
        <w:t xml:space="preserve"> de hash Mac disponibles</w:t>
      </w:r>
      <w:bookmarkEnd w:id="20"/>
    </w:p>
    <w:tbl>
      <w:tblPr>
        <w:tblStyle w:val="Tramemoyenne2-Accent11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57" w:type="dxa"/>
          <w:bottom w:w="57" w:type="dxa"/>
        </w:tblCellMar>
        <w:tblLook w:val="0620"/>
      </w:tblPr>
      <w:tblGrid>
        <w:gridCol w:w="8652"/>
      </w:tblGrid>
      <w:tr w:rsidR="00EF2CC8" w:rsidTr="00116559">
        <w:trPr>
          <w:cnfStyle w:val="100000000000"/>
          <w:jc w:val="center"/>
        </w:trPr>
        <w:tc>
          <w:tcPr>
            <w:tcW w:w="86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F2CC8" w:rsidRPr="00F77C46" w:rsidRDefault="00EF2CC8" w:rsidP="00EF2CC8">
            <w:pPr>
              <w:pStyle w:val="Sansinterligne"/>
              <w:jc w:val="center"/>
            </w:pPr>
            <w:proofErr w:type="spellStart"/>
            <w:r w:rsidRPr="00EF2CC8">
              <w:rPr>
                <w:u w:val="single"/>
              </w:rPr>
              <w:t>algos</w:t>
            </w:r>
            <w:proofErr w:type="spellEnd"/>
          </w:p>
        </w:tc>
      </w:tr>
      <w:tr w:rsidR="00EF2CC8" w:rsidRPr="00EF2CC8" w:rsidTr="00704DBA">
        <w:trPr>
          <w:jc w:val="center"/>
        </w:trPr>
        <w:tc>
          <w:tcPr>
            <w:tcW w:w="8652" w:type="dxa"/>
            <w:shd w:val="clear" w:color="auto" w:fill="F2F2F2" w:themeFill="background1" w:themeFillShade="F2"/>
            <w:vAlign w:val="center"/>
          </w:tcPr>
          <w:p w:rsidR="00EF2CC8" w:rsidRPr="00EF2CC8" w:rsidRDefault="00EF2CC8" w:rsidP="00EF2CC8">
            <w:pPr>
              <w:pStyle w:val="Sansinterligne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-</w:t>
            </w:r>
          </w:p>
        </w:tc>
      </w:tr>
    </w:tbl>
    <w:p w:rsidR="004A23B0" w:rsidRDefault="00E96288" w:rsidP="00E96288">
      <w:pPr>
        <w:pStyle w:val="Titre3"/>
      </w:pPr>
      <w:bookmarkStart w:id="21" w:name="_Toc354739713"/>
      <w:r>
        <w:t>Affichage de l’arborescence courante</w:t>
      </w:r>
      <w:bookmarkEnd w:id="21"/>
    </w:p>
    <w:tbl>
      <w:tblPr>
        <w:tblStyle w:val="Tramemoyenne2-Accent11"/>
        <w:tblW w:w="0" w:type="auto"/>
        <w:jc w:val="center"/>
        <w:tblLayout w:type="fixed"/>
        <w:tblCellMar>
          <w:top w:w="57" w:type="dxa"/>
          <w:bottom w:w="57" w:type="dxa"/>
        </w:tblCellMar>
        <w:tblLook w:val="0620"/>
      </w:tblPr>
      <w:tblGrid>
        <w:gridCol w:w="1081"/>
        <w:gridCol w:w="433"/>
        <w:gridCol w:w="973"/>
        <w:gridCol w:w="1343"/>
        <w:gridCol w:w="4820"/>
      </w:tblGrid>
      <w:tr w:rsidR="00F77C46" w:rsidRPr="00116559" w:rsidTr="00116559">
        <w:trPr>
          <w:cnfStyle w:val="100000000000"/>
          <w:jc w:val="center"/>
        </w:trPr>
        <w:tc>
          <w:tcPr>
            <w:tcW w:w="865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77C46" w:rsidRPr="00116559" w:rsidRDefault="00F77C46" w:rsidP="00144C0D">
            <w:pPr>
              <w:pStyle w:val="Sansinterligne"/>
              <w:jc w:val="center"/>
              <w:rPr>
                <w:lang w:val="en-US"/>
              </w:rPr>
            </w:pPr>
            <w:r w:rsidRPr="00116559">
              <w:rPr>
                <w:u w:val="single"/>
                <w:lang w:val="en-US"/>
              </w:rPr>
              <w:t>show</w:t>
            </w:r>
            <w:r w:rsidRPr="00116559">
              <w:rPr>
                <w:lang w:val="en-US"/>
              </w:rPr>
              <w:t xml:space="preserve"> -p &lt;password&gt; -a &lt;algorithm&gt; [-s &lt;source&gt;] [-t &lt;</w:t>
            </w:r>
            <w:r w:rsidR="00144C0D">
              <w:rPr>
                <w:lang w:val="en-US"/>
              </w:rPr>
              <w:t>tree</w:t>
            </w:r>
            <w:r w:rsidRPr="00116559">
              <w:rPr>
                <w:lang w:val="en-US"/>
              </w:rPr>
              <w:t>&gt;]</w:t>
            </w:r>
          </w:p>
        </w:tc>
      </w:tr>
      <w:tr w:rsidR="00EF2CC8" w:rsidRPr="00144C0D" w:rsidTr="00704DBA">
        <w:trPr>
          <w:jc w:val="center"/>
        </w:trPr>
        <w:tc>
          <w:tcPr>
            <w:tcW w:w="1081" w:type="dxa"/>
            <w:tcBorders>
              <w:top w:val="single" w:sz="8" w:space="0" w:color="auto"/>
              <w:lef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E96288" w:rsidRPr="00144C0D" w:rsidRDefault="00E96288" w:rsidP="00EF2CC8">
            <w:pPr>
              <w:pStyle w:val="Sansinterligne"/>
              <w:jc w:val="center"/>
              <w:rPr>
                <w:lang w:val="en-US"/>
              </w:rPr>
            </w:pPr>
          </w:p>
        </w:tc>
        <w:tc>
          <w:tcPr>
            <w:tcW w:w="4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E96288" w:rsidRPr="00144C0D" w:rsidRDefault="00E96288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sz w:val="18"/>
              </w:rPr>
              <w:t>–p</w:t>
            </w:r>
          </w:p>
        </w:tc>
        <w:tc>
          <w:tcPr>
            <w:tcW w:w="97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E96288" w:rsidRPr="00144C0D" w:rsidRDefault="00E96288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color w:val="808080" w:themeColor="background1" w:themeShade="80"/>
                <w:sz w:val="18"/>
              </w:rPr>
              <w:t>String</w:t>
            </w:r>
          </w:p>
        </w:tc>
        <w:tc>
          <w:tcPr>
            <w:tcW w:w="134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E96288" w:rsidRPr="00144C0D" w:rsidRDefault="00E96288" w:rsidP="00EF2CC8">
            <w:pPr>
              <w:pStyle w:val="Sansinterligne"/>
              <w:jc w:val="center"/>
            </w:pPr>
            <w:proofErr w:type="spellStart"/>
            <w:r w:rsidRPr="00144C0D">
              <w:rPr>
                <w:rFonts w:ascii="Courier New" w:hAnsi="Courier New" w:cs="Courier New"/>
                <w:sz w:val="18"/>
              </w:rPr>
              <w:t>password</w:t>
            </w:r>
            <w:proofErr w:type="spellEnd"/>
          </w:p>
        </w:tc>
        <w:tc>
          <w:tcPr>
            <w:tcW w:w="4820" w:type="dxa"/>
            <w:tcBorders>
              <w:top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E96288" w:rsidRPr="00144C0D" w:rsidRDefault="00E96288" w:rsidP="00F77C46">
            <w:pPr>
              <w:pStyle w:val="Sansinterligne"/>
              <w:jc w:val="left"/>
              <w:rPr>
                <w:sz w:val="20"/>
              </w:rPr>
            </w:pPr>
            <w:r w:rsidRPr="00144C0D">
              <w:rPr>
                <w:sz w:val="20"/>
              </w:rPr>
              <w:t>Mot de passe</w:t>
            </w:r>
          </w:p>
        </w:tc>
      </w:tr>
      <w:tr w:rsidR="00F77C46" w:rsidRPr="00144C0D" w:rsidTr="00704DBA">
        <w:trPr>
          <w:jc w:val="center"/>
        </w:trPr>
        <w:tc>
          <w:tcPr>
            <w:tcW w:w="1081" w:type="dxa"/>
            <w:tcBorders>
              <w:lef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E96288" w:rsidRPr="00144C0D" w:rsidRDefault="00E96288" w:rsidP="00EF2CC8">
            <w:pPr>
              <w:pStyle w:val="Sansinterligne"/>
              <w:jc w:val="center"/>
            </w:pPr>
          </w:p>
        </w:tc>
        <w:tc>
          <w:tcPr>
            <w:tcW w:w="433" w:type="dxa"/>
            <w:shd w:val="clear" w:color="auto" w:fill="F2F2F2" w:themeFill="background1" w:themeFillShade="F2"/>
            <w:vAlign w:val="center"/>
          </w:tcPr>
          <w:p w:rsidR="00E96288" w:rsidRPr="00144C0D" w:rsidRDefault="00E96288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sz w:val="18"/>
              </w:rPr>
              <w:t>–</w:t>
            </w:r>
            <w:proofErr w:type="gramStart"/>
            <w:r w:rsidRPr="00144C0D">
              <w:rPr>
                <w:rFonts w:ascii="Courier New" w:hAnsi="Courier New" w:cs="Courier New"/>
                <w:sz w:val="18"/>
              </w:rPr>
              <w:t>a</w:t>
            </w:r>
            <w:proofErr w:type="gramEnd"/>
          </w:p>
        </w:tc>
        <w:tc>
          <w:tcPr>
            <w:tcW w:w="973" w:type="dxa"/>
            <w:shd w:val="clear" w:color="auto" w:fill="F2F2F2" w:themeFill="background1" w:themeFillShade="F2"/>
            <w:vAlign w:val="center"/>
          </w:tcPr>
          <w:p w:rsidR="00E96288" w:rsidRPr="00144C0D" w:rsidRDefault="00E96288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color w:val="808080" w:themeColor="background1" w:themeShade="80"/>
                <w:sz w:val="18"/>
              </w:rPr>
              <w:t>String</w:t>
            </w:r>
          </w:p>
        </w:tc>
        <w:tc>
          <w:tcPr>
            <w:tcW w:w="1343" w:type="dxa"/>
            <w:shd w:val="clear" w:color="auto" w:fill="F2F2F2" w:themeFill="background1" w:themeFillShade="F2"/>
            <w:vAlign w:val="center"/>
          </w:tcPr>
          <w:p w:rsidR="00E96288" w:rsidRPr="00144C0D" w:rsidRDefault="00E96288" w:rsidP="00EF2CC8">
            <w:pPr>
              <w:pStyle w:val="Sansinterligne"/>
              <w:jc w:val="center"/>
            </w:pPr>
            <w:proofErr w:type="spellStart"/>
            <w:r w:rsidRPr="00144C0D">
              <w:rPr>
                <w:rFonts w:ascii="Courier New" w:hAnsi="Courier New" w:cs="Courier New"/>
                <w:sz w:val="18"/>
              </w:rPr>
              <w:t>algorithm</w:t>
            </w:r>
            <w:proofErr w:type="spellEnd"/>
          </w:p>
        </w:tc>
        <w:tc>
          <w:tcPr>
            <w:tcW w:w="4820" w:type="dxa"/>
            <w:tcBorders>
              <w:right w:val="single" w:sz="8" w:space="0" w:color="auto"/>
            </w:tcBorders>
            <w:shd w:val="clear" w:color="auto" w:fill="F2F2F2" w:themeFill="background1" w:themeFillShade="F2"/>
          </w:tcPr>
          <w:p w:rsidR="00E96288" w:rsidRPr="00144C0D" w:rsidRDefault="00144C0D" w:rsidP="00F77C46">
            <w:pPr>
              <w:pStyle w:val="Sansinterligne"/>
              <w:jc w:val="left"/>
              <w:rPr>
                <w:sz w:val="20"/>
              </w:rPr>
            </w:pPr>
            <w:r w:rsidRPr="00144C0D">
              <w:rPr>
                <w:sz w:val="20"/>
              </w:rPr>
              <w:t xml:space="preserve">Algorithme de </w:t>
            </w:r>
            <w:r>
              <w:rPr>
                <w:sz w:val="20"/>
              </w:rPr>
              <w:t>hash Mac</w:t>
            </w:r>
          </w:p>
        </w:tc>
      </w:tr>
      <w:tr w:rsidR="00F77C46" w:rsidRPr="00144C0D" w:rsidTr="00704DBA">
        <w:trPr>
          <w:jc w:val="center"/>
        </w:trPr>
        <w:tc>
          <w:tcPr>
            <w:tcW w:w="1081" w:type="dxa"/>
            <w:tcBorders>
              <w:lef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F77C46" w:rsidRPr="00144C0D" w:rsidRDefault="00F77C46" w:rsidP="00EF2CC8">
            <w:pPr>
              <w:pStyle w:val="Sansinterligne"/>
              <w:jc w:val="center"/>
            </w:pPr>
            <w:proofErr w:type="spellStart"/>
            <w:r w:rsidRPr="00144C0D">
              <w:rPr>
                <w:rFonts w:ascii="Courier New" w:hAnsi="Courier New" w:cs="Courier New"/>
                <w:color w:val="4F81BD" w:themeColor="accent1"/>
                <w:sz w:val="18"/>
              </w:rPr>
              <w:t>optional</w:t>
            </w:r>
            <w:proofErr w:type="spellEnd"/>
          </w:p>
        </w:tc>
        <w:tc>
          <w:tcPr>
            <w:tcW w:w="433" w:type="dxa"/>
            <w:shd w:val="clear" w:color="auto" w:fill="F2F2F2" w:themeFill="background1" w:themeFillShade="F2"/>
            <w:vAlign w:val="center"/>
          </w:tcPr>
          <w:p w:rsidR="00F77C46" w:rsidRPr="00144C0D" w:rsidRDefault="00F77C46" w:rsidP="00EF2CC8">
            <w:pPr>
              <w:pStyle w:val="Sansinterligne"/>
              <w:jc w:val="center"/>
              <w:rPr>
                <w:rFonts w:ascii="Courier New" w:hAnsi="Courier New" w:cs="Courier New"/>
                <w:sz w:val="18"/>
              </w:rPr>
            </w:pPr>
            <w:r w:rsidRPr="00144C0D">
              <w:rPr>
                <w:rFonts w:ascii="Courier New" w:hAnsi="Courier New" w:cs="Courier New"/>
                <w:sz w:val="18"/>
              </w:rPr>
              <w:t>–s</w:t>
            </w:r>
          </w:p>
        </w:tc>
        <w:tc>
          <w:tcPr>
            <w:tcW w:w="973" w:type="dxa"/>
            <w:shd w:val="clear" w:color="auto" w:fill="F2F2F2" w:themeFill="background1" w:themeFillShade="F2"/>
            <w:vAlign w:val="center"/>
          </w:tcPr>
          <w:p w:rsidR="00F77C46" w:rsidRPr="00144C0D" w:rsidRDefault="00F77C46" w:rsidP="00EF2CC8">
            <w:pPr>
              <w:pStyle w:val="Sansinterligne"/>
              <w:jc w:val="center"/>
              <w:rPr>
                <w:rFonts w:ascii="Courier New" w:hAnsi="Courier New" w:cs="Courier New"/>
                <w:color w:val="808080" w:themeColor="background1" w:themeShade="80"/>
                <w:sz w:val="18"/>
              </w:rPr>
            </w:pPr>
            <w:r w:rsidRPr="00144C0D">
              <w:rPr>
                <w:rFonts w:ascii="Courier New" w:hAnsi="Courier New" w:cs="Courier New"/>
                <w:color w:val="808080" w:themeColor="background1" w:themeShade="80"/>
                <w:sz w:val="18"/>
              </w:rPr>
              <w:t>File</w:t>
            </w:r>
          </w:p>
        </w:tc>
        <w:tc>
          <w:tcPr>
            <w:tcW w:w="1343" w:type="dxa"/>
            <w:shd w:val="clear" w:color="auto" w:fill="F2F2F2" w:themeFill="background1" w:themeFillShade="F2"/>
            <w:vAlign w:val="center"/>
          </w:tcPr>
          <w:p w:rsidR="00F77C46" w:rsidRPr="00144C0D" w:rsidRDefault="00F77C46" w:rsidP="00EF2CC8">
            <w:pPr>
              <w:pStyle w:val="Sansinterligne"/>
              <w:jc w:val="center"/>
              <w:rPr>
                <w:rFonts w:ascii="Courier New" w:hAnsi="Courier New" w:cs="Courier New"/>
                <w:sz w:val="18"/>
              </w:rPr>
            </w:pPr>
            <w:r w:rsidRPr="00144C0D">
              <w:rPr>
                <w:rFonts w:ascii="Courier New" w:hAnsi="Courier New" w:cs="Courier New"/>
                <w:sz w:val="18"/>
              </w:rPr>
              <w:t>source</w:t>
            </w:r>
          </w:p>
        </w:tc>
        <w:tc>
          <w:tcPr>
            <w:tcW w:w="4820" w:type="dxa"/>
            <w:tcBorders>
              <w:right w:val="single" w:sz="8" w:space="0" w:color="auto"/>
            </w:tcBorders>
            <w:shd w:val="clear" w:color="auto" w:fill="F2F2F2" w:themeFill="background1" w:themeFillShade="F2"/>
          </w:tcPr>
          <w:p w:rsidR="00F77C46" w:rsidRPr="00144C0D" w:rsidRDefault="00F77C46" w:rsidP="00F77C46">
            <w:pPr>
              <w:pStyle w:val="Sansinterligne"/>
              <w:jc w:val="left"/>
              <w:rPr>
                <w:sz w:val="20"/>
              </w:rPr>
            </w:pPr>
            <w:r w:rsidRPr="00144C0D">
              <w:rPr>
                <w:sz w:val="20"/>
              </w:rPr>
              <w:t>Dossier de travail</w:t>
            </w:r>
          </w:p>
        </w:tc>
      </w:tr>
      <w:tr w:rsidR="00144C0D" w:rsidRPr="00144C0D" w:rsidTr="00704DBA">
        <w:trPr>
          <w:jc w:val="center"/>
        </w:trPr>
        <w:tc>
          <w:tcPr>
            <w:tcW w:w="1081" w:type="dxa"/>
            <w:tcBorders>
              <w:left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144C0D" w:rsidRPr="00144C0D" w:rsidRDefault="00144C0D" w:rsidP="00704DBA">
            <w:pPr>
              <w:pStyle w:val="Sansinterligne"/>
              <w:jc w:val="center"/>
            </w:pPr>
            <w:proofErr w:type="spellStart"/>
            <w:r w:rsidRPr="00144C0D">
              <w:rPr>
                <w:rFonts w:ascii="Courier New" w:hAnsi="Courier New" w:cs="Courier New"/>
                <w:color w:val="4F81BD" w:themeColor="accent1"/>
                <w:sz w:val="18"/>
              </w:rPr>
              <w:t>optional</w:t>
            </w:r>
            <w:proofErr w:type="spellEnd"/>
          </w:p>
        </w:tc>
        <w:tc>
          <w:tcPr>
            <w:tcW w:w="433" w:type="dxa"/>
            <w:tcBorders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144C0D" w:rsidRPr="00144C0D" w:rsidRDefault="00144C0D" w:rsidP="00704DBA">
            <w:pPr>
              <w:pStyle w:val="Sansinterligne"/>
              <w:jc w:val="center"/>
              <w:rPr>
                <w:rFonts w:ascii="Courier New" w:hAnsi="Courier New" w:cs="Courier New"/>
                <w:sz w:val="18"/>
              </w:rPr>
            </w:pPr>
            <w:r w:rsidRPr="00144C0D">
              <w:rPr>
                <w:rFonts w:ascii="Courier New" w:hAnsi="Courier New" w:cs="Courier New"/>
                <w:sz w:val="18"/>
              </w:rPr>
              <w:t>–t</w:t>
            </w:r>
          </w:p>
        </w:tc>
        <w:tc>
          <w:tcPr>
            <w:tcW w:w="973" w:type="dxa"/>
            <w:tcBorders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144C0D" w:rsidRPr="00144C0D" w:rsidRDefault="00144C0D" w:rsidP="00704DBA">
            <w:pPr>
              <w:pStyle w:val="Sansinterligne"/>
              <w:jc w:val="center"/>
              <w:rPr>
                <w:rFonts w:ascii="Courier New" w:hAnsi="Courier New" w:cs="Courier New"/>
                <w:color w:val="808080" w:themeColor="background1" w:themeShade="80"/>
                <w:sz w:val="18"/>
              </w:rPr>
            </w:pPr>
            <w:proofErr w:type="spellStart"/>
            <w:r w:rsidRPr="00144C0D">
              <w:rPr>
                <w:rFonts w:ascii="Courier New" w:hAnsi="Courier New" w:cs="Courier New"/>
                <w:color w:val="808080" w:themeColor="background1" w:themeShade="80"/>
                <w:sz w:val="18"/>
              </w:rPr>
              <w:t>boolean</w:t>
            </w:r>
            <w:proofErr w:type="spellEnd"/>
          </w:p>
        </w:tc>
        <w:tc>
          <w:tcPr>
            <w:tcW w:w="1343" w:type="dxa"/>
            <w:tcBorders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144C0D" w:rsidRPr="00144C0D" w:rsidRDefault="00144C0D" w:rsidP="00704DBA">
            <w:pPr>
              <w:pStyle w:val="Sansinterligne"/>
              <w:jc w:val="center"/>
              <w:rPr>
                <w:rFonts w:ascii="Courier New" w:hAnsi="Courier New" w:cs="Courier New"/>
                <w:sz w:val="18"/>
              </w:rPr>
            </w:pPr>
            <w:proofErr w:type="spellStart"/>
            <w:r w:rsidRPr="00144C0D">
              <w:rPr>
                <w:rFonts w:ascii="Courier New" w:hAnsi="Courier New" w:cs="Courier New"/>
                <w:sz w:val="18"/>
              </w:rPr>
              <w:t>tree</w:t>
            </w:r>
            <w:proofErr w:type="spellEnd"/>
          </w:p>
        </w:tc>
        <w:tc>
          <w:tcPr>
            <w:tcW w:w="4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144C0D" w:rsidRPr="00144C0D" w:rsidRDefault="00144C0D" w:rsidP="00144C0D">
            <w:pPr>
              <w:pStyle w:val="Sansinterligne"/>
              <w:jc w:val="left"/>
              <w:rPr>
                <w:sz w:val="20"/>
              </w:rPr>
            </w:pPr>
            <w:r w:rsidRPr="00144C0D">
              <w:rPr>
                <w:sz w:val="20"/>
              </w:rPr>
              <w:t>Affiche l’arbre récursif ou non (</w:t>
            </w:r>
            <w:proofErr w:type="spellStart"/>
            <w:r w:rsidRPr="00144C0D">
              <w:rPr>
                <w:sz w:val="20"/>
              </w:rPr>
              <w:t>def</w:t>
            </w:r>
            <w:proofErr w:type="spellEnd"/>
            <w:r w:rsidRPr="00144C0D">
              <w:rPr>
                <w:sz w:val="20"/>
              </w:rPr>
              <w:t xml:space="preserve">. </w:t>
            </w:r>
            <w:proofErr w:type="spellStart"/>
            <w:r w:rsidRPr="00144C0D">
              <w:rPr>
                <w:sz w:val="20"/>
              </w:rPr>
              <w:t>true</w:t>
            </w:r>
            <w:proofErr w:type="spellEnd"/>
            <w:r w:rsidRPr="00144C0D">
              <w:rPr>
                <w:sz w:val="20"/>
              </w:rPr>
              <w:t>)</w:t>
            </w:r>
          </w:p>
        </w:tc>
      </w:tr>
    </w:tbl>
    <w:p w:rsidR="00680E56" w:rsidRPr="00144C0D" w:rsidRDefault="00E96288" w:rsidP="00680E56">
      <w:pPr>
        <w:pStyle w:val="Titre3"/>
      </w:pPr>
      <w:bookmarkStart w:id="22" w:name="_Toc354739714"/>
      <w:r w:rsidRPr="00144C0D">
        <w:t>Différence entre l’arborescence courante et un fichier de vérification</w:t>
      </w:r>
      <w:bookmarkEnd w:id="22"/>
      <w:r w:rsidR="00680E56" w:rsidRPr="00144C0D">
        <w:t xml:space="preserve"> </w:t>
      </w:r>
    </w:p>
    <w:tbl>
      <w:tblPr>
        <w:tblStyle w:val="Tramemoyenne2-Accent11"/>
        <w:tblW w:w="0" w:type="auto"/>
        <w:jc w:val="center"/>
        <w:tblLayout w:type="fixed"/>
        <w:tblCellMar>
          <w:top w:w="57" w:type="dxa"/>
          <w:bottom w:w="57" w:type="dxa"/>
        </w:tblCellMar>
        <w:tblLook w:val="0620"/>
      </w:tblPr>
      <w:tblGrid>
        <w:gridCol w:w="1081"/>
        <w:gridCol w:w="433"/>
        <w:gridCol w:w="973"/>
        <w:gridCol w:w="1343"/>
        <w:gridCol w:w="4820"/>
      </w:tblGrid>
      <w:tr w:rsidR="00680E56" w:rsidRPr="00144C0D" w:rsidTr="00116559">
        <w:trPr>
          <w:cnfStyle w:val="100000000000"/>
          <w:jc w:val="center"/>
        </w:trPr>
        <w:tc>
          <w:tcPr>
            <w:tcW w:w="865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80E56" w:rsidRPr="00144C0D" w:rsidRDefault="00680E56" w:rsidP="00144C0D">
            <w:pPr>
              <w:pStyle w:val="Sansinterligne"/>
              <w:jc w:val="center"/>
              <w:rPr>
                <w:lang w:val="en-US"/>
              </w:rPr>
            </w:pPr>
            <w:r w:rsidRPr="00144C0D">
              <w:rPr>
                <w:u w:val="single"/>
                <w:lang w:val="en-US"/>
              </w:rPr>
              <w:t>diff</w:t>
            </w:r>
            <w:r w:rsidRPr="00144C0D">
              <w:rPr>
                <w:lang w:val="en-US"/>
              </w:rPr>
              <w:t xml:space="preserve"> -p &lt;password&gt; -a &lt;algorithm&gt; -c &lt;check</w:t>
            </w:r>
            <w:r w:rsidR="00144C0D" w:rsidRPr="00144C0D">
              <w:rPr>
                <w:lang w:val="en-US"/>
              </w:rPr>
              <w:t xml:space="preserve"> </w:t>
            </w:r>
            <w:r w:rsidRPr="00144C0D">
              <w:rPr>
                <w:lang w:val="en-US"/>
              </w:rPr>
              <w:t>&gt; [-s &lt;source&gt;] [-t &lt;tree&gt;]</w:t>
            </w:r>
          </w:p>
        </w:tc>
      </w:tr>
      <w:tr w:rsidR="00EF2CC8" w:rsidRPr="00144C0D" w:rsidTr="00704DBA">
        <w:trPr>
          <w:jc w:val="center"/>
        </w:trPr>
        <w:tc>
          <w:tcPr>
            <w:tcW w:w="1081" w:type="dxa"/>
            <w:tcBorders>
              <w:top w:val="single" w:sz="8" w:space="0" w:color="auto"/>
              <w:lef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  <w:rPr>
                <w:lang w:val="en-US"/>
              </w:rPr>
            </w:pPr>
          </w:p>
        </w:tc>
        <w:tc>
          <w:tcPr>
            <w:tcW w:w="4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sz w:val="18"/>
              </w:rPr>
              <w:t>–p</w:t>
            </w:r>
          </w:p>
        </w:tc>
        <w:tc>
          <w:tcPr>
            <w:tcW w:w="97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color w:val="808080" w:themeColor="background1" w:themeShade="80"/>
                <w:sz w:val="18"/>
              </w:rPr>
              <w:t>String</w:t>
            </w:r>
          </w:p>
        </w:tc>
        <w:tc>
          <w:tcPr>
            <w:tcW w:w="134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proofErr w:type="spellStart"/>
            <w:r w:rsidRPr="00144C0D">
              <w:rPr>
                <w:rFonts w:ascii="Courier New" w:hAnsi="Courier New" w:cs="Courier New"/>
                <w:sz w:val="18"/>
              </w:rPr>
              <w:t>password</w:t>
            </w:r>
            <w:proofErr w:type="spellEnd"/>
          </w:p>
        </w:tc>
        <w:tc>
          <w:tcPr>
            <w:tcW w:w="4820" w:type="dxa"/>
            <w:tcBorders>
              <w:top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680E56" w:rsidRPr="00144C0D" w:rsidRDefault="00680E56" w:rsidP="00612567">
            <w:pPr>
              <w:pStyle w:val="Sansinterligne"/>
              <w:jc w:val="left"/>
              <w:rPr>
                <w:sz w:val="20"/>
              </w:rPr>
            </w:pPr>
            <w:r w:rsidRPr="00144C0D">
              <w:rPr>
                <w:sz w:val="20"/>
              </w:rPr>
              <w:t>Mot de passe</w:t>
            </w:r>
          </w:p>
        </w:tc>
      </w:tr>
      <w:tr w:rsidR="00680E56" w:rsidRPr="00144C0D" w:rsidTr="00704DBA">
        <w:trPr>
          <w:jc w:val="center"/>
        </w:trPr>
        <w:tc>
          <w:tcPr>
            <w:tcW w:w="1081" w:type="dxa"/>
            <w:tcBorders>
              <w:lef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</w:p>
        </w:tc>
        <w:tc>
          <w:tcPr>
            <w:tcW w:w="433" w:type="dxa"/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sz w:val="18"/>
              </w:rPr>
              <w:t>–</w:t>
            </w:r>
            <w:proofErr w:type="gramStart"/>
            <w:r w:rsidRPr="00144C0D">
              <w:rPr>
                <w:rFonts w:ascii="Courier New" w:hAnsi="Courier New" w:cs="Courier New"/>
                <w:sz w:val="18"/>
              </w:rPr>
              <w:t>a</w:t>
            </w:r>
            <w:proofErr w:type="gramEnd"/>
          </w:p>
        </w:tc>
        <w:tc>
          <w:tcPr>
            <w:tcW w:w="973" w:type="dxa"/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color w:val="808080" w:themeColor="background1" w:themeShade="80"/>
                <w:sz w:val="18"/>
              </w:rPr>
              <w:t>String</w:t>
            </w:r>
          </w:p>
        </w:tc>
        <w:tc>
          <w:tcPr>
            <w:tcW w:w="1343" w:type="dxa"/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proofErr w:type="spellStart"/>
            <w:r w:rsidRPr="00144C0D">
              <w:rPr>
                <w:rFonts w:ascii="Courier New" w:hAnsi="Courier New" w:cs="Courier New"/>
                <w:sz w:val="18"/>
              </w:rPr>
              <w:t>algorithm</w:t>
            </w:r>
            <w:proofErr w:type="spellEnd"/>
          </w:p>
        </w:tc>
        <w:tc>
          <w:tcPr>
            <w:tcW w:w="4820" w:type="dxa"/>
            <w:tcBorders>
              <w:right w:val="single" w:sz="8" w:space="0" w:color="auto"/>
            </w:tcBorders>
            <w:shd w:val="clear" w:color="auto" w:fill="F2F2F2" w:themeFill="background1" w:themeFillShade="F2"/>
          </w:tcPr>
          <w:p w:rsidR="00680E56" w:rsidRPr="00144C0D" w:rsidRDefault="00144C0D" w:rsidP="00612567">
            <w:pPr>
              <w:pStyle w:val="Sansinterligne"/>
              <w:jc w:val="left"/>
              <w:rPr>
                <w:sz w:val="20"/>
              </w:rPr>
            </w:pPr>
            <w:r w:rsidRPr="00144C0D">
              <w:rPr>
                <w:sz w:val="20"/>
              </w:rPr>
              <w:t xml:space="preserve">Algorithme de </w:t>
            </w:r>
            <w:r>
              <w:rPr>
                <w:sz w:val="20"/>
              </w:rPr>
              <w:t>hash Mac</w:t>
            </w:r>
          </w:p>
        </w:tc>
      </w:tr>
      <w:tr w:rsidR="00EF2CC8" w:rsidRPr="00144C0D" w:rsidTr="00704DBA">
        <w:trPr>
          <w:jc w:val="center"/>
        </w:trPr>
        <w:tc>
          <w:tcPr>
            <w:tcW w:w="1081" w:type="dxa"/>
            <w:tcBorders>
              <w:lef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</w:p>
        </w:tc>
        <w:tc>
          <w:tcPr>
            <w:tcW w:w="433" w:type="dxa"/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  <w:rPr>
                <w:rFonts w:ascii="Courier New" w:hAnsi="Courier New" w:cs="Courier New"/>
                <w:sz w:val="18"/>
              </w:rPr>
            </w:pPr>
            <w:r w:rsidRPr="00144C0D">
              <w:rPr>
                <w:rFonts w:ascii="Courier New" w:hAnsi="Courier New" w:cs="Courier New"/>
                <w:sz w:val="18"/>
              </w:rPr>
              <w:t>–</w:t>
            </w:r>
            <w:r w:rsidR="00EF2CC8" w:rsidRPr="00144C0D">
              <w:rPr>
                <w:rFonts w:ascii="Courier New" w:hAnsi="Courier New" w:cs="Courier New"/>
                <w:sz w:val="18"/>
              </w:rPr>
              <w:t>c</w:t>
            </w:r>
          </w:p>
        </w:tc>
        <w:tc>
          <w:tcPr>
            <w:tcW w:w="973" w:type="dxa"/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  <w:rPr>
                <w:rFonts w:ascii="Courier New" w:hAnsi="Courier New" w:cs="Courier New"/>
                <w:color w:val="808080" w:themeColor="background1" w:themeShade="80"/>
                <w:sz w:val="18"/>
              </w:rPr>
            </w:pPr>
            <w:r w:rsidRPr="00144C0D">
              <w:rPr>
                <w:rFonts w:ascii="Courier New" w:hAnsi="Courier New" w:cs="Courier New"/>
                <w:color w:val="808080" w:themeColor="background1" w:themeShade="80"/>
                <w:sz w:val="18"/>
              </w:rPr>
              <w:t>File</w:t>
            </w:r>
          </w:p>
        </w:tc>
        <w:tc>
          <w:tcPr>
            <w:tcW w:w="1343" w:type="dxa"/>
            <w:shd w:val="clear" w:color="auto" w:fill="F2F2F2" w:themeFill="background1" w:themeFillShade="F2"/>
            <w:vAlign w:val="center"/>
          </w:tcPr>
          <w:p w:rsidR="00680E56" w:rsidRPr="00144C0D" w:rsidRDefault="00EF2CC8" w:rsidP="00EF2CC8">
            <w:pPr>
              <w:pStyle w:val="Sansinterligne"/>
              <w:jc w:val="center"/>
              <w:rPr>
                <w:rFonts w:ascii="Courier New" w:hAnsi="Courier New" w:cs="Courier New"/>
                <w:sz w:val="18"/>
              </w:rPr>
            </w:pPr>
            <w:r w:rsidRPr="00144C0D">
              <w:rPr>
                <w:rFonts w:ascii="Courier New" w:hAnsi="Courier New" w:cs="Courier New"/>
                <w:sz w:val="18"/>
              </w:rPr>
              <w:t>check</w:t>
            </w:r>
          </w:p>
        </w:tc>
        <w:tc>
          <w:tcPr>
            <w:tcW w:w="4820" w:type="dxa"/>
            <w:tcBorders>
              <w:right w:val="single" w:sz="8" w:space="0" w:color="auto"/>
            </w:tcBorders>
            <w:shd w:val="clear" w:color="auto" w:fill="F2F2F2" w:themeFill="background1" w:themeFillShade="F2"/>
          </w:tcPr>
          <w:p w:rsidR="00680E56" w:rsidRPr="00144C0D" w:rsidRDefault="00144C0D" w:rsidP="00144C0D">
            <w:pPr>
              <w:pStyle w:val="Sansinterligne"/>
              <w:jc w:val="left"/>
              <w:rPr>
                <w:sz w:val="20"/>
              </w:rPr>
            </w:pPr>
            <w:r>
              <w:rPr>
                <w:sz w:val="20"/>
              </w:rPr>
              <w:t>Emplacement</w:t>
            </w:r>
            <w:r w:rsidR="00EF2CC8" w:rsidRPr="00144C0D">
              <w:rPr>
                <w:sz w:val="20"/>
              </w:rPr>
              <w:t xml:space="preserve"> du fichier de </w:t>
            </w:r>
            <w:proofErr w:type="spellStart"/>
            <w:r>
              <w:rPr>
                <w:sz w:val="20"/>
              </w:rPr>
              <w:t>verification</w:t>
            </w:r>
            <w:proofErr w:type="spellEnd"/>
          </w:p>
        </w:tc>
      </w:tr>
      <w:tr w:rsidR="00EF2CC8" w:rsidRPr="00144C0D" w:rsidTr="00704DBA">
        <w:trPr>
          <w:jc w:val="center"/>
        </w:trPr>
        <w:tc>
          <w:tcPr>
            <w:tcW w:w="1081" w:type="dxa"/>
            <w:tcBorders>
              <w:lef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proofErr w:type="spellStart"/>
            <w:r w:rsidRPr="00144C0D">
              <w:rPr>
                <w:rFonts w:ascii="Courier New" w:hAnsi="Courier New" w:cs="Courier New"/>
                <w:color w:val="4F81BD" w:themeColor="accent1"/>
                <w:sz w:val="18"/>
              </w:rPr>
              <w:t>optional</w:t>
            </w:r>
            <w:proofErr w:type="spellEnd"/>
          </w:p>
        </w:tc>
        <w:tc>
          <w:tcPr>
            <w:tcW w:w="433" w:type="dxa"/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  <w:rPr>
                <w:rFonts w:ascii="Courier New" w:hAnsi="Courier New" w:cs="Courier New"/>
                <w:sz w:val="18"/>
              </w:rPr>
            </w:pPr>
            <w:r w:rsidRPr="00144C0D">
              <w:rPr>
                <w:rFonts w:ascii="Courier New" w:hAnsi="Courier New" w:cs="Courier New"/>
                <w:sz w:val="18"/>
              </w:rPr>
              <w:t>–s</w:t>
            </w:r>
          </w:p>
        </w:tc>
        <w:tc>
          <w:tcPr>
            <w:tcW w:w="973" w:type="dxa"/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  <w:rPr>
                <w:rFonts w:ascii="Courier New" w:hAnsi="Courier New" w:cs="Courier New"/>
                <w:color w:val="808080" w:themeColor="background1" w:themeShade="80"/>
                <w:sz w:val="18"/>
              </w:rPr>
            </w:pPr>
            <w:r w:rsidRPr="00144C0D">
              <w:rPr>
                <w:rFonts w:ascii="Courier New" w:hAnsi="Courier New" w:cs="Courier New"/>
                <w:color w:val="808080" w:themeColor="background1" w:themeShade="80"/>
                <w:sz w:val="18"/>
              </w:rPr>
              <w:t>File</w:t>
            </w:r>
          </w:p>
        </w:tc>
        <w:tc>
          <w:tcPr>
            <w:tcW w:w="1343" w:type="dxa"/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  <w:rPr>
                <w:rFonts w:ascii="Courier New" w:hAnsi="Courier New" w:cs="Courier New"/>
                <w:sz w:val="18"/>
              </w:rPr>
            </w:pPr>
            <w:r w:rsidRPr="00144C0D">
              <w:rPr>
                <w:rFonts w:ascii="Courier New" w:hAnsi="Courier New" w:cs="Courier New"/>
                <w:sz w:val="18"/>
              </w:rPr>
              <w:t>source</w:t>
            </w:r>
          </w:p>
        </w:tc>
        <w:tc>
          <w:tcPr>
            <w:tcW w:w="4820" w:type="dxa"/>
            <w:tcBorders>
              <w:right w:val="single" w:sz="8" w:space="0" w:color="auto"/>
            </w:tcBorders>
            <w:shd w:val="clear" w:color="auto" w:fill="F2F2F2" w:themeFill="background1" w:themeFillShade="F2"/>
          </w:tcPr>
          <w:p w:rsidR="00680E56" w:rsidRPr="00144C0D" w:rsidRDefault="00680E56" w:rsidP="00612567">
            <w:pPr>
              <w:pStyle w:val="Sansinterligne"/>
              <w:jc w:val="left"/>
              <w:rPr>
                <w:sz w:val="20"/>
              </w:rPr>
            </w:pPr>
            <w:r w:rsidRPr="00144C0D">
              <w:rPr>
                <w:sz w:val="20"/>
              </w:rPr>
              <w:t>Dossier de travail</w:t>
            </w:r>
          </w:p>
        </w:tc>
      </w:tr>
      <w:tr w:rsidR="00680E56" w:rsidRPr="00144C0D" w:rsidTr="00704DBA">
        <w:trPr>
          <w:jc w:val="center"/>
        </w:trPr>
        <w:tc>
          <w:tcPr>
            <w:tcW w:w="1081" w:type="dxa"/>
            <w:tcBorders>
              <w:left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proofErr w:type="spellStart"/>
            <w:r w:rsidRPr="00144C0D">
              <w:rPr>
                <w:rFonts w:ascii="Courier New" w:hAnsi="Courier New" w:cs="Courier New"/>
                <w:color w:val="4F81BD" w:themeColor="accent1"/>
                <w:sz w:val="18"/>
              </w:rPr>
              <w:t>optional</w:t>
            </w:r>
            <w:proofErr w:type="spellEnd"/>
          </w:p>
        </w:tc>
        <w:tc>
          <w:tcPr>
            <w:tcW w:w="433" w:type="dxa"/>
            <w:tcBorders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  <w:rPr>
                <w:rFonts w:ascii="Courier New" w:hAnsi="Courier New" w:cs="Courier New"/>
                <w:sz w:val="18"/>
              </w:rPr>
            </w:pPr>
            <w:r w:rsidRPr="00144C0D">
              <w:rPr>
                <w:rFonts w:ascii="Courier New" w:hAnsi="Courier New" w:cs="Courier New"/>
                <w:sz w:val="18"/>
              </w:rPr>
              <w:t>–t</w:t>
            </w:r>
          </w:p>
        </w:tc>
        <w:tc>
          <w:tcPr>
            <w:tcW w:w="973" w:type="dxa"/>
            <w:tcBorders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  <w:rPr>
                <w:rFonts w:ascii="Courier New" w:hAnsi="Courier New" w:cs="Courier New"/>
                <w:color w:val="808080" w:themeColor="background1" w:themeShade="80"/>
                <w:sz w:val="18"/>
              </w:rPr>
            </w:pPr>
            <w:proofErr w:type="spellStart"/>
            <w:r w:rsidRPr="00144C0D">
              <w:rPr>
                <w:rFonts w:ascii="Courier New" w:hAnsi="Courier New" w:cs="Courier New"/>
                <w:color w:val="808080" w:themeColor="background1" w:themeShade="80"/>
                <w:sz w:val="18"/>
              </w:rPr>
              <w:t>boolean</w:t>
            </w:r>
            <w:proofErr w:type="spellEnd"/>
          </w:p>
        </w:tc>
        <w:tc>
          <w:tcPr>
            <w:tcW w:w="1343" w:type="dxa"/>
            <w:tcBorders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  <w:rPr>
                <w:rFonts w:ascii="Courier New" w:hAnsi="Courier New" w:cs="Courier New"/>
                <w:sz w:val="18"/>
              </w:rPr>
            </w:pPr>
            <w:proofErr w:type="spellStart"/>
            <w:r w:rsidRPr="00144C0D">
              <w:rPr>
                <w:rFonts w:ascii="Courier New" w:hAnsi="Courier New" w:cs="Courier New"/>
                <w:sz w:val="18"/>
              </w:rPr>
              <w:t>tree</w:t>
            </w:r>
            <w:proofErr w:type="spellEnd"/>
          </w:p>
        </w:tc>
        <w:tc>
          <w:tcPr>
            <w:tcW w:w="4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680E56" w:rsidRPr="00144C0D" w:rsidRDefault="00680E56" w:rsidP="00612567">
            <w:pPr>
              <w:pStyle w:val="Sansinterligne"/>
              <w:jc w:val="left"/>
              <w:rPr>
                <w:sz w:val="20"/>
              </w:rPr>
            </w:pPr>
            <w:r w:rsidRPr="00144C0D">
              <w:rPr>
                <w:sz w:val="20"/>
              </w:rPr>
              <w:t>Affiche l’arbre récursi</w:t>
            </w:r>
            <w:r w:rsidR="00EF2CC8" w:rsidRPr="00144C0D">
              <w:rPr>
                <w:sz w:val="20"/>
              </w:rPr>
              <w:t>f des différences ou non</w:t>
            </w:r>
            <w:r w:rsidR="00494B7A" w:rsidRPr="00144C0D">
              <w:rPr>
                <w:sz w:val="20"/>
              </w:rPr>
              <w:t xml:space="preserve"> (</w:t>
            </w:r>
            <w:proofErr w:type="spellStart"/>
            <w:r w:rsidR="00494B7A" w:rsidRPr="00144C0D">
              <w:rPr>
                <w:sz w:val="20"/>
              </w:rPr>
              <w:t>def</w:t>
            </w:r>
            <w:proofErr w:type="spellEnd"/>
            <w:r w:rsidR="00494B7A" w:rsidRPr="00144C0D">
              <w:rPr>
                <w:sz w:val="20"/>
              </w:rPr>
              <w:t xml:space="preserve">. </w:t>
            </w:r>
            <w:proofErr w:type="spellStart"/>
            <w:r w:rsidR="00494B7A" w:rsidRPr="00144C0D">
              <w:rPr>
                <w:sz w:val="20"/>
              </w:rPr>
              <w:t>true</w:t>
            </w:r>
            <w:proofErr w:type="spellEnd"/>
            <w:r w:rsidR="00494B7A" w:rsidRPr="00144C0D">
              <w:rPr>
                <w:sz w:val="20"/>
              </w:rPr>
              <w:t>)</w:t>
            </w:r>
          </w:p>
        </w:tc>
      </w:tr>
    </w:tbl>
    <w:p w:rsidR="00116559" w:rsidRDefault="00116559" w:rsidP="00116559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680E56" w:rsidRDefault="00E96288" w:rsidP="00680E56">
      <w:pPr>
        <w:pStyle w:val="Titre3"/>
      </w:pPr>
      <w:bookmarkStart w:id="23" w:name="_Toc354739715"/>
      <w:r>
        <w:lastRenderedPageBreak/>
        <w:t>Création et export du fichier de vérification</w:t>
      </w:r>
      <w:bookmarkEnd w:id="23"/>
      <w:r w:rsidR="00680E56" w:rsidRPr="00680E56">
        <w:t xml:space="preserve"> </w:t>
      </w:r>
    </w:p>
    <w:tbl>
      <w:tblPr>
        <w:tblStyle w:val="Tramemoyenne2-Accent11"/>
        <w:tblW w:w="0" w:type="auto"/>
        <w:jc w:val="center"/>
        <w:tblLayout w:type="fixed"/>
        <w:tblCellMar>
          <w:top w:w="57" w:type="dxa"/>
          <w:bottom w:w="57" w:type="dxa"/>
        </w:tblCellMar>
        <w:tblLook w:val="0620"/>
      </w:tblPr>
      <w:tblGrid>
        <w:gridCol w:w="1081"/>
        <w:gridCol w:w="433"/>
        <w:gridCol w:w="973"/>
        <w:gridCol w:w="1343"/>
        <w:gridCol w:w="4820"/>
      </w:tblGrid>
      <w:tr w:rsidR="00680E56" w:rsidRPr="00116559" w:rsidTr="00116559">
        <w:trPr>
          <w:cnfStyle w:val="100000000000"/>
          <w:jc w:val="center"/>
        </w:trPr>
        <w:tc>
          <w:tcPr>
            <w:tcW w:w="865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80E56" w:rsidRPr="00116559" w:rsidRDefault="00494B7A" w:rsidP="00144C0D">
            <w:pPr>
              <w:pStyle w:val="Sansinterligne"/>
              <w:jc w:val="center"/>
              <w:rPr>
                <w:lang w:val="en-US"/>
              </w:rPr>
            </w:pPr>
            <w:r w:rsidRPr="00116559">
              <w:rPr>
                <w:u w:val="single"/>
                <w:lang w:val="en-US"/>
              </w:rPr>
              <w:t>export</w:t>
            </w:r>
            <w:r w:rsidR="00680E56" w:rsidRPr="00116559">
              <w:rPr>
                <w:lang w:val="en-US"/>
              </w:rPr>
              <w:t xml:space="preserve"> -p &lt;password&gt; -a &lt;algorithm</w:t>
            </w:r>
            <w:r w:rsidR="00144C0D">
              <w:rPr>
                <w:lang w:val="en-US"/>
              </w:rPr>
              <w:t>&gt; -f</w:t>
            </w:r>
            <w:r w:rsidR="00144C0D" w:rsidRPr="00116559">
              <w:rPr>
                <w:lang w:val="en-US"/>
              </w:rPr>
              <w:t xml:space="preserve"> &lt;</w:t>
            </w:r>
            <w:r w:rsidR="00144C0D">
              <w:rPr>
                <w:lang w:val="en-US"/>
              </w:rPr>
              <w:t>save</w:t>
            </w:r>
            <w:r w:rsidR="00680E56" w:rsidRPr="00116559">
              <w:rPr>
                <w:lang w:val="en-US"/>
              </w:rPr>
              <w:t>&gt; [-s &lt;source&gt;] [-t &lt;</w:t>
            </w:r>
            <w:r w:rsidR="00144C0D">
              <w:rPr>
                <w:lang w:val="en-US"/>
              </w:rPr>
              <w:t>tree</w:t>
            </w:r>
            <w:r w:rsidR="00680E56" w:rsidRPr="00116559">
              <w:rPr>
                <w:lang w:val="en-US"/>
              </w:rPr>
              <w:t>&gt;]</w:t>
            </w:r>
          </w:p>
        </w:tc>
      </w:tr>
      <w:tr w:rsidR="00EF2CC8" w:rsidTr="00704DBA">
        <w:trPr>
          <w:jc w:val="center"/>
        </w:trPr>
        <w:tc>
          <w:tcPr>
            <w:tcW w:w="1081" w:type="dxa"/>
            <w:tcBorders>
              <w:top w:val="single" w:sz="8" w:space="0" w:color="auto"/>
              <w:lef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  <w:rPr>
                <w:lang w:val="en-US"/>
              </w:rPr>
            </w:pPr>
          </w:p>
        </w:tc>
        <w:tc>
          <w:tcPr>
            <w:tcW w:w="4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sz w:val="18"/>
              </w:rPr>
              <w:t>–p</w:t>
            </w:r>
          </w:p>
        </w:tc>
        <w:tc>
          <w:tcPr>
            <w:tcW w:w="97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color w:val="808080" w:themeColor="background1" w:themeShade="80"/>
                <w:sz w:val="18"/>
              </w:rPr>
              <w:t>String</w:t>
            </w:r>
          </w:p>
        </w:tc>
        <w:tc>
          <w:tcPr>
            <w:tcW w:w="134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proofErr w:type="spellStart"/>
            <w:r w:rsidRPr="00144C0D">
              <w:rPr>
                <w:rFonts w:ascii="Courier New" w:hAnsi="Courier New" w:cs="Courier New"/>
                <w:sz w:val="18"/>
              </w:rPr>
              <w:t>password</w:t>
            </w:r>
            <w:proofErr w:type="spellEnd"/>
          </w:p>
        </w:tc>
        <w:tc>
          <w:tcPr>
            <w:tcW w:w="4820" w:type="dxa"/>
            <w:tcBorders>
              <w:top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680E56" w:rsidRPr="00144C0D" w:rsidRDefault="00680E56" w:rsidP="00612567">
            <w:pPr>
              <w:pStyle w:val="Sansinterligne"/>
              <w:jc w:val="left"/>
              <w:rPr>
                <w:sz w:val="20"/>
              </w:rPr>
            </w:pPr>
            <w:r w:rsidRPr="00144C0D">
              <w:rPr>
                <w:sz w:val="20"/>
              </w:rPr>
              <w:t>Mot de passe</w:t>
            </w:r>
          </w:p>
        </w:tc>
      </w:tr>
      <w:tr w:rsidR="00680E56" w:rsidTr="00704DBA">
        <w:trPr>
          <w:jc w:val="center"/>
        </w:trPr>
        <w:tc>
          <w:tcPr>
            <w:tcW w:w="1081" w:type="dxa"/>
            <w:tcBorders>
              <w:lef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</w:p>
        </w:tc>
        <w:tc>
          <w:tcPr>
            <w:tcW w:w="433" w:type="dxa"/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sz w:val="18"/>
              </w:rPr>
              <w:t>–</w:t>
            </w:r>
            <w:proofErr w:type="gramStart"/>
            <w:r w:rsidRPr="00144C0D">
              <w:rPr>
                <w:rFonts w:ascii="Courier New" w:hAnsi="Courier New" w:cs="Courier New"/>
                <w:sz w:val="18"/>
              </w:rPr>
              <w:t>a</w:t>
            </w:r>
            <w:proofErr w:type="gramEnd"/>
          </w:p>
        </w:tc>
        <w:tc>
          <w:tcPr>
            <w:tcW w:w="973" w:type="dxa"/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r w:rsidRPr="00144C0D">
              <w:rPr>
                <w:rFonts w:ascii="Courier New" w:hAnsi="Courier New" w:cs="Courier New"/>
                <w:color w:val="808080" w:themeColor="background1" w:themeShade="80"/>
                <w:sz w:val="18"/>
              </w:rPr>
              <w:t>String</w:t>
            </w:r>
          </w:p>
        </w:tc>
        <w:tc>
          <w:tcPr>
            <w:tcW w:w="1343" w:type="dxa"/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proofErr w:type="spellStart"/>
            <w:r w:rsidRPr="00144C0D">
              <w:rPr>
                <w:rFonts w:ascii="Courier New" w:hAnsi="Courier New" w:cs="Courier New"/>
                <w:sz w:val="18"/>
              </w:rPr>
              <w:t>algorithm</w:t>
            </w:r>
            <w:proofErr w:type="spellEnd"/>
          </w:p>
        </w:tc>
        <w:tc>
          <w:tcPr>
            <w:tcW w:w="4820" w:type="dxa"/>
            <w:tcBorders>
              <w:right w:val="single" w:sz="8" w:space="0" w:color="auto"/>
            </w:tcBorders>
            <w:shd w:val="clear" w:color="auto" w:fill="F2F2F2" w:themeFill="background1" w:themeFillShade="F2"/>
          </w:tcPr>
          <w:p w:rsidR="00680E56" w:rsidRPr="00144C0D" w:rsidRDefault="00680E56" w:rsidP="00612567">
            <w:pPr>
              <w:pStyle w:val="Sansinterligne"/>
              <w:jc w:val="left"/>
              <w:rPr>
                <w:sz w:val="20"/>
              </w:rPr>
            </w:pPr>
            <w:r w:rsidRPr="00144C0D">
              <w:rPr>
                <w:sz w:val="20"/>
              </w:rPr>
              <w:t xml:space="preserve">Algorithme de </w:t>
            </w:r>
            <w:r w:rsidR="00144C0D">
              <w:rPr>
                <w:sz w:val="20"/>
              </w:rPr>
              <w:t>hash Mac</w:t>
            </w:r>
          </w:p>
        </w:tc>
      </w:tr>
      <w:tr w:rsidR="00494B7A" w:rsidRPr="00EF2CC8" w:rsidTr="00704DBA">
        <w:trPr>
          <w:jc w:val="center"/>
        </w:trPr>
        <w:tc>
          <w:tcPr>
            <w:tcW w:w="1081" w:type="dxa"/>
            <w:tcBorders>
              <w:lef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494B7A" w:rsidRPr="00144C0D" w:rsidRDefault="00494B7A" w:rsidP="00612567">
            <w:pPr>
              <w:pStyle w:val="Sansinterligne"/>
              <w:jc w:val="center"/>
            </w:pPr>
          </w:p>
        </w:tc>
        <w:tc>
          <w:tcPr>
            <w:tcW w:w="433" w:type="dxa"/>
            <w:shd w:val="clear" w:color="auto" w:fill="F2F2F2" w:themeFill="background1" w:themeFillShade="F2"/>
            <w:vAlign w:val="center"/>
          </w:tcPr>
          <w:p w:rsidR="00494B7A" w:rsidRPr="00144C0D" w:rsidRDefault="00494B7A" w:rsidP="00494B7A">
            <w:pPr>
              <w:pStyle w:val="Sansinterligne"/>
              <w:jc w:val="center"/>
              <w:rPr>
                <w:rFonts w:ascii="Courier New" w:hAnsi="Courier New" w:cs="Courier New"/>
                <w:sz w:val="18"/>
              </w:rPr>
            </w:pPr>
            <w:r w:rsidRPr="00144C0D">
              <w:rPr>
                <w:rFonts w:ascii="Courier New" w:hAnsi="Courier New" w:cs="Courier New"/>
                <w:sz w:val="18"/>
              </w:rPr>
              <w:t>–f</w:t>
            </w:r>
          </w:p>
        </w:tc>
        <w:tc>
          <w:tcPr>
            <w:tcW w:w="973" w:type="dxa"/>
            <w:shd w:val="clear" w:color="auto" w:fill="F2F2F2" w:themeFill="background1" w:themeFillShade="F2"/>
            <w:vAlign w:val="center"/>
          </w:tcPr>
          <w:p w:rsidR="00494B7A" w:rsidRPr="00144C0D" w:rsidRDefault="00494B7A" w:rsidP="00612567">
            <w:pPr>
              <w:pStyle w:val="Sansinterligne"/>
              <w:jc w:val="center"/>
              <w:rPr>
                <w:rFonts w:ascii="Courier New" w:hAnsi="Courier New" w:cs="Courier New"/>
                <w:color w:val="808080" w:themeColor="background1" w:themeShade="80"/>
                <w:sz w:val="18"/>
              </w:rPr>
            </w:pPr>
            <w:r w:rsidRPr="00144C0D">
              <w:rPr>
                <w:rFonts w:ascii="Courier New" w:hAnsi="Courier New" w:cs="Courier New"/>
                <w:color w:val="808080" w:themeColor="background1" w:themeShade="80"/>
                <w:sz w:val="18"/>
              </w:rPr>
              <w:t>File</w:t>
            </w:r>
          </w:p>
        </w:tc>
        <w:tc>
          <w:tcPr>
            <w:tcW w:w="1343" w:type="dxa"/>
            <w:shd w:val="clear" w:color="auto" w:fill="F2F2F2" w:themeFill="background1" w:themeFillShade="F2"/>
            <w:vAlign w:val="center"/>
          </w:tcPr>
          <w:p w:rsidR="00494B7A" w:rsidRPr="00144C0D" w:rsidRDefault="00494B7A" w:rsidP="00612567">
            <w:pPr>
              <w:pStyle w:val="Sansinterligne"/>
              <w:jc w:val="center"/>
              <w:rPr>
                <w:rFonts w:ascii="Courier New" w:hAnsi="Courier New" w:cs="Courier New"/>
                <w:sz w:val="18"/>
              </w:rPr>
            </w:pPr>
            <w:proofErr w:type="spellStart"/>
            <w:r w:rsidRPr="00144C0D">
              <w:rPr>
                <w:rFonts w:ascii="Courier New" w:hAnsi="Courier New" w:cs="Courier New"/>
                <w:sz w:val="18"/>
              </w:rPr>
              <w:t>save</w:t>
            </w:r>
            <w:proofErr w:type="spellEnd"/>
          </w:p>
        </w:tc>
        <w:tc>
          <w:tcPr>
            <w:tcW w:w="4820" w:type="dxa"/>
            <w:tcBorders>
              <w:right w:val="single" w:sz="8" w:space="0" w:color="auto"/>
            </w:tcBorders>
            <w:shd w:val="clear" w:color="auto" w:fill="F2F2F2" w:themeFill="background1" w:themeFillShade="F2"/>
          </w:tcPr>
          <w:p w:rsidR="00494B7A" w:rsidRPr="00144C0D" w:rsidRDefault="00144C0D" w:rsidP="00612567">
            <w:pPr>
              <w:pStyle w:val="Sansinterligne"/>
              <w:jc w:val="left"/>
              <w:rPr>
                <w:sz w:val="20"/>
              </w:rPr>
            </w:pPr>
            <w:r>
              <w:rPr>
                <w:sz w:val="20"/>
              </w:rPr>
              <w:t>Emplacement de sauvegarde du fichier de vérification</w:t>
            </w:r>
          </w:p>
        </w:tc>
      </w:tr>
      <w:tr w:rsidR="00680E56" w:rsidRPr="00EF2CC8" w:rsidTr="00704DBA">
        <w:trPr>
          <w:jc w:val="center"/>
        </w:trPr>
        <w:tc>
          <w:tcPr>
            <w:tcW w:w="1081" w:type="dxa"/>
            <w:tcBorders>
              <w:lef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</w:pPr>
            <w:proofErr w:type="spellStart"/>
            <w:r w:rsidRPr="00144C0D">
              <w:rPr>
                <w:rFonts w:ascii="Courier New" w:hAnsi="Courier New" w:cs="Courier New"/>
                <w:color w:val="4F81BD" w:themeColor="accent1"/>
                <w:sz w:val="18"/>
              </w:rPr>
              <w:t>optional</w:t>
            </w:r>
            <w:proofErr w:type="spellEnd"/>
          </w:p>
        </w:tc>
        <w:tc>
          <w:tcPr>
            <w:tcW w:w="433" w:type="dxa"/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  <w:rPr>
                <w:rFonts w:ascii="Courier New" w:hAnsi="Courier New" w:cs="Courier New"/>
                <w:sz w:val="18"/>
              </w:rPr>
            </w:pPr>
            <w:r w:rsidRPr="00144C0D">
              <w:rPr>
                <w:rFonts w:ascii="Courier New" w:hAnsi="Courier New" w:cs="Courier New"/>
                <w:sz w:val="18"/>
              </w:rPr>
              <w:t>–s</w:t>
            </w:r>
          </w:p>
        </w:tc>
        <w:tc>
          <w:tcPr>
            <w:tcW w:w="973" w:type="dxa"/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  <w:rPr>
                <w:rFonts w:ascii="Courier New" w:hAnsi="Courier New" w:cs="Courier New"/>
                <w:color w:val="808080" w:themeColor="background1" w:themeShade="80"/>
                <w:sz w:val="18"/>
              </w:rPr>
            </w:pPr>
            <w:r w:rsidRPr="00144C0D">
              <w:rPr>
                <w:rFonts w:ascii="Courier New" w:hAnsi="Courier New" w:cs="Courier New"/>
                <w:color w:val="808080" w:themeColor="background1" w:themeShade="80"/>
                <w:sz w:val="18"/>
              </w:rPr>
              <w:t>File</w:t>
            </w:r>
          </w:p>
        </w:tc>
        <w:tc>
          <w:tcPr>
            <w:tcW w:w="1343" w:type="dxa"/>
            <w:shd w:val="clear" w:color="auto" w:fill="F2F2F2" w:themeFill="background1" w:themeFillShade="F2"/>
            <w:vAlign w:val="center"/>
          </w:tcPr>
          <w:p w:rsidR="00680E56" w:rsidRPr="00144C0D" w:rsidRDefault="00680E56" w:rsidP="00EF2CC8">
            <w:pPr>
              <w:pStyle w:val="Sansinterligne"/>
              <w:jc w:val="center"/>
              <w:rPr>
                <w:rFonts w:ascii="Courier New" w:hAnsi="Courier New" w:cs="Courier New"/>
                <w:sz w:val="18"/>
              </w:rPr>
            </w:pPr>
            <w:r w:rsidRPr="00144C0D">
              <w:rPr>
                <w:rFonts w:ascii="Courier New" w:hAnsi="Courier New" w:cs="Courier New"/>
                <w:sz w:val="18"/>
              </w:rPr>
              <w:t>source</w:t>
            </w:r>
          </w:p>
        </w:tc>
        <w:tc>
          <w:tcPr>
            <w:tcW w:w="4820" w:type="dxa"/>
            <w:tcBorders>
              <w:right w:val="single" w:sz="8" w:space="0" w:color="auto"/>
            </w:tcBorders>
            <w:shd w:val="clear" w:color="auto" w:fill="F2F2F2" w:themeFill="background1" w:themeFillShade="F2"/>
          </w:tcPr>
          <w:p w:rsidR="00680E56" w:rsidRPr="00144C0D" w:rsidRDefault="00680E56" w:rsidP="00612567">
            <w:pPr>
              <w:pStyle w:val="Sansinterligne"/>
              <w:jc w:val="left"/>
              <w:rPr>
                <w:sz w:val="20"/>
              </w:rPr>
            </w:pPr>
            <w:r w:rsidRPr="00144C0D">
              <w:rPr>
                <w:sz w:val="20"/>
              </w:rPr>
              <w:t>Dossier de travail</w:t>
            </w:r>
          </w:p>
        </w:tc>
      </w:tr>
      <w:tr w:rsidR="00144C0D" w:rsidRPr="00EF2CC8" w:rsidTr="00704DBA">
        <w:trPr>
          <w:jc w:val="center"/>
        </w:trPr>
        <w:tc>
          <w:tcPr>
            <w:tcW w:w="1081" w:type="dxa"/>
            <w:tcBorders>
              <w:left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144C0D" w:rsidRPr="00144C0D" w:rsidRDefault="00144C0D" w:rsidP="00704DBA">
            <w:pPr>
              <w:pStyle w:val="Sansinterligne"/>
              <w:jc w:val="center"/>
            </w:pPr>
            <w:proofErr w:type="spellStart"/>
            <w:r w:rsidRPr="00144C0D">
              <w:rPr>
                <w:rFonts w:ascii="Courier New" w:hAnsi="Courier New" w:cs="Courier New"/>
                <w:color w:val="4F81BD" w:themeColor="accent1"/>
                <w:sz w:val="18"/>
              </w:rPr>
              <w:t>optional</w:t>
            </w:r>
            <w:proofErr w:type="spellEnd"/>
          </w:p>
        </w:tc>
        <w:tc>
          <w:tcPr>
            <w:tcW w:w="433" w:type="dxa"/>
            <w:tcBorders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144C0D" w:rsidRPr="00144C0D" w:rsidRDefault="00144C0D" w:rsidP="00704DBA">
            <w:pPr>
              <w:pStyle w:val="Sansinterligne"/>
              <w:jc w:val="center"/>
              <w:rPr>
                <w:rFonts w:ascii="Courier New" w:hAnsi="Courier New" w:cs="Courier New"/>
                <w:sz w:val="18"/>
              </w:rPr>
            </w:pPr>
            <w:r w:rsidRPr="00144C0D">
              <w:rPr>
                <w:rFonts w:ascii="Courier New" w:hAnsi="Courier New" w:cs="Courier New"/>
                <w:sz w:val="18"/>
              </w:rPr>
              <w:t>–t</w:t>
            </w:r>
          </w:p>
        </w:tc>
        <w:tc>
          <w:tcPr>
            <w:tcW w:w="973" w:type="dxa"/>
            <w:tcBorders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144C0D" w:rsidRPr="00144C0D" w:rsidRDefault="00144C0D" w:rsidP="00704DBA">
            <w:pPr>
              <w:pStyle w:val="Sansinterligne"/>
              <w:jc w:val="center"/>
              <w:rPr>
                <w:rFonts w:ascii="Courier New" w:hAnsi="Courier New" w:cs="Courier New"/>
                <w:color w:val="808080" w:themeColor="background1" w:themeShade="80"/>
                <w:sz w:val="18"/>
              </w:rPr>
            </w:pPr>
            <w:proofErr w:type="spellStart"/>
            <w:r w:rsidRPr="00144C0D">
              <w:rPr>
                <w:rFonts w:ascii="Courier New" w:hAnsi="Courier New" w:cs="Courier New"/>
                <w:color w:val="808080" w:themeColor="background1" w:themeShade="80"/>
                <w:sz w:val="18"/>
              </w:rPr>
              <w:t>boolean</w:t>
            </w:r>
            <w:proofErr w:type="spellEnd"/>
          </w:p>
        </w:tc>
        <w:tc>
          <w:tcPr>
            <w:tcW w:w="1343" w:type="dxa"/>
            <w:tcBorders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144C0D" w:rsidRPr="00144C0D" w:rsidRDefault="00144C0D" w:rsidP="00704DBA">
            <w:pPr>
              <w:pStyle w:val="Sansinterligne"/>
              <w:jc w:val="center"/>
              <w:rPr>
                <w:rFonts w:ascii="Courier New" w:hAnsi="Courier New" w:cs="Courier New"/>
                <w:sz w:val="18"/>
              </w:rPr>
            </w:pPr>
            <w:proofErr w:type="spellStart"/>
            <w:r w:rsidRPr="00144C0D">
              <w:rPr>
                <w:rFonts w:ascii="Courier New" w:hAnsi="Courier New" w:cs="Courier New"/>
                <w:sz w:val="18"/>
              </w:rPr>
              <w:t>tree</w:t>
            </w:r>
            <w:proofErr w:type="spellEnd"/>
          </w:p>
        </w:tc>
        <w:tc>
          <w:tcPr>
            <w:tcW w:w="4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144C0D" w:rsidRPr="00144C0D" w:rsidRDefault="00144C0D" w:rsidP="00704DBA">
            <w:pPr>
              <w:pStyle w:val="Sansinterligne"/>
              <w:jc w:val="left"/>
              <w:rPr>
                <w:sz w:val="20"/>
              </w:rPr>
            </w:pPr>
            <w:r w:rsidRPr="00144C0D">
              <w:rPr>
                <w:sz w:val="20"/>
              </w:rPr>
              <w:t>Affiche l’arbre récursif ou non (</w:t>
            </w:r>
            <w:proofErr w:type="spellStart"/>
            <w:r w:rsidRPr="00144C0D">
              <w:rPr>
                <w:sz w:val="20"/>
              </w:rPr>
              <w:t>def</w:t>
            </w:r>
            <w:proofErr w:type="spellEnd"/>
            <w:r w:rsidRPr="00144C0D">
              <w:rPr>
                <w:sz w:val="20"/>
              </w:rPr>
              <w:t xml:space="preserve">. </w:t>
            </w:r>
            <w:proofErr w:type="spellStart"/>
            <w:r w:rsidRPr="00144C0D">
              <w:rPr>
                <w:sz w:val="20"/>
              </w:rPr>
              <w:t>true</w:t>
            </w:r>
            <w:proofErr w:type="spellEnd"/>
            <w:r w:rsidRPr="00144C0D">
              <w:rPr>
                <w:sz w:val="20"/>
              </w:rPr>
              <w:t>)</w:t>
            </w:r>
          </w:p>
        </w:tc>
      </w:tr>
    </w:tbl>
    <w:p w:rsidR="002E1AF1" w:rsidRDefault="002E1AF1" w:rsidP="002E1AF1">
      <w:pPr>
        <w:pStyle w:val="Titre2"/>
        <w:numPr>
          <w:ilvl w:val="0"/>
          <w:numId w:val="13"/>
        </w:numPr>
      </w:pPr>
      <w:bookmarkStart w:id="24" w:name="_Toc354739716"/>
      <w:r>
        <w:t>Exemples</w:t>
      </w:r>
      <w:bookmarkEnd w:id="24"/>
    </w:p>
    <w:p w:rsidR="0022780F" w:rsidRPr="0022780F" w:rsidRDefault="002E1AF1" w:rsidP="0022780F">
      <w:pPr>
        <w:pStyle w:val="Paragraphedeliste"/>
        <w:rPr>
          <w:sz w:val="28"/>
        </w:rPr>
      </w:pPr>
      <w:r w:rsidRPr="004A23B0">
        <w:rPr>
          <w:b/>
        </w:rPr>
        <w:t>Note :</w:t>
      </w:r>
      <w:r w:rsidRPr="004A23B0">
        <w:t xml:space="preserve"> Un script </w:t>
      </w:r>
      <w:proofErr w:type="spellStart"/>
      <w:r w:rsidRPr="004A23B0">
        <w:t>bash</w:t>
      </w:r>
      <w:proofErr w:type="spellEnd"/>
      <w:r w:rsidRPr="004A23B0">
        <w:t xml:space="preserve"> a été crée dans le </w:t>
      </w:r>
      <w:r w:rsidR="00144C0D">
        <w:t>package</w:t>
      </w:r>
      <w:r w:rsidRPr="004A23B0">
        <w:t xml:space="preserve"> </w:t>
      </w:r>
      <w:proofErr w:type="spellStart"/>
      <w:r w:rsidR="00144C0D" w:rsidRPr="00144C0D">
        <w:rPr>
          <w:rFonts w:ascii="Courier New" w:hAnsi="Courier New" w:cs="Courier New"/>
        </w:rPr>
        <w:t>cui.</w:t>
      </w:r>
      <w:r w:rsidRPr="00144C0D">
        <w:rPr>
          <w:rFonts w:ascii="Courier New" w:hAnsi="Courier New" w:cs="Courier New"/>
        </w:rPr>
        <w:t>examples</w:t>
      </w:r>
      <w:proofErr w:type="spellEnd"/>
      <w:r w:rsidRPr="004A23B0">
        <w:t xml:space="preserve"> sous le nom </w:t>
      </w:r>
      <w:proofErr w:type="spellStart"/>
      <w:r w:rsidRPr="004A23B0">
        <w:t>cryo</w:t>
      </w:r>
      <w:proofErr w:type="spellEnd"/>
      <w:r w:rsidRPr="004A23B0">
        <w:t xml:space="preserve"> et permet l’exécution directe de l’application. </w:t>
      </w:r>
      <w:r w:rsidR="0022780F">
        <w:t xml:space="preserve">Il </w:t>
      </w:r>
      <w:r w:rsidR="00704DBA">
        <w:t>s’agit</w:t>
      </w:r>
      <w:r w:rsidR="0022780F">
        <w:t xml:space="preserve"> d’un simple raccourci de commande. </w:t>
      </w:r>
      <w:r w:rsidRPr="004A23B0">
        <w:t>Pour un souci de clarté, on utilisera</w:t>
      </w:r>
      <w:r w:rsidR="0022780F">
        <w:t xml:space="preserve"> dans les exemples ce raccourci </w:t>
      </w:r>
      <w:proofErr w:type="spellStart"/>
      <w:r w:rsidR="0022780F" w:rsidRPr="0022780F">
        <w:rPr>
          <w:rFonts w:ascii="Courier New" w:hAnsi="Courier New" w:cs="Courier New"/>
          <w:szCs w:val="18"/>
        </w:rPr>
        <w:t>cryo</w:t>
      </w:r>
      <w:proofErr w:type="spellEnd"/>
      <w:r w:rsidR="0022780F" w:rsidRPr="0022780F">
        <w:rPr>
          <w:rFonts w:cs="Courier New"/>
          <w:szCs w:val="18"/>
        </w:rPr>
        <w:t xml:space="preserve"> pour désigner la commande </w:t>
      </w:r>
      <w:r w:rsidR="0022780F" w:rsidRPr="0022780F">
        <w:rPr>
          <w:rFonts w:ascii="Courier New" w:hAnsi="Courier New" w:cs="Courier New"/>
          <w:szCs w:val="18"/>
          <w:lang w:eastAsia="fr-FR"/>
        </w:rPr>
        <w:t>-java -jar MacProtectionCui.jar</w:t>
      </w:r>
      <w:r w:rsidR="0022780F" w:rsidRPr="0022780F">
        <w:rPr>
          <w:rFonts w:cs="Courier New"/>
          <w:szCs w:val="18"/>
          <w:lang w:eastAsia="fr-FR"/>
        </w:rPr>
        <w:t>.</w:t>
      </w:r>
    </w:p>
    <w:p w:rsidR="0022780F" w:rsidRDefault="0022780F" w:rsidP="0022780F">
      <w:pPr>
        <w:pStyle w:val="Paragraphedeliste"/>
        <w:rPr>
          <w:rFonts w:ascii="Courier New" w:hAnsi="Courier New" w:cs="Courier New"/>
          <w:sz w:val="18"/>
          <w:szCs w:val="18"/>
        </w:rPr>
      </w:pPr>
      <w:r>
        <w:t xml:space="preserve">Le prompteur de la console est représenté par </w:t>
      </w:r>
      <w:r w:rsidRPr="00374BBB">
        <w:rPr>
          <w:rFonts w:ascii="Courier New" w:hAnsi="Courier New" w:cs="Courier New"/>
          <w:b/>
        </w:rPr>
        <w:t>$&gt;</w:t>
      </w:r>
      <w:r w:rsidRPr="00374BBB">
        <w:rPr>
          <w:b/>
        </w:rPr>
        <w:t>.</w:t>
      </w:r>
    </w:p>
    <w:p w:rsidR="0022780F" w:rsidRDefault="0022780F" w:rsidP="0022780F">
      <w:pPr>
        <w:pStyle w:val="Paragraphedeliste"/>
        <w:ind w:firstLine="696"/>
      </w:pPr>
    </w:p>
    <w:p w:rsidR="004A23B0" w:rsidRDefault="004A23B0" w:rsidP="004A23B0">
      <w:pPr>
        <w:pStyle w:val="Titre3"/>
      </w:pPr>
      <w:bookmarkStart w:id="25" w:name="_Toc354739717"/>
      <w:r>
        <w:t>Aide</w:t>
      </w:r>
      <w:bookmarkEnd w:id="25"/>
      <w:r w:rsidRPr="004A23B0">
        <w:t xml:space="preserve"> </w:t>
      </w:r>
    </w:p>
    <w:p w:rsidR="0022780F" w:rsidRPr="0022780F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jc w:val="left"/>
        <w:rPr>
          <w:rFonts w:ascii="Courier New" w:hAnsi="Courier New" w:cs="Courier New"/>
          <w:lang w:val="en-US"/>
        </w:rPr>
      </w:pPr>
      <w:r w:rsidRPr="00374BBB">
        <w:rPr>
          <w:rFonts w:ascii="Courier New" w:hAnsi="Courier New" w:cs="Courier New"/>
          <w:b/>
          <w:lang w:val="en-US"/>
        </w:rPr>
        <w:t xml:space="preserve">$&gt; </w:t>
      </w:r>
      <w:proofErr w:type="spellStart"/>
      <w:r w:rsidRPr="0022780F">
        <w:rPr>
          <w:rFonts w:ascii="Courier New" w:hAnsi="Courier New" w:cs="Courier New"/>
          <w:lang w:val="en-US"/>
        </w:rPr>
        <w:t>cryo</w:t>
      </w:r>
      <w:proofErr w:type="spellEnd"/>
    </w:p>
    <w:p w:rsidR="0022780F" w:rsidRPr="0022780F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jc w:val="left"/>
        <w:rPr>
          <w:rFonts w:ascii="Courier New" w:hAnsi="Courier New" w:cs="Courier New"/>
          <w:lang w:val="en-US"/>
        </w:rPr>
      </w:pPr>
      <w:r w:rsidRPr="00374BBB">
        <w:rPr>
          <w:rFonts w:ascii="Courier New" w:hAnsi="Courier New" w:cs="Courier New"/>
          <w:b/>
          <w:lang w:val="en-US"/>
        </w:rPr>
        <w:t xml:space="preserve">$&gt; </w:t>
      </w:r>
      <w:proofErr w:type="spellStart"/>
      <w:r w:rsidRPr="0022780F">
        <w:rPr>
          <w:rFonts w:ascii="Courier New" w:hAnsi="Courier New" w:cs="Courier New"/>
          <w:lang w:val="en-US"/>
        </w:rPr>
        <w:t>cryo</w:t>
      </w:r>
      <w:proofErr w:type="spellEnd"/>
      <w:r w:rsidRPr="0022780F">
        <w:rPr>
          <w:rFonts w:ascii="Courier New" w:hAnsi="Courier New" w:cs="Courier New"/>
          <w:lang w:val="en-US"/>
        </w:rPr>
        <w:t xml:space="preserve"> help</w:t>
      </w:r>
    </w:p>
    <w:p w:rsidR="0022780F" w:rsidRPr="0022780F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jc w:val="left"/>
        <w:rPr>
          <w:rFonts w:ascii="Courier New" w:hAnsi="Courier New" w:cs="Courier New"/>
          <w:lang w:val="en-US"/>
        </w:rPr>
      </w:pPr>
      <w:r w:rsidRPr="00374BBB">
        <w:rPr>
          <w:rFonts w:ascii="Courier New" w:hAnsi="Courier New" w:cs="Courier New"/>
          <w:b/>
          <w:lang w:val="en-US"/>
        </w:rPr>
        <w:t>$&gt;</w:t>
      </w:r>
      <w:r w:rsidRPr="0022780F">
        <w:rPr>
          <w:rFonts w:ascii="Courier New" w:hAnsi="Courier New" w:cs="Courier New"/>
          <w:lang w:val="en-US"/>
        </w:rPr>
        <w:t xml:space="preserve"> </w:t>
      </w:r>
      <w:proofErr w:type="spellStart"/>
      <w:r w:rsidRPr="0022780F">
        <w:rPr>
          <w:rFonts w:ascii="Courier New" w:hAnsi="Courier New" w:cs="Courier New"/>
          <w:lang w:val="en-US"/>
        </w:rPr>
        <w:t>cryo</w:t>
      </w:r>
      <w:proofErr w:type="spellEnd"/>
      <w:r w:rsidRPr="0022780F">
        <w:rPr>
          <w:rFonts w:ascii="Courier New" w:hAnsi="Courier New" w:cs="Courier New"/>
          <w:lang w:val="en-US"/>
        </w:rPr>
        <w:t xml:space="preserve"> help </w:t>
      </w:r>
      <w:proofErr w:type="spellStart"/>
      <w:r w:rsidRPr="0022780F">
        <w:rPr>
          <w:rFonts w:ascii="Courier New" w:hAnsi="Courier New" w:cs="Courier New"/>
          <w:lang w:val="en-US"/>
        </w:rPr>
        <w:t>help</w:t>
      </w:r>
      <w:proofErr w:type="spellEnd"/>
    </w:p>
    <w:p w:rsidR="00494B7A" w:rsidRDefault="00494B7A" w:rsidP="00494B7A">
      <w:pPr>
        <w:pStyle w:val="Titre3"/>
      </w:pPr>
      <w:bookmarkStart w:id="26" w:name="_Toc354739718"/>
      <w:r>
        <w:t>Affichage de la liste des algorithmes</w:t>
      </w:r>
      <w:bookmarkEnd w:id="26"/>
    </w:p>
    <w:p w:rsidR="0022780F" w:rsidRPr="0022780F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jc w:val="left"/>
        <w:rPr>
          <w:rFonts w:ascii="Courier New" w:hAnsi="Courier New" w:cs="Courier New"/>
        </w:rPr>
      </w:pPr>
      <w:r w:rsidRPr="00374BBB">
        <w:rPr>
          <w:rFonts w:ascii="Courier New" w:hAnsi="Courier New" w:cs="Courier New"/>
          <w:b/>
        </w:rPr>
        <w:t>$&gt;</w:t>
      </w:r>
      <w:r w:rsidRPr="0022780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2780F">
        <w:rPr>
          <w:rFonts w:ascii="Courier New" w:hAnsi="Courier New" w:cs="Courier New"/>
        </w:rPr>
        <w:t>cryo</w:t>
      </w:r>
      <w:proofErr w:type="spellEnd"/>
      <w:proofErr w:type="gramEnd"/>
      <w:r w:rsidRPr="0022780F">
        <w:rPr>
          <w:rFonts w:ascii="Courier New" w:hAnsi="Courier New" w:cs="Courier New"/>
        </w:rPr>
        <w:t xml:space="preserve"> </w:t>
      </w:r>
      <w:proofErr w:type="spellStart"/>
      <w:r w:rsidRPr="0022780F">
        <w:rPr>
          <w:rFonts w:ascii="Courier New" w:hAnsi="Courier New" w:cs="Courier New"/>
        </w:rPr>
        <w:t>algos</w:t>
      </w:r>
      <w:proofErr w:type="spellEnd"/>
    </w:p>
    <w:p w:rsidR="00494B7A" w:rsidRDefault="00494B7A" w:rsidP="00494B7A">
      <w:pPr>
        <w:pStyle w:val="Titre3"/>
      </w:pPr>
      <w:bookmarkStart w:id="27" w:name="_Toc354739719"/>
      <w:r>
        <w:t>Affichage de l’arborescence d’un dossier</w:t>
      </w:r>
      <w:bookmarkEnd w:id="27"/>
    </w:p>
    <w:p w:rsidR="00494B7A" w:rsidRDefault="00494B7A" w:rsidP="00494B7A">
      <w:r>
        <w:t>Il est possible d’afficher l’intégralité des  fichiers et dossiers avec leur hash correspondant.</w:t>
      </w:r>
    </w:p>
    <w:p w:rsidR="0022780F" w:rsidRPr="0022780F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jc w:val="left"/>
        <w:rPr>
          <w:rFonts w:ascii="Courier New" w:hAnsi="Courier New" w:cs="Courier New"/>
          <w:lang w:val="en-US"/>
        </w:rPr>
      </w:pPr>
      <w:r w:rsidRPr="00374BBB">
        <w:rPr>
          <w:rFonts w:ascii="Courier New" w:hAnsi="Courier New" w:cs="Courier New"/>
          <w:b/>
          <w:lang w:val="en-US"/>
        </w:rPr>
        <w:t>$&gt;</w:t>
      </w:r>
      <w:r w:rsidRPr="0022780F">
        <w:rPr>
          <w:rFonts w:ascii="Courier New" w:hAnsi="Courier New" w:cs="Courier New"/>
          <w:lang w:val="en-US"/>
        </w:rPr>
        <w:t xml:space="preserve"> </w:t>
      </w:r>
      <w:proofErr w:type="spellStart"/>
      <w:r w:rsidRPr="0022780F">
        <w:rPr>
          <w:rFonts w:ascii="Courier New" w:hAnsi="Courier New" w:cs="Courier New"/>
          <w:lang w:val="en-US"/>
        </w:rPr>
        <w:t>cryo</w:t>
      </w:r>
      <w:proofErr w:type="spellEnd"/>
      <w:r>
        <w:rPr>
          <w:rFonts w:ascii="Courier New" w:hAnsi="Courier New" w:cs="Courier New"/>
          <w:lang w:val="en-US"/>
        </w:rPr>
        <w:t xml:space="preserve"> show –p pass –a HmacMD5 –</w:t>
      </w:r>
      <w:proofErr w:type="gramStart"/>
      <w:r>
        <w:rPr>
          <w:rFonts w:ascii="Courier New" w:hAnsi="Courier New" w:cs="Courier New"/>
          <w:lang w:val="en-US"/>
        </w:rPr>
        <w:t>s ./</w:t>
      </w:r>
      <w:proofErr w:type="gramEnd"/>
      <w:r>
        <w:rPr>
          <w:rFonts w:ascii="Courier New" w:hAnsi="Courier New" w:cs="Courier New"/>
          <w:lang w:val="en-US"/>
        </w:rPr>
        <w:t>Dossier</w:t>
      </w:r>
    </w:p>
    <w:p w:rsidR="00494B7A" w:rsidRDefault="00494B7A" w:rsidP="00494B7A">
      <w:pPr>
        <w:pStyle w:val="Titre3"/>
      </w:pPr>
      <w:bookmarkStart w:id="28" w:name="_Toc354739720"/>
      <w:r>
        <w:t>Exporter le résultat dans un fichier</w:t>
      </w:r>
      <w:bookmarkEnd w:id="28"/>
    </w:p>
    <w:p w:rsidR="0022780F" w:rsidRPr="0022780F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jc w:val="left"/>
        <w:rPr>
          <w:rFonts w:ascii="Courier New" w:hAnsi="Courier New" w:cs="Courier New"/>
          <w:lang w:val="en-US"/>
        </w:rPr>
      </w:pPr>
      <w:r w:rsidRPr="00374BBB">
        <w:rPr>
          <w:rFonts w:ascii="Courier New" w:hAnsi="Courier New" w:cs="Courier New"/>
          <w:b/>
          <w:lang w:val="en-US"/>
        </w:rPr>
        <w:t>$&gt;</w:t>
      </w:r>
      <w:r w:rsidRPr="0022780F">
        <w:rPr>
          <w:rFonts w:ascii="Courier New" w:hAnsi="Courier New" w:cs="Courier New"/>
          <w:lang w:val="en-US"/>
        </w:rPr>
        <w:t xml:space="preserve"> </w:t>
      </w:r>
      <w:proofErr w:type="spellStart"/>
      <w:r w:rsidRPr="0022780F">
        <w:rPr>
          <w:rFonts w:ascii="Courier New" w:hAnsi="Courier New" w:cs="Courier New"/>
          <w:lang w:val="en-US"/>
        </w:rPr>
        <w:t>cryo</w:t>
      </w:r>
      <w:proofErr w:type="spellEnd"/>
      <w:r>
        <w:rPr>
          <w:rFonts w:ascii="Courier New" w:hAnsi="Courier New" w:cs="Courier New"/>
          <w:lang w:val="en-US"/>
        </w:rPr>
        <w:t xml:space="preserve"> export –p pass –a HmacMD5 –f </w:t>
      </w:r>
      <w:proofErr w:type="spellStart"/>
      <w:r>
        <w:rPr>
          <w:rFonts w:ascii="Courier New" w:hAnsi="Courier New" w:cs="Courier New"/>
          <w:lang w:val="en-US"/>
        </w:rPr>
        <w:t>file.check</w:t>
      </w:r>
      <w:proofErr w:type="spellEnd"/>
      <w:r>
        <w:rPr>
          <w:rFonts w:ascii="Courier New" w:hAnsi="Courier New" w:cs="Courier New"/>
          <w:lang w:val="en-US"/>
        </w:rPr>
        <w:t xml:space="preserve"> –</w:t>
      </w:r>
      <w:proofErr w:type="gramStart"/>
      <w:r>
        <w:rPr>
          <w:rFonts w:ascii="Courier New" w:hAnsi="Courier New" w:cs="Courier New"/>
          <w:lang w:val="en-US"/>
        </w:rPr>
        <w:t>s ./</w:t>
      </w:r>
      <w:proofErr w:type="gramEnd"/>
      <w:r>
        <w:rPr>
          <w:rFonts w:ascii="Courier New" w:hAnsi="Courier New" w:cs="Courier New"/>
          <w:lang w:val="en-US"/>
        </w:rPr>
        <w:t>Dossier</w:t>
      </w:r>
    </w:p>
    <w:p w:rsidR="00494B7A" w:rsidRDefault="00494B7A" w:rsidP="00494B7A">
      <w:pPr>
        <w:pStyle w:val="Titre3"/>
      </w:pPr>
      <w:bookmarkStart w:id="29" w:name="_Toc354739721"/>
      <w:r>
        <w:t>Vérifier ou établir des différences entre le dossier courant et le fichier de vérification</w:t>
      </w:r>
      <w:bookmarkEnd w:id="29"/>
    </w:p>
    <w:p w:rsidR="0022780F" w:rsidRPr="0022780F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jc w:val="left"/>
        <w:rPr>
          <w:rFonts w:ascii="Courier New" w:hAnsi="Courier New" w:cs="Courier New"/>
          <w:szCs w:val="18"/>
          <w:lang w:val="en-US"/>
        </w:rPr>
      </w:pPr>
      <w:r w:rsidRPr="00374BBB">
        <w:rPr>
          <w:rFonts w:ascii="Courier New" w:hAnsi="Courier New" w:cs="Courier New"/>
          <w:b/>
          <w:szCs w:val="18"/>
          <w:lang w:val="en-US"/>
        </w:rPr>
        <w:t>$&gt;</w:t>
      </w:r>
      <w:r>
        <w:rPr>
          <w:rFonts w:ascii="Courier New" w:hAnsi="Courier New" w:cs="Courier New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18"/>
          <w:lang w:val="en-US"/>
        </w:rPr>
        <w:t>cryo</w:t>
      </w:r>
      <w:proofErr w:type="spellEnd"/>
      <w:r>
        <w:rPr>
          <w:rFonts w:ascii="Courier New" w:hAnsi="Courier New" w:cs="Courier New"/>
          <w:szCs w:val="18"/>
          <w:lang w:val="en-US"/>
        </w:rPr>
        <w:t xml:space="preserve"> diff –p pass</w:t>
      </w:r>
      <w:r w:rsidRPr="0022780F">
        <w:rPr>
          <w:rFonts w:ascii="Courier New" w:hAnsi="Courier New" w:cs="Courier New"/>
          <w:szCs w:val="18"/>
          <w:lang w:val="en-US"/>
        </w:rPr>
        <w:t xml:space="preserve"> –a HmacMD5 –c </w:t>
      </w:r>
      <w:proofErr w:type="spellStart"/>
      <w:r w:rsidRPr="0022780F">
        <w:rPr>
          <w:rFonts w:ascii="Courier New" w:hAnsi="Courier New" w:cs="Courier New"/>
          <w:szCs w:val="18"/>
          <w:lang w:val="en-US"/>
        </w:rPr>
        <w:t>file.</w:t>
      </w:r>
      <w:r w:rsidR="00374BBB">
        <w:rPr>
          <w:rFonts w:ascii="Courier New" w:hAnsi="Courier New" w:cs="Courier New"/>
          <w:lang w:val="en-US"/>
        </w:rPr>
        <w:t>check</w:t>
      </w:r>
      <w:proofErr w:type="spellEnd"/>
      <w:r w:rsidR="00374BBB">
        <w:rPr>
          <w:rFonts w:ascii="Courier New" w:hAnsi="Courier New" w:cs="Courier New"/>
          <w:lang w:val="en-US"/>
        </w:rPr>
        <w:t xml:space="preserve"> </w:t>
      </w:r>
      <w:r w:rsidRPr="0022780F">
        <w:rPr>
          <w:rFonts w:ascii="Courier New" w:hAnsi="Courier New" w:cs="Courier New"/>
          <w:szCs w:val="18"/>
          <w:lang w:val="en-US"/>
        </w:rPr>
        <w:t>–</w:t>
      </w:r>
      <w:proofErr w:type="gramStart"/>
      <w:r w:rsidRPr="0022780F">
        <w:rPr>
          <w:rFonts w:ascii="Courier New" w:hAnsi="Courier New" w:cs="Courier New"/>
          <w:szCs w:val="18"/>
          <w:lang w:val="en-US"/>
        </w:rPr>
        <w:t>s ./</w:t>
      </w:r>
      <w:proofErr w:type="gramEnd"/>
      <w:r w:rsidRPr="0022780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Dossier</w:t>
      </w:r>
    </w:p>
    <w:p w:rsidR="0022780F" w:rsidRPr="00374BBB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jc w:val="left"/>
        <w:rPr>
          <w:sz w:val="28"/>
        </w:rPr>
      </w:pPr>
      <w:r w:rsidRPr="00374BBB">
        <w:rPr>
          <w:rFonts w:ascii="Courier New" w:hAnsi="Courier New" w:cs="Courier New"/>
          <w:b/>
          <w:szCs w:val="18"/>
          <w:lang w:val="en-US"/>
        </w:rPr>
        <w:t>$&gt;</w:t>
      </w:r>
      <w:r>
        <w:rPr>
          <w:rFonts w:ascii="Courier New" w:hAnsi="Courier New" w:cs="Courier New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18"/>
          <w:lang w:val="en-US"/>
        </w:rPr>
        <w:t>cryo</w:t>
      </w:r>
      <w:proofErr w:type="spellEnd"/>
      <w:r>
        <w:rPr>
          <w:rFonts w:ascii="Courier New" w:hAnsi="Courier New" w:cs="Courier New"/>
          <w:szCs w:val="18"/>
          <w:lang w:val="en-US"/>
        </w:rPr>
        <w:t xml:space="preserve"> diff –p pass</w:t>
      </w:r>
      <w:r w:rsidRPr="0022780F">
        <w:rPr>
          <w:rFonts w:ascii="Courier New" w:hAnsi="Courier New" w:cs="Courier New"/>
          <w:szCs w:val="18"/>
          <w:lang w:val="en-US"/>
        </w:rPr>
        <w:t xml:space="preserve"> –a HmacMD5 –c </w:t>
      </w:r>
      <w:proofErr w:type="spellStart"/>
      <w:r w:rsidRPr="0022780F">
        <w:rPr>
          <w:rFonts w:ascii="Courier New" w:hAnsi="Courier New" w:cs="Courier New"/>
          <w:szCs w:val="18"/>
          <w:lang w:val="en-US"/>
        </w:rPr>
        <w:t>file.</w:t>
      </w:r>
      <w:r w:rsidR="00374BBB">
        <w:rPr>
          <w:rFonts w:ascii="Courier New" w:hAnsi="Courier New" w:cs="Courier New"/>
          <w:lang w:val="en-US"/>
        </w:rPr>
        <w:t>check</w:t>
      </w:r>
      <w:proofErr w:type="spellEnd"/>
      <w:r w:rsidR="00374BBB">
        <w:rPr>
          <w:rFonts w:ascii="Courier New" w:hAnsi="Courier New" w:cs="Courier New"/>
          <w:lang w:val="en-US"/>
        </w:rPr>
        <w:t xml:space="preserve"> </w:t>
      </w:r>
      <w:r w:rsidRPr="0022780F">
        <w:rPr>
          <w:rFonts w:ascii="Courier New" w:hAnsi="Courier New" w:cs="Courier New"/>
          <w:szCs w:val="18"/>
          <w:lang w:val="en-US"/>
        </w:rPr>
        <w:t>–</w:t>
      </w:r>
      <w:proofErr w:type="gramStart"/>
      <w:r w:rsidRPr="0022780F">
        <w:rPr>
          <w:rFonts w:ascii="Courier New" w:hAnsi="Courier New" w:cs="Courier New"/>
          <w:szCs w:val="18"/>
          <w:lang w:val="en-US"/>
        </w:rPr>
        <w:t>s ./</w:t>
      </w:r>
      <w:proofErr w:type="gramEnd"/>
      <w:r w:rsidRPr="0022780F">
        <w:rPr>
          <w:rFonts w:ascii="Courier New" w:hAnsi="Courier New" w:cs="Courier New"/>
          <w:lang w:val="en-US"/>
        </w:rPr>
        <w:t xml:space="preserve"> </w:t>
      </w:r>
      <w:r w:rsidRPr="00374BBB">
        <w:rPr>
          <w:rFonts w:ascii="Courier New" w:hAnsi="Courier New" w:cs="Courier New"/>
        </w:rPr>
        <w:t>Dossier</w:t>
      </w:r>
      <w:r w:rsidRPr="00374BBB">
        <w:rPr>
          <w:rFonts w:ascii="Courier New" w:hAnsi="Courier New" w:cs="Courier New"/>
          <w:szCs w:val="18"/>
        </w:rPr>
        <w:t xml:space="preserve"> –t false</w:t>
      </w:r>
    </w:p>
    <w:p w:rsidR="0022780F" w:rsidRDefault="0022780F">
      <w:pPr>
        <w:spacing w:before="0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FB5EBC" w:rsidRDefault="00612567" w:rsidP="00FB5EBC">
      <w:pPr>
        <w:pStyle w:val="Titre3"/>
      </w:pPr>
      <w:bookmarkStart w:id="30" w:name="_Toc354739722"/>
      <w:r>
        <w:lastRenderedPageBreak/>
        <w:t xml:space="preserve">Exemple </w:t>
      </w:r>
      <w:r w:rsidR="00374BBB">
        <w:t>complet de scan et de comparaison d’un dossier</w:t>
      </w:r>
      <w:bookmarkEnd w:id="30"/>
    </w:p>
    <w:p w:rsidR="0022780F" w:rsidRPr="00704DBA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rPr>
          <w:rFonts w:ascii="Courier New" w:hAnsi="Courier New" w:cs="Courier New"/>
          <w:szCs w:val="18"/>
          <w:lang w:val="en-US"/>
        </w:rPr>
      </w:pPr>
      <w:r w:rsidRPr="00374BBB">
        <w:rPr>
          <w:rFonts w:ascii="Courier New" w:hAnsi="Courier New" w:cs="Courier New"/>
          <w:b/>
          <w:szCs w:val="18"/>
          <w:lang w:val="en-US"/>
        </w:rPr>
        <w:t>$&gt;</w:t>
      </w:r>
      <w:r w:rsidRPr="00374BBB">
        <w:rPr>
          <w:rFonts w:ascii="Courier New" w:hAnsi="Courier New" w:cs="Courier New"/>
          <w:szCs w:val="18"/>
          <w:lang w:val="en-US"/>
        </w:rPr>
        <w:t xml:space="preserve"> </w:t>
      </w:r>
      <w:proofErr w:type="spellStart"/>
      <w:r w:rsidRPr="00374BBB">
        <w:rPr>
          <w:rFonts w:ascii="Courier New" w:hAnsi="Courier New" w:cs="Courier New"/>
          <w:szCs w:val="18"/>
          <w:lang w:val="en-US"/>
        </w:rPr>
        <w:t>cryo</w:t>
      </w:r>
      <w:proofErr w:type="spellEnd"/>
      <w:r w:rsidRPr="00374BBB">
        <w:rPr>
          <w:rFonts w:ascii="Courier New" w:hAnsi="Courier New" w:cs="Courier New"/>
          <w:szCs w:val="18"/>
          <w:lang w:val="en-US"/>
        </w:rPr>
        <w:t xml:space="preserve"> diff –p password –a HmacMD5 –c </w:t>
      </w:r>
      <w:proofErr w:type="spellStart"/>
      <w:r w:rsidRPr="00374BBB">
        <w:rPr>
          <w:rFonts w:ascii="Courier New" w:hAnsi="Courier New" w:cs="Courier New"/>
          <w:szCs w:val="18"/>
          <w:lang w:val="en-US"/>
        </w:rPr>
        <w:t>file.check</w:t>
      </w:r>
      <w:proofErr w:type="spellEnd"/>
      <w:r w:rsidRPr="00374BBB">
        <w:rPr>
          <w:rFonts w:ascii="Courier New" w:hAnsi="Courier New" w:cs="Courier New"/>
          <w:szCs w:val="18"/>
          <w:lang w:val="en-US"/>
        </w:rPr>
        <w:t xml:space="preserve"> –</w:t>
      </w:r>
      <w:proofErr w:type="gramStart"/>
      <w:r w:rsidRPr="00374BBB">
        <w:rPr>
          <w:rFonts w:ascii="Courier New" w:hAnsi="Courier New" w:cs="Courier New"/>
          <w:szCs w:val="18"/>
          <w:lang w:val="en-US"/>
        </w:rPr>
        <w:t>s ./</w:t>
      </w:r>
      <w:proofErr w:type="gramEnd"/>
      <w:r w:rsidR="00374BBB" w:rsidRPr="00704DBA">
        <w:rPr>
          <w:rFonts w:ascii="Courier New" w:hAnsi="Courier New" w:cs="Courier New"/>
          <w:szCs w:val="18"/>
          <w:lang w:val="en-US"/>
        </w:rPr>
        <w:t>Dossier</w:t>
      </w:r>
    </w:p>
    <w:p w:rsidR="0022780F" w:rsidRPr="00374BBB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rPr>
          <w:rFonts w:ascii="Courier New" w:hAnsi="Courier New" w:cs="Courier New"/>
          <w:szCs w:val="18"/>
        </w:rPr>
      </w:pPr>
      <w:r w:rsidRPr="00374BBB">
        <w:rPr>
          <w:rFonts w:ascii="Courier New" w:hAnsi="Courier New" w:cs="Courier New"/>
          <w:szCs w:val="18"/>
        </w:rPr>
        <w:t>Scan '</w:t>
      </w:r>
      <w:proofErr w:type="gramStart"/>
      <w:r w:rsidRPr="00374BBB">
        <w:rPr>
          <w:rFonts w:ascii="Courier New" w:hAnsi="Courier New" w:cs="Courier New"/>
          <w:szCs w:val="18"/>
        </w:rPr>
        <w:t>./</w:t>
      </w:r>
      <w:proofErr w:type="gramEnd"/>
      <w:r w:rsidR="00374BBB" w:rsidRPr="00374BBB">
        <w:rPr>
          <w:rFonts w:ascii="Courier New" w:hAnsi="Courier New" w:cs="Courier New"/>
          <w:szCs w:val="18"/>
        </w:rPr>
        <w:t xml:space="preserve">Dossier' </w:t>
      </w:r>
      <w:r w:rsidRPr="00374BBB">
        <w:rPr>
          <w:rFonts w:ascii="Courier New" w:hAnsi="Courier New" w:cs="Courier New"/>
          <w:szCs w:val="18"/>
        </w:rPr>
        <w:t>directory</w:t>
      </w:r>
    </w:p>
    <w:p w:rsidR="0022780F" w:rsidRPr="00374BBB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rPr>
          <w:rFonts w:ascii="Courier New" w:hAnsi="Courier New" w:cs="Courier New"/>
          <w:szCs w:val="18"/>
          <w:lang w:val="en-US"/>
        </w:rPr>
      </w:pPr>
      <w:r w:rsidRPr="00374BBB">
        <w:rPr>
          <w:rFonts w:ascii="Courier New" w:hAnsi="Courier New" w:cs="Courier New"/>
          <w:szCs w:val="18"/>
          <w:lang w:val="en-US"/>
        </w:rPr>
        <w:t xml:space="preserve">Numbers of </w:t>
      </w:r>
      <w:proofErr w:type="gramStart"/>
      <w:r w:rsidRPr="00374BBB">
        <w:rPr>
          <w:rFonts w:ascii="Courier New" w:hAnsi="Courier New" w:cs="Courier New"/>
          <w:szCs w:val="18"/>
          <w:lang w:val="en-US"/>
        </w:rPr>
        <w:t>files :</w:t>
      </w:r>
      <w:proofErr w:type="gramEnd"/>
      <w:r w:rsidRPr="00374BBB">
        <w:rPr>
          <w:rFonts w:ascii="Courier New" w:hAnsi="Courier New" w:cs="Courier New"/>
          <w:szCs w:val="18"/>
          <w:lang w:val="en-US"/>
        </w:rPr>
        <w:t xml:space="preserve"> 23</w:t>
      </w:r>
    </w:p>
    <w:p w:rsidR="0022780F" w:rsidRPr="00374BBB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rPr>
          <w:rFonts w:ascii="Courier New" w:hAnsi="Courier New" w:cs="Courier New"/>
          <w:szCs w:val="18"/>
          <w:lang w:val="en-US"/>
        </w:rPr>
      </w:pPr>
      <w:r w:rsidRPr="00374BBB">
        <w:rPr>
          <w:rFonts w:ascii="Courier New" w:hAnsi="Courier New" w:cs="Courier New"/>
          <w:szCs w:val="18"/>
          <w:lang w:val="en-US"/>
        </w:rPr>
        <w:tab/>
        <w:t xml:space="preserve">Scan </w:t>
      </w:r>
      <w:proofErr w:type="spellStart"/>
      <w:proofErr w:type="gramStart"/>
      <w:r w:rsidRPr="00374BBB">
        <w:rPr>
          <w:rFonts w:ascii="Courier New" w:hAnsi="Courier New" w:cs="Courier New"/>
          <w:szCs w:val="18"/>
          <w:lang w:val="en-US"/>
        </w:rPr>
        <w:t>progres</w:t>
      </w:r>
      <w:proofErr w:type="spellEnd"/>
      <w:r w:rsidRPr="00374BBB">
        <w:rPr>
          <w:rFonts w:ascii="Courier New" w:hAnsi="Courier New" w:cs="Courier New"/>
          <w:szCs w:val="18"/>
          <w:lang w:val="en-US"/>
        </w:rPr>
        <w:t xml:space="preserve"> :</w:t>
      </w:r>
      <w:proofErr w:type="gramEnd"/>
      <w:r w:rsidRPr="00374BBB">
        <w:rPr>
          <w:rFonts w:ascii="Courier New" w:hAnsi="Courier New" w:cs="Courier New"/>
          <w:szCs w:val="18"/>
          <w:lang w:val="en-US"/>
        </w:rPr>
        <w:t xml:space="preserve"> ||||||||||||||||||||||||</w:t>
      </w:r>
    </w:p>
    <w:p w:rsidR="0022780F" w:rsidRPr="00374BBB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rPr>
          <w:rFonts w:ascii="Courier New" w:hAnsi="Courier New" w:cs="Courier New"/>
          <w:szCs w:val="18"/>
          <w:lang w:val="en-US"/>
        </w:rPr>
      </w:pPr>
      <w:r w:rsidRPr="00374BBB">
        <w:rPr>
          <w:rFonts w:ascii="Courier New" w:hAnsi="Courier New" w:cs="Courier New"/>
          <w:szCs w:val="18"/>
          <w:lang w:val="en-US"/>
        </w:rPr>
        <w:t>Compare with check fi</w:t>
      </w:r>
      <w:r w:rsidR="00374BBB">
        <w:rPr>
          <w:rFonts w:ascii="Courier New" w:hAnsi="Courier New" w:cs="Courier New"/>
          <w:szCs w:val="18"/>
          <w:lang w:val="en-US"/>
        </w:rPr>
        <w:t>le '</w:t>
      </w:r>
      <w:proofErr w:type="spellStart"/>
      <w:r w:rsidR="00374BBB">
        <w:rPr>
          <w:rFonts w:ascii="Courier New" w:hAnsi="Courier New" w:cs="Courier New"/>
          <w:szCs w:val="18"/>
          <w:lang w:val="en-US"/>
        </w:rPr>
        <w:t>file.check</w:t>
      </w:r>
      <w:proofErr w:type="spellEnd"/>
      <w:r w:rsidR="00374BBB">
        <w:rPr>
          <w:rFonts w:ascii="Courier New" w:hAnsi="Courier New" w:cs="Courier New"/>
          <w:szCs w:val="18"/>
          <w:lang w:val="en-US"/>
        </w:rPr>
        <w:t>' ... Reading ...</w:t>
      </w:r>
      <w:r w:rsidRPr="00374BBB">
        <w:rPr>
          <w:rFonts w:ascii="Courier New" w:hAnsi="Courier New" w:cs="Courier New"/>
          <w:szCs w:val="18"/>
          <w:lang w:val="en-US"/>
        </w:rPr>
        <w:t xml:space="preserve"> </w:t>
      </w:r>
      <w:proofErr w:type="gramStart"/>
      <w:r w:rsidRPr="00374BBB">
        <w:rPr>
          <w:rFonts w:ascii="Courier New" w:hAnsi="Courier New" w:cs="Courier New"/>
          <w:szCs w:val="18"/>
          <w:lang w:val="en-US"/>
        </w:rPr>
        <w:t>DONE !</w:t>
      </w:r>
      <w:proofErr w:type="gramEnd"/>
    </w:p>
    <w:p w:rsidR="0022780F" w:rsidRPr="00374BBB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rPr>
          <w:rFonts w:ascii="Courier New" w:hAnsi="Courier New" w:cs="Courier New"/>
          <w:szCs w:val="18"/>
          <w:lang w:val="en-US"/>
        </w:rPr>
      </w:pPr>
      <w:r w:rsidRPr="00374BBB">
        <w:rPr>
          <w:rFonts w:ascii="Courier New" w:hAnsi="Courier New" w:cs="Courier New"/>
          <w:szCs w:val="18"/>
          <w:lang w:val="en-US"/>
        </w:rPr>
        <w:t xml:space="preserve">Validation </w:t>
      </w:r>
      <w:proofErr w:type="gramStart"/>
      <w:r w:rsidRPr="00374BBB">
        <w:rPr>
          <w:rFonts w:ascii="Courier New" w:hAnsi="Courier New" w:cs="Courier New"/>
          <w:szCs w:val="18"/>
          <w:lang w:val="en-US"/>
        </w:rPr>
        <w:t>result :</w:t>
      </w:r>
      <w:proofErr w:type="gramEnd"/>
      <w:r w:rsidRPr="00374BBB">
        <w:rPr>
          <w:rFonts w:ascii="Courier New" w:hAnsi="Courier New" w:cs="Courier New"/>
          <w:szCs w:val="18"/>
          <w:lang w:val="en-US"/>
        </w:rPr>
        <w:t xml:space="preserve"> false</w:t>
      </w:r>
    </w:p>
    <w:p w:rsidR="0022780F" w:rsidRPr="00374BBB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rPr>
          <w:rFonts w:ascii="Courier New" w:hAnsi="Courier New" w:cs="Courier New"/>
          <w:szCs w:val="18"/>
          <w:lang w:val="en-US"/>
        </w:rPr>
      </w:pPr>
      <w:r w:rsidRPr="00374BBB">
        <w:rPr>
          <w:rFonts w:ascii="Courier New" w:hAnsi="Courier New" w:cs="Courier New"/>
          <w:szCs w:val="18"/>
          <w:lang w:val="en-US"/>
        </w:rPr>
        <w:t xml:space="preserve">Detailed </w:t>
      </w:r>
      <w:proofErr w:type="gramStart"/>
      <w:r w:rsidRPr="00374BBB">
        <w:rPr>
          <w:rFonts w:ascii="Courier New" w:hAnsi="Courier New" w:cs="Courier New"/>
          <w:szCs w:val="18"/>
          <w:lang w:val="en-US"/>
        </w:rPr>
        <w:t>tree :</w:t>
      </w:r>
      <w:proofErr w:type="gramEnd"/>
    </w:p>
    <w:p w:rsidR="0022780F" w:rsidRPr="00374BBB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rPr>
          <w:rFonts w:ascii="Courier New" w:hAnsi="Courier New" w:cs="Courier New"/>
          <w:szCs w:val="18"/>
          <w:lang w:val="en-US"/>
        </w:rPr>
      </w:pPr>
      <w:r w:rsidRPr="00374BBB">
        <w:rPr>
          <w:rFonts w:ascii="Courier New" w:hAnsi="Courier New" w:cs="Courier New"/>
          <w:szCs w:val="18"/>
          <w:lang w:val="en-US"/>
        </w:rPr>
        <w:t xml:space="preserve"> - A DIRECTORY                       </w:t>
      </w:r>
      <w:r w:rsidR="00704DBA">
        <w:rPr>
          <w:rFonts w:ascii="Courier New" w:hAnsi="Courier New" w:cs="Courier New"/>
          <w:szCs w:val="18"/>
          <w:lang w:val="en-US"/>
        </w:rPr>
        <w:t xml:space="preserve"> </w:t>
      </w:r>
      <w:r w:rsidRPr="00374BBB">
        <w:rPr>
          <w:rFonts w:ascii="Courier New" w:hAnsi="Courier New" w:cs="Courier New"/>
          <w:szCs w:val="18"/>
          <w:lang w:val="en-US"/>
        </w:rPr>
        <w:t>./</w:t>
      </w:r>
      <w:r w:rsidR="00374BBB">
        <w:rPr>
          <w:rFonts w:ascii="Courier New" w:hAnsi="Courier New" w:cs="Courier New"/>
          <w:szCs w:val="18"/>
          <w:lang w:val="en-US"/>
        </w:rPr>
        <w:t>Dossier</w:t>
      </w:r>
      <w:r w:rsidRPr="00374BBB">
        <w:rPr>
          <w:rFonts w:ascii="Courier New" w:hAnsi="Courier New" w:cs="Courier New"/>
          <w:szCs w:val="18"/>
          <w:lang w:val="en-US"/>
        </w:rPr>
        <w:t>/</w:t>
      </w:r>
      <w:proofErr w:type="spellStart"/>
      <w:r w:rsidRPr="00374BBB">
        <w:rPr>
          <w:rFonts w:ascii="Courier New" w:hAnsi="Courier New" w:cs="Courier New"/>
          <w:szCs w:val="18"/>
          <w:lang w:val="en-US"/>
        </w:rPr>
        <w:t>added_directory</w:t>
      </w:r>
      <w:proofErr w:type="spellEnd"/>
      <w:r w:rsidRPr="00374BBB">
        <w:rPr>
          <w:rFonts w:ascii="Courier New" w:hAnsi="Courier New" w:cs="Courier New"/>
          <w:szCs w:val="18"/>
          <w:lang w:val="en-US"/>
        </w:rPr>
        <w:t>/</w:t>
      </w:r>
    </w:p>
    <w:p w:rsidR="0022780F" w:rsidRPr="00374BBB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rPr>
          <w:rFonts w:ascii="Courier New" w:hAnsi="Courier New" w:cs="Courier New"/>
          <w:szCs w:val="18"/>
          <w:lang w:val="en-US"/>
        </w:rPr>
      </w:pPr>
      <w:r w:rsidRPr="00374BBB">
        <w:rPr>
          <w:rFonts w:ascii="Courier New" w:hAnsi="Courier New" w:cs="Courier New"/>
          <w:szCs w:val="18"/>
          <w:lang w:val="en-US"/>
        </w:rPr>
        <w:t xml:space="preserve"> - A 6a</w:t>
      </w:r>
      <w:r w:rsidR="00704DBA">
        <w:rPr>
          <w:rFonts w:ascii="Courier New" w:hAnsi="Courier New" w:cs="Courier New"/>
          <w:szCs w:val="18"/>
          <w:lang w:val="en-US"/>
        </w:rPr>
        <w:t xml:space="preserve">ebb41d4366c2794687e1d9e7aee307 </w:t>
      </w:r>
      <w:r w:rsidRPr="00374BBB">
        <w:rPr>
          <w:rFonts w:ascii="Courier New" w:hAnsi="Courier New" w:cs="Courier New"/>
          <w:szCs w:val="18"/>
          <w:lang w:val="en-US"/>
        </w:rPr>
        <w:t>./</w:t>
      </w:r>
      <w:r w:rsidR="00374BBB" w:rsidRPr="00374BBB">
        <w:rPr>
          <w:rFonts w:ascii="Courier New" w:hAnsi="Courier New" w:cs="Courier New"/>
          <w:szCs w:val="18"/>
          <w:lang w:val="en-US"/>
        </w:rPr>
        <w:t>Dossier</w:t>
      </w:r>
      <w:r w:rsidRPr="00374BBB">
        <w:rPr>
          <w:rFonts w:ascii="Courier New" w:hAnsi="Courier New" w:cs="Courier New"/>
          <w:szCs w:val="18"/>
          <w:lang w:val="en-US"/>
        </w:rPr>
        <w:t>/added_file.txt</w:t>
      </w:r>
    </w:p>
    <w:p w:rsidR="00374BBB" w:rsidRPr="00704DBA" w:rsidRDefault="0022780F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rPr>
          <w:sz w:val="28"/>
          <w:lang w:val="en-US"/>
        </w:rPr>
      </w:pPr>
      <w:r w:rsidRPr="00374BBB">
        <w:rPr>
          <w:rFonts w:ascii="Courier New" w:hAnsi="Courier New" w:cs="Courier New"/>
          <w:szCs w:val="18"/>
          <w:lang w:val="en-US"/>
        </w:rPr>
        <w:t xml:space="preserve"> </w:t>
      </w:r>
      <w:r w:rsidRPr="00704DBA">
        <w:rPr>
          <w:rFonts w:ascii="Courier New" w:hAnsi="Courier New" w:cs="Courier New"/>
          <w:szCs w:val="18"/>
          <w:lang w:val="en-US"/>
        </w:rPr>
        <w:t>- M 7b</w:t>
      </w:r>
      <w:r w:rsidR="00704DBA" w:rsidRPr="00704DBA">
        <w:rPr>
          <w:rFonts w:ascii="Courier New" w:hAnsi="Courier New" w:cs="Courier New"/>
          <w:szCs w:val="18"/>
          <w:lang w:val="en-US"/>
        </w:rPr>
        <w:t xml:space="preserve">83edc8e050292b77ac3fcde2e0075f </w:t>
      </w:r>
      <w:r w:rsidRPr="00704DBA">
        <w:rPr>
          <w:rFonts w:ascii="Courier New" w:hAnsi="Courier New" w:cs="Courier New"/>
          <w:szCs w:val="18"/>
          <w:lang w:val="en-US"/>
        </w:rPr>
        <w:t>./</w:t>
      </w:r>
      <w:r w:rsidR="00374BBB" w:rsidRPr="00704DBA">
        <w:rPr>
          <w:rFonts w:ascii="Courier New" w:hAnsi="Courier New" w:cs="Courier New"/>
          <w:szCs w:val="18"/>
          <w:lang w:val="en-US"/>
        </w:rPr>
        <w:t>Dossier</w:t>
      </w:r>
      <w:r w:rsidRPr="00704DBA">
        <w:rPr>
          <w:rFonts w:ascii="Courier New" w:hAnsi="Courier New" w:cs="Courier New"/>
          <w:szCs w:val="18"/>
          <w:lang w:val="en-US"/>
        </w:rPr>
        <w:t>/edited_file.txt</w:t>
      </w:r>
    </w:p>
    <w:p w:rsidR="00FB5EBC" w:rsidRDefault="00FB5EBC" w:rsidP="00FB5EBC">
      <w:r>
        <w:t xml:space="preserve">Un arbre </w:t>
      </w:r>
      <w:r w:rsidR="00374BBB">
        <w:t xml:space="preserve">résultat </w:t>
      </w:r>
      <w:r>
        <w:t xml:space="preserve">contient des nœuds </w:t>
      </w:r>
      <w:r w:rsidR="00704DBA">
        <w:t>représentant un fichier ou un dossier</w:t>
      </w:r>
      <w:r>
        <w:t> :</w:t>
      </w:r>
    </w:p>
    <w:p w:rsidR="00704DBA" w:rsidRDefault="00704DBA" w:rsidP="00704DBA">
      <w:pPr>
        <w:pStyle w:val="Paragraphedeliste"/>
        <w:numPr>
          <w:ilvl w:val="0"/>
          <w:numId w:val="16"/>
        </w:numPr>
        <w:rPr>
          <w:lang w:val="en-US"/>
        </w:rPr>
      </w:pPr>
      <w:r w:rsidRPr="00704DBA">
        <w:rPr>
          <w:lang w:val="en-US"/>
        </w:rPr>
        <w:t>&lt;</w:t>
      </w:r>
      <w:r>
        <w:rPr>
          <w:lang w:val="en-US"/>
        </w:rPr>
        <w:t xml:space="preserve"> </w:t>
      </w:r>
      <w:r w:rsidRPr="00704DBA">
        <w:rPr>
          <w:lang w:val="en-US"/>
        </w:rPr>
        <w:t>E|A|M|D</w:t>
      </w:r>
      <w:r>
        <w:rPr>
          <w:lang w:val="en-US"/>
        </w:rPr>
        <w:t xml:space="preserve"> </w:t>
      </w:r>
      <w:r w:rsidRPr="00704DBA">
        <w:rPr>
          <w:lang w:val="en-US"/>
        </w:rPr>
        <w:t>&gt;</w:t>
      </w:r>
      <w:r w:rsidRPr="00704DBA">
        <w:rPr>
          <w:lang w:val="en-US"/>
        </w:rPr>
        <w:tab/>
        <w:t>DIRECTORY</w:t>
      </w:r>
      <w:r>
        <w:rPr>
          <w:lang w:val="en-US"/>
        </w:rPr>
        <w:tab/>
      </w:r>
      <w:r w:rsidRPr="00704DBA">
        <w:rPr>
          <w:lang w:val="en-US"/>
        </w:rPr>
        <w:t>&lt;</w:t>
      </w:r>
      <w:r>
        <w:rPr>
          <w:lang w:val="en-US"/>
        </w:rPr>
        <w:t xml:space="preserve"> URI </w:t>
      </w:r>
      <w:r w:rsidRPr="00704DBA">
        <w:rPr>
          <w:lang w:val="en-US"/>
        </w:rPr>
        <w:t>&gt;</w:t>
      </w:r>
    </w:p>
    <w:p w:rsidR="00704DBA" w:rsidRDefault="00704DBA" w:rsidP="00704DBA">
      <w:pPr>
        <w:pStyle w:val="Paragraphedeliste"/>
        <w:numPr>
          <w:ilvl w:val="0"/>
          <w:numId w:val="16"/>
        </w:numPr>
        <w:rPr>
          <w:lang w:val="en-US"/>
        </w:rPr>
      </w:pPr>
      <w:r w:rsidRPr="00704DBA">
        <w:rPr>
          <w:lang w:val="en-US"/>
        </w:rPr>
        <w:t>&lt;</w:t>
      </w:r>
      <w:r>
        <w:rPr>
          <w:lang w:val="en-US"/>
        </w:rPr>
        <w:t xml:space="preserve"> </w:t>
      </w:r>
      <w:r w:rsidRPr="00704DBA">
        <w:rPr>
          <w:lang w:val="en-US"/>
        </w:rPr>
        <w:t>E|A|M|D</w:t>
      </w:r>
      <w:r>
        <w:rPr>
          <w:lang w:val="en-US"/>
        </w:rPr>
        <w:t xml:space="preserve"> </w:t>
      </w:r>
      <w:r w:rsidRPr="00704DBA">
        <w:rPr>
          <w:lang w:val="en-US"/>
        </w:rPr>
        <w:t>&gt;</w:t>
      </w:r>
      <w:r w:rsidRPr="00704DBA">
        <w:rPr>
          <w:lang w:val="en-US"/>
        </w:rPr>
        <w:tab/>
        <w:t>&lt;</w:t>
      </w:r>
      <w:r>
        <w:rPr>
          <w:lang w:val="en-US"/>
        </w:rPr>
        <w:t xml:space="preserve"> HASH </w:t>
      </w:r>
      <w:r w:rsidRPr="00704DBA">
        <w:rPr>
          <w:lang w:val="en-US"/>
        </w:rPr>
        <w:t>&gt;</w:t>
      </w:r>
      <w:r>
        <w:rPr>
          <w:lang w:val="en-US"/>
        </w:rPr>
        <w:tab/>
      </w:r>
      <w:r w:rsidRPr="00704DBA">
        <w:rPr>
          <w:lang w:val="en-US"/>
        </w:rPr>
        <w:t>&lt;</w:t>
      </w:r>
      <w:r>
        <w:rPr>
          <w:lang w:val="en-US"/>
        </w:rPr>
        <w:t xml:space="preserve"> URI </w:t>
      </w:r>
      <w:r w:rsidRPr="00704DBA">
        <w:rPr>
          <w:lang w:val="en-US"/>
        </w:rPr>
        <w:t>&gt;</w:t>
      </w:r>
    </w:p>
    <w:p w:rsidR="00FB5EBC" w:rsidRDefault="00374BBB" w:rsidP="00374BBB">
      <w:pPr>
        <w:pStyle w:val="Paragraphedeliste"/>
        <w:rPr>
          <w:i/>
          <w:sz w:val="18"/>
        </w:rPr>
      </w:pPr>
      <w:r w:rsidRPr="00FB5EBC">
        <w:rPr>
          <w:i/>
          <w:sz w:val="18"/>
        </w:rPr>
        <w:t xml:space="preserve">E = </w:t>
      </w:r>
      <w:proofErr w:type="spellStart"/>
      <w:r>
        <w:rPr>
          <w:i/>
          <w:sz w:val="18"/>
        </w:rPr>
        <w:t>E</w:t>
      </w:r>
      <w:r w:rsidRPr="00FB5EBC">
        <w:rPr>
          <w:i/>
          <w:sz w:val="18"/>
        </w:rPr>
        <w:t>qual</w:t>
      </w:r>
      <w:proofErr w:type="spellEnd"/>
    </w:p>
    <w:p w:rsidR="00374BBB" w:rsidRDefault="00374BBB" w:rsidP="00374BBB">
      <w:pPr>
        <w:pStyle w:val="Paragraphedeliste"/>
        <w:rPr>
          <w:i/>
          <w:sz w:val="18"/>
        </w:rPr>
      </w:pPr>
      <w:r w:rsidRPr="00FB5EBC">
        <w:rPr>
          <w:i/>
          <w:sz w:val="18"/>
        </w:rPr>
        <w:t xml:space="preserve">A = </w:t>
      </w:r>
      <w:proofErr w:type="spellStart"/>
      <w:r>
        <w:rPr>
          <w:i/>
          <w:sz w:val="18"/>
        </w:rPr>
        <w:t>A</w:t>
      </w:r>
      <w:r w:rsidRPr="00FB5EBC">
        <w:rPr>
          <w:i/>
          <w:sz w:val="18"/>
        </w:rPr>
        <w:t>dded</w:t>
      </w:r>
      <w:proofErr w:type="spellEnd"/>
    </w:p>
    <w:p w:rsidR="00374BBB" w:rsidRDefault="00374BBB" w:rsidP="00374BBB">
      <w:pPr>
        <w:pStyle w:val="Paragraphedeliste"/>
        <w:rPr>
          <w:i/>
          <w:sz w:val="18"/>
        </w:rPr>
      </w:pPr>
      <w:r w:rsidRPr="00FB5EBC">
        <w:rPr>
          <w:i/>
          <w:sz w:val="18"/>
        </w:rPr>
        <w:t xml:space="preserve">M = </w:t>
      </w:r>
      <w:proofErr w:type="spellStart"/>
      <w:r>
        <w:rPr>
          <w:i/>
          <w:sz w:val="18"/>
        </w:rPr>
        <w:t>M</w:t>
      </w:r>
      <w:r w:rsidRPr="00FB5EBC">
        <w:rPr>
          <w:i/>
          <w:sz w:val="18"/>
        </w:rPr>
        <w:t>odified</w:t>
      </w:r>
      <w:proofErr w:type="spellEnd"/>
    </w:p>
    <w:p w:rsidR="00374BBB" w:rsidRDefault="00374BBB" w:rsidP="00374BBB">
      <w:pPr>
        <w:pStyle w:val="Paragraphedeliste"/>
      </w:pPr>
      <w:r w:rsidRPr="00FB5EBC">
        <w:rPr>
          <w:i/>
          <w:sz w:val="18"/>
        </w:rPr>
        <w:t xml:space="preserve">D = </w:t>
      </w:r>
      <w:proofErr w:type="spellStart"/>
      <w:r>
        <w:rPr>
          <w:i/>
          <w:sz w:val="18"/>
        </w:rPr>
        <w:t>D</w:t>
      </w:r>
      <w:r w:rsidRPr="00FB5EBC">
        <w:rPr>
          <w:i/>
          <w:sz w:val="18"/>
        </w:rPr>
        <w:t>eleted</w:t>
      </w:r>
      <w:proofErr w:type="spellEnd"/>
    </w:p>
    <w:p w:rsidR="00FB5EBC" w:rsidRDefault="00FB5EBC" w:rsidP="00FB5EBC">
      <w:r>
        <w:t>Lors que l’on affiche l’arbre, on peut voir apparaitre les fichiers inchangés</w:t>
      </w:r>
      <w:r w:rsidR="00374BBB">
        <w:t xml:space="preserve"> (valides)</w:t>
      </w:r>
      <w:r>
        <w:t> :</w:t>
      </w:r>
    </w:p>
    <w:p w:rsidR="004A23B0" w:rsidRPr="00704DBA" w:rsidRDefault="00374BBB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rPr>
          <w:rFonts w:ascii="Courier New" w:hAnsi="Courier New" w:cs="Courier New"/>
          <w:szCs w:val="18"/>
          <w:lang w:val="de-DE"/>
        </w:rPr>
      </w:pPr>
      <w:r w:rsidRPr="00704DBA">
        <w:rPr>
          <w:rFonts w:ascii="Courier New" w:hAnsi="Courier New" w:cs="Courier New"/>
          <w:szCs w:val="18"/>
          <w:lang w:val="de-DE"/>
        </w:rPr>
        <w:t>- E a3</w:t>
      </w:r>
      <w:r w:rsidR="00704DBA" w:rsidRPr="00704DBA">
        <w:rPr>
          <w:rFonts w:ascii="Courier New" w:hAnsi="Courier New" w:cs="Courier New"/>
          <w:szCs w:val="18"/>
          <w:lang w:val="de-DE"/>
        </w:rPr>
        <w:t xml:space="preserve">ae529d74b94241dd6e62508444238c </w:t>
      </w:r>
      <w:r w:rsidRPr="00704DBA">
        <w:rPr>
          <w:rFonts w:ascii="Courier New" w:hAnsi="Courier New" w:cs="Courier New"/>
          <w:szCs w:val="18"/>
          <w:lang w:val="de-DE"/>
        </w:rPr>
        <w:t>./Dossier/untouched.txt</w:t>
      </w:r>
    </w:p>
    <w:p w:rsidR="00374BBB" w:rsidRDefault="00374BBB" w:rsidP="00374BBB">
      <w:pPr>
        <w:rPr>
          <w:rFonts w:cs="Courier New"/>
          <w:szCs w:val="18"/>
        </w:rPr>
      </w:pPr>
      <w:r w:rsidRPr="00374BBB">
        <w:rPr>
          <w:rFonts w:cs="Courier New"/>
          <w:szCs w:val="18"/>
        </w:rPr>
        <w:t>Ainsi que les fichiers qui ont été ajoutés/modifies/supprimés</w:t>
      </w:r>
      <w:r>
        <w:rPr>
          <w:rFonts w:cs="Courier New"/>
          <w:szCs w:val="18"/>
        </w:rPr>
        <w:t> :</w:t>
      </w:r>
    </w:p>
    <w:p w:rsidR="00374BBB" w:rsidRPr="00374BBB" w:rsidRDefault="00374BBB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rPr>
          <w:rFonts w:ascii="Courier New" w:hAnsi="Courier New" w:cs="Courier New"/>
          <w:szCs w:val="18"/>
          <w:lang w:val="en-US"/>
        </w:rPr>
      </w:pPr>
      <w:r w:rsidRPr="00374BBB">
        <w:rPr>
          <w:rFonts w:ascii="Courier New" w:hAnsi="Courier New" w:cs="Courier New"/>
          <w:szCs w:val="18"/>
          <w:lang w:val="en-US"/>
        </w:rPr>
        <w:t xml:space="preserve">- A DIRECTORY                       </w:t>
      </w:r>
      <w:r w:rsidR="00704DBA">
        <w:rPr>
          <w:rFonts w:ascii="Courier New" w:hAnsi="Courier New" w:cs="Courier New"/>
          <w:szCs w:val="18"/>
          <w:lang w:val="en-US"/>
        </w:rPr>
        <w:t xml:space="preserve"> </w:t>
      </w:r>
      <w:r w:rsidRPr="00374BBB">
        <w:rPr>
          <w:rFonts w:ascii="Courier New" w:hAnsi="Courier New" w:cs="Courier New"/>
          <w:szCs w:val="18"/>
          <w:lang w:val="en-US"/>
        </w:rPr>
        <w:t>./</w:t>
      </w:r>
      <w:r>
        <w:rPr>
          <w:rFonts w:ascii="Courier New" w:hAnsi="Courier New" w:cs="Courier New"/>
          <w:szCs w:val="18"/>
          <w:lang w:val="en-US"/>
        </w:rPr>
        <w:t>Dossier</w:t>
      </w:r>
      <w:r w:rsidRPr="00374BBB">
        <w:rPr>
          <w:rFonts w:ascii="Courier New" w:hAnsi="Courier New" w:cs="Courier New"/>
          <w:szCs w:val="18"/>
          <w:lang w:val="en-US"/>
        </w:rPr>
        <w:t>/</w:t>
      </w:r>
      <w:proofErr w:type="spellStart"/>
      <w:r w:rsidRPr="00374BBB">
        <w:rPr>
          <w:rFonts w:ascii="Courier New" w:hAnsi="Courier New" w:cs="Courier New"/>
          <w:szCs w:val="18"/>
          <w:lang w:val="en-US"/>
        </w:rPr>
        <w:t>added_directory</w:t>
      </w:r>
      <w:proofErr w:type="spellEnd"/>
      <w:r w:rsidRPr="00374BBB">
        <w:rPr>
          <w:rFonts w:ascii="Courier New" w:hAnsi="Courier New" w:cs="Courier New"/>
          <w:szCs w:val="18"/>
          <w:lang w:val="en-US"/>
        </w:rPr>
        <w:t>/</w:t>
      </w:r>
    </w:p>
    <w:p w:rsidR="00374BBB" w:rsidRPr="00374BBB" w:rsidRDefault="00374BBB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rPr>
          <w:rFonts w:ascii="Courier New" w:hAnsi="Courier New" w:cs="Courier New"/>
          <w:szCs w:val="18"/>
          <w:lang w:val="en-US"/>
        </w:rPr>
      </w:pPr>
      <w:r w:rsidRPr="00374BBB">
        <w:rPr>
          <w:rFonts w:ascii="Courier New" w:hAnsi="Courier New" w:cs="Courier New"/>
          <w:szCs w:val="18"/>
          <w:lang w:val="en-US"/>
        </w:rPr>
        <w:t>- A 6a</w:t>
      </w:r>
      <w:r w:rsidR="00704DBA">
        <w:rPr>
          <w:rFonts w:ascii="Courier New" w:hAnsi="Courier New" w:cs="Courier New"/>
          <w:szCs w:val="18"/>
          <w:lang w:val="en-US"/>
        </w:rPr>
        <w:t xml:space="preserve">ebb41d4366c2794687e1d9e7aee307 </w:t>
      </w:r>
      <w:r w:rsidRPr="00374BBB">
        <w:rPr>
          <w:rFonts w:ascii="Courier New" w:hAnsi="Courier New" w:cs="Courier New"/>
          <w:szCs w:val="18"/>
          <w:lang w:val="en-US"/>
        </w:rPr>
        <w:t>./Dossier/added_file.txt</w:t>
      </w:r>
    </w:p>
    <w:p w:rsidR="00374BBB" w:rsidRPr="00374BBB" w:rsidRDefault="00374BBB" w:rsidP="00374BBB">
      <w:pPr>
        <w:pBdr>
          <w:top w:val="single" w:sz="8" w:space="1" w:color="808080" w:themeColor="background1" w:themeShade="80"/>
          <w:left w:val="single" w:sz="8" w:space="4" w:color="808080" w:themeColor="background1" w:themeShade="80"/>
          <w:bottom w:val="single" w:sz="8" w:space="1" w:color="808080" w:themeColor="background1" w:themeShade="80"/>
          <w:right w:val="single" w:sz="8" w:space="4" w:color="808080" w:themeColor="background1" w:themeShade="80"/>
        </w:pBdr>
        <w:shd w:val="clear" w:color="auto" w:fill="F2F2F2" w:themeFill="background1" w:themeFillShade="F2"/>
        <w:rPr>
          <w:sz w:val="28"/>
          <w:lang w:val="en-US"/>
        </w:rPr>
      </w:pPr>
      <w:r w:rsidRPr="00374BBB">
        <w:rPr>
          <w:rFonts w:ascii="Courier New" w:hAnsi="Courier New" w:cs="Courier New"/>
          <w:szCs w:val="18"/>
          <w:lang w:val="en-US"/>
        </w:rPr>
        <w:t>- M 7b</w:t>
      </w:r>
      <w:r w:rsidR="00704DBA">
        <w:rPr>
          <w:rFonts w:ascii="Courier New" w:hAnsi="Courier New" w:cs="Courier New"/>
          <w:szCs w:val="18"/>
          <w:lang w:val="en-US"/>
        </w:rPr>
        <w:t xml:space="preserve">83edc8e050292b77ac3fcde2e0075f </w:t>
      </w:r>
      <w:r w:rsidRPr="00374BBB">
        <w:rPr>
          <w:rFonts w:ascii="Courier New" w:hAnsi="Courier New" w:cs="Courier New"/>
          <w:szCs w:val="18"/>
          <w:lang w:val="en-US"/>
        </w:rPr>
        <w:t>./</w:t>
      </w:r>
      <w:r>
        <w:rPr>
          <w:rFonts w:ascii="Courier New" w:hAnsi="Courier New" w:cs="Courier New"/>
          <w:szCs w:val="18"/>
          <w:lang w:val="en-US"/>
        </w:rPr>
        <w:t>Dossier</w:t>
      </w:r>
      <w:r w:rsidRPr="00374BBB">
        <w:rPr>
          <w:rFonts w:ascii="Courier New" w:hAnsi="Courier New" w:cs="Courier New"/>
          <w:szCs w:val="18"/>
          <w:lang w:val="en-US"/>
        </w:rPr>
        <w:t>/edited_file.txt</w:t>
      </w:r>
    </w:p>
    <w:p w:rsidR="00704DBA" w:rsidRDefault="00704DBA">
      <w:pPr>
        <w:spacing w:before="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374BBB" w:rsidRDefault="00704DBA" w:rsidP="00704DBA">
      <w:pPr>
        <w:pStyle w:val="Titre1"/>
      </w:pPr>
      <w:r w:rsidRPr="00704DBA">
        <w:lastRenderedPageBreak/>
        <w:t>Informations complémentaires</w:t>
      </w:r>
    </w:p>
    <w:p w:rsidR="00782796" w:rsidRDefault="00704DBA" w:rsidP="00704DBA">
      <w:r w:rsidRPr="00704DBA">
        <w:t xml:space="preserve">Ce projet a été réalisé par </w:t>
      </w:r>
      <w:r w:rsidRPr="00782796">
        <w:rPr>
          <w:b/>
        </w:rPr>
        <w:t>Karl Woditsch</w:t>
      </w:r>
      <w:r>
        <w:t xml:space="preserve"> (Java / Java FX) et </w:t>
      </w:r>
      <w:r w:rsidRPr="00782796">
        <w:rPr>
          <w:b/>
        </w:rPr>
        <w:t>Georges Olivarès</w:t>
      </w:r>
      <w:r>
        <w:t xml:space="preserve"> (Java) dans le cadre du </w:t>
      </w:r>
      <w:r w:rsidR="00104FE6">
        <w:t>projet</w:t>
      </w:r>
      <w:r>
        <w:t xml:space="preserve"> de sécurité et cryptographie de 2</w:t>
      </w:r>
      <w:r w:rsidRPr="00704DBA">
        <w:rPr>
          <w:vertAlign w:val="superscript"/>
        </w:rPr>
        <w:t>ème</w:t>
      </w:r>
      <w:r>
        <w:t xml:space="preserve"> année de l’Ecole Nati</w:t>
      </w:r>
      <w:r w:rsidR="00782796">
        <w:t>onale Supérieure d’Ingénieurs</w:t>
      </w:r>
      <w:r>
        <w:t xml:space="preserve"> Sud Alsace (ENSISA). </w:t>
      </w:r>
    </w:p>
    <w:p w:rsidR="00704DBA" w:rsidRPr="00704DBA" w:rsidRDefault="00782796" w:rsidP="00704DBA">
      <w:r>
        <w:t xml:space="preserve">Les projets ont été complètement documentés en utilisant des commentaires </w:t>
      </w:r>
      <w:proofErr w:type="spellStart"/>
      <w:r>
        <w:t>Javadoc</w:t>
      </w:r>
      <w:proofErr w:type="spellEnd"/>
      <w:r w:rsidRPr="00104FE6">
        <w:t xml:space="preserve">. </w:t>
      </w:r>
      <w:r w:rsidR="00104FE6" w:rsidRPr="00104FE6">
        <w:rPr>
          <w:rStyle w:val="Emphaseple"/>
          <w:i w:val="0"/>
          <w:color w:val="auto"/>
        </w:rPr>
        <w:t xml:space="preserve">L’ensemble des  sources, contributions et documentations détaillées sont visibles librement sur un dépôt </w:t>
      </w:r>
      <w:r w:rsidR="00104FE6">
        <w:rPr>
          <w:rStyle w:val="Emphaseple"/>
          <w:i w:val="0"/>
          <w:color w:val="auto"/>
        </w:rPr>
        <w:t>Git</w:t>
      </w:r>
      <w:r w:rsidR="00104FE6" w:rsidRPr="00104FE6">
        <w:rPr>
          <w:rStyle w:val="Emphaseple"/>
          <w:i w:val="0"/>
          <w:color w:val="auto"/>
        </w:rPr>
        <w:t>Hub disponible à l’adresse suivante :</w:t>
      </w:r>
      <w:r w:rsidR="00104FE6" w:rsidRPr="00104FE6">
        <w:rPr>
          <w:rStyle w:val="Emphaseple"/>
          <w:i w:val="0"/>
        </w:rPr>
        <w:t xml:space="preserve"> </w:t>
      </w:r>
      <w:hyperlink r:id="rId15" w:history="1">
        <w:r w:rsidR="00704DBA" w:rsidRPr="00104FE6">
          <w:rPr>
            <w:rStyle w:val="Emphaseple"/>
            <w:i w:val="0"/>
            <w:color w:val="4F81BD" w:themeColor="accent1"/>
            <w:u w:val="single"/>
          </w:rPr>
          <w:t>http://www.github.com/Rauks/PR-MacProtection</w:t>
        </w:r>
      </w:hyperlink>
      <w:r w:rsidR="00704DBA" w:rsidRPr="00104FE6">
        <w:rPr>
          <w:rStyle w:val="Emphaseple"/>
          <w:i w:val="0"/>
          <w:color w:val="auto"/>
        </w:rPr>
        <w:t>.</w:t>
      </w:r>
    </w:p>
    <w:sectPr w:rsidR="00704DBA" w:rsidRPr="00704DBA" w:rsidSect="004A23B0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0077" w:rsidRDefault="00280077" w:rsidP="009D4C64">
      <w:pPr>
        <w:spacing w:before="0" w:after="0" w:line="240" w:lineRule="auto"/>
      </w:pPr>
      <w:r>
        <w:separator/>
      </w:r>
    </w:p>
  </w:endnote>
  <w:endnote w:type="continuationSeparator" w:id="0">
    <w:p w:rsidR="00280077" w:rsidRDefault="00280077" w:rsidP="009D4C6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DBA" w:rsidRDefault="00704DBA">
    <w:pPr>
      <w:pStyle w:val="Pieddepage"/>
      <w:jc w:val="right"/>
    </w:pPr>
  </w:p>
  <w:p w:rsidR="00704DBA" w:rsidRDefault="00704DBA" w:rsidP="009D4C64">
    <w:pPr>
      <w:pStyle w:val="Pieddepage"/>
      <w:tabs>
        <w:tab w:val="clear" w:pos="4536"/>
      </w:tabs>
    </w:pPr>
    <w:fldSimple w:instr=" STYLEREF  &quot;Titre 1&quot;  \* MERGEFORMAT ">
      <w:r w:rsidR="004335C4">
        <w:rPr>
          <w:noProof/>
        </w:rPr>
        <w:t>Interface console : MacProtectionCui (Java 7)</w:t>
      </w:r>
    </w:fldSimple>
    <w:r>
      <w:tab/>
    </w:r>
    <w:fldSimple w:instr=" PAGE  \* Arabic  \* MERGEFORMAT ">
      <w:r w:rsidR="004335C4">
        <w:rPr>
          <w:noProof/>
        </w:rPr>
        <w:t>11</w:t>
      </w:r>
    </w:fldSimple>
    <w:r>
      <w:t>/</w:t>
    </w:r>
    <w:fldSimple w:instr=" NUMPAGES  \* Arabic  \* MERGEFORMAT ">
      <w:r w:rsidR="004335C4">
        <w:rPr>
          <w:noProof/>
        </w:rPr>
        <w:t>12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DBA" w:rsidRDefault="00704DBA" w:rsidP="001C00EA">
    <w:pPr>
      <w:pStyle w:val="Pieddepage"/>
      <w:tabs>
        <w:tab w:val="clear" w:pos="4536"/>
      </w:tabs>
    </w:pPr>
    <w:r>
      <w:t>Sommaire</w:t>
    </w:r>
    <w:r>
      <w:tab/>
    </w:r>
    <w:fldSimple w:instr=" PAGE  \* Arabic  \* MERGEFORMAT ">
      <w:r w:rsidR="004335C4">
        <w:rPr>
          <w:noProof/>
        </w:rPr>
        <w:t>1</w:t>
      </w:r>
    </w:fldSimple>
    <w:r>
      <w:t>/</w:t>
    </w:r>
    <w:fldSimple w:instr=" NUMPAGES  \* Arabic  \* MERGEFORMAT ">
      <w:r w:rsidR="004335C4">
        <w:rPr>
          <w:noProof/>
        </w:rPr>
        <w:t>12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0077" w:rsidRDefault="00280077" w:rsidP="009D4C64">
      <w:pPr>
        <w:spacing w:before="0" w:after="0" w:line="240" w:lineRule="auto"/>
      </w:pPr>
      <w:r>
        <w:separator/>
      </w:r>
    </w:p>
  </w:footnote>
  <w:footnote w:type="continuationSeparator" w:id="0">
    <w:p w:rsidR="00280077" w:rsidRDefault="00280077" w:rsidP="009D4C64">
      <w:pPr>
        <w:spacing w:before="0" w:after="0" w:line="240" w:lineRule="auto"/>
      </w:pPr>
      <w:r>
        <w:continuationSeparator/>
      </w:r>
    </w:p>
  </w:footnote>
  <w:footnote w:id="1">
    <w:p w:rsidR="00704DBA" w:rsidRPr="00116559" w:rsidRDefault="00704DBA">
      <w:pPr>
        <w:pStyle w:val="Notedebasdepage"/>
      </w:pPr>
      <w:r>
        <w:rPr>
          <w:rStyle w:val="Appelnotedebasdep"/>
        </w:rPr>
        <w:footnoteRef/>
      </w:r>
      <w:r w:rsidRPr="00116559">
        <w:t xml:space="preserve"> JSAP : Java Simple Argument </w:t>
      </w:r>
      <w:proofErr w:type="spellStart"/>
      <w:r w:rsidRPr="00116559">
        <w:t>Parser</w:t>
      </w:r>
      <w:proofErr w:type="spellEnd"/>
      <w:r w:rsidRPr="00116559">
        <w:t xml:space="preserve"> (</w:t>
      </w:r>
      <w:hyperlink r:id="rId1" w:history="1">
        <w:r w:rsidRPr="00116559">
          <w:rPr>
            <w:rStyle w:val="Lienhypertexte"/>
          </w:rPr>
          <w:t>http://www.martiansoftware.com/jsap</w:t>
        </w:r>
      </w:hyperlink>
      <w:r>
        <w:t>).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DBA" w:rsidRDefault="00704DBA" w:rsidP="001C00EA">
    <w:r>
      <w:t xml:space="preserve">Sécurité &amp; Cryptographie : </w:t>
    </w:r>
    <w:r w:rsidRPr="008167E7">
      <w:t>Utilitaire de protection d’un système de fichiers par hash Mac</w:t>
    </w:r>
    <w:r>
      <w:t>.</w:t>
    </w:r>
  </w:p>
  <w:p w:rsidR="00704DBA" w:rsidRDefault="00704DBA" w:rsidP="001C00EA">
    <w:pPr>
      <w:pStyle w:val="En-tte"/>
      <w:jc w:val="lef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DBA" w:rsidRDefault="00704DBA" w:rsidP="001C00EA">
    <w:pPr>
      <w:pStyle w:val="En-tte"/>
      <w:jc w:val="right"/>
    </w:pPr>
    <w:r>
      <w:t>Karl Woditsch &amp; Georges Olivarès</w:t>
    </w:r>
  </w:p>
  <w:p w:rsidR="00704DBA" w:rsidRDefault="00704DBA" w:rsidP="001C00EA">
    <w:pPr>
      <w:pStyle w:val="En-tte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2474"/>
    <w:multiLevelType w:val="hybridMultilevel"/>
    <w:tmpl w:val="84A655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E34C13"/>
    <w:multiLevelType w:val="hybridMultilevel"/>
    <w:tmpl w:val="59D6EF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3C5A54"/>
    <w:multiLevelType w:val="hybridMultilevel"/>
    <w:tmpl w:val="0B704A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21666B"/>
    <w:multiLevelType w:val="hybridMultilevel"/>
    <w:tmpl w:val="3722A1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3C6FE2"/>
    <w:multiLevelType w:val="hybridMultilevel"/>
    <w:tmpl w:val="EA24F5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04627D"/>
    <w:multiLevelType w:val="hybridMultilevel"/>
    <w:tmpl w:val="B172F7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81447E"/>
    <w:multiLevelType w:val="hybridMultilevel"/>
    <w:tmpl w:val="AECC46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1421A5"/>
    <w:multiLevelType w:val="hybridMultilevel"/>
    <w:tmpl w:val="E59E8A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16269C"/>
    <w:multiLevelType w:val="hybridMultilevel"/>
    <w:tmpl w:val="6A4434F0"/>
    <w:lvl w:ilvl="0" w:tplc="EF58B1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660542"/>
    <w:multiLevelType w:val="hybridMultilevel"/>
    <w:tmpl w:val="C82E13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683878"/>
    <w:multiLevelType w:val="hybridMultilevel"/>
    <w:tmpl w:val="3EC8F4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9E5AAE"/>
    <w:multiLevelType w:val="hybridMultilevel"/>
    <w:tmpl w:val="2FC4D0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1F22BA"/>
    <w:multiLevelType w:val="hybridMultilevel"/>
    <w:tmpl w:val="C41CE088"/>
    <w:lvl w:ilvl="0" w:tplc="BACE1668">
      <w:numFmt w:val="bullet"/>
      <w:lvlText w:val="–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557A19"/>
    <w:multiLevelType w:val="hybridMultilevel"/>
    <w:tmpl w:val="58C4CE22"/>
    <w:lvl w:ilvl="0" w:tplc="6366D7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053D4B"/>
    <w:multiLevelType w:val="hybridMultilevel"/>
    <w:tmpl w:val="250478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33216E"/>
    <w:multiLevelType w:val="hybridMultilevel"/>
    <w:tmpl w:val="2974BD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0"/>
  </w:num>
  <w:num w:numId="4">
    <w:abstractNumId w:val="9"/>
  </w:num>
  <w:num w:numId="5">
    <w:abstractNumId w:val="1"/>
  </w:num>
  <w:num w:numId="6">
    <w:abstractNumId w:val="7"/>
  </w:num>
  <w:num w:numId="7">
    <w:abstractNumId w:val="14"/>
  </w:num>
  <w:num w:numId="8">
    <w:abstractNumId w:val="2"/>
  </w:num>
  <w:num w:numId="9">
    <w:abstractNumId w:val="11"/>
  </w:num>
  <w:num w:numId="10">
    <w:abstractNumId w:val="3"/>
  </w:num>
  <w:num w:numId="11">
    <w:abstractNumId w:val="10"/>
  </w:num>
  <w:num w:numId="12">
    <w:abstractNumId w:val="6"/>
  </w:num>
  <w:num w:numId="13">
    <w:abstractNumId w:val="5"/>
  </w:num>
  <w:num w:numId="14">
    <w:abstractNumId w:val="12"/>
  </w:num>
  <w:num w:numId="15">
    <w:abstractNumId w:val="8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5362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8167E7"/>
    <w:rsid w:val="00042EE1"/>
    <w:rsid w:val="000450C9"/>
    <w:rsid w:val="00086627"/>
    <w:rsid w:val="000A311A"/>
    <w:rsid w:val="000E0CBF"/>
    <w:rsid w:val="00104FE6"/>
    <w:rsid w:val="00116559"/>
    <w:rsid w:val="00133F59"/>
    <w:rsid w:val="00135772"/>
    <w:rsid w:val="00144C0D"/>
    <w:rsid w:val="00157612"/>
    <w:rsid w:val="00164B7D"/>
    <w:rsid w:val="00185E15"/>
    <w:rsid w:val="001C00EA"/>
    <w:rsid w:val="001D5B29"/>
    <w:rsid w:val="001E7821"/>
    <w:rsid w:val="0022780F"/>
    <w:rsid w:val="00280077"/>
    <w:rsid w:val="00281ABB"/>
    <w:rsid w:val="002A4201"/>
    <w:rsid w:val="002D79F4"/>
    <w:rsid w:val="002E1AF1"/>
    <w:rsid w:val="00374BBB"/>
    <w:rsid w:val="004335C4"/>
    <w:rsid w:val="00494B7A"/>
    <w:rsid w:val="004A23B0"/>
    <w:rsid w:val="004B4902"/>
    <w:rsid w:val="004E2FC6"/>
    <w:rsid w:val="00590BE4"/>
    <w:rsid w:val="00612567"/>
    <w:rsid w:val="006678A9"/>
    <w:rsid w:val="006728C0"/>
    <w:rsid w:val="00673903"/>
    <w:rsid w:val="00680E56"/>
    <w:rsid w:val="006A676F"/>
    <w:rsid w:val="006C6656"/>
    <w:rsid w:val="006F239B"/>
    <w:rsid w:val="00704DBA"/>
    <w:rsid w:val="00710A58"/>
    <w:rsid w:val="00710D31"/>
    <w:rsid w:val="007214F4"/>
    <w:rsid w:val="00774F69"/>
    <w:rsid w:val="00782796"/>
    <w:rsid w:val="008075D3"/>
    <w:rsid w:val="008167E7"/>
    <w:rsid w:val="008977E6"/>
    <w:rsid w:val="008A4FDF"/>
    <w:rsid w:val="008A526F"/>
    <w:rsid w:val="0091399E"/>
    <w:rsid w:val="009D4C64"/>
    <w:rsid w:val="009E28EF"/>
    <w:rsid w:val="009F7D28"/>
    <w:rsid w:val="00A053DA"/>
    <w:rsid w:val="00A63665"/>
    <w:rsid w:val="00A779E7"/>
    <w:rsid w:val="00AB3826"/>
    <w:rsid w:val="00B14698"/>
    <w:rsid w:val="00B9308D"/>
    <w:rsid w:val="00BA6E76"/>
    <w:rsid w:val="00BC0A4F"/>
    <w:rsid w:val="00BD4E32"/>
    <w:rsid w:val="00BE3E89"/>
    <w:rsid w:val="00C61941"/>
    <w:rsid w:val="00C933F0"/>
    <w:rsid w:val="00CC79A5"/>
    <w:rsid w:val="00CE42E3"/>
    <w:rsid w:val="00D113DD"/>
    <w:rsid w:val="00D54C60"/>
    <w:rsid w:val="00D633AA"/>
    <w:rsid w:val="00D949B5"/>
    <w:rsid w:val="00DC12A5"/>
    <w:rsid w:val="00DE0933"/>
    <w:rsid w:val="00DE6CC9"/>
    <w:rsid w:val="00E350C3"/>
    <w:rsid w:val="00E36494"/>
    <w:rsid w:val="00E902F9"/>
    <w:rsid w:val="00E96288"/>
    <w:rsid w:val="00EF2CC8"/>
    <w:rsid w:val="00F078EF"/>
    <w:rsid w:val="00F7453F"/>
    <w:rsid w:val="00F77C46"/>
    <w:rsid w:val="00F86187"/>
    <w:rsid w:val="00FB5EBC"/>
    <w:rsid w:val="00FE7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fillcolor="none" strokecolor="none"/>
    </o:shapedefaults>
    <o:shapelayout v:ext="edit">
      <o:idmap v:ext="edit" data="1"/>
      <o:rules v:ext="edit">
        <o:r id="V:Rule17" type="connector" idref="#_x0000_s1036">
          <o:proxy start="" idref="#_x0000_s1029" connectloc="2"/>
          <o:proxy end="" idref="#_x0000_s1030" connectloc="0"/>
        </o:r>
        <o:r id="V:Rule18" type="connector" idref="#_x0000_s1042">
          <o:proxy start="" idref="#_x0000_s1029" connectloc="3"/>
          <o:proxy end="" idref="#_x0000_s1031" connectloc="1"/>
        </o:r>
        <o:r id="V:Rule19" type="connector" idref="#_x0000_s1095">
          <o:proxy start="" idref="#_x0000_s1080" connectloc="3"/>
          <o:proxy end="" idref="#_x0000_s1082" connectloc="1"/>
        </o:r>
        <o:r id="V:Rule20" type="connector" idref="#_x0000_s1110">
          <o:proxy start="" idref="#_x0000_s1109" connectloc="2"/>
          <o:proxy end="" idref="#_x0000_s1082" connectloc="0"/>
        </o:r>
        <o:r id="V:Rule21" type="connector" idref="#_x0000_s1038">
          <o:proxy start="" idref="#_x0000_s1032" connectloc="2"/>
          <o:proxy end="" idref="#_x0000_s1107" connectloc="0"/>
        </o:r>
        <o:r id="V:Rule22" type="connector" idref="#_x0000_s1091">
          <o:proxy start="" idref="#_x0000_s1108" connectloc="2"/>
          <o:proxy end="" idref="#_x0000_s1083" connectloc="0"/>
        </o:r>
        <o:r id="V:Rule23" type="connector" idref="#_x0000_s1094">
          <o:proxy start="" idref="#_x0000_s1080" connectloc="2"/>
          <o:proxy end="" idref="#_x0000_s1085" connectloc="0"/>
        </o:r>
        <o:r id="V:Rule24" type="connector" idref="#_x0000_s1106">
          <o:proxy start="" idref="#_x0000_s1105" connectloc="2"/>
          <o:proxy end="" idref="#_x0000_s1031" connectloc="0"/>
        </o:r>
        <o:r id="V:Rule25" type="connector" idref="#_x0000_s1092">
          <o:proxy start="" idref="#_x0000_s1083" connectloc="2"/>
          <o:proxy end="" idref="#_x0000_s1081" connectloc="0"/>
        </o:r>
        <o:r id="V:Rule26" type="connector" idref="#_x0000_s1111">
          <o:proxy start="" idref="#_x0000_s1099" connectloc="3"/>
          <o:proxy end="" idref="#_x0000_s1100" connectloc="1"/>
        </o:r>
        <o:r id="V:Rule27" type="connector" idref="#_x0000_s1035">
          <o:proxy start="" idref="#_x0000_s1034" connectloc="2"/>
          <o:proxy end="" idref="#_x0000_s1029" connectloc="0"/>
        </o:r>
        <o:r id="V:Rule28" type="connector" idref="#_x0000_s1093">
          <o:proxy start="" idref="#_x0000_s1081" connectloc="2"/>
          <o:proxy end="" idref="#_x0000_s1080" connectloc="0"/>
        </o:r>
        <o:r id="V:Rule29" type="connector" idref="#_x0000_s1096">
          <o:proxy start="" idref="#_x0000_s1082" connectloc="2"/>
          <o:proxy end="" idref="#_x0000_s1085" connectloc="0"/>
        </o:r>
        <o:r id="V:Rule30" type="connector" idref="#_x0000_s1112">
          <o:proxy start="" idref="#_x0000_s1099" connectloc="3"/>
          <o:proxy end="" idref="#_x0000_s1101" connectloc="1"/>
        </o:r>
        <o:r id="V:Rule31" type="connector" idref="#_x0000_s1043">
          <o:proxy start="" idref="#_x0000_s1031" connectloc="2"/>
          <o:proxy end="" idref="#_x0000_s1030" connectloc="0"/>
        </o:r>
        <o:r id="V:Rule32" type="connector" idref="#_x0000_s1037">
          <o:proxy start="" idref="#_x0000_s1030" connectloc="2"/>
          <o:proxy end="" idref="#_x0000_s1032" connectloc="0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656"/>
    <w:pPr>
      <w:spacing w:before="120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8167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79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949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167E7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167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167E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167E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8167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779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7453F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D949B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lledutableau">
    <w:name w:val="Table Grid"/>
    <w:basedOn w:val="TableauNormal"/>
    <w:uiPriority w:val="59"/>
    <w:rsid w:val="006F23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075D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75D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9D4C6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D4C64"/>
  </w:style>
  <w:style w:type="paragraph" w:styleId="Pieddepage">
    <w:name w:val="footer"/>
    <w:basedOn w:val="Normal"/>
    <w:link w:val="PieddepageCar"/>
    <w:uiPriority w:val="99"/>
    <w:unhideWhenUsed/>
    <w:rsid w:val="009D4C6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D4C64"/>
  </w:style>
  <w:style w:type="character" w:styleId="Lienhypertexte">
    <w:name w:val="Hyperlink"/>
    <w:basedOn w:val="Policepardfaut"/>
    <w:uiPriority w:val="99"/>
    <w:unhideWhenUsed/>
    <w:rsid w:val="009D4C64"/>
    <w:rPr>
      <w:color w:val="0000FF" w:themeColor="hyperlink"/>
      <w:u w:val="single"/>
    </w:rPr>
  </w:style>
  <w:style w:type="character" w:styleId="Emphaseple">
    <w:name w:val="Subtle Emphasis"/>
    <w:basedOn w:val="Policepardfaut"/>
    <w:uiPriority w:val="19"/>
    <w:qFormat/>
    <w:rsid w:val="009D4C64"/>
    <w:rPr>
      <w:i/>
      <w:iCs/>
      <w:color w:val="808080" w:themeColor="text1" w:themeTint="7F"/>
    </w:rPr>
  </w:style>
  <w:style w:type="character" w:styleId="Accentuation">
    <w:name w:val="Emphasis"/>
    <w:basedOn w:val="Policepardfaut"/>
    <w:uiPriority w:val="20"/>
    <w:qFormat/>
    <w:rsid w:val="009D4C64"/>
    <w:rPr>
      <w:i/>
      <w:iC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902F9"/>
    <w:pPr>
      <w:jc w:val="left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E902F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902F9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902F9"/>
    <w:pPr>
      <w:spacing w:after="100"/>
      <w:ind w:left="440"/>
    </w:pPr>
  </w:style>
  <w:style w:type="paragraph" w:styleId="Sansinterligne">
    <w:name w:val="No Spacing"/>
    <w:uiPriority w:val="1"/>
    <w:qFormat/>
    <w:rsid w:val="00F77C46"/>
    <w:pPr>
      <w:spacing w:after="0" w:line="240" w:lineRule="auto"/>
      <w:jc w:val="both"/>
    </w:pPr>
  </w:style>
  <w:style w:type="table" w:customStyle="1" w:styleId="Trameclaire-Accent11">
    <w:name w:val="Trame claire - Accent 11"/>
    <w:basedOn w:val="TableauNormal"/>
    <w:uiPriority w:val="60"/>
    <w:rsid w:val="00F77C4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Tramemoyenne2-Accent11">
    <w:name w:val="Trame moyenne 2 - Accent 11"/>
    <w:basedOn w:val="TableauNormal"/>
    <w:uiPriority w:val="64"/>
    <w:rsid w:val="00F77C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80E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80E56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680E56"/>
    <w:rPr>
      <w:rFonts w:ascii="Courier New" w:eastAsia="Times New Roman" w:hAnsi="Courier New" w:cs="Courier New"/>
      <w:sz w:val="20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F2CC8"/>
    <w:pPr>
      <w:spacing w:before="0"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F2CC8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F2CC8"/>
    <w:rPr>
      <w:vertAlign w:val="superscript"/>
    </w:rPr>
  </w:style>
  <w:style w:type="paragraph" w:styleId="Citation">
    <w:name w:val="Quote"/>
    <w:basedOn w:val="Normal"/>
    <w:next w:val="Normal"/>
    <w:link w:val="CitationCar"/>
    <w:uiPriority w:val="29"/>
    <w:qFormat/>
    <w:rsid w:val="00116559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116559"/>
    <w:rPr>
      <w:i/>
      <w:iCs/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Rauks/PR-MacProtection" TargetMode="Externa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github.com/Rauks/PR-MacProtection" TargetMode="Externa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rtiansoftware.com/jsa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E73564-7C3F-47F0-AB6B-EBB017BED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12</Pages>
  <Words>2290</Words>
  <Characters>12600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</dc:creator>
  <cp:lastModifiedBy>Karl</cp:lastModifiedBy>
  <cp:revision>13</cp:revision>
  <dcterms:created xsi:type="dcterms:W3CDTF">2013-04-25T13:05:00Z</dcterms:created>
  <dcterms:modified xsi:type="dcterms:W3CDTF">2013-04-26T10:19:00Z</dcterms:modified>
</cp:coreProperties>
</file>