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Default="00086770" w:rsidR="00C06EFF" w14:paraId="69A0D6C6" w14:textId="77777777">
      <w:pPr>
        <w:pBdr>
          <w:top w:val="single" w:sz="36" w:color="000000" w:space="1"/>
          <w:left w:val="nil"/>
          <w:bottom w:val="nil"/>
          <w:right w:val="nil"/>
          <w:between w:val="nil"/>
        </w:pBdr>
        <w:spacing w:before="240"/>
        <w:jc w:val="right"/>
        <w:rPr>
          <w:rFonts w:hAnsi="Arial" w:cs="Arial" w:eastAsia="Arial" w:ascii="Arial"/>
          <w:b/>
          <w:color w:val="000000"/>
          <w:sz w:val="40"/>
          <w:szCs w:val="40"/>
        </w:rPr>
      </w:pPr>
      <w:r>
        <w:rPr>
          <w:noProof/>
        </w:rPr>
        <w:drawing>
          <wp:anchor simplePos="0" behindDoc="0" hidden="0" layoutInCell="1" wp14:anchorId="1E24FECB" distB="0" wp14:editId="0C4F654D" distL="114300" allowOverlap="1" relativeHeight="251658240" distT="0" locked="0" distR="114300">
            <wp:simplePos x="0" y="0"/>
            <wp:positionH relativeFrom="column">
              <wp:posOffset>-15874</wp:posOffset>
            </wp:positionH>
            <wp:positionV relativeFrom="paragraph">
              <wp:posOffset>-1085849</wp:posOffset>
            </wp:positionV>
            <wp:extent cx="1116576" cy="1112520"/>
            <wp:effectExtent r="0" b="0" t="0" l="0"/>
            <wp:wrapNone/>
            <wp:docPr name="image1.jpg" id="1"/>
            <wp:cNvGraphicFramePr/>
            <a:graphic xmlns:a="http://schemas.openxmlformats.org/drawingml/2006/main">
              <a:graphicData uri="http://schemas.openxmlformats.org/drawingml/2006/picture">
                <pic:pic xmlns:pic="http://schemas.openxmlformats.org/drawingml/2006/picture">
                  <pic:nvPicPr>
                    <pic:cNvPr name="image1.jpg" id="0"/>
                    <pic:cNvPicPr preferRelativeResize="0"/>
                  </pic:nvPicPr>
                  <pic:blipFill>
                    <a:blip r:embed="rId8"/>
                    <a:srcRect/>
                    <a:stretch>
                      <a:fillRect/>
                    </a:stretch>
                  </pic:blipFill>
                  <pic:spPr>
                    <a:xfrm>
                      <a:off x="0" y="0"/>
                      <a:ext cx="1116576" cy="1112520"/>
                    </a:xfrm>
                    <a:prstGeom prst="rect">
                      <a:avLst/>
                    </a:prstGeom>
                    <a:ln/>
                  </pic:spPr>
                </pic:pic>
              </a:graphicData>
            </a:graphic>
          </wp:anchor>
        </w:drawing>
      </w:r>
    </w:p>
    <w:p w:rsidRDefault="00086770" w:rsidR="00C06EFF" w14:paraId="5A5C58AC" w14:textId="65F36D14">
      <w:pPr>
        <w:pStyle w:val="Title"/>
      </w:pPr>
      <w:r>
        <w:t>Specification Document</w:t>
      </w:r>
    </w:p>
    <w:p w:rsidRDefault="00086770" w:rsidR="00C06EFF" w14:paraId="23C2AA29" w14:textId="77777777">
      <w:pPr>
        <w:pStyle w:val="Title"/>
      </w:pPr>
      <w:r>
        <w:t>PAT Phase 1 – Grade 12</w:t>
      </w:r>
    </w:p>
    <w:p w:rsidRDefault="00086770" w:rsidR="00C06EFF" w14:paraId="7E069B0B" w14:textId="659B9A07">
      <w:pPr>
        <w:pBdr>
          <w:top w:val="nil"/>
          <w:left w:val="nil"/>
          <w:bottom w:val="nil"/>
          <w:right w:val="nil"/>
          <w:between w:val="nil"/>
        </w:pBdr>
        <w:spacing w:before="240" w:after="720"/>
        <w:jc w:val="right"/>
        <w:rPr>
          <w:rFonts w:hAnsi="Arial" w:cs="Arial" w:eastAsia="Arial" w:ascii="Arial"/>
          <w:b/>
          <w:color w:val="000000"/>
          <w:sz w:val="36"/>
          <w:szCs w:val="36"/>
        </w:rPr>
      </w:pPr>
      <w:r>
        <w:rPr>
          <w:rFonts w:hAnsi="Arial" w:cs="Arial" w:eastAsia="Arial" w:ascii="Arial"/>
          <w:b/>
          <w:color w:val="000000"/>
          <w:sz w:val="36"/>
          <w:szCs w:val="36"/>
        </w:rPr>
        <w:t xml:space="preserve">Prepared by </w:t>
      </w:r>
      <w:r w:rsidR="00027D38">
        <w:rPr>
          <w:rFonts w:hAnsi="Arial" w:cs="Arial" w:eastAsia="Arial" w:ascii="Arial"/>
          <w:b/>
          <w:color w:val="0000FF"/>
          <w:sz w:val="36"/>
          <w:szCs w:val="36"/>
        </w:rPr>
        <w:t>Raul De Freitas</w:t>
      </w:r>
    </w:p>
    <w:p w:rsidRDefault="00086770" w:rsidR="00C06EFF" w14:paraId="5E76DF05" w14:textId="77777777">
      <w:pPr>
        <w:pBdr>
          <w:top w:val="nil"/>
          <w:left w:val="nil"/>
          <w:bottom w:val="nil"/>
          <w:right w:val="nil"/>
          <w:between w:val="nil"/>
        </w:pBdr>
        <w:spacing w:before="240" w:after="720"/>
        <w:jc w:val="right"/>
        <w:rPr>
          <w:rFonts w:hAnsi="Arial" w:cs="Arial" w:eastAsia="Arial" w:ascii="Arial"/>
          <w:b/>
          <w:color w:val="000000"/>
          <w:sz w:val="36"/>
          <w:szCs w:val="36"/>
        </w:rPr>
      </w:pPr>
      <w:bookmarkStart w:id="0" w:name="_gjdgxs" w:colFirst="0" w:colLast="0"/>
      <w:bookmarkEnd w:id="0"/>
      <w:r>
        <w:rPr>
          <w:rFonts w:hAnsi="Arial" w:cs="Arial" w:eastAsia="Arial" w:ascii="Arial"/>
          <w:b/>
          <w:color w:val="000000"/>
          <w:sz w:val="36"/>
          <w:szCs w:val="36"/>
        </w:rPr>
        <w:t>EDUPLEX HIGH SCHOOL</w:t>
      </w:r>
    </w:p>
    <w:p w:rsidRPr="008E40AD" w:rsidRDefault="008E40AD" w:rsidR="00C06EFF" w14:paraId="11569D8F" w14:textId="3E7F7ED1">
      <w:pPr>
        <w:pBdr>
          <w:top w:val="nil"/>
          <w:left w:val="nil"/>
          <w:bottom w:val="nil"/>
          <w:right w:val="nil"/>
          <w:between w:val="nil"/>
        </w:pBdr>
        <w:spacing w:before="240" w:after="720"/>
        <w:jc w:val="right"/>
        <w:rPr>
          <w:rFonts w:hAnsi="Arial" w:cs="Arial" w:eastAsia="Arial" w:ascii="Arial"/>
          <w:b/>
          <w:sz w:val="36"/>
          <w:szCs w:val="36"/>
        </w:rPr>
      </w:pPr>
      <w:r w:rsidRPr="008E40AD">
        <w:rPr>
          <w:rFonts w:hAnsi="Arial" w:cs="Arial" w:eastAsia="Arial" w:ascii="Arial"/>
          <w:b/>
          <w:sz w:val="36"/>
          <w:szCs w:val="36"/>
        </w:rPr>
        <w:t>Due Date: 7 March 2025</w:t>
      </w:r>
    </w:p>
    <w:p w:rsidRDefault="00027D38" w:rsidR="00C06EFF" w14:paraId="42E72927" w14:textId="7AFF9648">
      <w:pPr>
        <w:spacing w:before="240" w:after="720"/>
        <w:jc w:val="right"/>
        <w:rPr>
          <w:rFonts w:hAnsi="Arial" w:cs="Arial" w:eastAsia="Arial" w:ascii="Arial"/>
          <w:b/>
          <w:color w:val="0000FF"/>
          <w:sz w:val="36"/>
          <w:szCs w:val="36"/>
        </w:rPr>
      </w:pPr>
      <w:r>
        <w:rPr>
          <w:rFonts w:hAnsi="Arial" w:cs="Arial" w:eastAsia="Arial" w:ascii="Arial"/>
          <w:b/>
          <w:color w:val="0000FF"/>
          <w:sz w:val="36"/>
          <w:szCs w:val="36"/>
        </w:rPr>
        <w:t>FunLearning</w:t>
      </w:r>
    </w:p>
    <w:p w:rsidRDefault="00993D4F" w:rsidR="00993D4F" w:rsidP="00993D4F" w14:paraId="34C4A466" w14:textId="77777777">
      <w:pPr>
        <w:spacing w:before="120" w:after="120"/>
        <w:rPr>
          <w:rFonts w:hAnsi="Arial" w:cs="Arial" w:eastAsia="Arial" w:ascii="Arial"/>
          <w:b/>
          <w:u w:val="single"/>
        </w:rPr>
      </w:pPr>
    </w:p>
    <w:p w:rsidRDefault="00993D4F" w:rsidR="00993D4F" w:rsidP="00993D4F" w14:paraId="197C1167" w14:textId="77777777">
      <w:pPr>
        <w:spacing w:before="120" w:after="120"/>
        <w:rPr>
          <w:rFonts w:hAnsi="Arial" w:cs="Arial" w:eastAsia="Arial" w:ascii="Arial"/>
          <w:b/>
          <w:u w:val="single"/>
        </w:rPr>
      </w:pPr>
    </w:p>
    <w:p w:rsidRDefault="00993D4F" w:rsidR="00993D4F" w:rsidP="00993D4F" w14:paraId="6D9D3C83" w14:textId="77777777">
      <w:pPr>
        <w:spacing w:before="120" w:after="120"/>
        <w:rPr>
          <w:rFonts w:hAnsi="Arial" w:cs="Arial" w:eastAsia="Arial" w:ascii="Arial"/>
          <w:b/>
          <w:u w:val="single"/>
        </w:rPr>
      </w:pPr>
    </w:p>
    <w:p w:rsidRDefault="00993D4F" w:rsidR="00993D4F" w:rsidP="00993D4F" w14:paraId="374A1AE4" w14:textId="77777777">
      <w:pPr>
        <w:spacing w:before="120" w:after="120"/>
        <w:rPr>
          <w:rFonts w:hAnsi="Arial" w:cs="Arial" w:eastAsia="Arial" w:ascii="Arial"/>
          <w:b/>
          <w:u w:val="single"/>
        </w:rPr>
      </w:pPr>
    </w:p>
    <w:p w:rsidRDefault="00993D4F" w:rsidR="00993D4F" w:rsidP="00993D4F" w14:paraId="792DBB8F" w14:textId="77777777">
      <w:pPr>
        <w:spacing w:before="120" w:after="120"/>
        <w:rPr>
          <w:rFonts w:hAnsi="Arial" w:cs="Arial" w:eastAsia="Arial" w:ascii="Arial"/>
          <w:b/>
          <w:u w:val="single"/>
        </w:rPr>
      </w:pPr>
    </w:p>
    <w:p w:rsidRDefault="00027D38" w:rsidR="00027D38" w:rsidP="000F1D5D" w14:paraId="2790757B" w14:textId="77777777">
      <w:pPr>
        <w:spacing w:before="120" w:after="120"/>
        <w:jc w:val="both"/>
        <w:rPr>
          <w:rFonts w:hAnsi="Arial" w:cs="Arial" w:eastAsia="Arial" w:ascii="Arial"/>
          <w:b/>
          <w:u w:val="single"/>
        </w:rPr>
      </w:pPr>
    </w:p>
    <w:p w:rsidRDefault="00027D38" w:rsidR="00027D38" w:rsidP="000F1D5D" w14:paraId="19182C97" w14:textId="77777777">
      <w:pPr>
        <w:spacing w:before="120" w:after="120"/>
        <w:jc w:val="both"/>
        <w:rPr>
          <w:rFonts w:hAnsi="Arial" w:cs="Arial" w:eastAsia="Arial" w:ascii="Arial"/>
          <w:b/>
          <w:u w:val="single"/>
        </w:rPr>
      </w:pPr>
    </w:p>
    <w:p w:rsidRDefault="00C06EFF" w:rsidR="00C06EFF" w14:paraId="39228B78" w14:textId="6A815415">
      <w:pPr>
        <w:spacing w:before="180" w:after="120"/>
        <w:rPr>
          <w:rFonts w:hAnsi="Arial" w:cs="Arial" w:eastAsia="Arial" w:ascii="Arial"/>
          <w:sz w:val="32"/>
          <w:szCs w:val="32"/>
        </w:rPr>
        <w:sectPr w:rsidR="00C06EFF">
          <w:pgSz w:w="12240" w:h="15840"/>
          <w:pgMar w:gutter="0" w:bottom="1440" w:left="1440" w:footer="720" w:top="2694" w:right="1440" w:header="720"/>
          <w:pgNumType w:start="1"/>
          <w:cols w:space="720"/>
        </w:sectPr>
      </w:pPr>
    </w:p>
    <w:p w:rsidRDefault="00993D4F" w:rsidR="00993D4F" w14:paraId="0C37B74D" w14:textId="3F7F57D3">
      <w:pPr>
        <w:rPr>
          <w:rFonts w:hAnsi="Arial" w:cs="Arial" w:eastAsia="Arial" w:ascii="Arial"/>
          <w:b/>
          <w:color w:val="000000"/>
          <w:sz w:val="36"/>
          <w:szCs w:val="36"/>
        </w:rPr>
      </w:pPr>
    </w:p>
    <w:p w:rsidRDefault="00086770" w:rsidR="00C06EFF" w:rsidP="00993D4F" w14:paraId="780C7BFF" w14:textId="6B9D4A49">
      <w:pPr>
        <w:keepNext/>
        <w:keepLines/>
        <w:pBdr>
          <w:top w:val="nil"/>
          <w:left w:val="nil"/>
          <w:bottom w:val="nil"/>
          <w:right w:val="nil"/>
          <w:between w:val="nil"/>
        </w:pBdr>
        <w:spacing w:before="360" w:after="360"/>
        <w:rPr>
          <w:rFonts w:hAnsi="Arial" w:cs="Arial" w:eastAsia="Arial" w:ascii="Arial"/>
          <w:b/>
          <w:color w:val="000000"/>
          <w:sz w:val="36"/>
          <w:szCs w:val="36"/>
        </w:rPr>
      </w:pPr>
      <w:r>
        <w:rPr>
          <w:rFonts w:hAnsi="Arial" w:cs="Arial" w:eastAsia="Arial" w:ascii="Arial"/>
          <w:b/>
          <w:color w:val="000000"/>
          <w:sz w:val="36"/>
          <w:szCs w:val="36"/>
        </w:rPr>
        <w:t>Table of Contents</w:t>
      </w:r>
    </w:p>
    <w:sdt>
      <w:sdtPr>
        <w:id w:val="-1142112354"/>
        <w:docPartObj>
          <w:docPartGallery w:val="Table of Contents"/>
          <w:docPartUnique/>
        </w:docPartObj>
      </w:sdtPr>
      <w:sdtContent>
        <w:p w:rsidRDefault="00086770" w:rsidR="00D376E0" w14:paraId="6DCA749A" w14:textId="185095FE">
          <w:pPr>
            <w:pStyle w:val="TOC1"/>
            <w:tabs>
              <w:tab w:val="right" w:pos="10790"/>
            </w:tabs>
            <w:rPr>
              <w:rFonts w:eastAsiaTheme="minorEastAsia" w:cstheme="minorBidi" w:asciiTheme="minorHAnsi" w:hAnsiTheme="minorHAnsi"/>
              <w:noProof/>
              <w:kern w:val="2"/>
              <w:lang w:val="en-ZA"/>
              <w14:ligatures w14:val="standardContextual"/>
            </w:rPr>
          </w:pPr>
          <w:r>
            <w:fldChar w:fldCharType="begin"/>
          </w:r>
          <w:r>
            <w:instrText xml:space="preserve"> TOC \h \u \z </w:instrText>
          </w:r>
          <w:r>
            <w:fldChar w:fldCharType="separate"/>
          </w:r>
          <w:hyperlink w:anchor="_Toc189663649" w:history="1">
            <w:r w:rsidRPr="00826DB9" w:rsidR="00D376E0">
              <w:rPr>
                <w:rStyle w:val="Hyperlink"/>
                <w:rFonts w:hAnsi="Arial" w:cs="Arial" w:eastAsia="Arial" w:ascii="Arial"/>
                <w:noProof/>
              </w:rPr>
              <w:t>Phase 1: Check List</w:t>
            </w:r>
            <w:r w:rsidR="00D376E0">
              <w:rPr>
                <w:noProof/>
                <w:webHidden/>
              </w:rPr>
              <w:tab/>
            </w:r>
            <w:r w:rsidR="00D376E0">
              <w:rPr>
                <w:noProof/>
                <w:webHidden/>
              </w:rPr>
              <w:fldChar w:fldCharType="begin"/>
            </w:r>
            <w:r w:rsidR="00D376E0">
              <w:rPr>
                <w:noProof/>
                <w:webHidden/>
              </w:rPr>
              <w:instrText xml:space="preserve"> PAGEREF _Toc189663649 \h </w:instrText>
            </w:r>
            <w:r w:rsidR="00D376E0">
              <w:rPr>
                <w:noProof/>
                <w:webHidden/>
              </w:rPr>
            </w:r>
            <w:r w:rsidR="00D376E0">
              <w:rPr>
                <w:noProof/>
                <w:webHidden/>
              </w:rPr>
              <w:fldChar w:fldCharType="separate"/>
            </w:r>
            <w:r w:rsidR="00D376E0">
              <w:rPr>
                <w:noProof/>
                <w:webHidden/>
              </w:rPr>
              <w:t>1</w:t>
            </w:r>
            <w:r w:rsidR="00D376E0">
              <w:rPr>
                <w:noProof/>
                <w:webHidden/>
              </w:rPr>
              <w:fldChar w:fldCharType="end"/>
            </w:r>
          </w:hyperlink>
        </w:p>
        <w:p w:rsidRDefault="00D376E0" w:rsidR="00D376E0" w14:paraId="0AE8177C" w14:textId="1CA44E01">
          <w:pPr>
            <w:pStyle w:val="TOC1"/>
            <w:tabs>
              <w:tab w:val="right" w:pos="10790"/>
            </w:tabs>
            <w:rPr>
              <w:rFonts w:eastAsiaTheme="minorEastAsia" w:cstheme="minorBidi" w:asciiTheme="minorHAnsi" w:hAnsiTheme="minorHAnsi"/>
              <w:noProof/>
              <w:kern w:val="2"/>
              <w:lang w:val="en-ZA"/>
              <w14:ligatures w14:val="standardContextual"/>
            </w:rPr>
          </w:pPr>
          <w:hyperlink w:anchor="_Toc189663650" w:history="1">
            <w:r w:rsidRPr="00826DB9">
              <w:rPr>
                <w:rStyle w:val="Hyperlink"/>
                <w:rFonts w:hAnsi="Arial" w:cs="Arial" w:eastAsia="Arial" w:ascii="Arial"/>
                <w:noProof/>
              </w:rPr>
              <w:t>Problem Summary</w:t>
            </w:r>
            <w:r>
              <w:rPr>
                <w:noProof/>
                <w:webHidden/>
              </w:rPr>
              <w:tab/>
            </w:r>
            <w:r>
              <w:rPr>
                <w:noProof/>
                <w:webHidden/>
              </w:rPr>
              <w:fldChar w:fldCharType="begin"/>
            </w:r>
            <w:r>
              <w:rPr>
                <w:noProof/>
                <w:webHidden/>
              </w:rPr>
              <w:instrText xml:space="preserve"> PAGEREF _Toc189663650 \h </w:instrText>
            </w:r>
            <w:r>
              <w:rPr>
                <w:noProof/>
                <w:webHidden/>
              </w:rPr>
            </w:r>
            <w:r>
              <w:rPr>
                <w:noProof/>
                <w:webHidden/>
              </w:rPr>
              <w:fldChar w:fldCharType="separate"/>
            </w:r>
            <w:r>
              <w:rPr>
                <w:noProof/>
                <w:webHidden/>
              </w:rPr>
              <w:t>2</w:t>
            </w:r>
            <w:r>
              <w:rPr>
                <w:noProof/>
                <w:webHidden/>
              </w:rPr>
              <w:fldChar w:fldCharType="end"/>
            </w:r>
          </w:hyperlink>
        </w:p>
        <w:p w:rsidRDefault="00D376E0" w:rsidR="00D376E0" w14:paraId="04D993F1" w14:textId="44B1BA85">
          <w:pPr>
            <w:pStyle w:val="TOC1"/>
            <w:tabs>
              <w:tab w:val="right" w:pos="10790"/>
            </w:tabs>
            <w:rPr>
              <w:rFonts w:eastAsiaTheme="minorEastAsia" w:cstheme="minorBidi" w:asciiTheme="minorHAnsi" w:hAnsiTheme="minorHAnsi"/>
              <w:noProof/>
              <w:kern w:val="2"/>
              <w:lang w:val="en-ZA"/>
              <w14:ligatures w14:val="standardContextual"/>
            </w:rPr>
          </w:pPr>
          <w:hyperlink w:anchor="_Toc189663651" w:history="1">
            <w:r w:rsidRPr="00826DB9">
              <w:rPr>
                <w:rStyle w:val="Hyperlink"/>
                <w:rFonts w:hAnsi="Arial" w:cs="Arial" w:ascii="Arial"/>
                <w:noProof/>
              </w:rPr>
              <w:t>Research and Motivation</w:t>
            </w:r>
            <w:r>
              <w:rPr>
                <w:noProof/>
                <w:webHidden/>
              </w:rPr>
              <w:tab/>
            </w:r>
            <w:r>
              <w:rPr>
                <w:noProof/>
                <w:webHidden/>
              </w:rPr>
              <w:fldChar w:fldCharType="begin"/>
            </w:r>
            <w:r>
              <w:rPr>
                <w:noProof/>
                <w:webHidden/>
              </w:rPr>
              <w:instrText xml:space="preserve"> PAGEREF _Toc189663651 \h </w:instrText>
            </w:r>
            <w:r>
              <w:rPr>
                <w:noProof/>
                <w:webHidden/>
              </w:rPr>
            </w:r>
            <w:r>
              <w:rPr>
                <w:noProof/>
                <w:webHidden/>
              </w:rPr>
              <w:fldChar w:fldCharType="separate"/>
            </w:r>
            <w:r>
              <w:rPr>
                <w:noProof/>
                <w:webHidden/>
              </w:rPr>
              <w:t>2</w:t>
            </w:r>
            <w:r>
              <w:rPr>
                <w:noProof/>
                <w:webHidden/>
              </w:rPr>
              <w:fldChar w:fldCharType="end"/>
            </w:r>
          </w:hyperlink>
        </w:p>
        <w:p w:rsidRDefault="00D376E0" w:rsidR="00D376E0" w14:paraId="2A0D3841" w14:textId="6AA19F62">
          <w:pPr>
            <w:pStyle w:val="TOC1"/>
            <w:tabs>
              <w:tab w:val="right" w:pos="10790"/>
            </w:tabs>
            <w:rPr>
              <w:rFonts w:eastAsiaTheme="minorEastAsia" w:cstheme="minorBidi" w:asciiTheme="minorHAnsi" w:hAnsiTheme="minorHAnsi"/>
              <w:noProof/>
              <w:kern w:val="2"/>
              <w:lang w:val="en-ZA"/>
              <w14:ligatures w14:val="standardContextual"/>
            </w:rPr>
          </w:pPr>
          <w:hyperlink w:anchor="_Toc189663652" w:history="1">
            <w:r w:rsidRPr="00826DB9">
              <w:rPr>
                <w:rStyle w:val="Hyperlink"/>
                <w:rFonts w:hAnsi="Arial" w:cs="Arial" w:eastAsia="Arial" w:ascii="Arial"/>
                <w:noProof/>
              </w:rPr>
              <w:t>Program Functions</w:t>
            </w:r>
            <w:r>
              <w:rPr>
                <w:noProof/>
                <w:webHidden/>
              </w:rPr>
              <w:tab/>
            </w:r>
            <w:r>
              <w:rPr>
                <w:noProof/>
                <w:webHidden/>
              </w:rPr>
              <w:fldChar w:fldCharType="begin"/>
            </w:r>
            <w:r>
              <w:rPr>
                <w:noProof/>
                <w:webHidden/>
              </w:rPr>
              <w:instrText xml:space="preserve"> PAGEREF _Toc189663652 \h </w:instrText>
            </w:r>
            <w:r>
              <w:rPr>
                <w:noProof/>
                <w:webHidden/>
              </w:rPr>
            </w:r>
            <w:r>
              <w:rPr>
                <w:noProof/>
                <w:webHidden/>
              </w:rPr>
              <w:fldChar w:fldCharType="separate"/>
            </w:r>
            <w:r>
              <w:rPr>
                <w:noProof/>
                <w:webHidden/>
              </w:rPr>
              <w:t>3</w:t>
            </w:r>
            <w:r>
              <w:rPr>
                <w:noProof/>
                <w:webHidden/>
              </w:rPr>
              <w:fldChar w:fldCharType="end"/>
            </w:r>
          </w:hyperlink>
        </w:p>
        <w:p w:rsidRDefault="00D376E0" w:rsidR="00D376E0" w14:paraId="5833D5D3" w14:textId="11A21706">
          <w:pPr>
            <w:pStyle w:val="TOC1"/>
            <w:tabs>
              <w:tab w:val="right" w:pos="10790"/>
            </w:tabs>
            <w:rPr>
              <w:rFonts w:eastAsiaTheme="minorEastAsia" w:cstheme="minorBidi" w:asciiTheme="minorHAnsi" w:hAnsiTheme="minorHAnsi"/>
              <w:noProof/>
              <w:kern w:val="2"/>
              <w:lang w:val="en-ZA"/>
              <w14:ligatures w14:val="standardContextual"/>
            </w:rPr>
          </w:pPr>
          <w:hyperlink w:anchor="_Toc189663653" w:history="1">
            <w:r w:rsidRPr="00826DB9">
              <w:rPr>
                <w:rStyle w:val="Hyperlink"/>
                <w:rFonts w:hAnsi="Arial" w:cs="Arial" w:eastAsia="Arial" w:ascii="Arial"/>
                <w:noProof/>
              </w:rPr>
              <w:t>User Interface</w:t>
            </w:r>
            <w:r>
              <w:rPr>
                <w:noProof/>
                <w:webHidden/>
              </w:rPr>
              <w:tab/>
            </w:r>
            <w:r>
              <w:rPr>
                <w:noProof/>
                <w:webHidden/>
              </w:rPr>
              <w:fldChar w:fldCharType="begin"/>
            </w:r>
            <w:r>
              <w:rPr>
                <w:noProof/>
                <w:webHidden/>
              </w:rPr>
              <w:instrText xml:space="preserve"> PAGEREF _Toc189663653 \h </w:instrText>
            </w:r>
            <w:r>
              <w:rPr>
                <w:noProof/>
                <w:webHidden/>
              </w:rPr>
            </w:r>
            <w:r>
              <w:rPr>
                <w:noProof/>
                <w:webHidden/>
              </w:rPr>
              <w:fldChar w:fldCharType="separate"/>
            </w:r>
            <w:r>
              <w:rPr>
                <w:noProof/>
                <w:webHidden/>
              </w:rPr>
              <w:t>4</w:t>
            </w:r>
            <w:r>
              <w:rPr>
                <w:noProof/>
                <w:webHidden/>
              </w:rPr>
              <w:fldChar w:fldCharType="end"/>
            </w:r>
          </w:hyperlink>
        </w:p>
        <w:p w:rsidRDefault="00D376E0" w:rsidR="00D376E0" w14:paraId="579EF30A" w14:textId="0CEF09DA">
          <w:pPr>
            <w:pStyle w:val="TOC1"/>
            <w:tabs>
              <w:tab w:val="right" w:pos="10790"/>
            </w:tabs>
            <w:rPr>
              <w:rFonts w:eastAsiaTheme="minorEastAsia" w:cstheme="minorBidi" w:asciiTheme="minorHAnsi" w:hAnsiTheme="minorHAnsi"/>
              <w:noProof/>
              <w:kern w:val="2"/>
              <w:lang w:val="en-ZA"/>
              <w14:ligatures w14:val="standardContextual"/>
            </w:rPr>
          </w:pPr>
          <w:hyperlink w:anchor="_Toc189663654" w:history="1">
            <w:r w:rsidRPr="00826DB9">
              <w:rPr>
                <w:rStyle w:val="Hyperlink"/>
                <w:rFonts w:hAnsi="Arial" w:cs="Arial" w:eastAsia="Arial" w:ascii="Arial"/>
                <w:noProof/>
              </w:rPr>
              <w:t>Permanent Data required</w:t>
            </w:r>
            <w:r>
              <w:rPr>
                <w:noProof/>
                <w:webHidden/>
              </w:rPr>
              <w:tab/>
            </w:r>
            <w:r>
              <w:rPr>
                <w:noProof/>
                <w:webHidden/>
              </w:rPr>
              <w:fldChar w:fldCharType="begin"/>
            </w:r>
            <w:r>
              <w:rPr>
                <w:noProof/>
                <w:webHidden/>
              </w:rPr>
              <w:instrText xml:space="preserve"> PAGEREF _Toc189663654 \h </w:instrText>
            </w:r>
            <w:r>
              <w:rPr>
                <w:noProof/>
                <w:webHidden/>
              </w:rPr>
            </w:r>
            <w:r>
              <w:rPr>
                <w:noProof/>
                <w:webHidden/>
              </w:rPr>
              <w:fldChar w:fldCharType="separate"/>
            </w:r>
            <w:r>
              <w:rPr>
                <w:noProof/>
                <w:webHidden/>
              </w:rPr>
              <w:t>4</w:t>
            </w:r>
            <w:r>
              <w:rPr>
                <w:noProof/>
                <w:webHidden/>
              </w:rPr>
              <w:fldChar w:fldCharType="end"/>
            </w:r>
          </w:hyperlink>
        </w:p>
        <w:p w:rsidRDefault="00086770" w:rsidR="00C06EFF" w:rsidP="00993D4F" w14:paraId="3D5AE922" w14:textId="07DEBC59">
          <w:pPr>
            <w:tabs>
              <w:tab w:val="right" w:pos="10773"/>
            </w:tabs>
            <w:spacing w:before="360" w:after="360"/>
            <w:rPr>
              <w:rFonts w:hAnsi="Arial" w:cs="Arial" w:eastAsia="Arial" w:ascii="Arial"/>
              <w:b/>
              <w:color w:val="000000"/>
              <w:sz w:val="28"/>
              <w:szCs w:val="28"/>
            </w:rPr>
          </w:pPr>
          <w:r>
            <w:fldChar w:fldCharType="end"/>
          </w:r>
        </w:p>
      </w:sdtContent>
    </w:sdt>
    <w:p w:rsidRDefault="00C06EFF" w:rsidR="00C06EFF" w14:paraId="63AE9132" w14:textId="77777777">
      <w:pPr>
        <w:rPr>
          <w:rFonts w:hAnsi="Arial" w:cs="Arial" w:eastAsia="Arial" w:ascii="Arial"/>
          <w:b/>
        </w:rPr>
      </w:pPr>
    </w:p>
    <w:p w:rsidRDefault="00C06EFF" w:rsidR="00C06EFF" w14:paraId="3B050ED2" w14:textId="77777777">
      <w:pPr>
        <w:rPr>
          <w:rFonts w:hAnsi="Arial" w:cs="Arial" w:eastAsia="Arial" w:ascii="Arial"/>
          <w:b/>
        </w:rPr>
      </w:pPr>
    </w:p>
    <w:p w:rsidRDefault="00C06EFF" w:rsidR="00C06EFF" w14:paraId="4C165818" w14:textId="77777777">
      <w:pPr>
        <w:rPr>
          <w:rFonts w:hAnsi="Arial" w:cs="Arial" w:eastAsia="Arial" w:ascii="Arial"/>
        </w:rPr>
        <w:sectPr w:rsidR="00C06EFF" w:rsidSect="00993D4F">
          <w:headerReference r:id="rId9" w:type="default"/>
          <w:footerReference r:id="rId10" w:type="default"/>
          <w:pgSz w:w="12240" w:h="15840"/>
          <w:pgMar w:gutter="0" w:bottom="720" w:left="720" w:footer="720" w:top="720" w:right="720" w:header="720"/>
          <w:cols w:space="720"/>
          <w:docGrid w:linePitch="326"/>
        </w:sectPr>
      </w:pPr>
    </w:p>
    <w:p w:rsidRDefault="008C0F4B" w:rsidR="008C0F4B" w14:paraId="67D84ED4" w14:textId="647D8C4D">
      <w:pPr>
        <w:pStyle w:val="Heading1"/>
        <w:spacing w:line="360" w:lineRule="auto"/>
        <w:rPr>
          <w:rFonts w:hAnsi="Arial" w:cs="Arial" w:eastAsia="Arial" w:ascii="Arial"/>
          <w:sz w:val="28"/>
          <w:szCs w:val="28"/>
        </w:rPr>
      </w:pPr>
      <w:bookmarkStart w:id="1" w:name="_Toc189663649"/>
      <w:r>
        <w:rPr>
          <w:rFonts w:hAnsi="Arial" w:cs="Arial" w:eastAsia="Arial" w:ascii="Arial"/>
          <w:sz w:val="28"/>
          <w:szCs w:val="28"/>
        </w:rPr>
        <w:lastRenderedPageBreak/>
        <w:t>Phase 1: Check List</w:t>
      </w:r>
      <w:bookmarkEnd w:id="1"/>
    </w:p>
    <w:p w:rsidRDefault="008C0F4B" w:rsidR="008C0F4B" w:rsidP="008C0F4B" w14:paraId="1DE7F1E2" w14:textId="4088AA20">
      <w:pPr>
        <w:spacing w:before="120" w:after="120"/>
        <w:rPr>
          <w:rFonts w:hAnsi="Arial" w:cs="Arial" w:ascii="Arial"/>
          <w:i/>
          <w:iCs/>
        </w:rPr>
      </w:pPr>
      <w:r>
        <w:rPr>
          <w:rFonts w:hAnsi="Arial" w:cs="Arial" w:ascii="Arial"/>
          <w:i/>
          <w:iCs/>
        </w:rPr>
        <w:t>Refer to Phase 1 in the Assessment Rubric.</w:t>
      </w:r>
    </w:p>
    <w:p w:rsidRDefault="008C0F4B" w:rsidR="008C0F4B" w:rsidP="008C0F4B" w14:paraId="72EBC770" w14:textId="26AC36CD">
      <w:pPr>
        <w:spacing w:before="120" w:after="120"/>
        <w:rPr>
          <w:rFonts w:hAnsi="Arial" w:cs="Arial" w:ascii="Arial"/>
        </w:rPr>
      </w:pPr>
      <w:r>
        <w:rPr>
          <w:rFonts w:hAnsi="Arial" w:cs="Arial" w:ascii="Arial"/>
        </w:rPr>
        <w:t>In completing this phase, the learners will have to:</w:t>
      </w:r>
    </w:p>
    <w:p w:rsidRDefault="008C0F4B" w:rsidR="008C0F4B" w:rsidP="008C0F4B" w14:paraId="387D0EF9" w14:textId="5FBD372F">
      <w:pPr>
        <w:pStyle w:val="ListParagraph"/>
        <w:numPr>
          <w:ilvl w:val="0"/>
          <w:numId w:val="8"/>
        </w:numPr>
        <w:spacing w:before="120" w:after="120"/>
        <w:rPr>
          <w:rFonts w:hAnsi="Arial" w:cs="Arial" w:ascii="Arial"/>
        </w:rPr>
      </w:pPr>
      <w:r>
        <w:rPr>
          <w:rFonts w:hAnsi="Arial" w:cs="Arial" w:ascii="Arial"/>
        </w:rPr>
        <w:t>Provide a brief description, including the purpose of the project, a summary of functions and a description of the target user group(s). Expand on it to describe exactly what needs to be done in your own words.</w:t>
      </w:r>
    </w:p>
    <w:p w:rsidRDefault="008C0F4B" w:rsidR="008C0F4B" w:rsidP="008C0F4B" w14:paraId="4F411994" w14:textId="1CFF5A0D">
      <w:pPr>
        <w:pStyle w:val="ListParagraph"/>
        <w:numPr>
          <w:ilvl w:val="0"/>
          <w:numId w:val="8"/>
        </w:numPr>
        <w:spacing w:before="120" w:after="120"/>
        <w:rPr>
          <w:rFonts w:hAnsi="Arial" w:cs="Arial" w:ascii="Arial"/>
        </w:rPr>
      </w:pPr>
      <w:r>
        <w:rPr>
          <w:rFonts w:hAnsi="Arial" w:cs="Arial" w:ascii="Arial"/>
        </w:rPr>
        <w:t>Conduct research to determine if there are existing projects and provide an explanation of how the proposed project will differ from existing projects.</w:t>
      </w:r>
    </w:p>
    <w:p w:rsidRDefault="008C0F4B" w:rsidR="008C0F4B" w:rsidP="008C0F4B" w14:paraId="0C8747DE" w14:textId="7702D1DA">
      <w:pPr>
        <w:pStyle w:val="ListParagraph"/>
        <w:numPr>
          <w:ilvl w:val="0"/>
          <w:numId w:val="8"/>
        </w:numPr>
        <w:spacing w:before="120" w:after="120"/>
        <w:rPr>
          <w:rFonts w:hAnsi="Arial" w:cs="Arial" w:ascii="Arial"/>
        </w:rPr>
      </w:pPr>
      <w:r>
        <w:rPr>
          <w:rFonts w:hAnsi="Arial" w:cs="Arial" w:ascii="Arial"/>
        </w:rPr>
        <w:t>List exactly what the functions of the program are going to be.</w:t>
      </w:r>
    </w:p>
    <w:p w:rsidRDefault="008C0F4B" w:rsidR="008C0F4B" w:rsidP="008C0F4B" w14:paraId="362DF7AA" w14:textId="26C04986">
      <w:pPr>
        <w:pStyle w:val="ListParagraph"/>
        <w:numPr>
          <w:ilvl w:val="0"/>
          <w:numId w:val="8"/>
        </w:numPr>
        <w:spacing w:before="120" w:after="120"/>
        <w:rPr>
          <w:rFonts w:hAnsi="Arial" w:cs="Arial" w:ascii="Arial"/>
        </w:rPr>
      </w:pPr>
      <w:r>
        <w:rPr>
          <w:rFonts w:hAnsi="Arial" w:cs="Arial" w:ascii="Arial"/>
        </w:rPr>
        <w:t>List the specifications of the user interface (what it will look like).</w:t>
      </w:r>
    </w:p>
    <w:p w:rsidRDefault="008C0F4B" w:rsidR="008C0F4B" w:rsidP="008C0F4B" w14:paraId="72269196" w14:textId="301C0B97">
      <w:pPr>
        <w:pStyle w:val="ListParagraph"/>
        <w:numPr>
          <w:ilvl w:val="0"/>
          <w:numId w:val="8"/>
        </w:numPr>
        <w:spacing w:before="120" w:after="120"/>
        <w:rPr>
          <w:rFonts w:hAnsi="Arial" w:cs="Arial" w:ascii="Arial"/>
        </w:rPr>
      </w:pPr>
      <w:r>
        <w:rPr>
          <w:rFonts w:hAnsi="Arial" w:cs="Arial" w:ascii="Arial"/>
        </w:rPr>
        <w:t>List and group all data required.</w:t>
      </w:r>
    </w:p>
    <w:p w:rsidRDefault="008C0F4B" w:rsidR="008C0F4B" w:rsidP="008C0F4B" w14:paraId="66C6BBD0" w14:textId="06CA83C3">
      <w:pPr>
        <w:spacing w:before="120" w:after="120"/>
        <w:rPr>
          <w:rFonts w:hAnsi="Arial" w:cs="Arial" w:ascii="Arial"/>
          <w:b/>
          <w:bCs/>
        </w:rPr>
      </w:pPr>
    </w:p>
    <w:p w:rsidRDefault="008C0F4B" w:rsidR="008C0F4B" w:rsidP="008C0F4B" w14:paraId="44C366BD" w14:textId="733A5991">
      <w:pPr>
        <w:spacing w:before="120" w:after="120"/>
        <w:rPr>
          <w:rFonts w:hAnsi="Arial" w:cs="Arial" w:ascii="Arial"/>
          <w:b/>
          <w:bCs/>
        </w:rPr>
      </w:pPr>
      <w:r>
        <w:rPr>
          <w:rFonts w:hAnsi="Arial" w:cs="Arial" w:ascii="Arial"/>
          <w:b/>
          <w:bCs/>
        </w:rPr>
        <w:t>Submission of evidence</w:t>
      </w:r>
    </w:p>
    <w:p w:rsidRDefault="008C0F4B" w:rsidR="008C0F4B" w:rsidP="008C0F4B" w14:paraId="10F007DE" w14:textId="59325F6D">
      <w:pPr>
        <w:spacing w:before="120" w:after="120"/>
        <w:rPr>
          <w:rFonts w:hAnsi="Arial" w:cs="Arial" w:ascii="Arial"/>
        </w:rPr>
      </w:pPr>
      <w:r>
        <w:rPr>
          <w:rFonts w:hAnsi="Arial" w:cs="Arial" w:ascii="Arial"/>
        </w:rPr>
        <w:t xml:space="preserve">Hand in a </w:t>
      </w:r>
      <w:r>
        <w:rPr>
          <w:rFonts w:hAnsi="Arial" w:cs="Arial" w:ascii="Arial"/>
          <w:b/>
          <w:bCs/>
        </w:rPr>
        <w:t>Specification Document</w:t>
      </w:r>
      <w:r>
        <w:rPr>
          <w:rFonts w:hAnsi="Arial" w:cs="Arial" w:ascii="Arial"/>
        </w:rPr>
        <w:t xml:space="preserve"> prepared in an appropriate application (e.g. MSWord), which contains the following:</w:t>
      </w:r>
    </w:p>
    <w:tbl>
      <w:tblPr>
        <w:tblStyle w:val="TableGrid"/>
        <w:tblW w:w="0" w:type="auto"/>
        <w:tblLook w:firstRow="1" w:firstColumn="1" w:noHBand="0" w:val="04A0" w:lastRow="0" w:lastColumn="0" w:noVBand="1"/>
      </w:tblPr>
      <w:tblGrid>
        <w:gridCol w:w="3212"/>
        <w:gridCol w:w="1319"/>
        <w:gridCol w:w="5107"/>
      </w:tblGrid>
      <w:tr w:rsidTr="00053857" w:rsidR="008C0F4B" w14:paraId="2C80F9BB" w14:textId="77777777">
        <w:tc>
          <w:tcPr>
            <w:tcW w:w="3212" w:type="dxa"/>
            <w:vAlign w:val="center"/>
          </w:tcPr>
          <w:p w:rsidRPr="008C0F4B" w:rsidRDefault="008C0F4B" w:rsidR="008C0F4B" w:rsidP="00053857" w14:paraId="0916CE11" w14:textId="481A557A">
            <w:pPr>
              <w:spacing w:before="120" w:after="120"/>
              <w:jc w:val="center"/>
              <w:rPr>
                <w:rFonts w:hAnsi="Arial" w:cs="Arial" w:ascii="Arial"/>
                <w:b/>
                <w:bCs/>
              </w:rPr>
            </w:pPr>
            <w:r w:rsidRPr="008C0F4B">
              <w:rPr>
                <w:rFonts w:hAnsi="Arial" w:cs="Arial" w:ascii="Arial"/>
                <w:b/>
                <w:bCs/>
              </w:rPr>
              <w:t>ASPECT</w:t>
            </w:r>
          </w:p>
        </w:tc>
        <w:tc>
          <w:tcPr>
            <w:tcW w:w="1319" w:type="dxa"/>
            <w:vAlign w:val="center"/>
          </w:tcPr>
          <w:p w:rsidRPr="008C0F4B" w:rsidRDefault="00053857" w:rsidR="008C0F4B" w:rsidP="00053857" w14:paraId="4AEC1893" w14:textId="162610EE">
            <w:pPr>
              <w:spacing w:before="120" w:after="120"/>
              <w:jc w:val="center"/>
              <w:rPr>
                <w:rFonts w:hAnsi="Arial" w:cs="Arial" w:ascii="Arial"/>
                <w:b/>
                <w:bCs/>
              </w:rPr>
            </w:pPr>
            <w:r w:rsidRPr="00053857">
              <w:rPr>
                <w:rFonts w:hAnsi="Arial" w:cs="Arial" w:ascii="Arial"/>
                <w:b/>
                <w:bCs/>
                <w:sz w:val="36"/>
                <w:szCs w:val="36"/>
              </w:rPr>
              <w:sym w:char="F052" w:font="Wingdings 2"/>
            </w:r>
            <w:r w:rsidRPr="00053857">
              <w:rPr>
                <w:rFonts w:hAnsi="Arial" w:cs="Arial" w:ascii="Arial"/>
                <w:b/>
                <w:bCs/>
                <w:sz w:val="36"/>
                <w:szCs w:val="36"/>
              </w:rPr>
              <w:t xml:space="preserve"> </w:t>
            </w:r>
            <w:r w:rsidRPr="00053857">
              <w:rPr>
                <w:rFonts w:hAnsi="Arial" w:cs="Arial" w:ascii="Arial"/>
                <w:b/>
                <w:bCs/>
              </w:rPr>
              <w:t>or</w:t>
            </w:r>
            <w:r w:rsidRPr="00053857">
              <w:rPr>
                <w:rFonts w:hAnsi="Arial" w:cs="Arial" w:ascii="Arial"/>
                <w:b/>
                <w:bCs/>
                <w:sz w:val="36"/>
                <w:szCs w:val="36"/>
              </w:rPr>
              <w:t xml:space="preserve"> </w:t>
            </w:r>
            <w:r w:rsidRPr="00053857">
              <w:rPr>
                <w:rFonts w:hAnsi="Arial" w:cs="Arial" w:ascii="Arial"/>
                <w:b/>
                <w:bCs/>
                <w:sz w:val="36"/>
                <w:szCs w:val="36"/>
              </w:rPr>
              <w:sym w:char="F054" w:font="Wingdings 2"/>
            </w:r>
          </w:p>
        </w:tc>
        <w:tc>
          <w:tcPr>
            <w:tcW w:w="5107" w:type="dxa"/>
            <w:vAlign w:val="center"/>
          </w:tcPr>
          <w:p w:rsidRPr="008C0F4B" w:rsidRDefault="008C0F4B" w:rsidR="008C0F4B" w:rsidP="00053857" w14:paraId="5E77944B" w14:textId="2B5E5266">
            <w:pPr>
              <w:spacing w:before="120" w:after="120"/>
              <w:jc w:val="center"/>
              <w:rPr>
                <w:rFonts w:hAnsi="Arial" w:cs="Arial" w:ascii="Arial"/>
                <w:b/>
                <w:bCs/>
              </w:rPr>
            </w:pPr>
            <w:r w:rsidRPr="008C0F4B">
              <w:rPr>
                <w:rFonts w:hAnsi="Arial" w:cs="Arial" w:ascii="Arial"/>
                <w:b/>
                <w:bCs/>
              </w:rPr>
              <w:t>COMMENT</w:t>
            </w:r>
          </w:p>
        </w:tc>
      </w:tr>
      <w:tr w:rsidTr="001224BB" w:rsidR="008C0F4B" w14:paraId="626ADB64" w14:textId="77777777">
        <w:trPr>
          <w:trHeight w:val="1249"/>
        </w:trPr>
        <w:tc>
          <w:tcPr>
            <w:tcW w:w="3212" w:type="dxa"/>
            <w:vAlign w:val="center"/>
          </w:tcPr>
          <w:p w:rsidRDefault="00053857" w:rsidR="008C0F4B" w:rsidP="00053857" w14:paraId="6AF957C4" w14:textId="1C3A94C8">
            <w:pPr>
              <w:spacing w:before="120" w:after="120"/>
              <w:rPr>
                <w:rFonts w:hAnsi="Arial" w:cs="Arial" w:ascii="Arial"/>
              </w:rPr>
            </w:pPr>
            <w:r>
              <w:rPr>
                <w:rFonts w:hAnsi="Arial" w:cs="Arial" w:ascii="Arial"/>
              </w:rPr>
              <w:t>Problem Summary</w:t>
            </w:r>
          </w:p>
        </w:tc>
        <w:sdt>
          <w:sdtPr>
            <w:rPr>
              <w:rFonts w:hAnsi="Arial" w:cs="Arial" w:ascii="Arial"/>
              <w:sz w:val="40"/>
              <w:szCs w:val="40"/>
            </w:rPr>
            <w:id w:val="-160708418"/>
            <w15:color w:val="000000"/>
            <w14:checkbox>
              <w14:checked w14:val="0"/>
              <w14:checkedState w14:font="Noto Sans Symbols" w14:val="0052"/>
              <w14:uncheckedState w14:font="Noto Sans Symbols" w14:val="0054"/>
            </w14:checkbox>
          </w:sdtPr>
          <w:sdtContent>
            <w:tc>
              <w:tcPr>
                <w:tcW w:w="1319" w:type="dxa"/>
                <w:vAlign w:val="center"/>
              </w:tcPr>
              <w:p w:rsidRPr="000F1D5D" w:rsidRDefault="001F1B86" w:rsidR="008C0F4B" w:rsidP="00053857" w14:paraId="7AA8FC6D" w14:textId="1BB9864F">
                <w:pPr>
                  <w:spacing w:before="120" w:after="120"/>
                  <w:jc w:val="center"/>
                  <w:rPr>
                    <w:rFonts w:hAnsi="Arial" w:cs="Arial" w:ascii="Arial"/>
                    <w:sz w:val="40"/>
                    <w:szCs w:val="40"/>
                  </w:rPr>
                </w:pPr>
                <w:r>
                  <w:rPr>
                    <w:rFonts w:hAnsi="Arial" w:cs="Arial" w:ascii="Arial"/>
                    <w:sz w:val="40"/>
                    <w:szCs w:val="40"/>
                  </w:rPr>
                  <w:sym w:char="F054" w:font="Wingdings 2"/>
                </w:r>
              </w:p>
            </w:tc>
          </w:sdtContent>
        </w:sdt>
        <w:tc>
          <w:tcPr>
            <w:tcW w:w="5107" w:type="dxa"/>
            <w:vAlign w:val="center"/>
          </w:tcPr>
          <w:p w:rsidRDefault="008C0F4B" w:rsidR="008C0F4B" w:rsidP="00053857" w14:paraId="62BE6D1E" w14:textId="77777777">
            <w:pPr>
              <w:spacing w:before="120" w:after="120"/>
              <w:rPr>
                <w:rFonts w:hAnsi="Arial" w:cs="Arial" w:ascii="Arial"/>
              </w:rPr>
            </w:pPr>
          </w:p>
          <w:p w:rsidRDefault="001224BB" w:rsidR="001224BB" w:rsidP="00053857" w14:paraId="3FE8D61D" w14:textId="77777777">
            <w:pPr>
              <w:spacing w:before="120" w:after="120"/>
              <w:rPr>
                <w:rFonts w:hAnsi="Arial" w:cs="Arial" w:ascii="Arial"/>
              </w:rPr>
            </w:pPr>
          </w:p>
        </w:tc>
      </w:tr>
      <w:tr w:rsidTr="001224BB" w:rsidR="000F1D5D" w14:paraId="7C6D9DC0" w14:textId="77777777">
        <w:trPr>
          <w:trHeight w:val="1249"/>
        </w:trPr>
        <w:tc>
          <w:tcPr>
            <w:tcW w:w="3212" w:type="dxa"/>
            <w:vAlign w:val="center"/>
          </w:tcPr>
          <w:p w:rsidRDefault="000F1D5D" w:rsidR="000F1D5D" w:rsidP="000F1D5D" w14:paraId="386F88C2" w14:textId="39606906">
            <w:pPr>
              <w:spacing w:before="120" w:after="120"/>
              <w:rPr>
                <w:rFonts w:hAnsi="Arial" w:cs="Arial" w:ascii="Arial"/>
              </w:rPr>
            </w:pPr>
            <w:r>
              <w:rPr>
                <w:rFonts w:hAnsi="Arial" w:cs="Arial" w:ascii="Arial"/>
              </w:rPr>
              <w:t>Research and Motivation</w:t>
            </w:r>
          </w:p>
        </w:tc>
        <w:sdt>
          <w:sdtPr>
            <w:rPr>
              <w:rFonts w:hAnsi="Arial" w:cs="Arial" w:ascii="Arial"/>
              <w:sz w:val="40"/>
              <w:szCs w:val="40"/>
            </w:rPr>
            <w:id w:val="-610282903"/>
            <w15:color w:val="000000"/>
            <w14:checkbox>
              <w14:checked w14:val="0"/>
              <w14:checkedState w14:font="Noto Sans Symbols" w14:val="0052"/>
              <w14:uncheckedState w14:font="Noto Sans Symbols" w14:val="0054"/>
            </w14:checkbox>
          </w:sdtPr>
          <w:sdtContent>
            <w:tc>
              <w:tcPr>
                <w:tcW w:w="1319" w:type="dxa"/>
                <w:vAlign w:val="center"/>
              </w:tcPr>
              <w:p w:rsidRDefault="001F1B86" w:rsidR="000F1D5D" w:rsidP="000F1D5D" w14:paraId="29DE56DD" w14:textId="678810CF">
                <w:pPr>
                  <w:spacing w:before="120" w:after="120"/>
                  <w:jc w:val="center"/>
                  <w:rPr>
                    <w:rFonts w:hAnsi="Arial" w:cs="Arial" w:ascii="Arial"/>
                  </w:rPr>
                </w:pPr>
                <w:r>
                  <w:rPr>
                    <w:rFonts w:hAnsi="Arial" w:cs="Arial" w:ascii="Arial"/>
                    <w:sz w:val="40"/>
                    <w:szCs w:val="40"/>
                  </w:rPr>
                  <w:sym w:char="F054" w:font="Wingdings 2"/>
                </w:r>
              </w:p>
            </w:tc>
          </w:sdtContent>
        </w:sdt>
        <w:tc>
          <w:tcPr>
            <w:tcW w:w="5107" w:type="dxa"/>
            <w:vAlign w:val="center"/>
          </w:tcPr>
          <w:p w:rsidRDefault="000F1D5D" w:rsidR="000F1D5D" w:rsidP="000F1D5D" w14:paraId="7731B26C" w14:textId="77777777">
            <w:pPr>
              <w:spacing w:before="120" w:after="120"/>
              <w:rPr>
                <w:rFonts w:hAnsi="Arial" w:cs="Arial" w:ascii="Arial"/>
              </w:rPr>
            </w:pPr>
          </w:p>
          <w:p w:rsidRDefault="000F1D5D" w:rsidR="000F1D5D" w:rsidP="000F1D5D" w14:paraId="51B734B3" w14:textId="77777777">
            <w:pPr>
              <w:spacing w:before="120" w:after="120"/>
              <w:rPr>
                <w:rFonts w:hAnsi="Arial" w:cs="Arial" w:ascii="Arial"/>
              </w:rPr>
            </w:pPr>
          </w:p>
        </w:tc>
      </w:tr>
      <w:tr w:rsidTr="001224BB" w:rsidR="000F1D5D" w14:paraId="766E6D56" w14:textId="77777777">
        <w:trPr>
          <w:trHeight w:val="1249"/>
        </w:trPr>
        <w:tc>
          <w:tcPr>
            <w:tcW w:w="3212" w:type="dxa"/>
            <w:vAlign w:val="center"/>
          </w:tcPr>
          <w:p w:rsidRDefault="000F1D5D" w:rsidR="000F1D5D" w:rsidP="000F1D5D" w14:paraId="1449D014" w14:textId="11B93F17">
            <w:pPr>
              <w:spacing w:before="120" w:after="120"/>
              <w:rPr>
                <w:rFonts w:hAnsi="Arial" w:cs="Arial" w:ascii="Arial"/>
              </w:rPr>
            </w:pPr>
            <w:r>
              <w:rPr>
                <w:rFonts w:hAnsi="Arial" w:cs="Arial" w:ascii="Arial"/>
              </w:rPr>
              <w:t>Program Functions</w:t>
            </w:r>
          </w:p>
        </w:tc>
        <w:sdt>
          <w:sdtPr>
            <w:rPr>
              <w:rFonts w:hAnsi="Arial" w:cs="Arial" w:ascii="Arial"/>
              <w:sz w:val="40"/>
              <w:szCs w:val="40"/>
            </w:rPr>
            <w:id w:val="1366019398"/>
            <w15:color w:val="000000"/>
            <w14:checkbox>
              <w14:checked w14:val="0"/>
              <w14:checkedState w14:font="Noto Sans Symbols" w14:val="0052"/>
              <w14:uncheckedState w14:font="Noto Sans Symbols" w14:val="0054"/>
            </w14:checkbox>
          </w:sdtPr>
          <w:sdtContent>
            <w:tc>
              <w:tcPr>
                <w:tcW w:w="1319" w:type="dxa"/>
                <w:vAlign w:val="center"/>
              </w:tcPr>
              <w:p w:rsidRDefault="001F1B86" w:rsidR="000F1D5D" w:rsidP="000F1D5D" w14:paraId="6EC05685" w14:textId="4F774F2F">
                <w:pPr>
                  <w:spacing w:before="120" w:after="120"/>
                  <w:jc w:val="center"/>
                  <w:rPr>
                    <w:rFonts w:hAnsi="Arial" w:cs="Arial" w:ascii="Arial"/>
                  </w:rPr>
                </w:pPr>
                <w:r>
                  <w:rPr>
                    <w:rFonts w:hAnsi="Arial" w:cs="Arial" w:ascii="Arial"/>
                    <w:sz w:val="40"/>
                    <w:szCs w:val="40"/>
                  </w:rPr>
                  <w:sym w:char="F054" w:font="Wingdings 2"/>
                </w:r>
              </w:p>
            </w:tc>
          </w:sdtContent>
        </w:sdt>
        <w:tc>
          <w:tcPr>
            <w:tcW w:w="5107" w:type="dxa"/>
            <w:vAlign w:val="center"/>
          </w:tcPr>
          <w:p w:rsidRDefault="000F1D5D" w:rsidR="000F1D5D" w:rsidP="000F1D5D" w14:paraId="5A2F7CC0" w14:textId="77777777">
            <w:pPr>
              <w:spacing w:before="120" w:after="120"/>
              <w:rPr>
                <w:rFonts w:hAnsi="Arial" w:cs="Arial" w:ascii="Arial"/>
              </w:rPr>
            </w:pPr>
          </w:p>
          <w:p w:rsidRDefault="000F1D5D" w:rsidR="000F1D5D" w:rsidP="000F1D5D" w14:paraId="63C4228D" w14:textId="77777777">
            <w:pPr>
              <w:spacing w:before="120" w:after="120"/>
              <w:rPr>
                <w:rFonts w:hAnsi="Arial" w:cs="Arial" w:ascii="Arial"/>
              </w:rPr>
            </w:pPr>
          </w:p>
        </w:tc>
      </w:tr>
      <w:tr w:rsidTr="001224BB" w:rsidR="000F1D5D" w14:paraId="1EBE9819" w14:textId="77777777">
        <w:trPr>
          <w:trHeight w:val="1249"/>
        </w:trPr>
        <w:tc>
          <w:tcPr>
            <w:tcW w:w="3212" w:type="dxa"/>
            <w:vAlign w:val="center"/>
          </w:tcPr>
          <w:p w:rsidRDefault="000F1D5D" w:rsidR="000F1D5D" w:rsidP="000F1D5D" w14:paraId="05656E96" w14:textId="49944D0F">
            <w:pPr>
              <w:spacing w:before="120" w:after="120"/>
              <w:rPr>
                <w:rFonts w:hAnsi="Arial" w:cs="Arial" w:ascii="Arial"/>
              </w:rPr>
            </w:pPr>
            <w:r>
              <w:rPr>
                <w:rFonts w:hAnsi="Arial" w:cs="Arial" w:ascii="Arial"/>
              </w:rPr>
              <w:t>User Interface</w:t>
            </w:r>
          </w:p>
        </w:tc>
        <w:sdt>
          <w:sdtPr>
            <w:rPr>
              <w:rFonts w:hAnsi="Arial" w:cs="Arial" w:ascii="Arial"/>
              <w:sz w:val="40"/>
              <w:szCs w:val="40"/>
            </w:rPr>
            <w:id w:val="-1396124925"/>
            <w15:color w:val="000000"/>
            <w14:checkbox>
              <w14:checked w14:val="0"/>
              <w14:checkedState w14:font="Noto Sans Symbols" w14:val="0052"/>
              <w14:uncheckedState w14:font="Noto Sans Symbols" w14:val="0054"/>
            </w14:checkbox>
          </w:sdtPr>
          <w:sdtContent>
            <w:tc>
              <w:tcPr>
                <w:tcW w:w="1319" w:type="dxa"/>
                <w:vAlign w:val="center"/>
              </w:tcPr>
              <w:p w:rsidRDefault="001F1B86" w:rsidR="000F1D5D" w:rsidP="000F1D5D" w14:paraId="1F502B2A" w14:textId="679814FA">
                <w:pPr>
                  <w:spacing w:before="120" w:after="120"/>
                  <w:jc w:val="center"/>
                  <w:rPr>
                    <w:rFonts w:hAnsi="Arial" w:cs="Arial" w:ascii="Arial"/>
                  </w:rPr>
                </w:pPr>
                <w:r>
                  <w:rPr>
                    <w:rFonts w:hAnsi="Arial" w:cs="Arial" w:ascii="Arial"/>
                    <w:sz w:val="40"/>
                    <w:szCs w:val="40"/>
                  </w:rPr>
                  <w:sym w:char="F054" w:font="Wingdings 2"/>
                </w:r>
              </w:p>
            </w:tc>
          </w:sdtContent>
        </w:sdt>
        <w:tc>
          <w:tcPr>
            <w:tcW w:w="5107" w:type="dxa"/>
            <w:vAlign w:val="center"/>
          </w:tcPr>
          <w:p w:rsidRDefault="000F1D5D" w:rsidR="000F1D5D" w:rsidP="000F1D5D" w14:paraId="0CAD039F" w14:textId="77777777">
            <w:pPr>
              <w:spacing w:before="120" w:after="120"/>
              <w:rPr>
                <w:rFonts w:hAnsi="Arial" w:cs="Arial" w:ascii="Arial"/>
              </w:rPr>
            </w:pPr>
          </w:p>
          <w:p w:rsidRDefault="000F1D5D" w:rsidR="000F1D5D" w:rsidP="000F1D5D" w14:paraId="6194A659" w14:textId="77777777">
            <w:pPr>
              <w:spacing w:before="120" w:after="120"/>
              <w:rPr>
                <w:rFonts w:hAnsi="Arial" w:cs="Arial" w:ascii="Arial"/>
              </w:rPr>
            </w:pPr>
          </w:p>
        </w:tc>
      </w:tr>
      <w:tr w:rsidTr="001224BB" w:rsidR="000F1D5D" w14:paraId="4F801A4B" w14:textId="77777777">
        <w:trPr>
          <w:trHeight w:val="1249"/>
        </w:trPr>
        <w:tc>
          <w:tcPr>
            <w:tcW w:w="3212" w:type="dxa"/>
            <w:vAlign w:val="center"/>
          </w:tcPr>
          <w:p w:rsidRDefault="000F1D5D" w:rsidR="000F1D5D" w:rsidP="000F1D5D" w14:paraId="10DDC2EA" w14:textId="2ADA8340">
            <w:pPr>
              <w:spacing w:before="120" w:after="120"/>
              <w:rPr>
                <w:rFonts w:hAnsi="Arial" w:cs="Arial" w:ascii="Arial"/>
              </w:rPr>
            </w:pPr>
            <w:r>
              <w:rPr>
                <w:rFonts w:hAnsi="Arial" w:cs="Arial" w:ascii="Arial"/>
              </w:rPr>
              <w:t>Permanent Data required</w:t>
            </w:r>
          </w:p>
        </w:tc>
        <w:sdt>
          <w:sdtPr>
            <w:rPr>
              <w:rFonts w:hAnsi="Arial" w:cs="Arial" w:ascii="Arial"/>
              <w:sz w:val="40"/>
              <w:szCs w:val="40"/>
            </w:rPr>
            <w:id w:val="1757554206"/>
            <w15:color w:val="000000"/>
            <w14:checkbox>
              <w14:checked w14:val="0"/>
              <w14:checkedState w14:font="Noto Sans Symbols" w14:val="0052"/>
              <w14:uncheckedState w14:font="Noto Sans Symbols" w14:val="0054"/>
            </w14:checkbox>
          </w:sdtPr>
          <w:sdtContent>
            <w:tc>
              <w:tcPr>
                <w:tcW w:w="1319" w:type="dxa"/>
                <w:vAlign w:val="center"/>
              </w:tcPr>
              <w:p w:rsidRDefault="001F1B86" w:rsidR="000F1D5D" w:rsidP="000F1D5D" w14:paraId="268B3798" w14:textId="3A9D910F">
                <w:pPr>
                  <w:spacing w:before="120" w:after="120"/>
                  <w:jc w:val="center"/>
                  <w:rPr>
                    <w:rFonts w:hAnsi="Arial" w:cs="Arial" w:ascii="Arial"/>
                  </w:rPr>
                </w:pPr>
                <w:r>
                  <w:rPr>
                    <w:rFonts w:hAnsi="Arial" w:cs="Arial" w:ascii="Arial"/>
                    <w:sz w:val="40"/>
                    <w:szCs w:val="40"/>
                  </w:rPr>
                  <w:sym w:char="F054" w:font="Wingdings 2"/>
                </w:r>
              </w:p>
            </w:tc>
          </w:sdtContent>
        </w:sdt>
        <w:tc>
          <w:tcPr>
            <w:tcW w:w="5107" w:type="dxa"/>
            <w:vAlign w:val="center"/>
          </w:tcPr>
          <w:p w:rsidRDefault="000F1D5D" w:rsidR="000F1D5D" w:rsidP="000F1D5D" w14:paraId="4E9EA567" w14:textId="77777777">
            <w:pPr>
              <w:spacing w:before="120" w:after="120"/>
              <w:rPr>
                <w:rFonts w:hAnsi="Arial" w:cs="Arial" w:ascii="Arial"/>
              </w:rPr>
            </w:pPr>
          </w:p>
          <w:p w:rsidRDefault="000F1D5D" w:rsidR="000F1D5D" w:rsidP="000F1D5D" w14:paraId="45E0789E" w14:textId="77777777">
            <w:pPr>
              <w:spacing w:before="120" w:after="120"/>
              <w:rPr>
                <w:rFonts w:hAnsi="Arial" w:cs="Arial" w:ascii="Arial"/>
              </w:rPr>
            </w:pPr>
          </w:p>
        </w:tc>
      </w:tr>
    </w:tbl>
    <w:p w:rsidRDefault="008C0F4B" w:rsidR="008C0F4B" w:rsidP="008C0F4B" w14:paraId="6435FACA" w14:textId="77777777">
      <w:pPr>
        <w:spacing w:before="120" w:after="120"/>
        <w:rPr>
          <w:rFonts w:hAnsi="Arial" w:cs="Arial" w:ascii="Arial"/>
        </w:rPr>
      </w:pPr>
    </w:p>
    <w:p w:rsidRPr="00027D38" w:rsidRDefault="00086770" w:rsidR="00C06EFF" w:rsidP="00027D38" w14:paraId="103E6757" w14:textId="441ECD8B">
      <w:pPr>
        <w:pStyle w:val="Heading1"/>
        <w:spacing w:before="120" w:after="120"/>
        <w:jc w:val="center"/>
        <w:rPr>
          <w:rFonts w:hAnsi="Arial" w:cs="Arial" w:eastAsia="Arial" w:ascii="Arial"/>
          <w:sz w:val="32"/>
          <w:szCs w:val="32"/>
          <w:u w:val="single"/>
        </w:rPr>
      </w:pPr>
      <w:bookmarkStart w:id="2" w:name="_Toc189663650"/>
      <w:r w:rsidRPr="00027D38">
        <w:rPr>
          <w:rFonts w:hAnsi="Arial" w:cs="Arial" w:eastAsia="Arial" w:ascii="Arial"/>
          <w:sz w:val="32"/>
          <w:szCs w:val="32"/>
          <w:u w:val="single"/>
        </w:rPr>
        <w:lastRenderedPageBreak/>
        <w:t>Problem Summary</w:t>
      </w:r>
      <w:bookmarkEnd w:id="2"/>
    </w:p>
    <w:p w:rsidRPr="00027D38" w:rsidRDefault="00027D38" w:rsidR="00027D38" w:rsidP="00027D38" w14:paraId="1A54CB54" w14:textId="0079374A">
      <w:pPr>
        <w:rPr>
          <w:rFonts w:hAnsi="Arial" w:cs="Arial" w:eastAsia="Arial" w:ascii="Arial"/>
          <w:bCs/>
          <w:iCs/>
          <w:color w:val="000000" w:themeColor="text1"/>
        </w:rPr>
      </w:pPr>
      <w:r w:rsidRPr="00027D38">
        <w:rPr>
          <w:rFonts w:hAnsi="Arial" w:cs="Arial" w:eastAsia="Arial" w:ascii="Arial"/>
          <w:bCs/>
          <w:iCs/>
          <w:color w:val="000000" w:themeColor="text1"/>
        </w:rPr>
        <w:t>Education plays an important role in a student’s development in education, yet some teaching methods</w:t>
      </w:r>
      <w:r>
        <w:rPr>
          <w:rFonts w:hAnsi="Arial" w:cs="Arial" w:eastAsia="Arial" w:ascii="Arial"/>
          <w:bCs/>
          <w:iCs/>
          <w:color w:val="000000" w:themeColor="text1"/>
        </w:rPr>
        <w:t xml:space="preserve"> </w:t>
      </w:r>
      <w:r w:rsidRPr="00027D38">
        <w:rPr>
          <w:rFonts w:hAnsi="Arial" w:cs="Arial" w:eastAsia="Arial" w:ascii="Arial"/>
          <w:bCs/>
          <w:iCs/>
          <w:color w:val="000000" w:themeColor="text1"/>
        </w:rPr>
        <w:t>fail to maintain and keep students’ interest in the classroom. Students may find it hard to stay motivated,</w:t>
      </w:r>
      <w:r>
        <w:rPr>
          <w:rFonts w:hAnsi="Arial" w:cs="Arial" w:eastAsia="Arial" w:ascii="Arial"/>
          <w:bCs/>
          <w:iCs/>
          <w:color w:val="000000" w:themeColor="text1"/>
        </w:rPr>
        <w:t xml:space="preserve"> </w:t>
      </w:r>
      <w:r w:rsidRPr="00027D38">
        <w:rPr>
          <w:rFonts w:hAnsi="Arial" w:cs="Arial" w:eastAsia="Arial" w:ascii="Arial"/>
          <w:bCs/>
          <w:iCs/>
          <w:color w:val="000000" w:themeColor="text1"/>
        </w:rPr>
        <w:t>particularly when confronted with learning from reading from textbooks or enduring long classes which</w:t>
      </w:r>
      <w:r>
        <w:rPr>
          <w:rFonts w:hAnsi="Arial" w:cs="Arial" w:eastAsia="Arial" w:ascii="Arial"/>
          <w:bCs/>
          <w:iCs/>
          <w:color w:val="000000" w:themeColor="text1"/>
        </w:rPr>
        <w:t xml:space="preserve"> </w:t>
      </w:r>
      <w:r w:rsidRPr="00027D38">
        <w:rPr>
          <w:rFonts w:hAnsi="Arial" w:cs="Arial" w:eastAsia="Arial" w:ascii="Arial"/>
          <w:bCs/>
          <w:iCs/>
          <w:color w:val="000000" w:themeColor="text1"/>
        </w:rPr>
        <w:t>do not interest them. This disengagement often leads to lower retention, less participation, and a</w:t>
      </w:r>
      <w:r>
        <w:rPr>
          <w:rFonts w:hAnsi="Arial" w:cs="Arial" w:eastAsia="Arial" w:ascii="Arial"/>
          <w:bCs/>
          <w:iCs/>
          <w:color w:val="000000" w:themeColor="text1"/>
        </w:rPr>
        <w:t xml:space="preserve"> </w:t>
      </w:r>
      <w:r w:rsidRPr="00027D38">
        <w:rPr>
          <w:rFonts w:hAnsi="Arial" w:cs="Arial" w:eastAsia="Arial" w:ascii="Arial"/>
          <w:bCs/>
          <w:iCs/>
          <w:color w:val="000000" w:themeColor="text1"/>
        </w:rPr>
        <w:t>general ignorance towards learning. In our fast-moving digital age, where interactive content and</w:t>
      </w:r>
      <w:r>
        <w:rPr>
          <w:rFonts w:hAnsi="Arial" w:cs="Arial" w:eastAsia="Arial" w:ascii="Arial"/>
          <w:bCs/>
          <w:iCs/>
          <w:color w:val="000000" w:themeColor="text1"/>
        </w:rPr>
        <w:t xml:space="preserve"> </w:t>
      </w:r>
      <w:r w:rsidRPr="00027D38">
        <w:rPr>
          <w:rFonts w:hAnsi="Arial" w:cs="Arial" w:eastAsia="Arial" w:ascii="Arial"/>
          <w:bCs/>
          <w:iCs/>
          <w:color w:val="000000" w:themeColor="text1"/>
        </w:rPr>
        <w:t>immediate gratification reign in entertainment and social media, students require a more stimulating</w:t>
      </w:r>
      <w:r>
        <w:rPr>
          <w:rFonts w:hAnsi="Arial" w:cs="Arial" w:eastAsia="Arial" w:ascii="Arial"/>
          <w:bCs/>
          <w:iCs/>
          <w:color w:val="000000" w:themeColor="text1"/>
        </w:rPr>
        <w:t xml:space="preserve"> </w:t>
      </w:r>
      <w:r w:rsidRPr="00027D38">
        <w:rPr>
          <w:rFonts w:hAnsi="Arial" w:cs="Arial" w:eastAsia="Arial" w:ascii="Arial"/>
          <w:bCs/>
          <w:iCs/>
          <w:color w:val="000000" w:themeColor="text1"/>
        </w:rPr>
        <w:t>and engaging learning experience. Nicole, a 14-year-old who struggles with math and finds it quite</w:t>
      </w:r>
      <w:r>
        <w:rPr>
          <w:rFonts w:hAnsi="Arial" w:cs="Arial" w:eastAsia="Arial" w:ascii="Arial"/>
          <w:bCs/>
          <w:iCs/>
          <w:color w:val="000000" w:themeColor="text1"/>
        </w:rPr>
        <w:t xml:space="preserve"> </w:t>
      </w:r>
      <w:r w:rsidRPr="00027D38">
        <w:rPr>
          <w:rFonts w:hAnsi="Arial" w:cs="Arial" w:eastAsia="Arial" w:ascii="Arial"/>
          <w:bCs/>
          <w:iCs/>
          <w:color w:val="000000" w:themeColor="text1"/>
        </w:rPr>
        <w:t>frustrating. Despite her efforts to study from her textbook, she often forgets what she has learnt.</w:t>
      </w:r>
      <w:r>
        <w:rPr>
          <w:rFonts w:hAnsi="Arial" w:cs="Arial" w:eastAsia="Arial" w:ascii="Arial"/>
          <w:bCs/>
          <w:iCs/>
          <w:color w:val="000000" w:themeColor="text1"/>
        </w:rPr>
        <w:t xml:space="preserve"> </w:t>
      </w:r>
      <w:r w:rsidRPr="00027D38">
        <w:rPr>
          <w:rFonts w:hAnsi="Arial" w:cs="Arial" w:eastAsia="Arial" w:ascii="Arial"/>
          <w:bCs/>
          <w:iCs/>
          <w:color w:val="000000" w:themeColor="text1"/>
        </w:rPr>
        <w:t>However, Nicole enjoys video games and spends extensive time competing with friends online. If her</w:t>
      </w:r>
      <w:r>
        <w:rPr>
          <w:rFonts w:hAnsi="Arial" w:cs="Arial" w:eastAsia="Arial" w:ascii="Arial"/>
          <w:bCs/>
          <w:iCs/>
          <w:color w:val="000000" w:themeColor="text1"/>
        </w:rPr>
        <w:t xml:space="preserve"> </w:t>
      </w:r>
      <w:r w:rsidRPr="00027D38">
        <w:rPr>
          <w:rFonts w:hAnsi="Arial" w:cs="Arial" w:eastAsia="Arial" w:ascii="Arial"/>
          <w:bCs/>
          <w:iCs/>
          <w:color w:val="000000" w:themeColor="text1"/>
        </w:rPr>
        <w:t>educational journey gave the same excitement and feeling while gaming, it would allow her to progress</w:t>
      </w:r>
      <w:r>
        <w:rPr>
          <w:rFonts w:hAnsi="Arial" w:cs="Arial" w:eastAsia="Arial" w:ascii="Arial"/>
          <w:bCs/>
          <w:iCs/>
          <w:color w:val="000000" w:themeColor="text1"/>
        </w:rPr>
        <w:t xml:space="preserve"> </w:t>
      </w:r>
      <w:r w:rsidRPr="00027D38">
        <w:rPr>
          <w:rFonts w:hAnsi="Arial" w:cs="Arial" w:eastAsia="Arial" w:ascii="Arial"/>
          <w:bCs/>
          <w:iCs/>
          <w:color w:val="000000" w:themeColor="text1"/>
        </w:rPr>
        <w:t xml:space="preserve">further in her education. She could earn points for solving </w:t>
      </w:r>
      <w:r w:rsidR="0083027F">
        <w:rPr>
          <w:rFonts w:hAnsi="Arial" w:cs="Arial" w:eastAsia="Arial" w:ascii="Arial"/>
          <w:bCs/>
          <w:iCs/>
          <w:color w:val="000000" w:themeColor="text1"/>
        </w:rPr>
        <w:t>java coding problems and</w:t>
      </w:r>
      <w:r w:rsidRPr="00027D38">
        <w:rPr>
          <w:rFonts w:hAnsi="Arial" w:cs="Arial" w:eastAsia="Arial" w:ascii="Arial"/>
          <w:bCs/>
          <w:iCs/>
          <w:color w:val="000000" w:themeColor="text1"/>
        </w:rPr>
        <w:t xml:space="preserve"> level up after completing</w:t>
      </w:r>
      <w:r>
        <w:rPr>
          <w:rFonts w:hAnsi="Arial" w:cs="Arial" w:eastAsia="Arial" w:ascii="Arial"/>
          <w:bCs/>
          <w:iCs/>
          <w:color w:val="000000" w:themeColor="text1"/>
        </w:rPr>
        <w:t xml:space="preserve"> </w:t>
      </w:r>
      <w:r w:rsidRPr="00027D38" w:rsidR="0083027F">
        <w:rPr>
          <w:rFonts w:hAnsi="Arial" w:cs="Arial" w:eastAsia="Arial" w:ascii="Arial"/>
          <w:bCs/>
          <w:iCs/>
          <w:color w:val="000000" w:themeColor="text1"/>
        </w:rPr>
        <w:t>lessons</w:t>
      </w:r>
      <w:r w:rsidR="0083027F">
        <w:rPr>
          <w:rFonts w:hAnsi="Arial" w:cs="Arial" w:eastAsia="Arial" w:ascii="Arial"/>
          <w:bCs/>
          <w:iCs/>
          <w:color w:val="000000" w:themeColor="text1"/>
        </w:rPr>
        <w:t>.</w:t>
      </w:r>
      <w:r w:rsidRPr="00027D38" w:rsidR="0083027F">
        <w:rPr>
          <w:rFonts w:hAnsi="Arial" w:cs="Arial" w:eastAsia="Arial" w:ascii="Arial"/>
          <w:bCs/>
          <w:iCs/>
          <w:color w:val="000000" w:themeColor="text1"/>
        </w:rPr>
        <w:t xml:space="preserve"> This</w:t>
      </w:r>
      <w:r w:rsidRPr="00027D38">
        <w:rPr>
          <w:rFonts w:hAnsi="Arial" w:cs="Arial" w:eastAsia="Arial" w:ascii="Arial"/>
          <w:bCs/>
          <w:iCs/>
          <w:color w:val="000000" w:themeColor="text1"/>
        </w:rPr>
        <w:t xml:space="preserve"> is our goal in our Gamified Learning</w:t>
      </w:r>
      <w:r>
        <w:rPr>
          <w:rFonts w:hAnsi="Arial" w:cs="Arial" w:eastAsia="Arial" w:ascii="Arial"/>
          <w:bCs/>
          <w:iCs/>
          <w:color w:val="000000" w:themeColor="text1"/>
        </w:rPr>
        <w:t xml:space="preserve"> </w:t>
      </w:r>
      <w:r w:rsidRPr="00027D38">
        <w:rPr>
          <w:rFonts w:hAnsi="Arial" w:cs="Arial" w:eastAsia="Arial" w:ascii="Arial"/>
          <w:bCs/>
          <w:iCs/>
          <w:color w:val="000000" w:themeColor="text1"/>
        </w:rPr>
        <w:t>Platform, which plans to turn education into an enjoyable, interactive, and fulfilling adventure that leads</w:t>
      </w:r>
      <w:r>
        <w:rPr>
          <w:rFonts w:hAnsi="Arial" w:cs="Arial" w:eastAsia="Arial" w:ascii="Arial"/>
          <w:bCs/>
          <w:iCs/>
          <w:color w:val="000000" w:themeColor="text1"/>
        </w:rPr>
        <w:t xml:space="preserve"> </w:t>
      </w:r>
      <w:r w:rsidRPr="00027D38">
        <w:rPr>
          <w:rFonts w:hAnsi="Arial" w:cs="Arial" w:eastAsia="Arial" w:ascii="Arial"/>
          <w:bCs/>
          <w:iCs/>
          <w:color w:val="000000" w:themeColor="text1"/>
        </w:rPr>
        <w:t>to students being eager to learn and engage in class more often leading to more positive results in</w:t>
      </w:r>
      <w:r>
        <w:rPr>
          <w:rFonts w:hAnsi="Arial" w:cs="Arial" w:eastAsia="Arial" w:ascii="Arial"/>
          <w:bCs/>
          <w:iCs/>
          <w:color w:val="000000" w:themeColor="text1"/>
        </w:rPr>
        <w:t xml:space="preserve"> </w:t>
      </w:r>
      <w:r w:rsidRPr="00027D38">
        <w:rPr>
          <w:rFonts w:hAnsi="Arial" w:cs="Arial" w:eastAsia="Arial" w:ascii="Arial"/>
          <w:bCs/>
          <w:iCs/>
          <w:color w:val="000000" w:themeColor="text1"/>
        </w:rPr>
        <w:t>school. Our Gamified Learning Platform is created to fill this gap by including game elements such as</w:t>
      </w:r>
      <w:r>
        <w:rPr>
          <w:rFonts w:hAnsi="Arial" w:cs="Arial" w:eastAsia="Arial" w:ascii="Arial"/>
          <w:bCs/>
          <w:iCs/>
          <w:color w:val="000000" w:themeColor="text1"/>
        </w:rPr>
        <w:t xml:space="preserve"> </w:t>
      </w:r>
      <w:r w:rsidR="0083027F">
        <w:rPr>
          <w:rFonts w:hAnsi="Arial" w:cs="Arial" w:eastAsia="Arial" w:ascii="Arial"/>
          <w:bCs/>
          <w:iCs/>
          <w:color w:val="000000" w:themeColor="text1"/>
        </w:rPr>
        <w:t xml:space="preserve">XP </w:t>
      </w:r>
      <w:r w:rsidRPr="00027D38">
        <w:rPr>
          <w:rFonts w:hAnsi="Arial" w:cs="Arial" w:eastAsia="Arial" w:ascii="Arial"/>
          <w:bCs/>
          <w:iCs/>
          <w:color w:val="000000" w:themeColor="text1"/>
        </w:rPr>
        <w:t>points</w:t>
      </w:r>
      <w:r w:rsidR="0083027F">
        <w:rPr>
          <w:rFonts w:hAnsi="Arial" w:cs="Arial" w:eastAsia="Arial" w:ascii="Arial"/>
          <w:bCs/>
          <w:iCs/>
          <w:color w:val="000000" w:themeColor="text1"/>
        </w:rPr>
        <w:t xml:space="preserve"> </w:t>
      </w:r>
      <w:r w:rsidRPr="00027D38">
        <w:rPr>
          <w:rFonts w:hAnsi="Arial" w:cs="Arial" w:eastAsia="Arial" w:ascii="Arial"/>
          <w:bCs/>
          <w:iCs/>
          <w:color w:val="000000" w:themeColor="text1"/>
        </w:rPr>
        <w:t>and challenges into the learning process. As students advance, they</w:t>
      </w:r>
      <w:r>
        <w:rPr>
          <w:rFonts w:hAnsi="Arial" w:cs="Arial" w:eastAsia="Arial" w:ascii="Arial"/>
          <w:bCs/>
          <w:iCs/>
          <w:color w:val="000000" w:themeColor="text1"/>
        </w:rPr>
        <w:t xml:space="preserve"> </w:t>
      </w:r>
      <w:r w:rsidRPr="00027D38">
        <w:rPr>
          <w:rFonts w:hAnsi="Arial" w:cs="Arial" w:eastAsia="Arial" w:ascii="Arial"/>
          <w:bCs/>
          <w:iCs/>
          <w:color w:val="000000" w:themeColor="text1"/>
        </w:rPr>
        <w:t>experience a sense of achievement and motivation leading to better results. The platform will include challenges, and personalized learning plans as every student is different.</w:t>
      </w:r>
      <w:r>
        <w:rPr>
          <w:rFonts w:hAnsi="Arial" w:cs="Arial" w:eastAsia="Arial" w:ascii="Arial"/>
          <w:bCs/>
          <w:iCs/>
          <w:color w:val="000000" w:themeColor="text1"/>
        </w:rPr>
        <w:t xml:space="preserve"> </w:t>
      </w:r>
      <w:r w:rsidRPr="00027D38">
        <w:rPr>
          <w:rFonts w:hAnsi="Arial" w:cs="Arial" w:eastAsia="Arial" w:ascii="Arial"/>
          <w:bCs/>
          <w:iCs/>
          <w:color w:val="000000" w:themeColor="text1"/>
        </w:rPr>
        <w:t>Enabling users to learn at</w:t>
      </w:r>
      <w:r>
        <w:rPr>
          <w:rFonts w:hAnsi="Arial" w:cs="Arial" w:eastAsia="Arial" w:ascii="Arial"/>
          <w:bCs/>
          <w:iCs/>
          <w:color w:val="000000" w:themeColor="text1"/>
        </w:rPr>
        <w:t xml:space="preserve"> </w:t>
      </w:r>
      <w:r w:rsidRPr="00027D38">
        <w:rPr>
          <w:rFonts w:hAnsi="Arial" w:cs="Arial" w:eastAsia="Arial" w:ascii="Arial"/>
          <w:bCs/>
          <w:iCs/>
          <w:color w:val="000000" w:themeColor="text1"/>
        </w:rPr>
        <w:t>their own pace while still being motivated to improve through rewards and</w:t>
      </w:r>
      <w:r>
        <w:rPr>
          <w:rFonts w:hAnsi="Arial" w:cs="Arial" w:eastAsia="Arial" w:ascii="Arial"/>
          <w:bCs/>
          <w:iCs/>
          <w:color w:val="000000" w:themeColor="text1"/>
        </w:rPr>
        <w:t xml:space="preserve"> </w:t>
      </w:r>
      <w:r w:rsidRPr="00027D38">
        <w:rPr>
          <w:rFonts w:hAnsi="Arial" w:cs="Arial" w:eastAsia="Arial" w:ascii="Arial"/>
          <w:bCs/>
          <w:iCs/>
          <w:color w:val="000000" w:themeColor="text1"/>
        </w:rPr>
        <w:t>friendly rivalry is crucial as it brings the best out of every student. Whether it's mastering a new coding</w:t>
      </w:r>
      <w:r>
        <w:rPr>
          <w:rFonts w:hAnsi="Arial" w:cs="Arial" w:eastAsia="Arial" w:ascii="Arial"/>
          <w:bCs/>
          <w:iCs/>
          <w:color w:val="000000" w:themeColor="text1"/>
        </w:rPr>
        <w:t xml:space="preserve"> </w:t>
      </w:r>
      <w:r w:rsidRPr="00027D38">
        <w:rPr>
          <w:rFonts w:hAnsi="Arial" w:cs="Arial" w:eastAsia="Arial" w:ascii="Arial"/>
          <w:bCs/>
          <w:iCs/>
          <w:color w:val="000000" w:themeColor="text1"/>
        </w:rPr>
        <w:t>language, improving in sharpening problem-solving techniques, the platform promises to</w:t>
      </w:r>
      <w:r>
        <w:rPr>
          <w:rFonts w:hAnsi="Arial" w:cs="Arial" w:eastAsia="Arial" w:ascii="Arial"/>
          <w:bCs/>
          <w:iCs/>
          <w:color w:val="000000" w:themeColor="text1"/>
        </w:rPr>
        <w:t xml:space="preserve"> </w:t>
      </w:r>
      <w:r w:rsidRPr="00027D38">
        <w:rPr>
          <w:rFonts w:hAnsi="Arial" w:cs="Arial" w:eastAsia="Arial" w:ascii="Arial"/>
          <w:bCs/>
          <w:iCs/>
          <w:color w:val="000000" w:themeColor="text1"/>
        </w:rPr>
        <w:t>provide an enjoyable educational experience that feels less like work and more like a quest. By</w:t>
      </w:r>
      <w:r>
        <w:rPr>
          <w:rFonts w:hAnsi="Arial" w:cs="Arial" w:eastAsia="Arial" w:ascii="Arial"/>
          <w:bCs/>
          <w:iCs/>
          <w:color w:val="000000" w:themeColor="text1"/>
        </w:rPr>
        <w:t xml:space="preserve"> </w:t>
      </w:r>
      <w:r w:rsidRPr="00027D38">
        <w:rPr>
          <w:rFonts w:hAnsi="Arial" w:cs="Arial" w:eastAsia="Arial" w:ascii="Arial"/>
          <w:bCs/>
          <w:iCs/>
          <w:color w:val="000000" w:themeColor="text1"/>
        </w:rPr>
        <w:t xml:space="preserve">combining progress tracking and </w:t>
      </w:r>
      <w:r w:rsidR="0083027F">
        <w:rPr>
          <w:rFonts w:hAnsi="Arial" w:cs="Arial" w:eastAsia="Arial" w:ascii="Arial"/>
          <w:bCs/>
          <w:iCs/>
          <w:color w:val="000000" w:themeColor="text1"/>
        </w:rPr>
        <w:t>challenges</w:t>
      </w:r>
      <w:r w:rsidRPr="00027D38">
        <w:rPr>
          <w:rFonts w:hAnsi="Arial" w:cs="Arial" w:eastAsia="Arial" w:ascii="Arial"/>
          <w:bCs/>
          <w:iCs/>
          <w:color w:val="000000" w:themeColor="text1"/>
        </w:rPr>
        <w:t>, the platform ensures</w:t>
      </w:r>
      <w:r w:rsidR="0083027F">
        <w:rPr>
          <w:rFonts w:hAnsi="Arial" w:cs="Arial" w:eastAsia="Arial" w:ascii="Arial"/>
          <w:bCs/>
          <w:iCs/>
          <w:color w:val="000000" w:themeColor="text1"/>
        </w:rPr>
        <w:t xml:space="preserve"> </w:t>
      </w:r>
      <w:r w:rsidRPr="00027D38">
        <w:rPr>
          <w:rFonts w:hAnsi="Arial" w:cs="Arial" w:eastAsia="Arial" w:ascii="Arial"/>
          <w:bCs/>
          <w:iCs/>
          <w:color w:val="000000" w:themeColor="text1"/>
        </w:rPr>
        <w:t>that every learner, no matter their skill set, can discover a route to reach their goals. This</w:t>
      </w:r>
      <w:r>
        <w:rPr>
          <w:rFonts w:hAnsi="Arial" w:cs="Arial" w:eastAsia="Arial" w:ascii="Arial"/>
          <w:bCs/>
          <w:iCs/>
          <w:color w:val="000000" w:themeColor="text1"/>
        </w:rPr>
        <w:t xml:space="preserve"> </w:t>
      </w:r>
      <w:r w:rsidRPr="00027D38">
        <w:rPr>
          <w:rFonts w:hAnsi="Arial" w:cs="Arial" w:eastAsia="Arial" w:ascii="Arial"/>
          <w:bCs/>
          <w:iCs/>
          <w:color w:val="000000" w:themeColor="text1"/>
        </w:rPr>
        <w:t>platform will not only increase participation but also bring a strong passion for learning that affects the</w:t>
      </w:r>
      <w:r>
        <w:rPr>
          <w:rFonts w:hAnsi="Arial" w:cs="Arial" w:eastAsia="Arial" w:ascii="Arial"/>
          <w:bCs/>
          <w:iCs/>
          <w:color w:val="000000" w:themeColor="text1"/>
        </w:rPr>
        <w:t xml:space="preserve"> </w:t>
      </w:r>
      <w:r w:rsidRPr="00027D38">
        <w:rPr>
          <w:rFonts w:hAnsi="Arial" w:cs="Arial" w:eastAsia="Arial" w:ascii="Arial"/>
          <w:bCs/>
          <w:iCs/>
          <w:color w:val="000000" w:themeColor="text1"/>
        </w:rPr>
        <w:t>classroom in a positive manner.</w:t>
      </w:r>
    </w:p>
    <w:p w:rsidRDefault="00845F42" w:rsidR="00845F42" w14:paraId="200167DD" w14:textId="77777777">
      <w:pPr>
        <w:spacing w:line="276" w:lineRule="auto"/>
        <w:rPr>
          <w:rFonts w:hAnsi="Arial" w:cs="Arial" w:eastAsia="Arial" w:ascii="Arial"/>
          <w:iCs/>
        </w:rPr>
      </w:pPr>
    </w:p>
    <w:p w:rsidRDefault="00027D38" w:rsidR="00027D38" w:rsidP="00845F42" w14:paraId="695B027A" w14:textId="77777777">
      <w:pPr>
        <w:pStyle w:val="Heading1"/>
        <w:rPr>
          <w:rFonts w:hAnsi="Arial" w:cs="Arial" w:ascii="Arial"/>
          <w:sz w:val="28"/>
          <w:szCs w:val="28"/>
        </w:rPr>
      </w:pPr>
      <w:bookmarkStart w:id="3" w:name="_Toc189663651"/>
    </w:p>
    <w:p w:rsidRDefault="00027D38" w:rsidR="00027D38" w:rsidP="00845F42" w14:paraId="7321620C" w14:textId="77777777">
      <w:pPr>
        <w:pStyle w:val="Heading1"/>
        <w:rPr>
          <w:rFonts w:hAnsi="Arial" w:cs="Arial" w:ascii="Arial"/>
          <w:sz w:val="28"/>
          <w:szCs w:val="28"/>
        </w:rPr>
      </w:pPr>
    </w:p>
    <w:p w:rsidRPr="00027D38" w:rsidRDefault="00027D38" w:rsidR="00027D38" w:rsidP="00027D38" w14:paraId="4660E1D7" w14:textId="77777777"/>
    <w:p w:rsidRDefault="00F54C14" w:rsidR="00F54C14" w:rsidP="00027D38" w14:paraId="44E79529" w14:textId="77777777">
      <w:pPr>
        <w:pStyle w:val="Heading1"/>
        <w:jc w:val="center"/>
        <w:rPr>
          <w:rFonts w:hAnsi="Arial" w:cs="Arial" w:ascii="Arial"/>
          <w:sz w:val="32"/>
          <w:szCs w:val="32"/>
          <w:u w:val="single"/>
        </w:rPr>
      </w:pPr>
    </w:p>
    <w:p w:rsidRDefault="0083027F" w:rsidR="0083027F" w:rsidP="0083027F" w14:paraId="5EB640C9" w14:textId="77777777"/>
    <w:p w:rsidRPr="0083027F" w:rsidRDefault="0083027F" w:rsidR="0083027F" w:rsidP="0083027F" w14:paraId="07ACA22C" w14:textId="77777777"/>
    <w:p w:rsidRPr="00027D38" w:rsidRDefault="000861D3" w:rsidR="00845F42" w:rsidP="00027D38" w14:paraId="4E21922C" w14:textId="429E1064">
      <w:pPr>
        <w:pStyle w:val="Heading1"/>
        <w:jc w:val="center"/>
        <w:rPr>
          <w:rFonts w:hAnsi="Arial" w:cs="Arial" w:ascii="Arial"/>
          <w:sz w:val="32"/>
          <w:szCs w:val="32"/>
          <w:u w:val="single"/>
        </w:rPr>
      </w:pPr>
      <w:r w:rsidRPr="00027D38">
        <w:rPr>
          <w:rFonts w:hAnsi="Arial" w:cs="Arial" w:ascii="Arial"/>
          <w:sz w:val="32"/>
          <w:szCs w:val="32"/>
          <w:u w:val="single"/>
        </w:rPr>
        <w:lastRenderedPageBreak/>
        <w:t>Research and Motivation</w:t>
      </w:r>
      <w:bookmarkEnd w:id="3"/>
    </w:p>
    <w:p w:rsidRDefault="00F54C14" w:rsidR="00F54C14" w:rsidP="00F54C14" w14:paraId="30433B12" w14:textId="77777777">
      <w:pPr>
        <w:rPr>
          <w:sz w:val="22"/>
          <w:szCs w:val="22"/>
        </w:rPr>
      </w:pPr>
      <w:r w:rsidRPr="008C7A0F">
        <w:rPr>
          <w:sz w:val="22"/>
          <w:szCs w:val="22"/>
        </w:rPr>
        <w:t>In the current digital landscape, conventional education frequently finds it challenging to captivate and inspire students.</w:t>
      </w:r>
      <w:r>
        <w:rPr>
          <w:sz w:val="22"/>
          <w:szCs w:val="22"/>
        </w:rPr>
        <w:t xml:space="preserve"> Certain teaching methods</w:t>
      </w:r>
      <w:r w:rsidRPr="008C7A0F">
        <w:rPr>
          <w:sz w:val="22"/>
          <w:szCs w:val="22"/>
        </w:rPr>
        <w:t xml:space="preserve"> </w:t>
      </w:r>
      <w:r>
        <w:rPr>
          <w:sz w:val="22"/>
          <w:szCs w:val="22"/>
        </w:rPr>
        <w:t>affect</w:t>
      </w:r>
      <w:r w:rsidRPr="008C7A0F">
        <w:rPr>
          <w:sz w:val="22"/>
          <w:szCs w:val="22"/>
        </w:rPr>
        <w:t xml:space="preserve"> </w:t>
      </w:r>
      <w:r>
        <w:rPr>
          <w:sz w:val="22"/>
          <w:szCs w:val="22"/>
        </w:rPr>
        <w:t>learners to be less involved during class</w:t>
      </w:r>
      <w:r w:rsidRPr="008C7A0F">
        <w:rPr>
          <w:sz w:val="22"/>
          <w:szCs w:val="22"/>
        </w:rPr>
        <w:t xml:space="preserve">, </w:t>
      </w:r>
      <w:r>
        <w:rPr>
          <w:sz w:val="22"/>
          <w:szCs w:val="22"/>
        </w:rPr>
        <w:t>for instance</w:t>
      </w:r>
      <w:r w:rsidRPr="008C7A0F">
        <w:rPr>
          <w:sz w:val="22"/>
          <w:szCs w:val="22"/>
        </w:rPr>
        <w:t xml:space="preserve"> reading </w:t>
      </w:r>
      <w:r>
        <w:rPr>
          <w:sz w:val="22"/>
          <w:szCs w:val="22"/>
        </w:rPr>
        <w:t xml:space="preserve">from </w:t>
      </w:r>
      <w:r w:rsidRPr="008C7A0F">
        <w:rPr>
          <w:sz w:val="22"/>
          <w:szCs w:val="22"/>
        </w:rPr>
        <w:t xml:space="preserve">textbooks </w:t>
      </w:r>
      <w:r>
        <w:rPr>
          <w:sz w:val="22"/>
          <w:szCs w:val="22"/>
        </w:rPr>
        <w:t>as well as</w:t>
      </w:r>
      <w:r w:rsidRPr="005918A6">
        <w:t xml:space="preserve"> </w:t>
      </w:r>
      <w:r>
        <w:rPr>
          <w:sz w:val="22"/>
          <w:szCs w:val="22"/>
        </w:rPr>
        <w:t>p</w:t>
      </w:r>
      <w:r w:rsidRPr="005918A6">
        <w:rPr>
          <w:sz w:val="22"/>
          <w:szCs w:val="22"/>
        </w:rPr>
        <w:t>articipating in</w:t>
      </w:r>
      <w:r>
        <w:rPr>
          <w:sz w:val="22"/>
          <w:szCs w:val="22"/>
        </w:rPr>
        <w:t xml:space="preserve"> classes learners are not interested in</w:t>
      </w:r>
      <w:r w:rsidRPr="008C7A0F">
        <w:rPr>
          <w:sz w:val="22"/>
          <w:szCs w:val="22"/>
        </w:rPr>
        <w:t>, often lead to</w:t>
      </w:r>
      <w:r>
        <w:rPr>
          <w:sz w:val="22"/>
          <w:szCs w:val="22"/>
        </w:rPr>
        <w:t xml:space="preserve"> the student not understanding his work which affects the student’s participation in class time negatively.</w:t>
      </w:r>
      <w:r w:rsidRPr="008C7A0F">
        <w:rPr>
          <w:sz w:val="22"/>
          <w:szCs w:val="22"/>
        </w:rPr>
        <w:t xml:space="preserve"> Studies</w:t>
      </w:r>
      <w:r>
        <w:rPr>
          <w:sz w:val="22"/>
          <w:szCs w:val="22"/>
        </w:rPr>
        <w:t xml:space="preserve"> and research</w:t>
      </w:r>
      <w:r w:rsidRPr="008C7A0F">
        <w:rPr>
          <w:sz w:val="22"/>
          <w:szCs w:val="22"/>
        </w:rPr>
        <w:t xml:space="preserve"> </w:t>
      </w:r>
      <w:r>
        <w:rPr>
          <w:sz w:val="22"/>
          <w:szCs w:val="22"/>
        </w:rPr>
        <w:t>prove that</w:t>
      </w:r>
      <w:r w:rsidRPr="008C7A0F">
        <w:rPr>
          <w:sz w:val="22"/>
          <w:szCs w:val="22"/>
        </w:rPr>
        <w:t xml:space="preserve"> interactive </w:t>
      </w:r>
      <w:r>
        <w:rPr>
          <w:sz w:val="22"/>
          <w:szCs w:val="22"/>
        </w:rPr>
        <w:t>learning gaming platforms</w:t>
      </w:r>
      <w:r w:rsidRPr="008C7A0F">
        <w:rPr>
          <w:sz w:val="22"/>
          <w:szCs w:val="22"/>
        </w:rPr>
        <w:t xml:space="preserve"> considerably boost engagement and enhance knowledge </w:t>
      </w:r>
      <w:r>
        <w:rPr>
          <w:sz w:val="22"/>
          <w:szCs w:val="22"/>
        </w:rPr>
        <w:t>in certain topics, leading to better results in schoolwork. Consequently</w:t>
      </w:r>
      <w:r w:rsidRPr="008C7A0F">
        <w:rPr>
          <w:sz w:val="22"/>
          <w:szCs w:val="22"/>
        </w:rPr>
        <w:t xml:space="preserve">, there has been </w:t>
      </w:r>
      <w:r>
        <w:rPr>
          <w:sz w:val="22"/>
          <w:szCs w:val="22"/>
        </w:rPr>
        <w:t>an increase in</w:t>
      </w:r>
      <w:r w:rsidRPr="008C7A0F">
        <w:rPr>
          <w:sz w:val="22"/>
          <w:szCs w:val="22"/>
        </w:rPr>
        <w:t xml:space="preserve"> gamified learning platforms, which </w:t>
      </w:r>
      <w:r>
        <w:rPr>
          <w:sz w:val="22"/>
          <w:szCs w:val="22"/>
        </w:rPr>
        <w:t>include</w:t>
      </w:r>
      <w:r w:rsidRPr="008C7A0F">
        <w:rPr>
          <w:sz w:val="22"/>
          <w:szCs w:val="22"/>
        </w:rPr>
        <w:t xml:space="preserve"> game elements</w:t>
      </w:r>
      <w:r>
        <w:rPr>
          <w:sz w:val="22"/>
          <w:szCs w:val="22"/>
        </w:rPr>
        <w:t>-examples such as</w:t>
      </w:r>
      <w:r w:rsidRPr="008C7A0F">
        <w:rPr>
          <w:sz w:val="22"/>
          <w:szCs w:val="22"/>
        </w:rPr>
        <w:t xml:space="preserve"> points, badges, and challenges</w:t>
      </w:r>
      <w:r>
        <w:rPr>
          <w:sz w:val="22"/>
          <w:szCs w:val="22"/>
        </w:rPr>
        <w:t xml:space="preserve"> </w:t>
      </w:r>
      <w:r w:rsidRPr="008C7A0F">
        <w:rPr>
          <w:sz w:val="22"/>
          <w:szCs w:val="22"/>
        </w:rPr>
        <w:t xml:space="preserve">to create a more interactive </w:t>
      </w:r>
      <w:r>
        <w:rPr>
          <w:sz w:val="22"/>
          <w:szCs w:val="22"/>
        </w:rPr>
        <w:t>experience amongst the learners</w:t>
      </w:r>
      <w:r w:rsidRPr="008C7A0F">
        <w:rPr>
          <w:sz w:val="22"/>
          <w:szCs w:val="22"/>
        </w:rPr>
        <w:t>.</w:t>
      </w:r>
    </w:p>
    <w:p w:rsidRDefault="00F54C14" w:rsidR="00F54C14" w:rsidP="00F54C14" w14:paraId="1E3DE653" w14:textId="77777777">
      <w:pPr>
        <w:rPr>
          <w:sz w:val="22"/>
          <w:szCs w:val="22"/>
        </w:rPr>
      </w:pPr>
    </w:p>
    <w:p w:rsidRDefault="00F54C14" w:rsidR="00F54C14" w:rsidP="00F54C14" w14:paraId="47B9CE40" w14:textId="77777777">
      <w:pPr>
        <w:rPr>
          <w:sz w:val="22"/>
          <w:szCs w:val="22"/>
        </w:rPr>
      </w:pPr>
    </w:p>
    <w:p w:rsidRPr="008C7A0F" w:rsidRDefault="00F54C14" w:rsidR="00F54C14" w:rsidP="00F54C14" w14:paraId="3E2A4DC2" w14:textId="77777777">
      <w:pPr>
        <w:rPr>
          <w:sz w:val="22"/>
          <w:szCs w:val="22"/>
        </w:rPr>
      </w:pPr>
    </w:p>
    <w:p w:rsidRPr="004117AE" w:rsidRDefault="00F54C14" w:rsidR="00F54C14" w:rsidP="00F54C14" w14:paraId="77F5E384" w14:textId="77777777">
      <w:pPr>
        <w:rPr>
          <w:b/>
          <w:bCs/>
          <w:u w:val="single"/>
        </w:rPr>
      </w:pPr>
      <w:r w:rsidRPr="004117AE">
        <w:rPr>
          <w:b/>
          <w:bCs/>
          <w:u w:val="single"/>
        </w:rPr>
        <w:t>Existing Gamified Learning Platforms</w:t>
      </w:r>
    </w:p>
    <w:p w:rsidRPr="00F73BFC" w:rsidRDefault="00F54C14" w:rsidR="00F54C14" w:rsidP="00F54C14" w14:paraId="2F262934" w14:textId="77777777">
      <w:pPr>
        <w:pStyle w:val="ListParagraph"/>
        <w:numPr>
          <w:ilvl w:val="0"/>
          <w:numId w:val="14"/>
        </w:numPr>
        <w:spacing w:line="278" w:lineRule="auto"/>
        <w:rPr>
          <w:sz w:val="22"/>
          <w:szCs w:val="22"/>
        </w:rPr>
      </w:pPr>
      <w:r w:rsidRPr="00F73BFC">
        <w:rPr>
          <w:b/>
          <w:bCs/>
          <w:sz w:val="22"/>
          <w:szCs w:val="22"/>
        </w:rPr>
        <w:t>Duolingo</w:t>
      </w:r>
      <w:r w:rsidRPr="00F73BFC">
        <w:rPr>
          <w:sz w:val="22"/>
          <w:szCs w:val="22"/>
        </w:rPr>
        <w:t>: This language learning platform keeps users engaged by utilizing streaks, XP points, and leaderboards. There are personalized learning plans according to individual performance based on the users’ weak areas, allowing them to strengthen their weaknesses.</w:t>
      </w:r>
    </w:p>
    <w:p w:rsidRPr="00F73BFC" w:rsidRDefault="00F54C14" w:rsidR="00F54C14" w:rsidP="00F54C14" w14:paraId="6607793E" w14:textId="77777777">
      <w:pPr>
        <w:pStyle w:val="ListParagraph"/>
        <w:numPr>
          <w:ilvl w:val="0"/>
          <w:numId w:val="14"/>
        </w:numPr>
        <w:spacing w:line="278" w:lineRule="auto"/>
        <w:rPr>
          <w:sz w:val="22"/>
          <w:szCs w:val="22"/>
        </w:rPr>
      </w:pPr>
      <w:r w:rsidRPr="00F73BFC">
        <w:rPr>
          <w:b/>
          <w:bCs/>
          <w:sz w:val="22"/>
          <w:szCs w:val="22"/>
        </w:rPr>
        <w:t>BitDegree</w:t>
      </w:r>
      <w:r w:rsidRPr="00F73BFC">
        <w:rPr>
          <w:sz w:val="22"/>
          <w:szCs w:val="22"/>
        </w:rPr>
        <w:t>: Focused on teaching digital skills, BitDegree incorporates blockchain-based NFT certifications and interactive lesson formats to boost user engagement and enhance job readiness.</w:t>
      </w:r>
    </w:p>
    <w:p w:rsidRPr="00F73BFC" w:rsidRDefault="00F54C14" w:rsidR="00F54C14" w:rsidP="00F54C14" w14:paraId="47C3390F" w14:textId="77777777">
      <w:pPr>
        <w:pStyle w:val="ListParagraph"/>
        <w:numPr>
          <w:ilvl w:val="0"/>
          <w:numId w:val="14"/>
        </w:numPr>
        <w:spacing w:line="278" w:lineRule="auto"/>
        <w:rPr>
          <w:sz w:val="22"/>
          <w:szCs w:val="22"/>
        </w:rPr>
      </w:pPr>
      <w:r w:rsidRPr="00F73BFC">
        <w:rPr>
          <w:b/>
          <w:bCs/>
          <w:sz w:val="22"/>
          <w:szCs w:val="22"/>
        </w:rPr>
        <w:t xml:space="preserve">Centrical: </w:t>
      </w:r>
      <w:r w:rsidRPr="00F73BFC">
        <w:rPr>
          <w:sz w:val="22"/>
          <w:szCs w:val="22"/>
        </w:rPr>
        <w:t>This platform is designed for corporate training, improving employee education through immediate feedback, tailored learning pathways, and competitive tracking of progress.</w:t>
      </w:r>
    </w:p>
    <w:p w:rsidRDefault="00F54C14" w:rsidR="00F54C14" w:rsidP="00F54C14" w14:paraId="2770BFC1" w14:textId="77777777">
      <w:pPr>
        <w:rPr>
          <w:sz w:val="22"/>
          <w:szCs w:val="22"/>
        </w:rPr>
      </w:pPr>
    </w:p>
    <w:p w:rsidRPr="004117AE" w:rsidRDefault="00F54C14" w:rsidR="00F54C14" w:rsidP="00F54C14" w14:paraId="2B7917A5" w14:textId="77777777">
      <w:pPr>
        <w:rPr>
          <w:b/>
          <w:bCs/>
          <w:u w:val="single"/>
        </w:rPr>
      </w:pPr>
      <w:r w:rsidRPr="004117AE">
        <w:rPr>
          <w:b/>
          <w:bCs/>
          <w:u w:val="single"/>
        </w:rPr>
        <w:t>Motivation for Our Platform</w:t>
      </w:r>
    </w:p>
    <w:p w:rsidRPr="005933A5" w:rsidRDefault="0083027F" w:rsidR="00F54C14" w:rsidP="00F54C14" w14:paraId="5F8CE82F" w14:textId="4848FF14">
      <w:pPr>
        <w:rPr>
          <w:sz w:val="22"/>
          <w:szCs w:val="22"/>
        </w:rPr>
      </w:pPr>
      <w:r>
        <w:rPr>
          <w:sz w:val="22"/>
          <w:szCs w:val="22"/>
        </w:rPr>
        <w:t>F</w:t>
      </w:r>
      <w:r w:rsidRPr="005933A5" w:rsidR="00F54C14">
        <w:rPr>
          <w:sz w:val="22"/>
          <w:szCs w:val="22"/>
        </w:rPr>
        <w:t xml:space="preserve">ocusing solely on a single area, our platform will consist of </w:t>
      </w:r>
      <w:r>
        <w:rPr>
          <w:sz w:val="22"/>
          <w:szCs w:val="22"/>
        </w:rPr>
        <w:t>java coding</w:t>
      </w:r>
      <w:r w:rsidRPr="005933A5" w:rsidR="00F54C14">
        <w:rPr>
          <w:sz w:val="22"/>
          <w:szCs w:val="22"/>
        </w:rPr>
        <w:t>. The platform will include skills-based challenges</w:t>
      </w:r>
      <w:r>
        <w:rPr>
          <w:sz w:val="22"/>
          <w:szCs w:val="22"/>
        </w:rPr>
        <w:t xml:space="preserve"> and lessons based on the </w:t>
      </w:r>
      <w:proofErr w:type="gramStart"/>
      <w:r>
        <w:rPr>
          <w:sz w:val="22"/>
          <w:szCs w:val="22"/>
        </w:rPr>
        <w:t>students</w:t>
      </w:r>
      <w:proofErr w:type="gramEnd"/>
      <w:r>
        <w:rPr>
          <w:sz w:val="22"/>
          <w:szCs w:val="22"/>
        </w:rPr>
        <w:t xml:space="preserve"> ability which also</w:t>
      </w:r>
      <w:r w:rsidRPr="005933A5" w:rsidR="00F54C14">
        <w:rPr>
          <w:sz w:val="22"/>
          <w:szCs w:val="22"/>
        </w:rPr>
        <w:t xml:space="preserve"> appea</w:t>
      </w:r>
      <w:r>
        <w:rPr>
          <w:sz w:val="22"/>
          <w:szCs w:val="22"/>
        </w:rPr>
        <w:t>ls</w:t>
      </w:r>
      <w:r w:rsidRPr="005933A5" w:rsidR="00F54C14">
        <w:rPr>
          <w:sz w:val="22"/>
          <w:szCs w:val="22"/>
        </w:rPr>
        <w:t xml:space="preserve"> to visual and auditory learners. The user’s performance will be analyzed, and their lessons will be modified accordingly to their performance, ensuring a successful educational experience. By integrating these elements, our platform strives to create a more engaging educational experience amongst students, transforming learning to be enjoyable amongst all students, rather than just education being seen as a requirement.</w:t>
      </w:r>
    </w:p>
    <w:p w:rsidRDefault="00086770" w:rsidR="00C06EFF" w14:paraId="4D49724F" w14:textId="77777777">
      <w:pPr>
        <w:rPr>
          <w:rFonts w:hAnsi="Arial" w:cs="Arial" w:eastAsia="Arial" w:ascii="Arial"/>
        </w:rPr>
      </w:pPr>
      <w:r>
        <w:rPr>
          <w:rFonts w:hAnsi="Arial" w:cs="Arial" w:eastAsia="Arial" w:ascii="Arial"/>
        </w:rPr>
        <w:tab/>
      </w:r>
    </w:p>
    <w:p w:rsidRDefault="000861D3" w:rsidR="000861D3" w14:paraId="27501F1E" w14:textId="77777777">
      <w:pPr>
        <w:rPr>
          <w:rFonts w:hAnsi="Arial" w:cs="Arial" w:eastAsia="Arial" w:ascii="Arial"/>
          <w:b/>
          <w:sz w:val="28"/>
          <w:szCs w:val="28"/>
        </w:rPr>
      </w:pPr>
      <w:r>
        <w:rPr>
          <w:rFonts w:hAnsi="Arial" w:cs="Arial" w:eastAsia="Arial" w:ascii="Arial"/>
          <w:sz w:val="28"/>
          <w:szCs w:val="28"/>
        </w:rPr>
        <w:br w:type="page"/>
      </w:r>
    </w:p>
    <w:p w:rsidRPr="000D2A82" w:rsidRDefault="000861D3" w:rsidR="00C06EFF" w:rsidP="000D2A82" w14:paraId="15B31EE3" w14:textId="56A1A163">
      <w:pPr>
        <w:pStyle w:val="Heading1"/>
        <w:spacing w:before="120" w:after="120"/>
        <w:jc w:val="center"/>
        <w:rPr>
          <w:rFonts w:hAnsi="Arial" w:cs="Arial" w:eastAsia="Arial" w:ascii="Arial"/>
          <w:sz w:val="32"/>
          <w:szCs w:val="32"/>
          <w:u w:val="single"/>
        </w:rPr>
      </w:pPr>
      <w:bookmarkStart w:id="4" w:name="_Toc189663652"/>
      <w:r w:rsidRPr="000D2A82">
        <w:rPr>
          <w:rFonts w:hAnsi="Arial" w:cs="Arial" w:eastAsia="Arial" w:ascii="Arial"/>
          <w:sz w:val="32"/>
          <w:szCs w:val="32"/>
          <w:u w:val="single"/>
        </w:rPr>
        <w:lastRenderedPageBreak/>
        <w:t>Program Functions</w:t>
      </w:r>
      <w:bookmarkEnd w:id="4"/>
    </w:p>
    <w:p w:rsidRPr="00871628" w:rsidRDefault="00F54C14" w:rsidR="00F54C14" w:rsidP="00F54C14" w14:paraId="714CD469" w14:textId="77777777">
      <w:pPr>
        <w:rPr>
          <w:b/>
          <w:bCs/>
        </w:rPr>
      </w:pPr>
      <w:bookmarkStart w:id="5" w:name="_3dy6vkm" w:colFirst="0" w:colLast="0"/>
      <w:bookmarkEnd w:id="5"/>
      <w:r w:rsidRPr="00871628">
        <w:rPr>
          <w:b/>
          <w:bCs/>
        </w:rPr>
        <w:t xml:space="preserve">1. User </w:t>
      </w:r>
      <w:r>
        <w:rPr>
          <w:b/>
          <w:bCs/>
        </w:rPr>
        <w:t>a</w:t>
      </w:r>
      <w:r w:rsidRPr="00871628">
        <w:rPr>
          <w:b/>
          <w:bCs/>
        </w:rPr>
        <w:t>uthentication</w:t>
      </w:r>
    </w:p>
    <w:p w:rsidRPr="005933A5" w:rsidRDefault="00F54C14" w:rsidR="00F54C14" w:rsidP="00F54C14" w14:paraId="2B7DA8D3" w14:textId="77777777">
      <w:pPr>
        <w:pStyle w:val="ListParagraph"/>
        <w:numPr>
          <w:ilvl w:val="0"/>
          <w:numId w:val="18"/>
        </w:numPr>
        <w:spacing w:line="278" w:lineRule="auto"/>
        <w:rPr>
          <w:sz w:val="22"/>
          <w:szCs w:val="22"/>
        </w:rPr>
      </w:pPr>
      <w:r w:rsidRPr="005933A5">
        <w:rPr>
          <w:b/>
          <w:bCs/>
          <w:sz w:val="22"/>
          <w:szCs w:val="22"/>
        </w:rPr>
        <w:t>User registration:</w:t>
      </w:r>
      <w:r w:rsidRPr="005933A5">
        <w:rPr>
          <w:sz w:val="22"/>
          <w:szCs w:val="22"/>
        </w:rPr>
        <w:t xml:space="preserve"> New users can create an account by providing their name, email, and password, along with selecting their role as </w:t>
      </w:r>
      <w:r>
        <w:rPr>
          <w:sz w:val="22"/>
          <w:szCs w:val="22"/>
        </w:rPr>
        <w:t>s</w:t>
      </w:r>
      <w:r w:rsidRPr="005933A5">
        <w:rPr>
          <w:sz w:val="22"/>
          <w:szCs w:val="22"/>
        </w:rPr>
        <w:t xml:space="preserve">tudent, </w:t>
      </w:r>
      <w:r>
        <w:rPr>
          <w:sz w:val="22"/>
          <w:szCs w:val="22"/>
        </w:rPr>
        <w:t>t</w:t>
      </w:r>
      <w:r w:rsidRPr="005933A5">
        <w:rPr>
          <w:sz w:val="22"/>
          <w:szCs w:val="22"/>
        </w:rPr>
        <w:t xml:space="preserve">eacher, or </w:t>
      </w:r>
      <w:r>
        <w:rPr>
          <w:sz w:val="22"/>
          <w:szCs w:val="22"/>
        </w:rPr>
        <w:t>p</w:t>
      </w:r>
      <w:r w:rsidRPr="005933A5">
        <w:rPr>
          <w:sz w:val="22"/>
          <w:szCs w:val="22"/>
        </w:rPr>
        <w:t>arent. To activate the account, email verification will be required to ensure security.</w:t>
      </w:r>
    </w:p>
    <w:p w:rsidRDefault="00F54C14" w:rsidR="00F54C14" w:rsidP="00F54C14" w14:paraId="5619221A" w14:textId="77777777">
      <w:pPr>
        <w:rPr>
          <w:b/>
          <w:bCs/>
        </w:rPr>
      </w:pPr>
    </w:p>
    <w:p w:rsidRPr="00871628" w:rsidRDefault="00F54C14" w:rsidR="00F54C14" w:rsidP="00F54C14" w14:paraId="1D3E2ABF" w14:textId="77777777">
      <w:pPr>
        <w:rPr>
          <w:b/>
          <w:bCs/>
        </w:rPr>
      </w:pPr>
      <w:r w:rsidRPr="00871628">
        <w:rPr>
          <w:b/>
          <w:bCs/>
        </w:rPr>
        <w:t xml:space="preserve">2. Learning </w:t>
      </w:r>
      <w:r>
        <w:rPr>
          <w:b/>
          <w:bCs/>
        </w:rPr>
        <w:t>m</w:t>
      </w:r>
      <w:r w:rsidRPr="00871628">
        <w:rPr>
          <w:b/>
          <w:bCs/>
        </w:rPr>
        <w:t xml:space="preserve">odules </w:t>
      </w:r>
    </w:p>
    <w:p w:rsidRPr="008F0004" w:rsidRDefault="00F54C14" w:rsidR="00F54C14" w:rsidP="00F54C14" w14:paraId="74FA990E" w14:textId="4DD5368A">
      <w:pPr>
        <w:pStyle w:val="ListParagraph"/>
        <w:numPr>
          <w:ilvl w:val="0"/>
          <w:numId w:val="17"/>
        </w:numPr>
        <w:spacing w:line="278" w:lineRule="auto"/>
        <w:rPr>
          <w:sz w:val="22"/>
          <w:szCs w:val="22"/>
        </w:rPr>
      </w:pPr>
      <w:r w:rsidRPr="008F0004">
        <w:rPr>
          <w:b/>
          <w:bCs/>
          <w:sz w:val="22"/>
          <w:szCs w:val="22"/>
        </w:rPr>
        <w:t>Course categories</w:t>
      </w:r>
      <w:r w:rsidRPr="008F0004">
        <w:rPr>
          <w:sz w:val="22"/>
          <w:szCs w:val="22"/>
        </w:rPr>
        <w:t xml:space="preserve">: Users can select </w:t>
      </w:r>
      <w:r w:rsidR="006B1420">
        <w:rPr>
          <w:sz w:val="22"/>
          <w:szCs w:val="22"/>
        </w:rPr>
        <w:t>Java Coding</w:t>
      </w:r>
      <w:r w:rsidRPr="008F0004">
        <w:rPr>
          <w:sz w:val="22"/>
          <w:szCs w:val="22"/>
        </w:rPr>
        <w:t xml:space="preserve">. </w:t>
      </w:r>
      <w:r w:rsidR="006B1420">
        <w:rPr>
          <w:sz w:val="22"/>
          <w:szCs w:val="22"/>
        </w:rPr>
        <w:t>It</w:t>
      </w:r>
      <w:r w:rsidRPr="008F0004">
        <w:rPr>
          <w:sz w:val="22"/>
          <w:szCs w:val="22"/>
        </w:rPr>
        <w:t xml:space="preserve"> will feature organized courses that lead learners from the basics to the more complex stages.</w:t>
      </w:r>
    </w:p>
    <w:p w:rsidRPr="008F0004" w:rsidRDefault="00F54C14" w:rsidR="00F54C14" w:rsidP="00F54C14" w14:paraId="2FC4C16C" w14:textId="77777777">
      <w:pPr>
        <w:pStyle w:val="ListParagraph"/>
        <w:numPr>
          <w:ilvl w:val="0"/>
          <w:numId w:val="17"/>
        </w:numPr>
        <w:spacing w:line="278" w:lineRule="auto"/>
        <w:rPr>
          <w:sz w:val="22"/>
          <w:szCs w:val="22"/>
        </w:rPr>
      </w:pPr>
      <w:r w:rsidRPr="008F0004">
        <w:rPr>
          <w:b/>
          <w:bCs/>
          <w:sz w:val="22"/>
          <w:szCs w:val="22"/>
        </w:rPr>
        <w:t>Lesson completion tracking</w:t>
      </w:r>
      <w:r w:rsidRPr="008F0004">
        <w:rPr>
          <w:sz w:val="22"/>
          <w:szCs w:val="22"/>
        </w:rPr>
        <w:t>: The system will automatically monitor a user's progress through each lesson. Once the lesson is complete, it will be marked as "Completed," and the user will unlock access to the following section.</w:t>
      </w:r>
    </w:p>
    <w:p w:rsidRDefault="00F54C14" w:rsidR="00F54C14" w:rsidP="00F54C14" w14:paraId="2A3D1704" w14:textId="77777777">
      <w:pPr>
        <w:rPr>
          <w:b/>
          <w:bCs/>
        </w:rPr>
      </w:pPr>
    </w:p>
    <w:p w:rsidRPr="00871628" w:rsidRDefault="00F54C14" w:rsidR="00F54C14" w:rsidP="00F54C14" w14:paraId="04A8B293" w14:textId="77777777">
      <w:pPr>
        <w:rPr>
          <w:b/>
          <w:bCs/>
        </w:rPr>
      </w:pPr>
      <w:r>
        <w:rPr>
          <w:b/>
          <w:bCs/>
        </w:rPr>
        <w:t>3.</w:t>
      </w:r>
      <w:r w:rsidRPr="00871628">
        <w:rPr>
          <w:b/>
          <w:bCs/>
        </w:rPr>
        <w:t xml:space="preserve"> Progress </w:t>
      </w:r>
      <w:r>
        <w:rPr>
          <w:b/>
          <w:bCs/>
        </w:rPr>
        <w:t>t</w:t>
      </w:r>
      <w:r w:rsidRPr="00871628">
        <w:rPr>
          <w:b/>
          <w:bCs/>
        </w:rPr>
        <w:t xml:space="preserve">racking </w:t>
      </w:r>
    </w:p>
    <w:p w:rsidRPr="00C60A6E" w:rsidRDefault="00F54C14" w:rsidR="00F54C14" w:rsidP="00F54C14" w14:paraId="3B8DA067" w14:textId="3BBF67DC">
      <w:pPr>
        <w:pStyle w:val="ListParagraph"/>
        <w:numPr>
          <w:ilvl w:val="0"/>
          <w:numId w:val="19"/>
        </w:numPr>
        <w:spacing w:line="278" w:lineRule="auto"/>
        <w:rPr>
          <w:sz w:val="22"/>
          <w:szCs w:val="22"/>
        </w:rPr>
      </w:pPr>
      <w:r w:rsidRPr="008F0004">
        <w:rPr>
          <w:b/>
          <w:bCs/>
          <w:sz w:val="22"/>
          <w:szCs w:val="22"/>
        </w:rPr>
        <w:t>User progress reports:</w:t>
      </w:r>
      <w:r w:rsidRPr="008F0004">
        <w:rPr>
          <w:sz w:val="22"/>
          <w:szCs w:val="22"/>
        </w:rPr>
        <w:t xml:space="preserve"> Learners will be able to track their progress.</w:t>
      </w:r>
    </w:p>
    <w:p w:rsidRDefault="00F54C14" w:rsidR="00F54C14" w:rsidP="00F54C14" w14:paraId="54E5646B" w14:textId="77777777">
      <w:pPr>
        <w:rPr>
          <w:b/>
          <w:bCs/>
        </w:rPr>
      </w:pPr>
    </w:p>
    <w:p w:rsidRPr="00871628" w:rsidRDefault="00F54C14" w:rsidR="00F54C14" w:rsidP="00F54C14" w14:paraId="7F4A5102" w14:textId="77777777">
      <w:pPr>
        <w:rPr>
          <w:b/>
          <w:bCs/>
        </w:rPr>
      </w:pPr>
      <w:r>
        <w:rPr>
          <w:b/>
          <w:bCs/>
        </w:rPr>
        <w:t>4</w:t>
      </w:r>
      <w:r w:rsidRPr="00871628">
        <w:rPr>
          <w:b/>
          <w:bCs/>
        </w:rPr>
        <w:t>. Gami</w:t>
      </w:r>
      <w:r>
        <w:rPr>
          <w:b/>
          <w:bCs/>
        </w:rPr>
        <w:t>ng</w:t>
      </w:r>
      <w:r w:rsidRPr="00871628">
        <w:rPr>
          <w:b/>
          <w:bCs/>
        </w:rPr>
        <w:t xml:space="preserve"> </w:t>
      </w:r>
      <w:r>
        <w:rPr>
          <w:b/>
          <w:bCs/>
        </w:rPr>
        <w:t>f</w:t>
      </w:r>
      <w:r w:rsidRPr="00871628">
        <w:rPr>
          <w:b/>
          <w:bCs/>
        </w:rPr>
        <w:t xml:space="preserve">eatures </w:t>
      </w:r>
    </w:p>
    <w:p w:rsidRPr="008F0004" w:rsidRDefault="00F54C14" w:rsidR="00F54C14" w:rsidP="00F54C14" w14:paraId="6112A865" w14:textId="77777777">
      <w:pPr>
        <w:pStyle w:val="ListParagraph"/>
        <w:numPr>
          <w:ilvl w:val="0"/>
          <w:numId w:val="20"/>
        </w:numPr>
        <w:spacing w:line="278" w:lineRule="auto"/>
        <w:rPr>
          <w:sz w:val="22"/>
          <w:szCs w:val="22"/>
        </w:rPr>
      </w:pPr>
      <w:r w:rsidRPr="008F0004">
        <w:rPr>
          <w:b/>
          <w:bCs/>
          <w:sz w:val="22"/>
          <w:szCs w:val="22"/>
        </w:rPr>
        <w:t>Points</w:t>
      </w:r>
      <w:r w:rsidRPr="008F0004">
        <w:rPr>
          <w:sz w:val="22"/>
          <w:szCs w:val="22"/>
        </w:rPr>
        <w:t>: Users will earn XP points by completing their work. This allows them to level up and monitor their learning progress, as well as motivating the user.</w:t>
      </w:r>
    </w:p>
    <w:p w:rsidRDefault="00F54C14" w:rsidR="00F54C14" w:rsidP="00F54C14" w14:paraId="5735D25A" w14:textId="77777777">
      <w:pPr>
        <w:rPr>
          <w:b/>
          <w:bCs/>
        </w:rPr>
      </w:pPr>
    </w:p>
    <w:p w:rsidRPr="00871628" w:rsidRDefault="00F54C14" w:rsidR="00F54C14" w:rsidP="00F54C14" w14:paraId="232B6D7A" w14:textId="6C356378">
      <w:pPr>
        <w:rPr>
          <w:b/>
          <w:bCs/>
        </w:rPr>
      </w:pPr>
      <w:r>
        <w:rPr>
          <w:b/>
          <w:bCs/>
        </w:rPr>
        <w:t>5</w:t>
      </w:r>
      <w:r w:rsidRPr="00871628">
        <w:rPr>
          <w:b/>
          <w:bCs/>
        </w:rPr>
        <w:t xml:space="preserve">. </w:t>
      </w:r>
      <w:r>
        <w:rPr>
          <w:b/>
          <w:bCs/>
        </w:rPr>
        <w:t>Challenges</w:t>
      </w:r>
    </w:p>
    <w:p w:rsidRPr="004117AE" w:rsidRDefault="00F54C14" w:rsidR="00F54C14" w:rsidP="00F54C14" w14:paraId="4A36FAB4" w14:textId="427301C5">
      <w:pPr>
        <w:pStyle w:val="ListParagraph"/>
        <w:numPr>
          <w:ilvl w:val="0"/>
          <w:numId w:val="15"/>
        </w:numPr>
        <w:spacing w:line="278" w:lineRule="auto"/>
        <w:rPr>
          <w:sz w:val="22"/>
          <w:szCs w:val="22"/>
        </w:rPr>
      </w:pPr>
      <w:r w:rsidRPr="002D7BE6">
        <w:rPr>
          <w:b/>
          <w:bCs/>
          <w:sz w:val="22"/>
          <w:szCs w:val="22"/>
        </w:rPr>
        <w:t xml:space="preserve">Difficulty </w:t>
      </w:r>
      <w:r>
        <w:rPr>
          <w:b/>
          <w:bCs/>
          <w:sz w:val="22"/>
          <w:szCs w:val="22"/>
        </w:rPr>
        <w:t>a</w:t>
      </w:r>
      <w:r w:rsidRPr="002D7BE6">
        <w:rPr>
          <w:b/>
          <w:bCs/>
          <w:sz w:val="22"/>
          <w:szCs w:val="22"/>
        </w:rPr>
        <w:t>djustment:</w:t>
      </w:r>
      <w:r w:rsidRPr="002D7BE6">
        <w:rPr>
          <w:sz w:val="22"/>
          <w:szCs w:val="22"/>
        </w:rPr>
        <w:t xml:space="preserve"> When a learner </w:t>
      </w:r>
      <w:r w:rsidR="006B1420">
        <w:rPr>
          <w:sz w:val="22"/>
          <w:szCs w:val="22"/>
        </w:rPr>
        <w:t>completes more segments</w:t>
      </w:r>
      <w:r w:rsidRPr="002D7BE6">
        <w:rPr>
          <w:sz w:val="22"/>
          <w:szCs w:val="22"/>
        </w:rPr>
        <w:t>, they will face more challenging questions</w:t>
      </w:r>
      <w:r>
        <w:rPr>
          <w:sz w:val="22"/>
          <w:szCs w:val="22"/>
        </w:rPr>
        <w:t xml:space="preserve"> to solidify their understanding</w:t>
      </w:r>
      <w:r w:rsidR="006B1420">
        <w:rPr>
          <w:sz w:val="22"/>
          <w:szCs w:val="22"/>
        </w:rPr>
        <w:t xml:space="preserve"> or can skip challenging questions</w:t>
      </w:r>
      <w:r>
        <w:rPr>
          <w:sz w:val="22"/>
          <w:szCs w:val="22"/>
        </w:rPr>
        <w:t>.</w:t>
      </w:r>
    </w:p>
    <w:p w:rsidRDefault="00F54C14" w:rsidR="00F54C14" w:rsidP="00F54C14" w14:paraId="3A3CAF58" w14:textId="77777777">
      <w:pPr>
        <w:rPr>
          <w:b/>
          <w:bCs/>
        </w:rPr>
      </w:pPr>
    </w:p>
    <w:p w:rsidRPr="00592CCA" w:rsidRDefault="00592CCA" w:rsidR="00592CCA" w:rsidP="00F54C14" w14:paraId="1B6773C7" w14:textId="0228C651">
      <w:pPr>
        <w:spacing w:before="120" w:after="120"/>
        <w:rPr>
          <w:rFonts w:hAnsi="Arial" w:cs="Arial" w:eastAsia="Arial" w:ascii="Arial"/>
          <w:i/>
          <w:color w:val="0000FF"/>
        </w:rPr>
      </w:pPr>
    </w:p>
    <w:p w:rsidRDefault="002B5018" w:rsidR="002B5018" w14:paraId="4247EB01" w14:textId="77777777">
      <w:pPr>
        <w:rPr>
          <w:rFonts w:hAnsi="Arial" w:cs="Arial" w:eastAsia="Arial" w:ascii="Arial"/>
          <w:b/>
          <w:sz w:val="28"/>
          <w:szCs w:val="28"/>
        </w:rPr>
      </w:pPr>
      <w:r>
        <w:rPr>
          <w:rFonts w:hAnsi="Arial" w:cs="Arial" w:eastAsia="Arial" w:ascii="Arial"/>
          <w:sz w:val="28"/>
          <w:szCs w:val="28"/>
        </w:rPr>
        <w:br w:type="page"/>
      </w:r>
    </w:p>
    <w:p w:rsidRPr="004A4A40" w:rsidRDefault="00F54C14" w:rsidR="00F54C14" w:rsidP="00F54C14" w14:paraId="65945549" w14:textId="77777777">
      <w:pPr>
        <w:jc w:val="center"/>
        <w:rPr>
          <w:b/>
          <w:bCs/>
          <w:sz w:val="36"/>
          <w:szCs w:val="36"/>
          <w:u w:val="single"/>
        </w:rPr>
      </w:pPr>
      <w:r w:rsidRPr="004A4A40">
        <w:rPr>
          <w:b/>
          <w:bCs/>
          <w:sz w:val="36"/>
          <w:szCs w:val="36"/>
          <w:u w:val="single"/>
        </w:rPr>
        <w:lastRenderedPageBreak/>
        <w:t>User Interface Design</w:t>
      </w:r>
    </w:p>
    <w:p w:rsidRPr="008453AF" w:rsidRDefault="00F54C14" w:rsidR="00F54C14" w:rsidP="00F54C14" w14:paraId="0698CE0E" w14:textId="77777777">
      <w:pPr>
        <w:jc w:val="center"/>
        <w:rPr>
          <w:sz w:val="22"/>
          <w:szCs w:val="22"/>
        </w:rPr>
      </w:pPr>
      <w:r w:rsidRPr="008453AF">
        <w:rPr>
          <w:sz w:val="22"/>
          <w:szCs w:val="22"/>
        </w:rPr>
        <w:t xml:space="preserve">The User Interface of the Gamified Learning Platform will be designed </w:t>
      </w:r>
      <w:r>
        <w:rPr>
          <w:sz w:val="22"/>
          <w:szCs w:val="22"/>
        </w:rPr>
        <w:t>so that all users will find it easy to navigate and interact with the system.</w:t>
      </w:r>
    </w:p>
    <w:p w:rsidRPr="008453AF" w:rsidRDefault="00F54C14" w:rsidR="00F54C14" w:rsidP="00F54C14" w14:paraId="2F259E38" w14:textId="77777777">
      <w:pPr>
        <w:rPr>
          <w:b/>
          <w:bCs/>
        </w:rPr>
      </w:pPr>
    </w:p>
    <w:p w:rsidRDefault="00F54C14" w:rsidR="00F54C14" w:rsidP="00F54C14" w14:paraId="5133877C" w14:textId="77777777">
      <w:pPr>
        <w:rPr>
          <w:b/>
          <w:bCs/>
          <w:sz w:val="32"/>
          <w:szCs w:val="32"/>
          <w:u w:val="single"/>
        </w:rPr>
      </w:pPr>
      <w:r w:rsidRPr="000A51D2">
        <w:rPr>
          <w:b/>
          <w:bCs/>
          <w:sz w:val="32"/>
          <w:szCs w:val="32"/>
          <w:u w:val="single"/>
        </w:rPr>
        <w:t>Main UI Screens &amp; Their Functions</w:t>
      </w:r>
    </w:p>
    <w:p w:rsidRPr="000A51D2" w:rsidRDefault="00F54C14" w:rsidR="00F54C14" w:rsidP="00F54C14" w14:paraId="40E18247" w14:textId="77777777">
      <w:pPr>
        <w:rPr>
          <w:b/>
          <w:bCs/>
          <w:sz w:val="32"/>
          <w:szCs w:val="32"/>
          <w:u w:val="single"/>
        </w:rPr>
      </w:pPr>
    </w:p>
    <w:p w:rsidRPr="008453AF" w:rsidRDefault="00F54C14" w:rsidR="00F54C14" w:rsidP="00F54C14" w14:paraId="264FBCA7" w14:textId="5C9CF50F">
      <w:pPr>
        <w:rPr>
          <w:b/>
          <w:bCs/>
        </w:rPr>
      </w:pPr>
      <w:r w:rsidRPr="008453AF">
        <w:rPr>
          <w:b/>
          <w:bCs/>
        </w:rPr>
        <w:t xml:space="preserve">1. Home </w:t>
      </w:r>
      <w:r w:rsidR="009C2C07">
        <w:rPr>
          <w:b/>
          <w:bCs/>
        </w:rPr>
        <w:t xml:space="preserve">and login </w:t>
      </w:r>
      <w:r>
        <w:rPr>
          <w:b/>
          <w:bCs/>
        </w:rPr>
        <w:t>s</w:t>
      </w:r>
      <w:r w:rsidRPr="008453AF">
        <w:rPr>
          <w:b/>
          <w:bCs/>
        </w:rPr>
        <w:t>creen</w:t>
      </w:r>
    </w:p>
    <w:p w:rsidRPr="000A51D2" w:rsidRDefault="00F54C14" w:rsidR="00F54C14" w:rsidP="00F54C14" w14:paraId="5C052ADB" w14:textId="77777777">
      <w:pPr>
        <w:rPr>
          <w:sz w:val="22"/>
          <w:szCs w:val="22"/>
        </w:rPr>
      </w:pPr>
      <w:r>
        <w:rPr>
          <w:sz w:val="22"/>
          <w:szCs w:val="22"/>
        </w:rPr>
        <w:t>I</w:t>
      </w:r>
      <w:r w:rsidRPr="000A51D2">
        <w:rPr>
          <w:sz w:val="22"/>
          <w:szCs w:val="22"/>
        </w:rPr>
        <w:t>ntroduces users to the platform and provides options to log in or sign up.</w:t>
      </w:r>
    </w:p>
    <w:p w:rsidRPr="000A51D2" w:rsidRDefault="00F54C14" w:rsidR="00F54C14" w:rsidP="00F54C14" w14:paraId="4D4A0BBE" w14:textId="77777777">
      <w:pPr>
        <w:rPr>
          <w:b/>
          <w:bCs/>
        </w:rPr>
      </w:pPr>
      <w:r w:rsidRPr="000A51D2">
        <w:rPr>
          <w:b/>
          <w:bCs/>
        </w:rPr>
        <w:t>Elements:</w:t>
      </w:r>
    </w:p>
    <w:p w:rsidRPr="008453AF" w:rsidRDefault="00F54C14" w:rsidR="00F54C14" w:rsidP="00F54C14" w14:paraId="2CB15F5A" w14:textId="77777777">
      <w:pPr>
        <w:numPr>
          <w:ilvl w:val="1"/>
          <w:numId w:val="21"/>
        </w:numPr>
        <w:spacing w:line="278" w:lineRule="auto"/>
        <w:rPr>
          <w:sz w:val="22"/>
          <w:szCs w:val="22"/>
        </w:rPr>
      </w:pPr>
      <w:r w:rsidRPr="008453AF">
        <w:rPr>
          <w:b/>
          <w:bCs/>
          <w:sz w:val="22"/>
          <w:szCs w:val="22"/>
        </w:rPr>
        <w:t>Welcome message</w:t>
      </w:r>
      <w:r w:rsidRPr="008453AF">
        <w:rPr>
          <w:sz w:val="22"/>
          <w:szCs w:val="22"/>
        </w:rPr>
        <w:t xml:space="preserve">: "Welcome to </w:t>
      </w:r>
      <w:r>
        <w:rPr>
          <w:sz w:val="22"/>
          <w:szCs w:val="22"/>
        </w:rPr>
        <w:t>FunLearning</w:t>
      </w:r>
      <w:r w:rsidRPr="008453AF">
        <w:rPr>
          <w:sz w:val="22"/>
          <w:szCs w:val="22"/>
        </w:rPr>
        <w:t>!"</w:t>
      </w:r>
    </w:p>
    <w:p w:rsidRPr="008453AF" w:rsidRDefault="00F54C14" w:rsidR="00F54C14" w:rsidP="00F54C14" w14:paraId="2BA3C5AE" w14:textId="77777777">
      <w:pPr>
        <w:numPr>
          <w:ilvl w:val="1"/>
          <w:numId w:val="21"/>
        </w:numPr>
        <w:spacing w:line="278" w:lineRule="auto"/>
        <w:rPr>
          <w:sz w:val="22"/>
          <w:szCs w:val="22"/>
        </w:rPr>
      </w:pPr>
      <w:r w:rsidRPr="008453AF">
        <w:rPr>
          <w:b/>
          <w:bCs/>
          <w:sz w:val="22"/>
          <w:szCs w:val="22"/>
        </w:rPr>
        <w:t>Buttons</w:t>
      </w:r>
      <w:r w:rsidRPr="008453AF">
        <w:rPr>
          <w:sz w:val="22"/>
          <w:szCs w:val="22"/>
        </w:rPr>
        <w:t>:</w:t>
      </w:r>
    </w:p>
    <w:p w:rsidRPr="00F73BFC" w:rsidRDefault="00F54C14" w:rsidR="00F54C14" w:rsidP="00F54C14" w14:paraId="44E370B6" w14:textId="77777777">
      <w:pPr>
        <w:pStyle w:val="ListParagraph"/>
        <w:numPr>
          <w:ilvl w:val="0"/>
          <w:numId w:val="29"/>
        </w:numPr>
        <w:spacing w:line="278" w:lineRule="auto"/>
        <w:rPr>
          <w:sz w:val="22"/>
          <w:szCs w:val="22"/>
        </w:rPr>
      </w:pPr>
      <w:r w:rsidRPr="00F73BFC">
        <w:rPr>
          <w:sz w:val="22"/>
          <w:szCs w:val="22"/>
        </w:rPr>
        <w:t xml:space="preserve">"Login" </w:t>
      </w:r>
    </w:p>
    <w:p w:rsidRDefault="00F54C14" w:rsidR="00F54C14" w:rsidP="00F54C14" w14:paraId="6467E16A" w14:textId="0600B69D">
      <w:pPr>
        <w:pStyle w:val="ListParagraph"/>
        <w:numPr>
          <w:ilvl w:val="0"/>
          <w:numId w:val="29"/>
        </w:numPr>
        <w:spacing w:line="278" w:lineRule="auto"/>
        <w:rPr>
          <w:sz w:val="22"/>
          <w:szCs w:val="22"/>
        </w:rPr>
      </w:pPr>
      <w:r w:rsidRPr="00F73BFC">
        <w:rPr>
          <w:sz w:val="22"/>
          <w:szCs w:val="22"/>
        </w:rPr>
        <w:t xml:space="preserve">"Sign Up" </w:t>
      </w:r>
    </w:p>
    <w:p w:rsidRPr="001F0EF5" w:rsidRDefault="009C2C07" w:rsidR="00F54C14" w:rsidP="009C2C07" w14:paraId="003F7D8C" w14:textId="7C63849E">
      <w:pPr>
        <w:pStyle w:val="ListParagraph"/>
        <w:numPr>
          <w:ilvl w:val="0"/>
          <w:numId w:val="36"/>
        </w:numPr>
        <w:rPr>
          <w:b/>
          <w:bCs/>
          <w:sz w:val="22"/>
          <w:szCs w:val="22"/>
        </w:rPr>
      </w:pPr>
      <w:r w:rsidRPr="001F0EF5">
        <w:rPr>
          <w:b/>
          <w:bCs/>
          <w:sz w:val="22"/>
          <w:szCs w:val="22"/>
        </w:rPr>
        <w:t>Text fields, labels</w:t>
      </w:r>
    </w:p>
    <w:p w:rsidRPr="009C2C07" w:rsidRDefault="009C2C07" w:rsidR="009C2C07" w:rsidP="001F0EF5" w14:paraId="5D2BDE45" w14:textId="1C19E178">
      <w:pPr>
        <w:pStyle w:val="ListParagraph"/>
        <w:numPr>
          <w:ilvl w:val="0"/>
          <w:numId w:val="37"/>
        </w:numPr>
        <w:rPr>
          <w:sz w:val="22"/>
          <w:szCs w:val="22"/>
        </w:rPr>
      </w:pPr>
      <w:r>
        <w:rPr>
          <w:sz w:val="22"/>
          <w:szCs w:val="22"/>
        </w:rPr>
        <w:t>Enter username,password,phone number,name</w:t>
      </w:r>
      <w:r w:rsidR="003036E1">
        <w:rPr>
          <w:sz w:val="22"/>
          <w:szCs w:val="22"/>
        </w:rPr>
        <w:t xml:space="preserve"> </w:t>
      </w:r>
    </w:p>
    <w:p w:rsidRPr="008453AF" w:rsidRDefault="00F54C14" w:rsidR="00F54C14" w:rsidP="00F54C14" w14:paraId="3FC11869" w14:textId="77777777">
      <w:pPr>
        <w:rPr>
          <w:b/>
          <w:bCs/>
        </w:rPr>
      </w:pPr>
    </w:p>
    <w:p w:rsidRPr="008453AF" w:rsidRDefault="009C2C07" w:rsidR="00F54C14" w:rsidP="00F54C14" w14:paraId="6DD241D8" w14:textId="3ED39A1C">
      <w:pPr>
        <w:rPr>
          <w:b/>
          <w:bCs/>
        </w:rPr>
      </w:pPr>
      <w:r>
        <w:rPr>
          <w:b/>
          <w:bCs/>
        </w:rPr>
        <w:t>2</w:t>
      </w:r>
      <w:r w:rsidRPr="008453AF" w:rsidR="00F54C14">
        <w:rPr>
          <w:b/>
          <w:bCs/>
        </w:rPr>
        <w:t xml:space="preserve">. User </w:t>
      </w:r>
      <w:r w:rsidR="00F54C14">
        <w:rPr>
          <w:b/>
          <w:bCs/>
        </w:rPr>
        <w:t>d</w:t>
      </w:r>
      <w:r w:rsidRPr="008453AF" w:rsidR="00F54C14">
        <w:rPr>
          <w:b/>
          <w:bCs/>
        </w:rPr>
        <w:t xml:space="preserve">ashboard </w:t>
      </w:r>
    </w:p>
    <w:p w:rsidRPr="008453AF" w:rsidRDefault="00F54C14" w:rsidR="00F54C14" w:rsidP="00F54C14" w14:paraId="3634E32C" w14:textId="77777777">
      <w:pPr>
        <w:rPr>
          <w:b/>
          <w:bCs/>
          <w:sz w:val="22"/>
          <w:szCs w:val="22"/>
        </w:rPr>
      </w:pPr>
      <w:r w:rsidRPr="008453AF">
        <w:rPr>
          <w:sz w:val="22"/>
          <w:szCs w:val="22"/>
        </w:rPr>
        <w:t>The place where users track their learning progress.</w:t>
      </w:r>
    </w:p>
    <w:p w:rsidRPr="000466E1" w:rsidRDefault="00F54C14" w:rsidR="00F54C14" w:rsidP="00F54C14" w14:paraId="25FBD173" w14:textId="77777777">
      <w:pPr>
        <w:rPr>
          <w:b/>
          <w:bCs/>
        </w:rPr>
      </w:pPr>
      <w:r w:rsidRPr="000466E1">
        <w:rPr>
          <w:b/>
          <w:bCs/>
        </w:rPr>
        <w:t>Elements:</w:t>
      </w:r>
    </w:p>
    <w:p w:rsidRPr="008453AF" w:rsidRDefault="00F54C14" w:rsidR="00F54C14" w:rsidP="00F54C14" w14:paraId="489EE0AC" w14:textId="77777777">
      <w:pPr>
        <w:numPr>
          <w:ilvl w:val="1"/>
          <w:numId w:val="23"/>
        </w:numPr>
        <w:spacing w:line="278" w:lineRule="auto"/>
        <w:rPr>
          <w:b/>
          <w:bCs/>
          <w:sz w:val="22"/>
          <w:szCs w:val="22"/>
        </w:rPr>
      </w:pPr>
      <w:r w:rsidRPr="008453AF">
        <w:rPr>
          <w:b/>
          <w:bCs/>
          <w:sz w:val="22"/>
          <w:szCs w:val="22"/>
        </w:rPr>
        <w:t xml:space="preserve">Gamification </w:t>
      </w:r>
      <w:r>
        <w:rPr>
          <w:b/>
          <w:bCs/>
          <w:sz w:val="22"/>
          <w:szCs w:val="22"/>
        </w:rPr>
        <w:t>p</w:t>
      </w:r>
      <w:r w:rsidRPr="008453AF">
        <w:rPr>
          <w:b/>
          <w:bCs/>
          <w:sz w:val="22"/>
          <w:szCs w:val="22"/>
        </w:rPr>
        <w:t>rogress:</w:t>
      </w:r>
    </w:p>
    <w:p w:rsidRPr="00F73BFC" w:rsidRDefault="00F54C14" w:rsidR="00F54C14" w:rsidP="00F54C14" w14:paraId="121E13A8" w14:textId="4A29D26E">
      <w:pPr>
        <w:pStyle w:val="ListParagraph"/>
        <w:numPr>
          <w:ilvl w:val="0"/>
          <w:numId w:val="30"/>
        </w:numPr>
        <w:spacing w:line="278" w:lineRule="auto"/>
        <w:rPr>
          <w:sz w:val="22"/>
          <w:szCs w:val="22"/>
        </w:rPr>
      </w:pPr>
      <w:r w:rsidRPr="00F73BFC">
        <w:rPr>
          <w:sz w:val="22"/>
          <w:szCs w:val="22"/>
        </w:rPr>
        <w:t>level</w:t>
      </w:r>
      <w:r w:rsidR="00C60A6E">
        <w:rPr>
          <w:sz w:val="22"/>
          <w:szCs w:val="22"/>
        </w:rPr>
        <w:t>s</w:t>
      </w:r>
      <w:r w:rsidRPr="00F73BFC">
        <w:rPr>
          <w:sz w:val="22"/>
          <w:szCs w:val="22"/>
        </w:rPr>
        <w:t xml:space="preserve"> are displayed </w:t>
      </w:r>
    </w:p>
    <w:p w:rsidRPr="008453AF" w:rsidRDefault="00F54C14" w:rsidR="00F54C14" w:rsidP="00F54C14" w14:paraId="26E4E076" w14:textId="77777777">
      <w:pPr>
        <w:numPr>
          <w:ilvl w:val="1"/>
          <w:numId w:val="23"/>
        </w:numPr>
        <w:spacing w:line="278" w:lineRule="auto"/>
        <w:rPr>
          <w:b/>
          <w:bCs/>
          <w:sz w:val="22"/>
          <w:szCs w:val="22"/>
        </w:rPr>
      </w:pPr>
      <w:r w:rsidRPr="008453AF">
        <w:rPr>
          <w:b/>
          <w:bCs/>
          <w:sz w:val="22"/>
          <w:szCs w:val="22"/>
        </w:rPr>
        <w:t xml:space="preserve">Quick </w:t>
      </w:r>
      <w:r>
        <w:rPr>
          <w:b/>
          <w:bCs/>
          <w:sz w:val="22"/>
          <w:szCs w:val="22"/>
        </w:rPr>
        <w:t>a</w:t>
      </w:r>
      <w:r w:rsidRPr="008453AF">
        <w:rPr>
          <w:b/>
          <w:bCs/>
          <w:sz w:val="22"/>
          <w:szCs w:val="22"/>
        </w:rPr>
        <w:t xml:space="preserve">ccess </w:t>
      </w:r>
      <w:r>
        <w:rPr>
          <w:b/>
          <w:bCs/>
          <w:sz w:val="22"/>
          <w:szCs w:val="22"/>
        </w:rPr>
        <w:t>b</w:t>
      </w:r>
      <w:r w:rsidRPr="008453AF">
        <w:rPr>
          <w:b/>
          <w:bCs/>
          <w:sz w:val="22"/>
          <w:szCs w:val="22"/>
        </w:rPr>
        <w:t>uttons:</w:t>
      </w:r>
    </w:p>
    <w:p w:rsidRPr="00F949CB" w:rsidRDefault="00F54C14" w:rsidR="009C2C07" w:rsidP="00F949CB" w14:paraId="7841C65D" w14:textId="4A2FA6F6">
      <w:pPr>
        <w:pStyle w:val="ListParagraph"/>
        <w:numPr>
          <w:ilvl w:val="0"/>
          <w:numId w:val="31"/>
        </w:numPr>
        <w:spacing w:line="278" w:lineRule="auto"/>
        <w:rPr>
          <w:sz w:val="22"/>
          <w:szCs w:val="22"/>
        </w:rPr>
      </w:pPr>
      <w:r w:rsidRPr="00F73BFC">
        <w:rPr>
          <w:b/>
          <w:bCs/>
          <w:sz w:val="22"/>
          <w:szCs w:val="22"/>
        </w:rPr>
        <w:t>"</w:t>
      </w:r>
      <w:r w:rsidRPr="00F73BFC">
        <w:rPr>
          <w:sz w:val="22"/>
          <w:szCs w:val="22"/>
        </w:rPr>
        <w:t>Continue Learning" – Takes the user to their current lesson</w:t>
      </w:r>
    </w:p>
    <w:p w:rsidRPr="008F0004" w:rsidRDefault="00F54C14" w:rsidR="00F54C14" w:rsidP="00C60A6E" w14:paraId="6DD8A3B4" w14:textId="77777777">
      <w:pPr>
        <w:rPr>
          <w:sz w:val="22"/>
          <w:szCs w:val="22"/>
        </w:rPr>
      </w:pPr>
    </w:p>
    <w:p w:rsidRDefault="00F54C14" w:rsidR="00F54C14" w:rsidP="00F54C14" w14:paraId="2B0D2834" w14:textId="77777777">
      <w:pPr>
        <w:rPr>
          <w:b/>
          <w:bCs/>
        </w:rPr>
      </w:pPr>
    </w:p>
    <w:p w:rsidRPr="008453AF" w:rsidRDefault="009C2C07" w:rsidR="00F54C14" w:rsidP="00F54C14" w14:paraId="32CC1773" w14:textId="2C9A69C1">
      <w:pPr>
        <w:rPr>
          <w:b/>
          <w:bCs/>
        </w:rPr>
      </w:pPr>
      <w:r>
        <w:rPr>
          <w:b/>
          <w:bCs/>
        </w:rPr>
        <w:t>3</w:t>
      </w:r>
      <w:r w:rsidRPr="008453AF" w:rsidR="00F54C14">
        <w:rPr>
          <w:b/>
          <w:bCs/>
        </w:rPr>
        <w:t xml:space="preserve">. </w:t>
      </w:r>
      <w:r w:rsidR="00F949CB">
        <w:rPr>
          <w:b/>
          <w:bCs/>
        </w:rPr>
        <w:t>Lessons</w:t>
      </w:r>
      <w:r w:rsidRPr="008453AF" w:rsidR="00F54C14">
        <w:rPr>
          <w:b/>
          <w:bCs/>
        </w:rPr>
        <w:t xml:space="preserve"> </w:t>
      </w:r>
      <w:r w:rsidR="00F54C14">
        <w:rPr>
          <w:b/>
          <w:bCs/>
        </w:rPr>
        <w:t>s</w:t>
      </w:r>
      <w:r w:rsidRPr="008453AF" w:rsidR="00F54C14">
        <w:rPr>
          <w:b/>
          <w:bCs/>
        </w:rPr>
        <w:t xml:space="preserve">election </w:t>
      </w:r>
      <w:r w:rsidR="00F54C14">
        <w:rPr>
          <w:b/>
          <w:bCs/>
        </w:rPr>
        <w:t>s</w:t>
      </w:r>
      <w:r w:rsidRPr="008453AF" w:rsidR="00F54C14">
        <w:rPr>
          <w:b/>
          <w:bCs/>
        </w:rPr>
        <w:t>creen</w:t>
      </w:r>
    </w:p>
    <w:p w:rsidRPr="008453AF" w:rsidRDefault="00F54C14" w:rsidR="00F54C14" w:rsidP="00F54C14" w14:paraId="5AAC7855" w14:textId="65F0D122">
      <w:pPr>
        <w:rPr>
          <w:b/>
          <w:bCs/>
          <w:sz w:val="22"/>
          <w:szCs w:val="22"/>
        </w:rPr>
      </w:pPr>
      <w:r w:rsidRPr="008453AF">
        <w:rPr>
          <w:sz w:val="22"/>
          <w:szCs w:val="22"/>
        </w:rPr>
        <w:t xml:space="preserve">Allow users to </w:t>
      </w:r>
      <w:r w:rsidR="00F949CB">
        <w:rPr>
          <w:sz w:val="22"/>
          <w:szCs w:val="22"/>
        </w:rPr>
        <w:t>view</w:t>
      </w:r>
      <w:r w:rsidRPr="008453AF">
        <w:rPr>
          <w:sz w:val="22"/>
          <w:szCs w:val="22"/>
        </w:rPr>
        <w:t xml:space="preserve"> lessons.</w:t>
      </w:r>
    </w:p>
    <w:p w:rsidRPr="00F73BFC" w:rsidRDefault="00F54C14" w:rsidR="00F54C14" w:rsidP="00F54C14" w14:paraId="259141C0" w14:textId="77777777">
      <w:pPr>
        <w:rPr>
          <w:b/>
          <w:bCs/>
        </w:rPr>
      </w:pPr>
      <w:r w:rsidRPr="00F73BFC">
        <w:rPr>
          <w:b/>
          <w:bCs/>
        </w:rPr>
        <w:t>Elements:</w:t>
      </w:r>
    </w:p>
    <w:p w:rsidRDefault="00F54C14" w:rsidR="00F54C14" w:rsidP="00F54C14" w14:paraId="509439AB" w14:textId="00BC3E25">
      <w:pPr>
        <w:numPr>
          <w:ilvl w:val="1"/>
          <w:numId w:val="24"/>
        </w:numPr>
        <w:spacing w:line="278" w:lineRule="auto"/>
        <w:rPr>
          <w:sz w:val="22"/>
          <w:szCs w:val="22"/>
        </w:rPr>
      </w:pPr>
      <w:r w:rsidRPr="008453AF">
        <w:rPr>
          <w:sz w:val="22"/>
          <w:szCs w:val="22"/>
        </w:rPr>
        <w:t xml:space="preserve">List view of available </w:t>
      </w:r>
      <w:r w:rsidR="00F949CB">
        <w:rPr>
          <w:sz w:val="22"/>
          <w:szCs w:val="22"/>
        </w:rPr>
        <w:t>classes</w:t>
      </w:r>
    </w:p>
    <w:p w:rsidRPr="008453AF" w:rsidRDefault="00F949CB" w:rsidR="00F949CB" w:rsidP="00F949CB" w14:paraId="11EF16B7" w14:textId="77777777">
      <w:pPr>
        <w:spacing w:line="278" w:lineRule="auto"/>
        <w:ind w:left="1440"/>
        <w:rPr>
          <w:sz w:val="22"/>
          <w:szCs w:val="22"/>
        </w:rPr>
      </w:pPr>
    </w:p>
    <w:p w:rsidRPr="008453AF" w:rsidRDefault="009C2C07" w:rsidR="00F54C14" w:rsidP="00F54C14" w14:paraId="65E278B2" w14:textId="1DBA34C7">
      <w:pPr>
        <w:rPr>
          <w:b/>
          <w:bCs/>
        </w:rPr>
      </w:pPr>
      <w:r>
        <w:rPr>
          <w:b/>
          <w:bCs/>
        </w:rPr>
        <w:t>4</w:t>
      </w:r>
      <w:r w:rsidRPr="008453AF" w:rsidR="00F54C14">
        <w:rPr>
          <w:b/>
          <w:bCs/>
        </w:rPr>
        <w:t xml:space="preserve">. Lesson </w:t>
      </w:r>
      <w:r w:rsidR="00F54C14">
        <w:rPr>
          <w:b/>
          <w:bCs/>
        </w:rPr>
        <w:t>s</w:t>
      </w:r>
      <w:r w:rsidRPr="008453AF" w:rsidR="00F54C14">
        <w:rPr>
          <w:b/>
          <w:bCs/>
        </w:rPr>
        <w:t xml:space="preserve">creen </w:t>
      </w:r>
    </w:p>
    <w:p w:rsidRPr="008453AF" w:rsidRDefault="00F54C14" w:rsidR="00F54C14" w:rsidP="00F54C14" w14:paraId="3C3D2AA4" w14:textId="77777777">
      <w:pPr>
        <w:rPr>
          <w:b/>
          <w:bCs/>
          <w:sz w:val="22"/>
          <w:szCs w:val="22"/>
        </w:rPr>
      </w:pPr>
      <w:r>
        <w:rPr>
          <w:sz w:val="22"/>
          <w:szCs w:val="22"/>
        </w:rPr>
        <w:t>U</w:t>
      </w:r>
      <w:r w:rsidRPr="008453AF">
        <w:rPr>
          <w:sz w:val="22"/>
          <w:szCs w:val="22"/>
        </w:rPr>
        <w:t>sers engage in lessons</w:t>
      </w:r>
      <w:r>
        <w:rPr>
          <w:sz w:val="22"/>
          <w:szCs w:val="22"/>
        </w:rPr>
        <w:t xml:space="preserve"> </w:t>
      </w:r>
      <w:r w:rsidRPr="008453AF">
        <w:rPr>
          <w:sz w:val="22"/>
          <w:szCs w:val="22"/>
        </w:rPr>
        <w:t>and interactive content.</w:t>
      </w:r>
    </w:p>
    <w:p w:rsidRPr="00F73BFC" w:rsidRDefault="00F54C14" w:rsidR="00F54C14" w:rsidP="00F54C14" w14:paraId="1199B796" w14:textId="77777777">
      <w:pPr>
        <w:rPr>
          <w:b/>
          <w:bCs/>
        </w:rPr>
      </w:pPr>
      <w:r w:rsidRPr="00F73BFC">
        <w:rPr>
          <w:b/>
          <w:bCs/>
        </w:rPr>
        <w:t>Elements:</w:t>
      </w:r>
    </w:p>
    <w:p w:rsidRPr="008453AF" w:rsidRDefault="00F54C14" w:rsidR="00F54C14" w:rsidP="00F54C14" w14:paraId="5124BF72" w14:textId="77777777">
      <w:pPr>
        <w:numPr>
          <w:ilvl w:val="1"/>
          <w:numId w:val="25"/>
        </w:numPr>
        <w:spacing w:line="278" w:lineRule="auto"/>
        <w:rPr>
          <w:sz w:val="22"/>
          <w:szCs w:val="22"/>
        </w:rPr>
      </w:pPr>
      <w:r w:rsidRPr="008453AF">
        <w:rPr>
          <w:sz w:val="22"/>
          <w:szCs w:val="22"/>
        </w:rPr>
        <w:t xml:space="preserve">Lesson </w:t>
      </w:r>
      <w:r>
        <w:rPr>
          <w:sz w:val="22"/>
          <w:szCs w:val="22"/>
        </w:rPr>
        <w:t>t</w:t>
      </w:r>
      <w:r w:rsidRPr="008453AF">
        <w:rPr>
          <w:sz w:val="22"/>
          <w:szCs w:val="22"/>
        </w:rPr>
        <w:t xml:space="preserve">itle </w:t>
      </w:r>
      <w:r>
        <w:rPr>
          <w:sz w:val="22"/>
          <w:szCs w:val="22"/>
        </w:rPr>
        <w:t>and i</w:t>
      </w:r>
      <w:r w:rsidRPr="008453AF">
        <w:rPr>
          <w:sz w:val="22"/>
          <w:szCs w:val="22"/>
        </w:rPr>
        <w:t>ntroduction</w:t>
      </w:r>
    </w:p>
    <w:p w:rsidRPr="008453AF" w:rsidRDefault="007B2CCE" w:rsidR="00F54C14" w:rsidP="00F54C14" w14:paraId="09D15CF9" w14:textId="1FBB9ED1">
      <w:pPr>
        <w:numPr>
          <w:ilvl w:val="1"/>
          <w:numId w:val="25"/>
        </w:numPr>
        <w:spacing w:line="278" w:lineRule="auto"/>
        <w:rPr>
          <w:sz w:val="22"/>
          <w:szCs w:val="22"/>
        </w:rPr>
      </w:pPr>
      <w:r>
        <w:rPr>
          <w:sz w:val="22"/>
          <w:szCs w:val="22"/>
        </w:rPr>
        <w:t>Lesson questions</w:t>
      </w:r>
    </w:p>
    <w:p w:rsidRDefault="00F54C14" w:rsidR="00F54C14" w:rsidP="00F54C14" w14:paraId="51BC4546" w14:textId="77777777">
      <w:pPr>
        <w:rPr>
          <w:sz w:val="22"/>
          <w:szCs w:val="22"/>
        </w:rPr>
      </w:pPr>
    </w:p>
    <w:p w:rsidRPr="008453AF" w:rsidRDefault="00C60A6E" w:rsidR="00C60A6E" w:rsidP="00F54C14" w14:paraId="16B9718F" w14:textId="77777777">
      <w:pPr>
        <w:rPr>
          <w:b/>
          <w:bCs/>
        </w:rPr>
      </w:pPr>
    </w:p>
    <w:p w:rsidRPr="008453AF" w:rsidRDefault="009C2C07" w:rsidR="00F54C14" w:rsidP="00F54C14" w14:paraId="3EBA6BDE" w14:textId="697AC7FD">
      <w:pPr>
        <w:rPr>
          <w:b/>
          <w:bCs/>
        </w:rPr>
      </w:pPr>
      <w:r>
        <w:rPr>
          <w:b/>
          <w:bCs/>
        </w:rPr>
        <w:t>5</w:t>
      </w:r>
      <w:r w:rsidRPr="008453AF" w:rsidR="00F54C14">
        <w:rPr>
          <w:b/>
          <w:bCs/>
        </w:rPr>
        <w:t xml:space="preserve">. Challenge </w:t>
      </w:r>
      <w:r w:rsidR="00F54C14">
        <w:rPr>
          <w:b/>
          <w:bCs/>
        </w:rPr>
        <w:t>s</w:t>
      </w:r>
      <w:r w:rsidRPr="008453AF" w:rsidR="00F54C14">
        <w:rPr>
          <w:b/>
          <w:bCs/>
        </w:rPr>
        <w:t>creen</w:t>
      </w:r>
    </w:p>
    <w:p w:rsidRPr="008453AF" w:rsidRDefault="00F54C14" w:rsidR="00F54C14" w:rsidP="00F54C14" w14:paraId="10C8EA89" w14:textId="432E55A0">
      <w:pPr>
        <w:rPr>
          <w:b/>
          <w:bCs/>
          <w:sz w:val="22"/>
          <w:szCs w:val="22"/>
        </w:rPr>
      </w:pPr>
      <w:r w:rsidRPr="008453AF">
        <w:rPr>
          <w:sz w:val="22"/>
          <w:szCs w:val="22"/>
        </w:rPr>
        <w:t xml:space="preserve">Interactive assessment of knowledge through quizzes </w:t>
      </w:r>
      <w:r w:rsidR="00F949CB">
        <w:rPr>
          <w:sz w:val="22"/>
          <w:szCs w:val="22"/>
        </w:rPr>
        <w:t xml:space="preserve">and </w:t>
      </w:r>
      <w:r w:rsidRPr="008453AF">
        <w:rPr>
          <w:sz w:val="22"/>
          <w:szCs w:val="22"/>
        </w:rPr>
        <w:t>challenges.</w:t>
      </w:r>
    </w:p>
    <w:p w:rsidRPr="00F73BFC" w:rsidRDefault="00F54C14" w:rsidR="00F54C14" w:rsidP="00F54C14" w14:paraId="06DA36CE" w14:textId="77777777">
      <w:pPr>
        <w:rPr>
          <w:b/>
          <w:bCs/>
        </w:rPr>
      </w:pPr>
      <w:r w:rsidRPr="00F73BFC">
        <w:rPr>
          <w:b/>
          <w:bCs/>
        </w:rPr>
        <w:t>Elements:</w:t>
      </w:r>
    </w:p>
    <w:p w:rsidRPr="008453AF" w:rsidRDefault="00F54C14" w:rsidR="00F54C14" w:rsidP="00F54C14" w14:paraId="361EDC44" w14:textId="77777777">
      <w:pPr>
        <w:numPr>
          <w:ilvl w:val="1"/>
          <w:numId w:val="26"/>
        </w:numPr>
        <w:spacing w:line="278" w:lineRule="auto"/>
        <w:rPr>
          <w:sz w:val="22"/>
          <w:szCs w:val="22"/>
        </w:rPr>
      </w:pPr>
      <w:r w:rsidRPr="008453AF">
        <w:rPr>
          <w:sz w:val="22"/>
          <w:szCs w:val="22"/>
        </w:rPr>
        <w:t xml:space="preserve">Feedback on </w:t>
      </w:r>
      <w:r>
        <w:rPr>
          <w:sz w:val="22"/>
          <w:szCs w:val="22"/>
        </w:rPr>
        <w:t>a</w:t>
      </w:r>
      <w:r w:rsidRPr="008453AF">
        <w:rPr>
          <w:sz w:val="22"/>
          <w:szCs w:val="22"/>
        </w:rPr>
        <w:t>nswers:</w:t>
      </w:r>
    </w:p>
    <w:p w:rsidRPr="00F73BFC" w:rsidRDefault="00F54C14" w:rsidR="00F54C14" w:rsidP="00F54C14" w14:paraId="58F4F664" w14:textId="77777777">
      <w:pPr>
        <w:pStyle w:val="ListParagraph"/>
        <w:numPr>
          <w:ilvl w:val="0"/>
          <w:numId w:val="33"/>
        </w:numPr>
        <w:spacing w:line="278" w:lineRule="auto"/>
        <w:rPr>
          <w:sz w:val="22"/>
          <w:szCs w:val="22"/>
        </w:rPr>
      </w:pPr>
      <w:r w:rsidRPr="00F73BFC">
        <w:rPr>
          <w:sz w:val="22"/>
          <w:szCs w:val="22"/>
        </w:rPr>
        <w:t>"Correct! Keep it up!"</w:t>
      </w:r>
    </w:p>
    <w:p w:rsidRPr="00F73BFC" w:rsidRDefault="00F54C14" w:rsidR="00F54C14" w:rsidP="00F54C14" w14:paraId="489D446D" w14:textId="77777777">
      <w:pPr>
        <w:pStyle w:val="ListParagraph"/>
        <w:numPr>
          <w:ilvl w:val="0"/>
          <w:numId w:val="33"/>
        </w:numPr>
        <w:spacing w:line="278" w:lineRule="auto"/>
        <w:rPr>
          <w:sz w:val="22"/>
          <w:szCs w:val="22"/>
        </w:rPr>
      </w:pPr>
      <w:r w:rsidRPr="00F73BFC">
        <w:rPr>
          <w:sz w:val="22"/>
          <w:szCs w:val="22"/>
        </w:rPr>
        <w:t>"Oops! Try again.”</w:t>
      </w:r>
    </w:p>
    <w:p w:rsidRPr="00F949CB" w:rsidRDefault="00F54C14" w:rsidR="00B72AD1" w:rsidP="00F949CB" w14:paraId="06ED6470" w14:textId="2E40681C">
      <w:pPr>
        <w:numPr>
          <w:ilvl w:val="1"/>
          <w:numId w:val="26"/>
        </w:numPr>
        <w:spacing w:line="278" w:lineRule="auto"/>
        <w:rPr>
          <w:sz w:val="22"/>
          <w:szCs w:val="22"/>
        </w:rPr>
      </w:pPr>
      <w:r w:rsidRPr="008453AF">
        <w:rPr>
          <w:sz w:val="22"/>
          <w:szCs w:val="22"/>
        </w:rPr>
        <w:t xml:space="preserve">Points </w:t>
      </w:r>
      <w:r>
        <w:rPr>
          <w:sz w:val="22"/>
          <w:szCs w:val="22"/>
        </w:rPr>
        <w:t>d</w:t>
      </w:r>
      <w:r w:rsidRPr="008453AF">
        <w:rPr>
          <w:sz w:val="22"/>
          <w:szCs w:val="22"/>
        </w:rPr>
        <w:t>isplay after quiz completion</w:t>
      </w:r>
    </w:p>
    <w:p w:rsidRDefault="00000000" w:rsidR="00C60A6E" w:rsidP="00C60A6E" w14:paraId="06CDA542" w14:textId="1F8873C5">
      <w:pPr>
        <w:pStyle w:val="NormalWeb"/>
        <w:spacing w:before="0" w:beforeAutospacing="0" w:after="0" w:afterAutospacing="0"/>
        <w:jc w:val="center"/>
        <w:rPr>
          <w:rFonts w:eastAsiaTheme="majorEastAsia" w:hAnsi="Calibri" w:cs="Calibri" w:ascii="Calibri"/>
          <w:b/>
          <w:bCs/>
          <w:kern w:val="2"/>
          <w:sz w:val="36"/>
          <w:szCs w:val="36"/>
          <w:u w:val="single"/>
          <w14:ligatures w14:val="standardContextual"/>
        </w:rPr>
      </w:pPr>
      <w:sdt>
        <w:sdtPr>
          <w:tag w:val="goog_rdk_0"/>
          <w:id w:val="558905067"/>
        </w:sdtPr>
        <w:sdtContent/>
      </w:sdt>
      <w:r w:rsidRPr="006244F7" w:rsidR="00F54C14">
        <w:rPr>
          <w:rFonts w:eastAsiaTheme="majorEastAsia" w:hAnsi="Calibri" w:cs="Calibri" w:ascii="Calibri"/>
          <w:b/>
          <w:bCs/>
          <w:kern w:val="2"/>
          <w:sz w:val="36"/>
          <w:szCs w:val="36"/>
          <w:u w:val="single"/>
          <w14:ligatures w14:val="standardContextual"/>
        </w:rPr>
        <w:t>Permanent Data required</w:t>
      </w:r>
      <w:r w:rsidR="00C60A6E">
        <w:rPr>
          <w:rFonts w:eastAsiaTheme="majorEastAsia" w:hAnsi="Calibri" w:cs="Calibri" w:ascii="Calibri"/>
          <w:b/>
          <w:bCs/>
          <w:kern w:val="2"/>
          <w:sz w:val="36"/>
          <w:szCs w:val="36"/>
          <w:u w:val="single"/>
          <w14:ligatures w14:val="standardContextual"/>
        </w:rPr>
        <w:t xml:space="preserve"> is stored in </w:t>
      </w:r>
      <w:r w:rsidR="009C2C07">
        <w:rPr>
          <w:rFonts w:eastAsiaTheme="majorEastAsia" w:hAnsi="Calibri" w:cs="Calibri" w:ascii="Calibri"/>
          <w:b/>
          <w:bCs/>
          <w:kern w:val="2"/>
          <w:sz w:val="36"/>
          <w:szCs w:val="36"/>
          <w:u w:val="single"/>
          <w14:ligatures w14:val="standardContextual"/>
        </w:rPr>
        <w:t>Text Files</w:t>
      </w:r>
    </w:p>
    <w:p w:rsidRPr="006244F7" w:rsidRDefault="00B72AD1" w:rsidR="00B72AD1" w:rsidP="00F54C14" w14:paraId="770E76CB" w14:textId="77777777">
      <w:pPr>
        <w:pStyle w:val="NormalWeb"/>
        <w:spacing w:before="0" w:beforeAutospacing="0" w:after="0" w:afterAutospacing="0"/>
        <w:jc w:val="center"/>
        <w:rPr>
          <w:rFonts w:eastAsiaTheme="majorEastAsia" w:hAnsi="Calibri" w:cs="Calibri" w:ascii="Calibri"/>
          <w:b/>
          <w:bCs/>
          <w:kern w:val="2"/>
          <w:sz w:val="36"/>
          <w:szCs w:val="36"/>
          <w:u w:val="single"/>
          <w14:ligatures w14:val="standardContextual"/>
        </w:rPr>
      </w:pPr>
    </w:p>
    <w:tbl>
      <w:tblPr>
        <w:tblStyle w:val="TableGrid"/>
        <w:tblW w:w="0" w:type="auto"/>
        <w:jc w:val="center"/>
        <w:tblLook w:firstRow="1" w:firstColumn="1" w:noHBand="0" w:val="04A0" w:lastRow="0" w:lastColumn="0" w:noVBand="1"/>
      </w:tblPr>
      <w:tblGrid>
        <w:gridCol w:w="1728"/>
        <w:gridCol w:w="1728"/>
        <w:gridCol w:w="1728"/>
        <w:gridCol w:w="1728"/>
        <w:gridCol w:w="1728"/>
      </w:tblGrid>
      <w:tr w:rsidRPr="00CF322A" w:rsidTr="000C0CB6" w:rsidR="00F54C14" w14:paraId="23733CF3" w14:textId="77777777">
        <w:trPr>
          <w:jc w:val="center"/>
        </w:trPr>
        <w:tc>
          <w:tcPr>
            <w:tcW w:w="1728" w:type="dxa"/>
          </w:tcPr>
          <w:p w:rsidRPr="00D47484" w:rsidRDefault="00F54C14" w:rsidR="00F54C14" w:rsidP="000C0CB6" w14:paraId="21CAEA5A" w14:textId="77777777">
            <w:pPr>
              <w:rPr>
                <w:b/>
                <w:bCs/>
                <w:sz w:val="18"/>
                <w:szCs w:val="18"/>
              </w:rPr>
            </w:pPr>
            <w:r w:rsidRPr="00D47484">
              <w:rPr>
                <w:b/>
                <w:bCs/>
                <w:sz w:val="18"/>
                <w:szCs w:val="18"/>
              </w:rPr>
              <w:t>Category</w:t>
            </w:r>
          </w:p>
        </w:tc>
        <w:tc>
          <w:tcPr>
            <w:tcW w:w="1728" w:type="dxa"/>
          </w:tcPr>
          <w:p w:rsidRPr="00D47484" w:rsidRDefault="00F54C14" w:rsidR="00F54C14" w:rsidP="000C0CB6" w14:paraId="008D4B46" w14:textId="77777777">
            <w:pPr>
              <w:rPr>
                <w:b/>
                <w:bCs/>
                <w:sz w:val="18"/>
                <w:szCs w:val="18"/>
              </w:rPr>
            </w:pPr>
            <w:r w:rsidRPr="00D47484">
              <w:rPr>
                <w:b/>
                <w:bCs/>
                <w:sz w:val="18"/>
                <w:szCs w:val="18"/>
              </w:rPr>
              <w:t xml:space="preserve">Fields </w:t>
            </w:r>
            <w:r>
              <w:rPr>
                <w:b/>
                <w:bCs/>
                <w:sz w:val="18"/>
                <w:szCs w:val="18"/>
              </w:rPr>
              <w:t>st</w:t>
            </w:r>
            <w:r w:rsidRPr="00D47484">
              <w:rPr>
                <w:b/>
                <w:bCs/>
                <w:sz w:val="18"/>
                <w:szCs w:val="18"/>
              </w:rPr>
              <w:t>ored</w:t>
            </w:r>
          </w:p>
        </w:tc>
        <w:tc>
          <w:tcPr>
            <w:tcW w:w="1728" w:type="dxa"/>
          </w:tcPr>
          <w:p w:rsidRPr="00D47484" w:rsidRDefault="00F54C14" w:rsidR="00F54C14" w:rsidP="000C0CB6" w14:paraId="478D5A53" w14:textId="77777777">
            <w:pPr>
              <w:rPr>
                <w:b/>
                <w:bCs/>
                <w:sz w:val="18"/>
                <w:szCs w:val="18"/>
              </w:rPr>
            </w:pPr>
            <w:r w:rsidRPr="00D47484">
              <w:rPr>
                <w:b/>
                <w:bCs/>
                <w:sz w:val="18"/>
                <w:szCs w:val="18"/>
              </w:rPr>
              <w:t>When stored</w:t>
            </w:r>
          </w:p>
        </w:tc>
        <w:tc>
          <w:tcPr>
            <w:tcW w:w="1728" w:type="dxa"/>
          </w:tcPr>
          <w:p w:rsidRPr="00D47484" w:rsidRDefault="00F54C14" w:rsidR="00F54C14" w:rsidP="000C0CB6" w14:paraId="14CF0E34" w14:textId="77777777">
            <w:pPr>
              <w:rPr>
                <w:b/>
                <w:bCs/>
                <w:sz w:val="18"/>
                <w:szCs w:val="18"/>
              </w:rPr>
            </w:pPr>
            <w:r w:rsidRPr="00D47484">
              <w:rPr>
                <w:b/>
                <w:bCs/>
                <w:sz w:val="18"/>
                <w:szCs w:val="18"/>
              </w:rPr>
              <w:t>When accessed</w:t>
            </w:r>
          </w:p>
        </w:tc>
        <w:tc>
          <w:tcPr>
            <w:tcW w:w="1728" w:type="dxa"/>
          </w:tcPr>
          <w:p w:rsidRPr="00D47484" w:rsidRDefault="00F54C14" w:rsidR="00F54C14" w:rsidP="000C0CB6" w14:paraId="66609CFB" w14:textId="77777777">
            <w:pPr>
              <w:rPr>
                <w:b/>
                <w:bCs/>
                <w:sz w:val="18"/>
                <w:szCs w:val="18"/>
              </w:rPr>
            </w:pPr>
            <w:r w:rsidRPr="00D47484">
              <w:rPr>
                <w:b/>
                <w:bCs/>
                <w:sz w:val="18"/>
                <w:szCs w:val="18"/>
              </w:rPr>
              <w:t>When updated</w:t>
            </w:r>
          </w:p>
        </w:tc>
      </w:tr>
      <w:tr w:rsidRPr="00CF322A" w:rsidTr="000C0CB6" w:rsidR="00F54C14" w14:paraId="5F3CDD0E" w14:textId="77777777">
        <w:trPr>
          <w:jc w:val="center"/>
        </w:trPr>
        <w:tc>
          <w:tcPr>
            <w:tcW w:w="1728" w:type="dxa"/>
          </w:tcPr>
          <w:p w:rsidRPr="00D47484" w:rsidRDefault="00F54C14" w:rsidR="00F54C14" w:rsidP="000C0CB6" w14:paraId="16F6021C" w14:textId="77777777">
            <w:pPr>
              <w:rPr>
                <w:b/>
                <w:bCs/>
                <w:sz w:val="18"/>
                <w:szCs w:val="18"/>
              </w:rPr>
            </w:pPr>
            <w:r w:rsidRPr="00D47484">
              <w:rPr>
                <w:b/>
                <w:bCs/>
                <w:sz w:val="18"/>
                <w:szCs w:val="18"/>
              </w:rPr>
              <w:t xml:space="preserve">User </w:t>
            </w:r>
            <w:r>
              <w:rPr>
                <w:b/>
                <w:bCs/>
                <w:sz w:val="18"/>
                <w:szCs w:val="18"/>
              </w:rPr>
              <w:t>i</w:t>
            </w:r>
            <w:r w:rsidRPr="00D47484">
              <w:rPr>
                <w:b/>
                <w:bCs/>
                <w:sz w:val="18"/>
                <w:szCs w:val="18"/>
              </w:rPr>
              <w:t>nformation</w:t>
            </w:r>
          </w:p>
        </w:tc>
        <w:tc>
          <w:tcPr>
            <w:tcW w:w="1728" w:type="dxa"/>
          </w:tcPr>
          <w:p w:rsidRPr="00D47484" w:rsidRDefault="00F54C14" w:rsidR="00F54C14" w:rsidP="000C0CB6" w14:paraId="76BB98C0" w14:textId="386F58A7">
            <w:pPr>
              <w:rPr>
                <w:sz w:val="18"/>
                <w:szCs w:val="18"/>
              </w:rPr>
            </w:pPr>
            <w:proofErr w:type="spellStart"/>
            <w:r w:rsidRPr="00D47484">
              <w:rPr>
                <w:sz w:val="18"/>
                <w:szCs w:val="18"/>
              </w:rPr>
              <w:t>User</w:t>
            </w:r>
            <w:r w:rsidR="00F102C9">
              <w:rPr>
                <w:sz w:val="18"/>
                <w:szCs w:val="18"/>
              </w:rPr>
              <w:t>ID</w:t>
            </w:r>
            <w:proofErr w:type="spellEnd"/>
            <w:r w:rsidRPr="00D47484">
              <w:rPr>
                <w:sz w:val="18"/>
                <w:szCs w:val="18"/>
              </w:rPr>
              <w:t>, Name, Email, Password (encrypted), Date of Registration, Last Login Date</w:t>
            </w:r>
          </w:p>
        </w:tc>
        <w:tc>
          <w:tcPr>
            <w:tcW w:w="1728" w:type="dxa"/>
          </w:tcPr>
          <w:p w:rsidRPr="00D47484" w:rsidRDefault="00F54C14" w:rsidR="00F54C14" w:rsidP="000C0CB6" w14:paraId="15E000E1" w14:textId="77777777">
            <w:pPr>
              <w:rPr>
                <w:sz w:val="18"/>
                <w:szCs w:val="18"/>
              </w:rPr>
            </w:pPr>
            <w:r w:rsidRPr="00D47484">
              <w:rPr>
                <w:sz w:val="18"/>
                <w:szCs w:val="18"/>
              </w:rPr>
              <w:t>When a user registers</w:t>
            </w:r>
          </w:p>
        </w:tc>
        <w:tc>
          <w:tcPr>
            <w:tcW w:w="1728" w:type="dxa"/>
          </w:tcPr>
          <w:p w:rsidRPr="00D47484" w:rsidRDefault="00F54C14" w:rsidR="00F54C14" w:rsidP="000C0CB6" w14:paraId="4D8E666B" w14:textId="77777777">
            <w:pPr>
              <w:rPr>
                <w:sz w:val="18"/>
                <w:szCs w:val="18"/>
              </w:rPr>
            </w:pPr>
            <w:r w:rsidRPr="00D47484">
              <w:rPr>
                <w:sz w:val="18"/>
                <w:szCs w:val="18"/>
              </w:rPr>
              <w:t>When a user logs in or views their profile</w:t>
            </w:r>
          </w:p>
        </w:tc>
        <w:tc>
          <w:tcPr>
            <w:tcW w:w="1728" w:type="dxa"/>
          </w:tcPr>
          <w:p w:rsidRPr="00D47484" w:rsidRDefault="00F54C14" w:rsidR="00F54C14" w:rsidP="000C0CB6" w14:paraId="6AFBF6ED" w14:textId="77777777">
            <w:pPr>
              <w:rPr>
                <w:sz w:val="18"/>
                <w:szCs w:val="18"/>
              </w:rPr>
            </w:pPr>
            <w:r w:rsidRPr="00D47484">
              <w:rPr>
                <w:sz w:val="18"/>
                <w:szCs w:val="18"/>
              </w:rPr>
              <w:t>When users update profile details or reset password</w:t>
            </w:r>
          </w:p>
        </w:tc>
      </w:tr>
      <w:tr w:rsidRPr="00CF322A" w:rsidTr="000C0CB6" w:rsidR="00F54C14" w14:paraId="7F642999" w14:textId="77777777">
        <w:trPr>
          <w:jc w:val="center"/>
        </w:trPr>
        <w:tc>
          <w:tcPr>
            <w:tcW w:w="1728" w:type="dxa"/>
          </w:tcPr>
          <w:p w:rsidRPr="00D47484" w:rsidRDefault="00F54C14" w:rsidR="00F54C14" w:rsidP="000C0CB6" w14:paraId="3CF93EC6" w14:textId="77777777">
            <w:pPr>
              <w:rPr>
                <w:b/>
                <w:bCs/>
                <w:sz w:val="18"/>
                <w:szCs w:val="18"/>
              </w:rPr>
            </w:pPr>
            <w:r w:rsidRPr="00D47484">
              <w:rPr>
                <w:b/>
                <w:bCs/>
                <w:sz w:val="18"/>
                <w:szCs w:val="18"/>
              </w:rPr>
              <w:t xml:space="preserve">Student </w:t>
            </w:r>
            <w:r>
              <w:rPr>
                <w:b/>
                <w:bCs/>
                <w:sz w:val="18"/>
                <w:szCs w:val="18"/>
              </w:rPr>
              <w:t>p</w:t>
            </w:r>
            <w:r w:rsidRPr="00D47484">
              <w:rPr>
                <w:b/>
                <w:bCs/>
                <w:sz w:val="18"/>
                <w:szCs w:val="18"/>
              </w:rPr>
              <w:t xml:space="preserve">rogress </w:t>
            </w:r>
            <w:r>
              <w:rPr>
                <w:b/>
                <w:bCs/>
                <w:sz w:val="18"/>
                <w:szCs w:val="18"/>
              </w:rPr>
              <w:t>and</w:t>
            </w:r>
            <w:r w:rsidRPr="00D47484">
              <w:rPr>
                <w:b/>
                <w:bCs/>
                <w:sz w:val="18"/>
                <w:szCs w:val="18"/>
              </w:rPr>
              <w:t xml:space="preserve"> </w:t>
            </w:r>
            <w:r>
              <w:rPr>
                <w:b/>
                <w:bCs/>
                <w:sz w:val="18"/>
                <w:szCs w:val="18"/>
              </w:rPr>
              <w:t>l</w:t>
            </w:r>
            <w:r w:rsidRPr="00D47484">
              <w:rPr>
                <w:b/>
                <w:bCs/>
                <w:sz w:val="18"/>
                <w:szCs w:val="18"/>
              </w:rPr>
              <w:t xml:space="preserve">earning </w:t>
            </w:r>
            <w:r>
              <w:rPr>
                <w:b/>
                <w:bCs/>
                <w:sz w:val="18"/>
                <w:szCs w:val="18"/>
              </w:rPr>
              <w:t>d</w:t>
            </w:r>
            <w:r w:rsidRPr="00D47484">
              <w:rPr>
                <w:b/>
                <w:bCs/>
                <w:sz w:val="18"/>
                <w:szCs w:val="18"/>
              </w:rPr>
              <w:t>ata</w:t>
            </w:r>
          </w:p>
        </w:tc>
        <w:tc>
          <w:tcPr>
            <w:tcW w:w="1728" w:type="dxa"/>
          </w:tcPr>
          <w:p w:rsidRPr="00D47484" w:rsidRDefault="00F54C14" w:rsidR="00F54C14" w:rsidP="000C0CB6" w14:paraId="40E9FFDB" w14:textId="4EDF170B">
            <w:pPr>
              <w:rPr>
                <w:sz w:val="18"/>
                <w:szCs w:val="18"/>
              </w:rPr>
            </w:pPr>
            <w:r w:rsidRPr="00D47484">
              <w:rPr>
                <w:sz w:val="18"/>
                <w:szCs w:val="18"/>
              </w:rPr>
              <w:t>UserID, Lessons Completed, Quiz Scores, XP Points</w:t>
            </w:r>
          </w:p>
        </w:tc>
        <w:tc>
          <w:tcPr>
            <w:tcW w:w="1728" w:type="dxa"/>
          </w:tcPr>
          <w:p w:rsidRPr="00D47484" w:rsidRDefault="00F54C14" w:rsidR="00F54C14" w:rsidP="000C0CB6" w14:paraId="6C094ACC" w14:textId="518E040D">
            <w:pPr>
              <w:rPr>
                <w:sz w:val="18"/>
                <w:szCs w:val="18"/>
              </w:rPr>
            </w:pPr>
            <w:r w:rsidRPr="00D47484">
              <w:rPr>
                <w:sz w:val="18"/>
                <w:szCs w:val="18"/>
              </w:rPr>
              <w:t>When a user completes a</w:t>
            </w:r>
            <w:r w:rsidR="0026498F">
              <w:rPr>
                <w:sz w:val="18"/>
                <w:szCs w:val="18"/>
              </w:rPr>
              <w:t xml:space="preserve"> challenge</w:t>
            </w:r>
            <w:r w:rsidRPr="00D47484">
              <w:rPr>
                <w:sz w:val="18"/>
                <w:szCs w:val="18"/>
              </w:rPr>
              <w:t>, lesson, or earns XP</w:t>
            </w:r>
          </w:p>
        </w:tc>
        <w:tc>
          <w:tcPr>
            <w:tcW w:w="1728" w:type="dxa"/>
          </w:tcPr>
          <w:p w:rsidRPr="00D47484" w:rsidRDefault="00F54C14" w:rsidR="00F54C14" w:rsidP="000C0CB6" w14:paraId="3B8776EF" w14:textId="5F83E1F4">
            <w:pPr>
              <w:rPr>
                <w:sz w:val="18"/>
                <w:szCs w:val="18"/>
              </w:rPr>
            </w:pPr>
            <w:r w:rsidRPr="00D47484">
              <w:rPr>
                <w:sz w:val="18"/>
                <w:szCs w:val="18"/>
              </w:rPr>
              <w:t>When a user checks progress, leaderboard updates</w:t>
            </w:r>
          </w:p>
        </w:tc>
        <w:tc>
          <w:tcPr>
            <w:tcW w:w="1728" w:type="dxa"/>
          </w:tcPr>
          <w:p w:rsidRPr="00D47484" w:rsidRDefault="00F54C14" w:rsidR="00F54C14" w:rsidP="000C0CB6" w14:paraId="56EA8E5B" w14:textId="580E2BC1">
            <w:pPr>
              <w:rPr>
                <w:sz w:val="18"/>
                <w:szCs w:val="18"/>
              </w:rPr>
            </w:pPr>
            <w:r w:rsidRPr="00D47484">
              <w:rPr>
                <w:sz w:val="18"/>
                <w:szCs w:val="18"/>
              </w:rPr>
              <w:t>When a lesson</w:t>
            </w:r>
            <w:r w:rsidR="0026498F">
              <w:rPr>
                <w:sz w:val="18"/>
                <w:szCs w:val="18"/>
              </w:rPr>
              <w:t xml:space="preserve"> or challenge</w:t>
            </w:r>
            <w:r w:rsidRPr="00D47484">
              <w:rPr>
                <w:sz w:val="18"/>
                <w:szCs w:val="18"/>
              </w:rPr>
              <w:t xml:space="preserve"> is completed, XP is earned</w:t>
            </w:r>
          </w:p>
        </w:tc>
      </w:tr>
      <w:tr w:rsidRPr="00CF322A" w:rsidTr="000C0CB6" w:rsidR="00F54C14" w14:paraId="39A206E0" w14:textId="77777777">
        <w:trPr>
          <w:jc w:val="center"/>
        </w:trPr>
        <w:tc>
          <w:tcPr>
            <w:tcW w:w="1728" w:type="dxa"/>
          </w:tcPr>
          <w:p w:rsidRPr="00D47484" w:rsidRDefault="00633D14" w:rsidR="00F54C14" w:rsidP="000C0CB6" w14:paraId="409CCC0B" w14:textId="4CCAF649">
            <w:pPr>
              <w:rPr>
                <w:b/>
                <w:bCs/>
                <w:sz w:val="18"/>
                <w:szCs w:val="18"/>
              </w:rPr>
            </w:pPr>
            <w:r>
              <w:rPr>
                <w:b/>
                <w:bCs/>
                <w:sz w:val="18"/>
                <w:szCs w:val="18"/>
              </w:rPr>
              <w:t>L</w:t>
            </w:r>
            <w:r w:rsidRPr="00D47484" w:rsidR="00F54C14">
              <w:rPr>
                <w:b/>
                <w:bCs/>
                <w:sz w:val="18"/>
                <w:szCs w:val="18"/>
              </w:rPr>
              <w:t xml:space="preserve">esson </w:t>
            </w:r>
            <w:r w:rsidR="00F54C14">
              <w:rPr>
                <w:b/>
                <w:bCs/>
                <w:sz w:val="18"/>
                <w:szCs w:val="18"/>
              </w:rPr>
              <w:t>d</w:t>
            </w:r>
            <w:r w:rsidRPr="00D47484" w:rsidR="00F54C14">
              <w:rPr>
                <w:b/>
                <w:bCs/>
                <w:sz w:val="18"/>
                <w:szCs w:val="18"/>
              </w:rPr>
              <w:t>ata</w:t>
            </w:r>
          </w:p>
        </w:tc>
        <w:tc>
          <w:tcPr>
            <w:tcW w:w="1728" w:type="dxa"/>
          </w:tcPr>
          <w:p w:rsidRPr="00D47484" w:rsidRDefault="00F54C14" w:rsidR="00F54C14" w:rsidP="000C0CB6" w14:paraId="5A4C8668" w14:textId="7A10828E">
            <w:pPr>
              <w:rPr>
                <w:sz w:val="18"/>
                <w:szCs w:val="18"/>
              </w:rPr>
            </w:pPr>
            <w:r w:rsidRPr="00D47484">
              <w:rPr>
                <w:sz w:val="18"/>
                <w:szCs w:val="18"/>
              </w:rPr>
              <w:t xml:space="preserve">Difficulty Level, </w:t>
            </w:r>
            <w:proofErr w:type="spellStart"/>
            <w:r w:rsidRPr="00D47484">
              <w:rPr>
                <w:sz w:val="18"/>
                <w:szCs w:val="18"/>
              </w:rPr>
              <w:t>LessonID</w:t>
            </w:r>
            <w:proofErr w:type="spellEnd"/>
            <w:r w:rsidRPr="00D47484">
              <w:rPr>
                <w:sz w:val="18"/>
                <w:szCs w:val="18"/>
              </w:rPr>
              <w:t>, Lesson Title, Lesson Content, Prerequisites</w:t>
            </w:r>
          </w:p>
        </w:tc>
        <w:tc>
          <w:tcPr>
            <w:tcW w:w="1728" w:type="dxa"/>
          </w:tcPr>
          <w:p w:rsidRPr="00D47484" w:rsidRDefault="00F54C14" w:rsidR="00F54C14" w:rsidP="000C0CB6" w14:paraId="44CD1767" w14:textId="75BC7778">
            <w:pPr>
              <w:rPr>
                <w:sz w:val="18"/>
                <w:szCs w:val="18"/>
              </w:rPr>
            </w:pPr>
            <w:r w:rsidRPr="00D47484">
              <w:rPr>
                <w:sz w:val="18"/>
                <w:szCs w:val="18"/>
              </w:rPr>
              <w:t>When a</w:t>
            </w:r>
            <w:r w:rsidR="0026498F">
              <w:rPr>
                <w:sz w:val="18"/>
                <w:szCs w:val="18"/>
              </w:rPr>
              <w:t xml:space="preserve"> </w:t>
            </w:r>
            <w:r w:rsidRPr="00D47484">
              <w:rPr>
                <w:sz w:val="18"/>
                <w:szCs w:val="18"/>
              </w:rPr>
              <w:t>lesson is created</w:t>
            </w:r>
          </w:p>
        </w:tc>
        <w:tc>
          <w:tcPr>
            <w:tcW w:w="1728" w:type="dxa"/>
          </w:tcPr>
          <w:p w:rsidRPr="00D47484" w:rsidRDefault="00F54C14" w:rsidR="00F54C14" w:rsidP="000C0CB6" w14:paraId="0B07992C" w14:textId="02E1303D">
            <w:pPr>
              <w:rPr>
                <w:sz w:val="18"/>
                <w:szCs w:val="18"/>
              </w:rPr>
            </w:pPr>
            <w:r w:rsidRPr="00D47484">
              <w:rPr>
                <w:sz w:val="18"/>
                <w:szCs w:val="18"/>
              </w:rPr>
              <w:t>When a user starts a lesson</w:t>
            </w:r>
          </w:p>
        </w:tc>
        <w:tc>
          <w:tcPr>
            <w:tcW w:w="1728" w:type="dxa"/>
          </w:tcPr>
          <w:p w:rsidRPr="00D47484" w:rsidRDefault="0026498F" w:rsidR="00F54C14" w:rsidP="000C0CB6" w14:paraId="3D8BDCCA" w14:textId="1879CB6F">
            <w:pPr>
              <w:rPr>
                <w:sz w:val="18"/>
                <w:szCs w:val="18"/>
              </w:rPr>
            </w:pPr>
            <w:r>
              <w:rPr>
                <w:sz w:val="18"/>
                <w:szCs w:val="18"/>
              </w:rPr>
              <w:t>Not applicable</w:t>
            </w:r>
          </w:p>
        </w:tc>
      </w:tr>
      <w:tr w:rsidRPr="00CF322A" w:rsidTr="000C0CB6" w:rsidR="00F54C14" w14:paraId="53ADE7DA" w14:textId="77777777">
        <w:trPr>
          <w:jc w:val="center"/>
        </w:trPr>
        <w:tc>
          <w:tcPr>
            <w:tcW w:w="1728" w:type="dxa"/>
          </w:tcPr>
          <w:p w:rsidRPr="00D47484" w:rsidRDefault="00F54C14" w:rsidR="00F54C14" w:rsidP="000C0CB6" w14:paraId="17EEA2E2" w14:textId="77777777">
            <w:pPr>
              <w:rPr>
                <w:b/>
                <w:bCs/>
                <w:sz w:val="18"/>
                <w:szCs w:val="18"/>
              </w:rPr>
            </w:pPr>
            <w:r w:rsidRPr="00D47484">
              <w:rPr>
                <w:b/>
                <w:bCs/>
                <w:sz w:val="18"/>
                <w:szCs w:val="18"/>
              </w:rPr>
              <w:t xml:space="preserve">Challenge </w:t>
            </w:r>
            <w:r>
              <w:rPr>
                <w:b/>
                <w:bCs/>
                <w:sz w:val="18"/>
                <w:szCs w:val="18"/>
              </w:rPr>
              <w:t>d</w:t>
            </w:r>
            <w:r w:rsidRPr="00D47484">
              <w:rPr>
                <w:b/>
                <w:bCs/>
                <w:sz w:val="18"/>
                <w:szCs w:val="18"/>
              </w:rPr>
              <w:t>ata</w:t>
            </w:r>
          </w:p>
        </w:tc>
        <w:tc>
          <w:tcPr>
            <w:tcW w:w="1728" w:type="dxa"/>
          </w:tcPr>
          <w:p w:rsidRPr="00D47484" w:rsidRDefault="009C6438" w:rsidR="00F54C14" w:rsidP="000C0CB6" w14:paraId="38EB73F8" w14:textId="4AF39CB1">
            <w:pPr>
              <w:rPr>
                <w:sz w:val="18"/>
                <w:szCs w:val="18"/>
              </w:rPr>
            </w:pPr>
            <w:proofErr w:type="spellStart"/>
            <w:r>
              <w:rPr>
                <w:sz w:val="18"/>
                <w:szCs w:val="18"/>
              </w:rPr>
              <w:t>challenge</w:t>
            </w:r>
            <w:r w:rsidRPr="00D47484" w:rsidR="00F54C14">
              <w:rPr>
                <w:sz w:val="18"/>
                <w:szCs w:val="18"/>
              </w:rPr>
              <w:t>ID</w:t>
            </w:r>
            <w:proofErr w:type="spellEnd"/>
            <w:r w:rsidRPr="00D47484" w:rsidR="00F54C14">
              <w:rPr>
                <w:sz w:val="18"/>
                <w:szCs w:val="18"/>
              </w:rPr>
              <w:t xml:space="preserve">, </w:t>
            </w:r>
            <w:proofErr w:type="spellStart"/>
            <w:r>
              <w:rPr>
                <w:sz w:val="18"/>
                <w:szCs w:val="18"/>
              </w:rPr>
              <w:t>challengeName</w:t>
            </w:r>
            <w:proofErr w:type="spellEnd"/>
            <w:r w:rsidRPr="00D47484" w:rsidR="00F54C14">
              <w:rPr>
                <w:sz w:val="18"/>
                <w:szCs w:val="18"/>
              </w:rPr>
              <w:t>, Question Text, Answer Options, Correct Answer, Best Score</w:t>
            </w:r>
          </w:p>
        </w:tc>
        <w:tc>
          <w:tcPr>
            <w:tcW w:w="1728" w:type="dxa"/>
          </w:tcPr>
          <w:p w:rsidRPr="00D47484" w:rsidRDefault="00F54C14" w:rsidR="00F54C14" w:rsidP="000C0CB6" w14:paraId="3BCCCFF4" w14:textId="7808C101">
            <w:pPr>
              <w:rPr>
                <w:sz w:val="18"/>
                <w:szCs w:val="18"/>
              </w:rPr>
            </w:pPr>
            <w:r w:rsidRPr="00D47484">
              <w:rPr>
                <w:sz w:val="18"/>
                <w:szCs w:val="18"/>
              </w:rPr>
              <w:t xml:space="preserve">When a </w:t>
            </w:r>
            <w:r w:rsidR="0026498F">
              <w:rPr>
                <w:sz w:val="18"/>
                <w:szCs w:val="18"/>
              </w:rPr>
              <w:t>lesson</w:t>
            </w:r>
            <w:r w:rsidRPr="00D47484">
              <w:rPr>
                <w:sz w:val="18"/>
                <w:szCs w:val="18"/>
              </w:rPr>
              <w:t xml:space="preserve"> is </w:t>
            </w:r>
            <w:r w:rsidR="00F949CB">
              <w:rPr>
                <w:sz w:val="18"/>
                <w:szCs w:val="18"/>
              </w:rPr>
              <w:t>hard coded into program</w:t>
            </w:r>
          </w:p>
        </w:tc>
        <w:tc>
          <w:tcPr>
            <w:tcW w:w="1728" w:type="dxa"/>
          </w:tcPr>
          <w:p w:rsidRPr="00D47484" w:rsidRDefault="00F54C14" w:rsidR="00F54C14" w:rsidP="000C0CB6" w14:paraId="3B529BD5" w14:textId="5E71809E">
            <w:pPr>
              <w:rPr>
                <w:sz w:val="18"/>
                <w:szCs w:val="18"/>
              </w:rPr>
            </w:pPr>
            <w:r w:rsidRPr="00D47484">
              <w:rPr>
                <w:sz w:val="18"/>
                <w:szCs w:val="18"/>
              </w:rPr>
              <w:t xml:space="preserve">When a user attempts a </w:t>
            </w:r>
            <w:r w:rsidR="009C6438">
              <w:rPr>
                <w:sz w:val="18"/>
                <w:szCs w:val="18"/>
              </w:rPr>
              <w:t>challenge</w:t>
            </w:r>
          </w:p>
        </w:tc>
        <w:tc>
          <w:tcPr>
            <w:tcW w:w="1728" w:type="dxa"/>
          </w:tcPr>
          <w:p w:rsidRPr="00D47484" w:rsidRDefault="00F949CB" w:rsidR="00F54C14" w:rsidP="000C0CB6" w14:paraId="6B310C33" w14:textId="26992F37">
            <w:pPr>
              <w:rPr>
                <w:sz w:val="18"/>
                <w:szCs w:val="18"/>
              </w:rPr>
            </w:pPr>
            <w:r>
              <w:rPr>
                <w:sz w:val="18"/>
                <w:szCs w:val="18"/>
              </w:rPr>
              <w:t>Not applicable</w:t>
            </w:r>
          </w:p>
        </w:tc>
      </w:tr>
      <w:tr w:rsidRPr="00CF322A" w:rsidTr="000C0CB6" w:rsidR="00F54C14" w14:paraId="470D1A22" w14:textId="77777777">
        <w:trPr>
          <w:jc w:val="center"/>
        </w:trPr>
        <w:tc>
          <w:tcPr>
            <w:tcW w:w="1728" w:type="dxa"/>
          </w:tcPr>
          <w:p w:rsidRPr="00D47484" w:rsidRDefault="00F54C14" w:rsidR="00F54C14" w:rsidP="000C0CB6" w14:paraId="51A4829E" w14:textId="77777777">
            <w:pPr>
              <w:rPr>
                <w:b/>
                <w:bCs/>
                <w:sz w:val="18"/>
                <w:szCs w:val="18"/>
              </w:rPr>
            </w:pPr>
            <w:r w:rsidRPr="00D47484">
              <w:rPr>
                <w:b/>
                <w:bCs/>
                <w:sz w:val="18"/>
                <w:szCs w:val="18"/>
              </w:rPr>
              <w:t xml:space="preserve">Gamification </w:t>
            </w:r>
            <w:r>
              <w:rPr>
                <w:b/>
                <w:bCs/>
                <w:sz w:val="18"/>
                <w:szCs w:val="18"/>
              </w:rPr>
              <w:t>d</w:t>
            </w:r>
            <w:r w:rsidRPr="00D47484">
              <w:rPr>
                <w:b/>
                <w:bCs/>
                <w:sz w:val="18"/>
                <w:szCs w:val="18"/>
              </w:rPr>
              <w:t>ata</w:t>
            </w:r>
          </w:p>
        </w:tc>
        <w:tc>
          <w:tcPr>
            <w:tcW w:w="1728" w:type="dxa"/>
          </w:tcPr>
          <w:p w:rsidRPr="00D47484" w:rsidRDefault="00F54C14" w:rsidR="00F54C14" w:rsidP="000C0CB6" w14:paraId="2F33BADF" w14:textId="77ED3952">
            <w:pPr>
              <w:rPr>
                <w:sz w:val="18"/>
                <w:szCs w:val="18"/>
              </w:rPr>
            </w:pPr>
            <w:r w:rsidRPr="00D47484">
              <w:rPr>
                <w:sz w:val="18"/>
                <w:szCs w:val="18"/>
              </w:rPr>
              <w:t>UserID, Total XP Points</w:t>
            </w:r>
          </w:p>
        </w:tc>
        <w:tc>
          <w:tcPr>
            <w:tcW w:w="1728" w:type="dxa"/>
          </w:tcPr>
          <w:p w:rsidRPr="00D47484" w:rsidRDefault="00F54C14" w:rsidR="00F54C14" w:rsidP="000C0CB6" w14:paraId="6E94BDD2" w14:textId="171FA246">
            <w:pPr>
              <w:rPr>
                <w:sz w:val="18"/>
                <w:szCs w:val="18"/>
              </w:rPr>
            </w:pPr>
            <w:r w:rsidRPr="00D47484">
              <w:rPr>
                <w:sz w:val="18"/>
                <w:szCs w:val="18"/>
              </w:rPr>
              <w:t>When a user earns XP</w:t>
            </w:r>
          </w:p>
        </w:tc>
        <w:tc>
          <w:tcPr>
            <w:tcW w:w="1728" w:type="dxa"/>
          </w:tcPr>
          <w:p w:rsidRDefault="00F54C14" w:rsidR="00F54C14" w:rsidP="000C0CB6" w14:paraId="20AB4220" w14:textId="77777777">
            <w:pPr>
              <w:rPr>
                <w:sz w:val="18"/>
                <w:szCs w:val="18"/>
              </w:rPr>
            </w:pPr>
            <w:r w:rsidRPr="00D47484">
              <w:rPr>
                <w:sz w:val="18"/>
                <w:szCs w:val="18"/>
              </w:rPr>
              <w:t>When the leaderboard updates</w:t>
            </w:r>
          </w:p>
          <w:p w:rsidRPr="00D47484" w:rsidRDefault="00F949CB" w:rsidR="00F949CB" w:rsidP="000C0CB6" w14:paraId="5B432610" w14:textId="33A10A28">
            <w:pPr>
              <w:rPr>
                <w:sz w:val="18"/>
                <w:szCs w:val="18"/>
              </w:rPr>
            </w:pPr>
          </w:p>
        </w:tc>
        <w:tc>
          <w:tcPr>
            <w:tcW w:w="1728" w:type="dxa"/>
          </w:tcPr>
          <w:p w:rsidRPr="00D47484" w:rsidRDefault="00F54C14" w:rsidR="00F54C14" w:rsidP="000C0CB6" w14:paraId="3A18088F" w14:textId="168FB0D9">
            <w:pPr>
              <w:rPr>
                <w:sz w:val="18"/>
                <w:szCs w:val="18"/>
              </w:rPr>
            </w:pPr>
            <w:r w:rsidRPr="00D47484">
              <w:rPr>
                <w:sz w:val="18"/>
                <w:szCs w:val="18"/>
              </w:rPr>
              <w:t>When the user completes lessons</w:t>
            </w:r>
            <w:r w:rsidR="00F949CB">
              <w:rPr>
                <w:sz w:val="18"/>
                <w:szCs w:val="18"/>
              </w:rPr>
              <w:t xml:space="preserve"> or challenge</w:t>
            </w:r>
            <w:r w:rsidR="0026498F">
              <w:rPr>
                <w:sz w:val="18"/>
                <w:szCs w:val="18"/>
              </w:rPr>
              <w:t>s</w:t>
            </w:r>
          </w:p>
        </w:tc>
      </w:tr>
    </w:tbl>
    <w:p w:rsidRDefault="00326905" w:rsidR="00326905" w:rsidP="00326905" w14:paraId="1C300FA4" w14:textId="77777777">
      <w:pPr>
        <w:spacing w:before="120" w:after="120"/>
        <w:rPr>
          <w:rFonts w:hAnsi="Arial" w:cs="Arial" w:eastAsia="Arial" w:ascii="Arial"/>
          <w:b/>
          <w:i/>
          <w:iCs/>
          <w:color w:val="0000FF"/>
        </w:rPr>
      </w:pPr>
    </w:p>
    <w:p w:rsidRDefault="00F54C14" w:rsidR="00F54C14" w:rsidP="00326905" w14:paraId="32E3B224" w14:textId="77777777">
      <w:pPr>
        <w:spacing w:before="120" w:after="120"/>
        <w:rPr>
          <w:rFonts w:hAnsi="Arial" w:cs="Arial" w:eastAsia="Arial" w:ascii="Arial"/>
          <w:b/>
          <w:i/>
          <w:iCs/>
          <w:color w:val="0000FF"/>
        </w:rPr>
      </w:pPr>
    </w:p>
    <w:p w:rsidRDefault="00F54C14" w:rsidR="00F54C14" w:rsidP="00326905" w14:paraId="034F2FE2" w14:textId="77777777">
      <w:pPr>
        <w:spacing w:before="120" w:after="120"/>
        <w:rPr>
          <w:rFonts w:hAnsi="Arial" w:cs="Arial" w:eastAsia="Arial" w:ascii="Arial"/>
          <w:b/>
          <w:i/>
          <w:iCs/>
          <w:color w:val="0000FF"/>
        </w:rPr>
      </w:pPr>
    </w:p>
    <w:p w:rsidRDefault="000D2A82" w:rsidR="000D2A82" w:rsidP="00326905" w14:paraId="06D4E721" w14:textId="77777777">
      <w:pPr>
        <w:spacing w:before="120" w:after="120"/>
        <w:rPr>
          <w:rFonts w:hAnsi="Arial" w:cs="Arial" w:eastAsia="Arial" w:ascii="Arial"/>
          <w:b/>
          <w:i/>
          <w:iCs/>
          <w:color w:val="0000FF"/>
        </w:rPr>
      </w:pPr>
    </w:p>
    <w:p w:rsidRDefault="000D2A82" w:rsidR="000D2A82" w:rsidP="00326905" w14:paraId="711C3508" w14:textId="77777777">
      <w:pPr>
        <w:spacing w:before="120" w:after="120"/>
        <w:rPr>
          <w:rFonts w:hAnsi="Arial" w:cs="Arial" w:eastAsia="Arial" w:ascii="Arial"/>
          <w:b/>
          <w:i/>
          <w:iCs/>
          <w:color w:val="0000FF"/>
        </w:rPr>
      </w:pPr>
    </w:p>
    <w:p w:rsidRDefault="000D2A82" w:rsidR="000D2A82" w:rsidP="00326905" w14:paraId="382C06AE" w14:textId="77777777">
      <w:pPr>
        <w:spacing w:before="120" w:after="120"/>
        <w:rPr>
          <w:rFonts w:hAnsi="Arial" w:cs="Arial" w:eastAsia="Arial" w:ascii="Arial"/>
          <w:b/>
          <w:i/>
          <w:iCs/>
          <w:color w:val="0000FF"/>
        </w:rPr>
      </w:pPr>
    </w:p>
    <w:p w:rsidRDefault="000D2A82" w:rsidR="000D2A82" w:rsidP="00326905" w14:paraId="547F31F9" w14:textId="77777777">
      <w:pPr>
        <w:spacing w:before="120" w:after="120"/>
        <w:rPr>
          <w:rFonts w:hAnsi="Arial" w:cs="Arial" w:eastAsia="Arial" w:ascii="Arial"/>
          <w:b/>
          <w:i/>
          <w:iCs/>
          <w:color w:val="0000FF"/>
        </w:rPr>
      </w:pPr>
    </w:p>
    <w:p w:rsidRDefault="00F949CB" w:rsidR="00F949CB" w:rsidP="00326905" w14:paraId="5BFF2C2C" w14:textId="77777777">
      <w:pPr>
        <w:spacing w:before="120" w:after="120"/>
        <w:rPr>
          <w:rFonts w:hAnsi="Arial" w:cs="Arial" w:eastAsia="Arial" w:ascii="Arial"/>
          <w:b/>
          <w:i/>
          <w:iCs/>
          <w:color w:val="0000FF"/>
        </w:rPr>
      </w:pPr>
    </w:p>
    <w:p w:rsidRDefault="00F949CB" w:rsidR="00F949CB" w:rsidP="00326905" w14:paraId="460352E5" w14:textId="77777777">
      <w:pPr>
        <w:spacing w:before="120" w:after="120"/>
        <w:rPr>
          <w:rFonts w:hAnsi="Arial" w:cs="Arial" w:eastAsia="Arial" w:ascii="Arial"/>
          <w:b/>
          <w:i/>
          <w:iCs/>
          <w:color w:val="0000FF"/>
        </w:rPr>
      </w:pPr>
    </w:p>
    <w:p w:rsidRDefault="00F949CB" w:rsidR="00F949CB" w:rsidP="00326905" w14:paraId="155C09B8" w14:textId="77777777">
      <w:pPr>
        <w:spacing w:before="120" w:after="120"/>
        <w:rPr>
          <w:rFonts w:hAnsi="Arial" w:cs="Arial" w:eastAsia="Arial" w:ascii="Arial"/>
          <w:b/>
          <w:i/>
          <w:iCs/>
          <w:color w:val="0000FF"/>
        </w:rPr>
      </w:pPr>
    </w:p>
    <w:p w:rsidRDefault="00F949CB" w:rsidR="00F949CB" w:rsidP="00326905" w14:paraId="64793E44" w14:textId="77777777">
      <w:pPr>
        <w:spacing w:before="120" w:after="120"/>
        <w:rPr>
          <w:rFonts w:hAnsi="Arial" w:cs="Arial" w:eastAsia="Arial" w:ascii="Arial"/>
          <w:b/>
          <w:i/>
          <w:iCs/>
          <w:color w:val="0000FF"/>
        </w:rPr>
      </w:pPr>
    </w:p>
    <w:p w:rsidRDefault="00F949CB" w:rsidR="00F949CB" w:rsidP="00326905" w14:paraId="093B5069" w14:textId="77777777">
      <w:pPr>
        <w:spacing w:before="120" w:after="120"/>
        <w:rPr>
          <w:rFonts w:hAnsi="Arial" w:cs="Arial" w:eastAsia="Arial" w:ascii="Arial"/>
          <w:b/>
          <w:i/>
          <w:iCs/>
          <w:color w:val="0000FF"/>
        </w:rPr>
      </w:pPr>
    </w:p>
    <w:p w:rsidRDefault="00F949CB" w:rsidR="00F949CB" w:rsidP="00326905" w14:paraId="64672185" w14:textId="77777777">
      <w:pPr>
        <w:spacing w:before="120" w:after="120"/>
        <w:rPr>
          <w:rFonts w:hAnsi="Arial" w:cs="Arial" w:eastAsia="Arial" w:ascii="Arial"/>
          <w:b/>
          <w:i/>
          <w:iCs/>
          <w:color w:val="0000FF"/>
        </w:rPr>
      </w:pPr>
    </w:p>
    <w:p w:rsidRDefault="00F949CB" w:rsidR="00F949CB" w:rsidP="00326905" w14:paraId="6FC42A5E" w14:textId="77777777">
      <w:pPr>
        <w:spacing w:before="120" w:after="120"/>
        <w:rPr>
          <w:rFonts w:hAnsi="Arial" w:cs="Arial" w:eastAsia="Arial" w:ascii="Arial"/>
          <w:b/>
          <w:i/>
          <w:iCs/>
          <w:color w:val="0000FF"/>
        </w:rPr>
      </w:pPr>
    </w:p>
    <w:p w:rsidRDefault="00F54C14" w:rsidR="00F54C14" w:rsidP="00326905" w14:paraId="04923205" w14:textId="77777777">
      <w:pPr>
        <w:spacing w:before="120" w:after="120"/>
        <w:rPr>
          <w:rFonts w:hAnsi="Arial" w:cs="Arial" w:eastAsia="Arial" w:ascii="Arial"/>
          <w:b/>
          <w:i/>
          <w:iCs/>
          <w:color w:val="0000FF"/>
        </w:rPr>
      </w:pPr>
    </w:p>
    <w:p w:rsidRDefault="0026498F" w:rsidR="0026498F" w:rsidP="00326905" w14:paraId="4B6C3DD2" w14:textId="77777777">
      <w:pPr>
        <w:spacing w:before="120" w:after="120"/>
        <w:rPr>
          <w:rFonts w:hAnsi="Arial" w:cs="Arial" w:eastAsia="Arial" w:ascii="Arial"/>
          <w:b/>
          <w:i/>
          <w:iCs/>
          <w:color w:val="0000FF"/>
        </w:rPr>
      </w:pPr>
    </w:p>
    <w:p w:rsidRDefault="0026498F" w:rsidR="0026498F" w:rsidP="00326905" w14:paraId="3348280E" w14:textId="77777777">
      <w:pPr>
        <w:spacing w:before="120" w:after="120"/>
        <w:rPr>
          <w:rFonts w:hAnsi="Arial" w:cs="Arial" w:eastAsia="Arial" w:ascii="Arial"/>
          <w:b/>
          <w:i/>
          <w:iCs/>
          <w:color w:val="0000FF"/>
        </w:rPr>
      </w:pPr>
    </w:p>
    <w:p w:rsidRPr="006244F7" w:rsidRDefault="00F54C14" w:rsidR="00F54C14" w:rsidP="00F54C14" w14:paraId="74450493" w14:textId="77777777">
      <w:pPr>
        <w:jc w:val="center"/>
        <w:rPr>
          <w:b/>
          <w:bCs/>
          <w:sz w:val="36"/>
          <w:szCs w:val="36"/>
          <w:u w:val="single"/>
        </w:rPr>
      </w:pPr>
      <w:r w:rsidRPr="006244F7">
        <w:rPr>
          <w:b/>
          <w:bCs/>
          <w:sz w:val="36"/>
          <w:szCs w:val="36"/>
          <w:u w:val="single"/>
        </w:rPr>
        <w:lastRenderedPageBreak/>
        <w:t>References</w:t>
      </w:r>
    </w:p>
    <w:p w:rsidRDefault="00F54C14" w:rsidR="00F54C14" w:rsidP="00F54C14" w14:paraId="16CD7144" w14:textId="77777777">
      <w:pPr>
        <w:ind w:left="720"/>
      </w:pPr>
    </w:p>
    <w:p w:rsidRDefault="00F54C14" w:rsidR="00F54C14" w:rsidP="00F54C14" w14:paraId="627F0CE7" w14:textId="77777777">
      <w:pPr>
        <w:ind w:left="360"/>
      </w:pPr>
    </w:p>
    <w:p w:rsidRDefault="00F54C14" w:rsidR="00F54C14" w:rsidP="00F54C14" w14:paraId="3F1ED388" w14:textId="77777777">
      <w:pPr>
        <w:rPr>
          <w:lang w:val="en-ZA"/>
        </w:rPr>
      </w:pPr>
      <w:r>
        <w:rPr>
          <w:b/>
          <w:bCs/>
          <w:lang w:val="en-ZA"/>
        </w:rPr>
        <w:t>-</w:t>
      </w:r>
      <w:r w:rsidRPr="006244F7">
        <w:rPr>
          <w:b/>
          <w:bCs/>
          <w:lang w:val="en-ZA"/>
        </w:rPr>
        <w:t>Bonwell, C. &amp; Eison, J.</w:t>
      </w:r>
      <w:r w:rsidRPr="006244F7">
        <w:rPr>
          <w:lang w:val="en-ZA"/>
        </w:rPr>
        <w:t xml:space="preserve"> (1991) </w:t>
      </w:r>
      <w:r w:rsidRPr="006244F7">
        <w:rPr>
          <w:i/>
          <w:iCs/>
          <w:lang w:val="en-ZA"/>
        </w:rPr>
        <w:t>Active learning: Creating excitement in the classroom.</w:t>
      </w:r>
      <w:r w:rsidRPr="006244F7">
        <w:rPr>
          <w:lang w:val="en-ZA"/>
        </w:rPr>
        <w:t xml:space="preserve"> ERIC Digest.</w:t>
      </w:r>
    </w:p>
    <w:p w:rsidRPr="006244F7" w:rsidRDefault="00F54C14" w:rsidR="00F54C14" w:rsidP="00F54C14" w14:paraId="1CA5EB8A" w14:textId="77777777">
      <w:pPr>
        <w:rPr>
          <w:lang w:val="en-ZA"/>
        </w:rPr>
      </w:pPr>
    </w:p>
    <w:p w:rsidRDefault="00F54C14" w:rsidR="00F54C14" w:rsidP="00F54C14" w14:paraId="2449CC86" w14:textId="77777777">
      <w:pPr>
        <w:rPr>
          <w:i/>
          <w:iCs/>
          <w:lang w:val="en-ZA"/>
        </w:rPr>
      </w:pPr>
      <w:r>
        <w:rPr>
          <w:b/>
          <w:bCs/>
          <w:lang w:val="en-ZA"/>
        </w:rPr>
        <w:t>-</w:t>
      </w:r>
      <w:r w:rsidRPr="006244F7">
        <w:rPr>
          <w:b/>
          <w:bCs/>
          <w:lang w:val="en-ZA"/>
        </w:rPr>
        <w:t>Deterding, S., Dixon, D., Khaled, R. &amp; Nacke, L.</w:t>
      </w:r>
      <w:r w:rsidRPr="006244F7">
        <w:rPr>
          <w:lang w:val="en-ZA"/>
        </w:rPr>
        <w:t xml:space="preserve"> (2011) ‘From game design elements to gamefulness: Defining gamification’, </w:t>
      </w:r>
      <w:r w:rsidRPr="006244F7">
        <w:rPr>
          <w:i/>
          <w:iCs/>
          <w:lang w:val="en-ZA"/>
        </w:rPr>
        <w:t>Proceedings of the 15th International Academic MindTrek Conference.</w:t>
      </w:r>
    </w:p>
    <w:p w:rsidRPr="006244F7" w:rsidRDefault="00F54C14" w:rsidR="00F54C14" w:rsidP="00F54C14" w14:paraId="3E37FDC8" w14:textId="77777777">
      <w:pPr>
        <w:rPr>
          <w:lang w:val="en-ZA"/>
        </w:rPr>
      </w:pPr>
    </w:p>
    <w:p w:rsidRDefault="00F54C14" w:rsidR="00F54C14" w:rsidP="00F54C14" w14:paraId="050FB7FA" w14:textId="77777777">
      <w:pPr>
        <w:rPr>
          <w:i/>
          <w:iCs/>
          <w:lang w:val="en-ZA"/>
        </w:rPr>
      </w:pPr>
      <w:r>
        <w:rPr>
          <w:b/>
          <w:bCs/>
          <w:lang w:val="en-ZA"/>
        </w:rPr>
        <w:t>-</w:t>
      </w:r>
      <w:r w:rsidRPr="006244F7">
        <w:rPr>
          <w:b/>
          <w:bCs/>
          <w:lang w:val="en-ZA"/>
        </w:rPr>
        <w:t>Hamari, J., Koivisto, J. &amp; Sarsa, H.</w:t>
      </w:r>
      <w:r w:rsidRPr="006244F7">
        <w:rPr>
          <w:lang w:val="en-ZA"/>
        </w:rPr>
        <w:t xml:space="preserve"> (2014) ‘Does gamification work? A literature review of empirical studies on gamification’, </w:t>
      </w:r>
      <w:r w:rsidRPr="006244F7">
        <w:rPr>
          <w:i/>
          <w:iCs/>
          <w:lang w:val="en-ZA"/>
        </w:rPr>
        <w:t>Proceedings of the 47th Hawaii International Conference on System Sciences.</w:t>
      </w:r>
    </w:p>
    <w:p w:rsidRPr="006244F7" w:rsidRDefault="00F54C14" w:rsidR="00F54C14" w:rsidP="00F54C14" w14:paraId="4711AEE3" w14:textId="77777777">
      <w:pPr>
        <w:rPr>
          <w:lang w:val="en-ZA"/>
        </w:rPr>
      </w:pPr>
    </w:p>
    <w:p w:rsidRDefault="00F54C14" w:rsidR="00F54C14" w:rsidP="00F54C14" w14:paraId="0C6F15BB" w14:textId="77777777">
      <w:pPr>
        <w:rPr>
          <w:lang w:val="en-ZA"/>
        </w:rPr>
      </w:pPr>
      <w:r>
        <w:rPr>
          <w:b/>
          <w:bCs/>
          <w:lang w:val="en-ZA"/>
        </w:rPr>
        <w:t>-</w:t>
      </w:r>
      <w:r w:rsidRPr="006244F7">
        <w:rPr>
          <w:b/>
          <w:bCs/>
          <w:lang w:val="en-ZA"/>
        </w:rPr>
        <w:t>Von Ahn, L.</w:t>
      </w:r>
      <w:r w:rsidRPr="006244F7">
        <w:rPr>
          <w:lang w:val="en-ZA"/>
        </w:rPr>
        <w:t xml:space="preserve"> (2013) ‘Duolingo and the future of language learning’, </w:t>
      </w:r>
      <w:r w:rsidRPr="006244F7">
        <w:rPr>
          <w:i/>
          <w:iCs/>
          <w:lang w:val="en-ZA"/>
        </w:rPr>
        <w:t>Duolingo.</w:t>
      </w:r>
      <w:r w:rsidRPr="006244F7">
        <w:rPr>
          <w:lang w:val="en-ZA"/>
        </w:rPr>
        <w:t xml:space="preserve"> Available at: </w:t>
      </w:r>
      <w:hyperlink w:tgtFrame="_new" w:history="1" r:id="rId15">
        <w:r w:rsidRPr="006244F7">
          <w:rPr>
            <w:rStyle w:val="Hyperlink"/>
            <w:lang w:val="en-ZA"/>
          </w:rPr>
          <w:t>https://www.duolingo.com</w:t>
        </w:r>
      </w:hyperlink>
      <w:r w:rsidRPr="006244F7">
        <w:rPr>
          <w:lang w:val="en-ZA"/>
        </w:rPr>
        <w:t xml:space="preserve"> (Accessed: </w:t>
      </w:r>
      <w:r>
        <w:rPr>
          <w:lang w:val="en-ZA"/>
        </w:rPr>
        <w:t>02 March 2025</w:t>
      </w:r>
      <w:r w:rsidRPr="006244F7">
        <w:rPr>
          <w:lang w:val="en-ZA"/>
        </w:rPr>
        <w:t>).</w:t>
      </w:r>
    </w:p>
    <w:p w:rsidRPr="006244F7" w:rsidRDefault="00F54C14" w:rsidR="00F54C14" w:rsidP="00F54C14" w14:paraId="1CA1638E" w14:textId="77777777">
      <w:pPr>
        <w:rPr>
          <w:lang w:val="en-ZA"/>
        </w:rPr>
      </w:pPr>
    </w:p>
    <w:p w:rsidRDefault="00F54C14" w:rsidR="00F54C14" w:rsidP="00F54C14" w14:paraId="7674F009" w14:textId="77777777">
      <w:pPr>
        <w:rPr>
          <w:lang w:val="en-ZA"/>
        </w:rPr>
      </w:pPr>
      <w:r>
        <w:rPr>
          <w:b/>
          <w:bCs/>
          <w:lang w:val="en-ZA"/>
        </w:rPr>
        <w:t>-</w:t>
      </w:r>
      <w:r w:rsidRPr="006244F7">
        <w:rPr>
          <w:b/>
          <w:bCs/>
          <w:lang w:val="en-ZA"/>
        </w:rPr>
        <w:t>BitDegree</w:t>
      </w:r>
      <w:r w:rsidRPr="006244F7">
        <w:rPr>
          <w:lang w:val="en-ZA"/>
        </w:rPr>
        <w:t xml:space="preserve"> (2021) ‘Blockchain-powered learning platforms’, </w:t>
      </w:r>
      <w:r w:rsidRPr="006244F7">
        <w:rPr>
          <w:i/>
          <w:iCs/>
          <w:lang w:val="en-ZA"/>
        </w:rPr>
        <w:t>BitDegree.</w:t>
      </w:r>
      <w:r w:rsidRPr="006244F7">
        <w:rPr>
          <w:lang w:val="en-ZA"/>
        </w:rPr>
        <w:t xml:space="preserve"> Available at: </w:t>
      </w:r>
      <w:hyperlink w:tgtFrame="_new" w:history="1" r:id="rId16">
        <w:r w:rsidRPr="006244F7">
          <w:rPr>
            <w:rStyle w:val="Hyperlink"/>
            <w:lang w:val="en-ZA"/>
          </w:rPr>
          <w:t>https://www.bitdegree.org</w:t>
        </w:r>
      </w:hyperlink>
      <w:r w:rsidRPr="006244F7">
        <w:rPr>
          <w:lang w:val="en-ZA"/>
        </w:rPr>
        <w:t xml:space="preserve"> (Accessed: </w:t>
      </w:r>
      <w:r>
        <w:rPr>
          <w:lang w:val="en-ZA"/>
        </w:rPr>
        <w:t>02 March 2025</w:t>
      </w:r>
      <w:r w:rsidRPr="006244F7">
        <w:rPr>
          <w:lang w:val="en-ZA"/>
        </w:rPr>
        <w:t>).</w:t>
      </w:r>
    </w:p>
    <w:p w:rsidRPr="006244F7" w:rsidRDefault="00F54C14" w:rsidR="00F54C14" w:rsidP="00F54C14" w14:paraId="7F2984F9" w14:textId="77777777">
      <w:pPr>
        <w:rPr>
          <w:lang w:val="en-ZA"/>
        </w:rPr>
      </w:pPr>
    </w:p>
    <w:p w:rsidRDefault="00F54C14" w:rsidR="00F54C14" w:rsidP="00F54C14" w14:paraId="76DF4076" w14:textId="77777777">
      <w:pPr>
        <w:rPr>
          <w:lang w:val="en-ZA"/>
        </w:rPr>
      </w:pPr>
      <w:r>
        <w:rPr>
          <w:b/>
          <w:bCs/>
          <w:lang w:val="en-ZA"/>
        </w:rPr>
        <w:t>-</w:t>
      </w:r>
      <w:r w:rsidRPr="006244F7">
        <w:rPr>
          <w:b/>
          <w:bCs/>
          <w:lang w:val="en-ZA"/>
        </w:rPr>
        <w:t>Centrical</w:t>
      </w:r>
      <w:r w:rsidRPr="006244F7">
        <w:rPr>
          <w:lang w:val="en-ZA"/>
        </w:rPr>
        <w:t xml:space="preserve"> (2022) ‘Gamified corporate learning solutions’, </w:t>
      </w:r>
      <w:r w:rsidRPr="006244F7">
        <w:rPr>
          <w:i/>
          <w:iCs/>
          <w:lang w:val="en-ZA"/>
        </w:rPr>
        <w:t>Centrical.</w:t>
      </w:r>
      <w:r w:rsidRPr="006244F7">
        <w:rPr>
          <w:lang w:val="en-ZA"/>
        </w:rPr>
        <w:t xml:space="preserve"> Available at: </w:t>
      </w:r>
      <w:hyperlink w:tgtFrame="_new" w:history="1" r:id="rId17">
        <w:r w:rsidRPr="006244F7">
          <w:rPr>
            <w:rStyle w:val="Hyperlink"/>
            <w:lang w:val="en-ZA"/>
          </w:rPr>
          <w:t>https://www.centrical.com</w:t>
        </w:r>
      </w:hyperlink>
      <w:r w:rsidRPr="006244F7">
        <w:rPr>
          <w:lang w:val="en-ZA"/>
        </w:rPr>
        <w:t xml:space="preserve"> (Accessed: </w:t>
      </w:r>
      <w:r>
        <w:rPr>
          <w:lang w:val="en-ZA"/>
        </w:rPr>
        <w:t>02 March 2025</w:t>
      </w:r>
      <w:r w:rsidRPr="006244F7">
        <w:rPr>
          <w:lang w:val="en-ZA"/>
        </w:rPr>
        <w:t>).</w:t>
      </w:r>
    </w:p>
    <w:p w:rsidRDefault="00F54C14" w:rsidR="00F54C14" w:rsidP="00F54C14" w14:paraId="6DB8E062" w14:textId="77777777">
      <w:pPr>
        <w:rPr>
          <w:lang w:val="en-ZA"/>
        </w:rPr>
      </w:pPr>
    </w:p>
    <w:p w:rsidRDefault="00F54C14" w:rsidR="00F54C14" w:rsidP="00F54C14" w14:paraId="6884F0A2" w14:textId="77777777">
      <w:pPr>
        <w:rPr>
          <w:lang w:val="en-ZA"/>
        </w:rPr>
      </w:pPr>
      <w:r>
        <w:rPr>
          <w:lang w:val="en-ZA"/>
        </w:rPr>
        <w:t>-</w:t>
      </w:r>
      <w:r w:rsidRPr="006244F7">
        <w:rPr>
          <w:b/>
          <w:bCs/>
          <w:lang w:val="en-ZA"/>
        </w:rPr>
        <w:t>Wang, A. I. &amp; Tahir, R.</w:t>
      </w:r>
      <w:r w:rsidRPr="006244F7">
        <w:rPr>
          <w:lang w:val="en-ZA"/>
        </w:rPr>
        <w:t xml:space="preserve"> (2020) 'The effect of using Kahoot! for learning – A literature review', </w:t>
      </w:r>
      <w:r w:rsidRPr="006244F7">
        <w:rPr>
          <w:i/>
          <w:iCs/>
          <w:lang w:val="en-ZA"/>
        </w:rPr>
        <w:t>Computers &amp; Education</w:t>
      </w:r>
      <w:r w:rsidRPr="006244F7">
        <w:rPr>
          <w:lang w:val="en-ZA"/>
        </w:rPr>
        <w:t xml:space="preserve">, 149, 103818. Available at: </w:t>
      </w:r>
      <w:hyperlink w:history="1" r:id="rId18">
        <w:r w:rsidRPr="006244F7">
          <w:rPr>
            <w:rStyle w:val="Hyperlink"/>
            <w:lang w:val="en-ZA"/>
          </w:rPr>
          <w:t>https://www.sciencedirect.com/science/article/pii/S0360131519303227</w:t>
        </w:r>
      </w:hyperlink>
      <w:r w:rsidRPr="006244F7">
        <w:rPr>
          <w:lang w:val="en-ZA"/>
        </w:rPr>
        <w:t xml:space="preserve"> (Accessed: </w:t>
      </w:r>
      <w:r>
        <w:rPr>
          <w:lang w:val="en-ZA"/>
        </w:rPr>
        <w:t>4</w:t>
      </w:r>
      <w:r w:rsidRPr="006244F7">
        <w:rPr>
          <w:lang w:val="en-ZA"/>
        </w:rPr>
        <w:t xml:space="preserve"> March 2025).</w:t>
      </w:r>
    </w:p>
    <w:p w:rsidRPr="006244F7" w:rsidRDefault="00F54C14" w:rsidR="00F54C14" w:rsidP="00F54C14" w14:paraId="15F8CAFD" w14:textId="77777777">
      <w:pPr>
        <w:rPr>
          <w:lang w:val="en-ZA"/>
        </w:rPr>
      </w:pPr>
    </w:p>
    <w:p w:rsidRDefault="00F54C14" w:rsidR="00F54C14" w:rsidP="00F54C14" w14:paraId="4F105962" w14:textId="77777777">
      <w:pPr>
        <w:rPr>
          <w:lang w:val="en-ZA"/>
        </w:rPr>
      </w:pPr>
      <w:r>
        <w:rPr>
          <w:b/>
          <w:bCs/>
          <w:lang w:val="en-ZA"/>
        </w:rPr>
        <w:t>-</w:t>
      </w:r>
      <w:r w:rsidRPr="006244F7">
        <w:rPr>
          <w:b/>
          <w:bCs/>
          <w:lang w:val="en-ZA"/>
        </w:rPr>
        <w:t>Parents.com</w:t>
      </w:r>
      <w:r w:rsidRPr="006244F7">
        <w:rPr>
          <w:lang w:val="en-ZA"/>
        </w:rPr>
        <w:t xml:space="preserve"> (2025) 'Why some parents are turning to 'edutainment' to get their kids more excited about learning'. Available at: https://www.parents.com/what-is-edutainment-8780851 (Accessed: </w:t>
      </w:r>
      <w:r>
        <w:rPr>
          <w:lang w:val="en-ZA"/>
        </w:rPr>
        <w:t>3</w:t>
      </w:r>
      <w:r w:rsidRPr="006244F7">
        <w:rPr>
          <w:lang w:val="en-ZA"/>
        </w:rPr>
        <w:t xml:space="preserve"> March 2025).</w:t>
      </w:r>
    </w:p>
    <w:p w:rsidRPr="006244F7" w:rsidRDefault="00F54C14" w:rsidR="00F54C14" w:rsidP="00F54C14" w14:paraId="244ADEDF" w14:textId="77777777">
      <w:pPr>
        <w:rPr>
          <w:lang w:val="en-ZA"/>
        </w:rPr>
      </w:pPr>
    </w:p>
    <w:p w:rsidRPr="006244F7" w:rsidRDefault="00F54C14" w:rsidR="00F54C14" w:rsidP="00F54C14" w14:paraId="4141D8F9" w14:textId="77777777">
      <w:pPr>
        <w:rPr>
          <w:lang w:val="en-ZA"/>
        </w:rPr>
      </w:pPr>
      <w:r>
        <w:rPr>
          <w:b/>
          <w:bCs/>
          <w:lang w:val="en-ZA"/>
        </w:rPr>
        <w:t>-</w:t>
      </w:r>
      <w:r w:rsidRPr="006244F7">
        <w:rPr>
          <w:b/>
          <w:bCs/>
          <w:lang w:val="en-ZA"/>
        </w:rPr>
        <w:t>Financial Times</w:t>
      </w:r>
      <w:r w:rsidRPr="006244F7">
        <w:rPr>
          <w:lang w:val="en-ZA"/>
        </w:rPr>
        <w:t xml:space="preserve"> (2025) 'Teaching award: rising to the challenge'. Available at: https://www.ft.com/content/bad75b74-a260-4306-8b9f-9281bc0ca85a (Accessed: </w:t>
      </w:r>
      <w:r>
        <w:rPr>
          <w:lang w:val="en-ZA"/>
        </w:rPr>
        <w:t>3</w:t>
      </w:r>
      <w:r w:rsidRPr="006244F7">
        <w:rPr>
          <w:lang w:val="en-ZA"/>
        </w:rPr>
        <w:t xml:space="preserve"> March 2025).</w:t>
      </w:r>
    </w:p>
    <w:p w:rsidRPr="000A51D2" w:rsidRDefault="00F54C14" w:rsidR="00F54C14" w:rsidP="00F54C14" w14:paraId="162D902B" w14:textId="77777777">
      <w:pPr>
        <w:rPr>
          <w:lang w:val="en-ZA"/>
        </w:rPr>
      </w:pPr>
    </w:p>
    <w:p w:rsidRPr="00326905" w:rsidRDefault="00F54C14" w:rsidR="00F54C14" w:rsidP="00326905" w14:paraId="4415FD05" w14:textId="77777777">
      <w:pPr>
        <w:spacing w:before="120" w:after="120"/>
        <w:rPr>
          <w:rFonts w:hAnsi="Arial" w:cs="Arial" w:eastAsia="Arial" w:ascii="Arial"/>
          <w:b/>
          <w:i/>
          <w:iCs/>
          <w:color w:val="0000FF"/>
        </w:rPr>
      </w:pPr>
    </w:p>
    <w:sectPr w:rsidRPr="00326905" w:rsidR="00F54C14">
      <w:headerReference r:id="rId19" w:type="default"/>
      <w:pgSz w:w="12240" w:h="15840"/>
      <w:pgMar w:gutter="0" w:bottom="1440" w:left="1296" w:footer="720" w:top="568" w:right="1296" w:header="72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0000001">
    <w16cex:extLst>
      <w16:ext w16:uri="{CE6994B0-6A32-4C9F-8C6B-6E91EDA988CE}">
        <cr:reactions xmlns:cr="http://schemas.microsoft.com/office/comments/2020/reactions">
          <cr:reaction reactionType="1">
            <cr:reactionInfo dateUtc="2025-03-19T14:58:45Z">
              <cr:user userId="cc009609c105100b" userProvider="Windows Live" userName="Nicolette de Freita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01" w16cid:durableId="00000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60F7E" w14:textId="77777777" w:rsidR="00B15A34" w:rsidRDefault="00B15A34">
      <w:r>
        <w:separator/>
      </w:r>
    </w:p>
  </w:endnote>
  <w:endnote w:type="continuationSeparator" w:id="0">
    <w:p w14:paraId="17110B8D" w14:textId="77777777" w:rsidR="00B15A34" w:rsidRDefault="00B1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3590121"/>
      <w:docPartObj>
        <w:docPartGallery w:val="Page Numbers (Bottom of Page)"/>
        <w:docPartUnique/>
      </w:docPartObj>
    </w:sdtPr>
    <w:sdtEndPr>
      <w:rPr>
        <w:color w:val="7F7F7F" w:themeColor="background1" w:themeShade="7F"/>
        <w:spacing w:val="60"/>
      </w:rPr>
    </w:sdtEndPr>
    <w:sdtContent>
      <w:p w14:paraId="2D773C07" w14:textId="30BC1E8B" w:rsidR="001224BB" w:rsidRDefault="001224B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Specifications Document</w:t>
        </w:r>
      </w:p>
    </w:sdtContent>
  </w:sdt>
  <w:p w14:paraId="678D68F2" w14:textId="77777777" w:rsidR="00C06EFF" w:rsidRDefault="00C06EFF">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347B" w14:textId="77777777" w:rsidR="00B15A34" w:rsidRDefault="00B15A34">
      <w:r>
        <w:separator/>
      </w:r>
    </w:p>
  </w:footnote>
  <w:footnote w:type="continuationSeparator" w:id="0">
    <w:p w14:paraId="7C90E056" w14:textId="77777777" w:rsidR="00B15A34" w:rsidRDefault="00B1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3B10F" w14:textId="77777777" w:rsidR="00C06EFF" w:rsidRDefault="00C06EFF">
    <w:pPr>
      <w:pBdr>
        <w:top w:val="nil"/>
        <w:left w:val="nil"/>
        <w:bottom w:val="nil"/>
        <w:right w:val="nil"/>
        <w:between w:val="nil"/>
      </w:pBdr>
      <w:tabs>
        <w:tab w:val="center" w:pos="4680"/>
        <w:tab w:val="right" w:pos="9360"/>
      </w:tabs>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6CEB7" w14:textId="77777777" w:rsidR="00C06EFF" w:rsidRDefault="00C06EFF">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ABB"/>
    <w:multiLevelType w:val="hybridMultilevel"/>
    <w:tmpl w:val="1B72317E"/>
    <w:lvl w:ilvl="0" w:tplc="1C090001">
      <w:start w:val="1"/>
      <w:numFmt w:val="bullet"/>
      <w:lvlText w:val=""/>
      <w:lvlJc w:val="left"/>
      <w:pPr>
        <w:ind w:left="792" w:hanging="360"/>
      </w:pPr>
      <w:rPr>
        <w:rFonts w:ascii="Symbol" w:hAnsi="Symbol" w:hint="default"/>
      </w:rPr>
    </w:lvl>
    <w:lvl w:ilvl="1" w:tplc="1C090003">
      <w:start w:val="1"/>
      <w:numFmt w:val="bullet"/>
      <w:lvlText w:val="o"/>
      <w:lvlJc w:val="left"/>
      <w:pPr>
        <w:ind w:left="1512" w:hanging="360"/>
      </w:pPr>
      <w:rPr>
        <w:rFonts w:ascii="Courier New" w:hAnsi="Courier New" w:cs="Courier New" w:hint="default"/>
      </w:rPr>
    </w:lvl>
    <w:lvl w:ilvl="2" w:tplc="1C090005" w:tentative="1">
      <w:start w:val="1"/>
      <w:numFmt w:val="bullet"/>
      <w:lvlText w:val=""/>
      <w:lvlJc w:val="left"/>
      <w:pPr>
        <w:ind w:left="2232" w:hanging="360"/>
      </w:pPr>
      <w:rPr>
        <w:rFonts w:ascii="Wingdings" w:hAnsi="Wingdings" w:hint="default"/>
      </w:rPr>
    </w:lvl>
    <w:lvl w:ilvl="3" w:tplc="1C090001" w:tentative="1">
      <w:start w:val="1"/>
      <w:numFmt w:val="bullet"/>
      <w:lvlText w:val=""/>
      <w:lvlJc w:val="left"/>
      <w:pPr>
        <w:ind w:left="2952" w:hanging="360"/>
      </w:pPr>
      <w:rPr>
        <w:rFonts w:ascii="Symbol" w:hAnsi="Symbol" w:hint="default"/>
      </w:rPr>
    </w:lvl>
    <w:lvl w:ilvl="4" w:tplc="1C090003" w:tentative="1">
      <w:start w:val="1"/>
      <w:numFmt w:val="bullet"/>
      <w:lvlText w:val="o"/>
      <w:lvlJc w:val="left"/>
      <w:pPr>
        <w:ind w:left="3672" w:hanging="360"/>
      </w:pPr>
      <w:rPr>
        <w:rFonts w:ascii="Courier New" w:hAnsi="Courier New" w:cs="Courier New" w:hint="default"/>
      </w:rPr>
    </w:lvl>
    <w:lvl w:ilvl="5" w:tplc="1C090005" w:tentative="1">
      <w:start w:val="1"/>
      <w:numFmt w:val="bullet"/>
      <w:lvlText w:val=""/>
      <w:lvlJc w:val="left"/>
      <w:pPr>
        <w:ind w:left="4392" w:hanging="360"/>
      </w:pPr>
      <w:rPr>
        <w:rFonts w:ascii="Wingdings" w:hAnsi="Wingdings" w:hint="default"/>
      </w:rPr>
    </w:lvl>
    <w:lvl w:ilvl="6" w:tplc="1C090001" w:tentative="1">
      <w:start w:val="1"/>
      <w:numFmt w:val="bullet"/>
      <w:lvlText w:val=""/>
      <w:lvlJc w:val="left"/>
      <w:pPr>
        <w:ind w:left="5112" w:hanging="360"/>
      </w:pPr>
      <w:rPr>
        <w:rFonts w:ascii="Symbol" w:hAnsi="Symbol" w:hint="default"/>
      </w:rPr>
    </w:lvl>
    <w:lvl w:ilvl="7" w:tplc="1C090003" w:tentative="1">
      <w:start w:val="1"/>
      <w:numFmt w:val="bullet"/>
      <w:lvlText w:val="o"/>
      <w:lvlJc w:val="left"/>
      <w:pPr>
        <w:ind w:left="5832" w:hanging="360"/>
      </w:pPr>
      <w:rPr>
        <w:rFonts w:ascii="Courier New" w:hAnsi="Courier New" w:cs="Courier New" w:hint="default"/>
      </w:rPr>
    </w:lvl>
    <w:lvl w:ilvl="8" w:tplc="1C090005" w:tentative="1">
      <w:start w:val="1"/>
      <w:numFmt w:val="bullet"/>
      <w:lvlText w:val=""/>
      <w:lvlJc w:val="left"/>
      <w:pPr>
        <w:ind w:left="6552" w:hanging="360"/>
      </w:pPr>
      <w:rPr>
        <w:rFonts w:ascii="Wingdings" w:hAnsi="Wingdings" w:hint="default"/>
      </w:rPr>
    </w:lvl>
  </w:abstractNum>
  <w:abstractNum w:abstractNumId="1" w15:restartNumberingAfterBreak="0">
    <w:nsid w:val="07DB072D"/>
    <w:multiLevelType w:val="hybridMultilevel"/>
    <w:tmpl w:val="C0E83912"/>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 w15:restartNumberingAfterBreak="0">
    <w:nsid w:val="0AF45E5A"/>
    <w:multiLevelType w:val="hybridMultilevel"/>
    <w:tmpl w:val="BF1C478A"/>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3" w15:restartNumberingAfterBreak="0">
    <w:nsid w:val="0B835FAC"/>
    <w:multiLevelType w:val="multilevel"/>
    <w:tmpl w:val="1EE0D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96D40"/>
    <w:multiLevelType w:val="hybridMultilevel"/>
    <w:tmpl w:val="FEE656F4"/>
    <w:lvl w:ilvl="0" w:tplc="1C090003">
      <w:start w:val="1"/>
      <w:numFmt w:val="bullet"/>
      <w:lvlText w:val="o"/>
      <w:lvlJc w:val="left"/>
      <w:pPr>
        <w:ind w:left="1410" w:hanging="360"/>
      </w:pPr>
      <w:rPr>
        <w:rFonts w:ascii="Courier New" w:hAnsi="Courier New" w:cs="Courier New" w:hint="default"/>
      </w:rPr>
    </w:lvl>
    <w:lvl w:ilvl="1" w:tplc="1C090003">
      <w:start w:val="1"/>
      <w:numFmt w:val="bullet"/>
      <w:lvlText w:val="o"/>
      <w:lvlJc w:val="left"/>
      <w:pPr>
        <w:ind w:left="2130" w:hanging="360"/>
      </w:pPr>
      <w:rPr>
        <w:rFonts w:ascii="Courier New" w:hAnsi="Courier New" w:cs="Courier New" w:hint="default"/>
      </w:rPr>
    </w:lvl>
    <w:lvl w:ilvl="2" w:tplc="1C090005" w:tentative="1">
      <w:start w:val="1"/>
      <w:numFmt w:val="bullet"/>
      <w:lvlText w:val=""/>
      <w:lvlJc w:val="left"/>
      <w:pPr>
        <w:ind w:left="2850" w:hanging="360"/>
      </w:pPr>
      <w:rPr>
        <w:rFonts w:ascii="Wingdings" w:hAnsi="Wingdings" w:hint="default"/>
      </w:rPr>
    </w:lvl>
    <w:lvl w:ilvl="3" w:tplc="1C090001" w:tentative="1">
      <w:start w:val="1"/>
      <w:numFmt w:val="bullet"/>
      <w:lvlText w:val=""/>
      <w:lvlJc w:val="left"/>
      <w:pPr>
        <w:ind w:left="3570" w:hanging="360"/>
      </w:pPr>
      <w:rPr>
        <w:rFonts w:ascii="Symbol" w:hAnsi="Symbol" w:hint="default"/>
      </w:rPr>
    </w:lvl>
    <w:lvl w:ilvl="4" w:tplc="1C090003" w:tentative="1">
      <w:start w:val="1"/>
      <w:numFmt w:val="bullet"/>
      <w:lvlText w:val="o"/>
      <w:lvlJc w:val="left"/>
      <w:pPr>
        <w:ind w:left="4290" w:hanging="360"/>
      </w:pPr>
      <w:rPr>
        <w:rFonts w:ascii="Courier New" w:hAnsi="Courier New" w:cs="Courier New" w:hint="default"/>
      </w:rPr>
    </w:lvl>
    <w:lvl w:ilvl="5" w:tplc="1C090005" w:tentative="1">
      <w:start w:val="1"/>
      <w:numFmt w:val="bullet"/>
      <w:lvlText w:val=""/>
      <w:lvlJc w:val="left"/>
      <w:pPr>
        <w:ind w:left="5010" w:hanging="360"/>
      </w:pPr>
      <w:rPr>
        <w:rFonts w:ascii="Wingdings" w:hAnsi="Wingdings" w:hint="default"/>
      </w:rPr>
    </w:lvl>
    <w:lvl w:ilvl="6" w:tplc="1C090001" w:tentative="1">
      <w:start w:val="1"/>
      <w:numFmt w:val="bullet"/>
      <w:lvlText w:val=""/>
      <w:lvlJc w:val="left"/>
      <w:pPr>
        <w:ind w:left="5730" w:hanging="360"/>
      </w:pPr>
      <w:rPr>
        <w:rFonts w:ascii="Symbol" w:hAnsi="Symbol" w:hint="default"/>
      </w:rPr>
    </w:lvl>
    <w:lvl w:ilvl="7" w:tplc="1C090003" w:tentative="1">
      <w:start w:val="1"/>
      <w:numFmt w:val="bullet"/>
      <w:lvlText w:val="o"/>
      <w:lvlJc w:val="left"/>
      <w:pPr>
        <w:ind w:left="6450" w:hanging="360"/>
      </w:pPr>
      <w:rPr>
        <w:rFonts w:ascii="Courier New" w:hAnsi="Courier New" w:cs="Courier New" w:hint="default"/>
      </w:rPr>
    </w:lvl>
    <w:lvl w:ilvl="8" w:tplc="1C090005" w:tentative="1">
      <w:start w:val="1"/>
      <w:numFmt w:val="bullet"/>
      <w:lvlText w:val=""/>
      <w:lvlJc w:val="left"/>
      <w:pPr>
        <w:ind w:left="7170" w:hanging="360"/>
      </w:pPr>
      <w:rPr>
        <w:rFonts w:ascii="Wingdings" w:hAnsi="Wingdings" w:hint="default"/>
      </w:rPr>
    </w:lvl>
  </w:abstractNum>
  <w:abstractNum w:abstractNumId="5" w15:restartNumberingAfterBreak="0">
    <w:nsid w:val="0CC21159"/>
    <w:multiLevelType w:val="hybridMultilevel"/>
    <w:tmpl w:val="5A3E59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68E01B0"/>
    <w:multiLevelType w:val="hybridMultilevel"/>
    <w:tmpl w:val="1D50D7A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176F2CB3"/>
    <w:multiLevelType w:val="hybridMultilevel"/>
    <w:tmpl w:val="1570B61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8192307"/>
    <w:multiLevelType w:val="hybridMultilevel"/>
    <w:tmpl w:val="F8D46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A654A3E"/>
    <w:multiLevelType w:val="multilevel"/>
    <w:tmpl w:val="E2F2F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3953472"/>
    <w:multiLevelType w:val="hybridMultilevel"/>
    <w:tmpl w:val="98801172"/>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1" w15:restartNumberingAfterBreak="0">
    <w:nsid w:val="247139E6"/>
    <w:multiLevelType w:val="hybridMultilevel"/>
    <w:tmpl w:val="BE16C1AE"/>
    <w:lvl w:ilvl="0" w:tplc="1C090003">
      <w:start w:val="1"/>
      <w:numFmt w:val="bullet"/>
      <w:lvlText w:val="o"/>
      <w:lvlJc w:val="left"/>
      <w:pPr>
        <w:ind w:left="1755" w:hanging="360"/>
      </w:pPr>
      <w:rPr>
        <w:rFonts w:ascii="Courier New" w:hAnsi="Courier New" w:cs="Courier New" w:hint="default"/>
      </w:rPr>
    </w:lvl>
    <w:lvl w:ilvl="1" w:tplc="1C090003" w:tentative="1">
      <w:start w:val="1"/>
      <w:numFmt w:val="bullet"/>
      <w:lvlText w:val="o"/>
      <w:lvlJc w:val="left"/>
      <w:pPr>
        <w:ind w:left="2475" w:hanging="360"/>
      </w:pPr>
      <w:rPr>
        <w:rFonts w:ascii="Courier New" w:hAnsi="Courier New" w:cs="Courier New" w:hint="default"/>
      </w:rPr>
    </w:lvl>
    <w:lvl w:ilvl="2" w:tplc="1C090005" w:tentative="1">
      <w:start w:val="1"/>
      <w:numFmt w:val="bullet"/>
      <w:lvlText w:val=""/>
      <w:lvlJc w:val="left"/>
      <w:pPr>
        <w:ind w:left="3195" w:hanging="360"/>
      </w:pPr>
      <w:rPr>
        <w:rFonts w:ascii="Wingdings" w:hAnsi="Wingdings" w:hint="default"/>
      </w:rPr>
    </w:lvl>
    <w:lvl w:ilvl="3" w:tplc="1C090001" w:tentative="1">
      <w:start w:val="1"/>
      <w:numFmt w:val="bullet"/>
      <w:lvlText w:val=""/>
      <w:lvlJc w:val="left"/>
      <w:pPr>
        <w:ind w:left="3915" w:hanging="360"/>
      </w:pPr>
      <w:rPr>
        <w:rFonts w:ascii="Symbol" w:hAnsi="Symbol" w:hint="default"/>
      </w:rPr>
    </w:lvl>
    <w:lvl w:ilvl="4" w:tplc="1C090003" w:tentative="1">
      <w:start w:val="1"/>
      <w:numFmt w:val="bullet"/>
      <w:lvlText w:val="o"/>
      <w:lvlJc w:val="left"/>
      <w:pPr>
        <w:ind w:left="4635" w:hanging="360"/>
      </w:pPr>
      <w:rPr>
        <w:rFonts w:ascii="Courier New" w:hAnsi="Courier New" w:cs="Courier New" w:hint="default"/>
      </w:rPr>
    </w:lvl>
    <w:lvl w:ilvl="5" w:tplc="1C090005" w:tentative="1">
      <w:start w:val="1"/>
      <w:numFmt w:val="bullet"/>
      <w:lvlText w:val=""/>
      <w:lvlJc w:val="left"/>
      <w:pPr>
        <w:ind w:left="5355" w:hanging="360"/>
      </w:pPr>
      <w:rPr>
        <w:rFonts w:ascii="Wingdings" w:hAnsi="Wingdings" w:hint="default"/>
      </w:rPr>
    </w:lvl>
    <w:lvl w:ilvl="6" w:tplc="1C090001" w:tentative="1">
      <w:start w:val="1"/>
      <w:numFmt w:val="bullet"/>
      <w:lvlText w:val=""/>
      <w:lvlJc w:val="left"/>
      <w:pPr>
        <w:ind w:left="6075" w:hanging="360"/>
      </w:pPr>
      <w:rPr>
        <w:rFonts w:ascii="Symbol" w:hAnsi="Symbol" w:hint="default"/>
      </w:rPr>
    </w:lvl>
    <w:lvl w:ilvl="7" w:tplc="1C090003" w:tentative="1">
      <w:start w:val="1"/>
      <w:numFmt w:val="bullet"/>
      <w:lvlText w:val="o"/>
      <w:lvlJc w:val="left"/>
      <w:pPr>
        <w:ind w:left="6795" w:hanging="360"/>
      </w:pPr>
      <w:rPr>
        <w:rFonts w:ascii="Courier New" w:hAnsi="Courier New" w:cs="Courier New" w:hint="default"/>
      </w:rPr>
    </w:lvl>
    <w:lvl w:ilvl="8" w:tplc="1C090005" w:tentative="1">
      <w:start w:val="1"/>
      <w:numFmt w:val="bullet"/>
      <w:lvlText w:val=""/>
      <w:lvlJc w:val="left"/>
      <w:pPr>
        <w:ind w:left="7515" w:hanging="360"/>
      </w:pPr>
      <w:rPr>
        <w:rFonts w:ascii="Wingdings" w:hAnsi="Wingdings" w:hint="default"/>
      </w:rPr>
    </w:lvl>
  </w:abstractNum>
  <w:abstractNum w:abstractNumId="12" w15:restartNumberingAfterBreak="0">
    <w:nsid w:val="28B56A81"/>
    <w:multiLevelType w:val="hybridMultilevel"/>
    <w:tmpl w:val="410E29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B2B4D1D"/>
    <w:multiLevelType w:val="hybridMultilevel"/>
    <w:tmpl w:val="5372B4F8"/>
    <w:lvl w:ilvl="0" w:tplc="1C090001">
      <w:start w:val="1"/>
      <w:numFmt w:val="bullet"/>
      <w:lvlText w:val=""/>
      <w:lvlJc w:val="left"/>
      <w:pPr>
        <w:ind w:left="792" w:hanging="360"/>
      </w:pPr>
      <w:rPr>
        <w:rFonts w:ascii="Symbol" w:hAnsi="Symbol" w:hint="default"/>
      </w:rPr>
    </w:lvl>
    <w:lvl w:ilvl="1" w:tplc="1C090003">
      <w:start w:val="1"/>
      <w:numFmt w:val="bullet"/>
      <w:lvlText w:val="o"/>
      <w:lvlJc w:val="left"/>
      <w:pPr>
        <w:ind w:left="1512" w:hanging="360"/>
      </w:pPr>
      <w:rPr>
        <w:rFonts w:ascii="Courier New" w:hAnsi="Courier New" w:cs="Courier New" w:hint="default"/>
      </w:rPr>
    </w:lvl>
    <w:lvl w:ilvl="2" w:tplc="1C090005" w:tentative="1">
      <w:start w:val="1"/>
      <w:numFmt w:val="bullet"/>
      <w:lvlText w:val=""/>
      <w:lvlJc w:val="left"/>
      <w:pPr>
        <w:ind w:left="2232" w:hanging="360"/>
      </w:pPr>
      <w:rPr>
        <w:rFonts w:ascii="Wingdings" w:hAnsi="Wingdings" w:hint="default"/>
      </w:rPr>
    </w:lvl>
    <w:lvl w:ilvl="3" w:tplc="1C090001" w:tentative="1">
      <w:start w:val="1"/>
      <w:numFmt w:val="bullet"/>
      <w:lvlText w:val=""/>
      <w:lvlJc w:val="left"/>
      <w:pPr>
        <w:ind w:left="2952" w:hanging="360"/>
      </w:pPr>
      <w:rPr>
        <w:rFonts w:ascii="Symbol" w:hAnsi="Symbol" w:hint="default"/>
      </w:rPr>
    </w:lvl>
    <w:lvl w:ilvl="4" w:tplc="1C090003" w:tentative="1">
      <w:start w:val="1"/>
      <w:numFmt w:val="bullet"/>
      <w:lvlText w:val="o"/>
      <w:lvlJc w:val="left"/>
      <w:pPr>
        <w:ind w:left="3672" w:hanging="360"/>
      </w:pPr>
      <w:rPr>
        <w:rFonts w:ascii="Courier New" w:hAnsi="Courier New" w:cs="Courier New" w:hint="default"/>
      </w:rPr>
    </w:lvl>
    <w:lvl w:ilvl="5" w:tplc="1C090005" w:tentative="1">
      <w:start w:val="1"/>
      <w:numFmt w:val="bullet"/>
      <w:lvlText w:val=""/>
      <w:lvlJc w:val="left"/>
      <w:pPr>
        <w:ind w:left="4392" w:hanging="360"/>
      </w:pPr>
      <w:rPr>
        <w:rFonts w:ascii="Wingdings" w:hAnsi="Wingdings" w:hint="default"/>
      </w:rPr>
    </w:lvl>
    <w:lvl w:ilvl="6" w:tplc="1C090001" w:tentative="1">
      <w:start w:val="1"/>
      <w:numFmt w:val="bullet"/>
      <w:lvlText w:val=""/>
      <w:lvlJc w:val="left"/>
      <w:pPr>
        <w:ind w:left="5112" w:hanging="360"/>
      </w:pPr>
      <w:rPr>
        <w:rFonts w:ascii="Symbol" w:hAnsi="Symbol" w:hint="default"/>
      </w:rPr>
    </w:lvl>
    <w:lvl w:ilvl="7" w:tplc="1C090003" w:tentative="1">
      <w:start w:val="1"/>
      <w:numFmt w:val="bullet"/>
      <w:lvlText w:val="o"/>
      <w:lvlJc w:val="left"/>
      <w:pPr>
        <w:ind w:left="5832" w:hanging="360"/>
      </w:pPr>
      <w:rPr>
        <w:rFonts w:ascii="Courier New" w:hAnsi="Courier New" w:cs="Courier New" w:hint="default"/>
      </w:rPr>
    </w:lvl>
    <w:lvl w:ilvl="8" w:tplc="1C090005" w:tentative="1">
      <w:start w:val="1"/>
      <w:numFmt w:val="bullet"/>
      <w:lvlText w:val=""/>
      <w:lvlJc w:val="left"/>
      <w:pPr>
        <w:ind w:left="6552" w:hanging="360"/>
      </w:pPr>
      <w:rPr>
        <w:rFonts w:ascii="Wingdings" w:hAnsi="Wingdings" w:hint="default"/>
      </w:rPr>
    </w:lvl>
  </w:abstractNum>
  <w:abstractNum w:abstractNumId="14" w15:restartNumberingAfterBreak="0">
    <w:nsid w:val="2DDE67B2"/>
    <w:multiLevelType w:val="hybridMultilevel"/>
    <w:tmpl w:val="A47E28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59A1D10"/>
    <w:multiLevelType w:val="hybridMultilevel"/>
    <w:tmpl w:val="560A4C44"/>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6" w15:restartNumberingAfterBreak="0">
    <w:nsid w:val="37920C7C"/>
    <w:multiLevelType w:val="multilevel"/>
    <w:tmpl w:val="41DC0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9594471"/>
    <w:multiLevelType w:val="multilevel"/>
    <w:tmpl w:val="D7BA9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34F00"/>
    <w:multiLevelType w:val="hybridMultilevel"/>
    <w:tmpl w:val="6B68FBF4"/>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A3FFE"/>
    <w:multiLevelType w:val="multilevel"/>
    <w:tmpl w:val="4AD8C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1008E"/>
    <w:multiLevelType w:val="hybridMultilevel"/>
    <w:tmpl w:val="F24A8E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48E496A"/>
    <w:multiLevelType w:val="multilevel"/>
    <w:tmpl w:val="792AA94E"/>
    <w:lvl w:ilvl="0">
      <w:start w:val="1"/>
      <w:numFmt w:val="decimal"/>
      <w:lvlText w:val="%1."/>
      <w:lvlJc w:val="left"/>
      <w:pPr>
        <w:ind w:left="720" w:hanging="360"/>
      </w:pPr>
    </w:lvl>
    <w:lvl w:ilvl="1">
      <w:start w:val="1"/>
      <w:numFmt w:val="bullet"/>
      <w:lvlText w:val="•"/>
      <w:lvlJc w:val="left"/>
      <w:pPr>
        <w:ind w:left="144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977DB5"/>
    <w:multiLevelType w:val="multilevel"/>
    <w:tmpl w:val="DD440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860CD"/>
    <w:multiLevelType w:val="multilevel"/>
    <w:tmpl w:val="E5045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8EA0107"/>
    <w:multiLevelType w:val="multilevel"/>
    <w:tmpl w:val="6B94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A165E"/>
    <w:multiLevelType w:val="hybridMultilevel"/>
    <w:tmpl w:val="8ECC9E1A"/>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26" w15:restartNumberingAfterBreak="0">
    <w:nsid w:val="4B5706F4"/>
    <w:multiLevelType w:val="multilevel"/>
    <w:tmpl w:val="DD7A3D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0982E79"/>
    <w:multiLevelType w:val="multilevel"/>
    <w:tmpl w:val="48B6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95D3F"/>
    <w:multiLevelType w:val="hybridMultilevel"/>
    <w:tmpl w:val="F094FFFA"/>
    <w:lvl w:ilvl="0" w:tplc="1C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BE2780"/>
    <w:multiLevelType w:val="hybridMultilevel"/>
    <w:tmpl w:val="148A7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C8227BB"/>
    <w:multiLevelType w:val="hybridMultilevel"/>
    <w:tmpl w:val="3F2E1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F2C580A"/>
    <w:multiLevelType w:val="multilevel"/>
    <w:tmpl w:val="8190D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E11AF"/>
    <w:multiLevelType w:val="multilevel"/>
    <w:tmpl w:val="35D0D6F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3" w15:restartNumberingAfterBreak="0">
    <w:nsid w:val="61AC432B"/>
    <w:multiLevelType w:val="hybridMultilevel"/>
    <w:tmpl w:val="27D80F7A"/>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34" w15:restartNumberingAfterBreak="0">
    <w:nsid w:val="63087C43"/>
    <w:multiLevelType w:val="multilevel"/>
    <w:tmpl w:val="C3787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1E0B6C"/>
    <w:multiLevelType w:val="multilevel"/>
    <w:tmpl w:val="DAB4C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7E8414E"/>
    <w:multiLevelType w:val="hybridMultilevel"/>
    <w:tmpl w:val="6074BE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34222570">
    <w:abstractNumId w:val="23"/>
  </w:num>
  <w:num w:numId="2" w16cid:durableId="497501759">
    <w:abstractNumId w:val="16"/>
  </w:num>
  <w:num w:numId="3" w16cid:durableId="989095139">
    <w:abstractNumId w:val="26"/>
  </w:num>
  <w:num w:numId="4" w16cid:durableId="363286754">
    <w:abstractNumId w:val="21"/>
  </w:num>
  <w:num w:numId="5" w16cid:durableId="1829859648">
    <w:abstractNumId w:val="32"/>
  </w:num>
  <w:num w:numId="6" w16cid:durableId="138697341">
    <w:abstractNumId w:val="9"/>
  </w:num>
  <w:num w:numId="7" w16cid:durableId="1990355621">
    <w:abstractNumId w:val="35"/>
  </w:num>
  <w:num w:numId="8" w16cid:durableId="2022391870">
    <w:abstractNumId w:val="29"/>
  </w:num>
  <w:num w:numId="9" w16cid:durableId="1177186793">
    <w:abstractNumId w:val="20"/>
  </w:num>
  <w:num w:numId="10" w16cid:durableId="965158174">
    <w:abstractNumId w:val="8"/>
  </w:num>
  <w:num w:numId="11" w16cid:durableId="1517230661">
    <w:abstractNumId w:val="0"/>
  </w:num>
  <w:num w:numId="12" w16cid:durableId="1027486593">
    <w:abstractNumId w:val="13"/>
  </w:num>
  <w:num w:numId="13" w16cid:durableId="1972401693">
    <w:abstractNumId w:val="5"/>
  </w:num>
  <w:num w:numId="14" w16cid:durableId="904031976">
    <w:abstractNumId w:val="6"/>
  </w:num>
  <w:num w:numId="15" w16cid:durableId="292099341">
    <w:abstractNumId w:val="18"/>
  </w:num>
  <w:num w:numId="16" w16cid:durableId="2105374239">
    <w:abstractNumId w:val="28"/>
  </w:num>
  <w:num w:numId="17" w16cid:durableId="1065683483">
    <w:abstractNumId w:val="30"/>
  </w:num>
  <w:num w:numId="18" w16cid:durableId="1366175530">
    <w:abstractNumId w:val="12"/>
  </w:num>
  <w:num w:numId="19" w16cid:durableId="1992170607">
    <w:abstractNumId w:val="36"/>
  </w:num>
  <w:num w:numId="20" w16cid:durableId="1685666400">
    <w:abstractNumId w:val="14"/>
  </w:num>
  <w:num w:numId="21" w16cid:durableId="726874817">
    <w:abstractNumId w:val="27"/>
  </w:num>
  <w:num w:numId="22" w16cid:durableId="2130278167">
    <w:abstractNumId w:val="24"/>
  </w:num>
  <w:num w:numId="23" w16cid:durableId="1447116732">
    <w:abstractNumId w:val="3"/>
  </w:num>
  <w:num w:numId="24" w16cid:durableId="669335620">
    <w:abstractNumId w:val="22"/>
  </w:num>
  <w:num w:numId="25" w16cid:durableId="205222123">
    <w:abstractNumId w:val="17"/>
  </w:num>
  <w:num w:numId="26" w16cid:durableId="2040858392">
    <w:abstractNumId w:val="19"/>
  </w:num>
  <w:num w:numId="27" w16cid:durableId="480315645">
    <w:abstractNumId w:val="31"/>
  </w:num>
  <w:num w:numId="28" w16cid:durableId="615523949">
    <w:abstractNumId w:val="34"/>
  </w:num>
  <w:num w:numId="29" w16cid:durableId="370376692">
    <w:abstractNumId w:val="2"/>
  </w:num>
  <w:num w:numId="30" w16cid:durableId="1844392517">
    <w:abstractNumId w:val="15"/>
  </w:num>
  <w:num w:numId="31" w16cid:durableId="1718237844">
    <w:abstractNumId w:val="1"/>
  </w:num>
  <w:num w:numId="32" w16cid:durableId="1272543764">
    <w:abstractNumId w:val="10"/>
  </w:num>
  <w:num w:numId="33" w16cid:durableId="414517590">
    <w:abstractNumId w:val="33"/>
  </w:num>
  <w:num w:numId="34" w16cid:durableId="1394965629">
    <w:abstractNumId w:val="7"/>
  </w:num>
  <w:num w:numId="35" w16cid:durableId="2084911338">
    <w:abstractNumId w:val="11"/>
  </w:num>
  <w:num w:numId="36" w16cid:durableId="151915540">
    <w:abstractNumId w:val="4"/>
  </w:num>
  <w:num w:numId="37" w16cid:durableId="20511517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FF"/>
    <w:rsid w:val="00027D38"/>
    <w:rsid w:val="00053857"/>
    <w:rsid w:val="000861D3"/>
    <w:rsid w:val="00086770"/>
    <w:rsid w:val="000C0CB6"/>
    <w:rsid w:val="000D2A82"/>
    <w:rsid w:val="000F1D5D"/>
    <w:rsid w:val="001224BB"/>
    <w:rsid w:val="00125D23"/>
    <w:rsid w:val="0018369E"/>
    <w:rsid w:val="001D0EFE"/>
    <w:rsid w:val="001F0EF5"/>
    <w:rsid w:val="001F1B86"/>
    <w:rsid w:val="0026498F"/>
    <w:rsid w:val="002B5018"/>
    <w:rsid w:val="003036E1"/>
    <w:rsid w:val="00326905"/>
    <w:rsid w:val="00336761"/>
    <w:rsid w:val="00381268"/>
    <w:rsid w:val="003975B5"/>
    <w:rsid w:val="003D486E"/>
    <w:rsid w:val="003E6DDA"/>
    <w:rsid w:val="00401A5E"/>
    <w:rsid w:val="00491F80"/>
    <w:rsid w:val="004A1A93"/>
    <w:rsid w:val="004B0F16"/>
    <w:rsid w:val="004F1401"/>
    <w:rsid w:val="00547BC1"/>
    <w:rsid w:val="00592CCA"/>
    <w:rsid w:val="00605561"/>
    <w:rsid w:val="00633D14"/>
    <w:rsid w:val="0069125D"/>
    <w:rsid w:val="006B1420"/>
    <w:rsid w:val="006D1F44"/>
    <w:rsid w:val="007B2CCE"/>
    <w:rsid w:val="007C6CA3"/>
    <w:rsid w:val="00800966"/>
    <w:rsid w:val="0083027F"/>
    <w:rsid w:val="00845F42"/>
    <w:rsid w:val="008A3E2F"/>
    <w:rsid w:val="008C0F4B"/>
    <w:rsid w:val="008E40AD"/>
    <w:rsid w:val="008E4402"/>
    <w:rsid w:val="009068A4"/>
    <w:rsid w:val="009161F6"/>
    <w:rsid w:val="00993D4F"/>
    <w:rsid w:val="009C2C07"/>
    <w:rsid w:val="009C6438"/>
    <w:rsid w:val="00A116FA"/>
    <w:rsid w:val="00AB3266"/>
    <w:rsid w:val="00B15A34"/>
    <w:rsid w:val="00B17183"/>
    <w:rsid w:val="00B37891"/>
    <w:rsid w:val="00B520F5"/>
    <w:rsid w:val="00B524E6"/>
    <w:rsid w:val="00B72AD1"/>
    <w:rsid w:val="00C06EFF"/>
    <w:rsid w:val="00C36BB5"/>
    <w:rsid w:val="00C55E6E"/>
    <w:rsid w:val="00C60A6E"/>
    <w:rsid w:val="00D376E0"/>
    <w:rsid w:val="00D91DD0"/>
    <w:rsid w:val="00E4163A"/>
    <w:rsid w:val="00F102C9"/>
    <w:rsid w:val="00F41CD5"/>
    <w:rsid w:val="00F54C14"/>
    <w:rsid w:val="00F87C06"/>
    <w:rsid w:val="00F949CB"/>
    <w:rsid w:val="00FD42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358F"/>
  <w15:docId w15:val="{7B48D512-3FD2-4406-8BDB-6742DD76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hAnsi="Calibri" w:cs="Calibri" w:eastAsia="Calibri" w:ascii="Calibri"/>
        <w:sz w:val="24"/>
        <w:szCs w:val="24"/>
        <w:lang w:bidi="ar-SA" w:val="en-US" w:eastAsia="en-ZA"/>
      </w:rPr>
    </w:rPrDefault>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5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style>
  <w:style w:styleId="Heading1" w:type="paragraph">
    <w:name w:val="heading 1"/>
    <w:basedOn w:val="Normal"/>
    <w:next w:val="Normal"/>
    <w:uiPriority w:val="9"/>
    <w:qFormat/>
    <w:pPr>
      <w:keepNext/>
      <w:keepLines/>
      <w:spacing w:before="480" w:after="240"/>
      <w:outlineLvl w:val="0"/>
    </w:pPr>
    <w:rPr>
      <w:b/>
      <w:sz w:val="36"/>
      <w:szCs w:val="36"/>
    </w:rPr>
  </w:style>
  <w:style w:styleId="Heading2" w:type="paragraph">
    <w:name w:val="heading 2"/>
    <w:basedOn w:val="Normal"/>
    <w:next w:val="Normal"/>
    <w:uiPriority w:val="9"/>
    <w:semiHidden/>
    <w:unhideWhenUsed/>
    <w:qFormat/>
    <w:pPr>
      <w:keepNext/>
      <w:keepLines/>
      <w:spacing w:before="280" w:after="280"/>
      <w:outlineLvl w:val="1"/>
    </w:pPr>
    <w:rPr>
      <w:b/>
      <w:sz w:val="28"/>
      <w:szCs w:val="28"/>
    </w:rPr>
  </w:style>
  <w:style w:styleId="Heading3" w:type="paragraph">
    <w:name w:val="heading 3"/>
    <w:basedOn w:val="Normal"/>
    <w:next w:val="Normal"/>
    <w:uiPriority w:val="9"/>
    <w:semiHidden/>
    <w:unhideWhenUsed/>
    <w:qFormat/>
    <w:pPr>
      <w:spacing w:before="240" w:after="240"/>
      <w:outlineLvl w:val="2"/>
    </w:pPr>
    <w:rPr>
      <w:b/>
    </w:rPr>
  </w:style>
  <w:style w:styleId="Heading4" w:type="paragraph">
    <w:name w:val="heading 4"/>
    <w:basedOn w:val="Normal"/>
    <w:next w:val="Normal"/>
    <w:uiPriority w:val="9"/>
    <w:semiHidden/>
    <w:unhideWhenUsed/>
    <w:qFormat/>
    <w:pPr>
      <w:keepNext/>
      <w:spacing w:line="220" w:before="240" w:after="60" w:lineRule="auto"/>
      <w:jc w:val="both"/>
      <w:outlineLvl w:val="3"/>
    </w:pPr>
    <w:rPr>
      <w:rFonts w:hAnsi="Times New Roman" w:cs="Times New Roman" w:eastAsia="Times New Roman" w:ascii="Times New Roman"/>
      <w:b/>
      <w:i/>
      <w:sz w:val="22"/>
      <w:szCs w:val="22"/>
    </w:rPr>
  </w:style>
  <w:style w:styleId="Heading5" w:type="paragraph">
    <w:name w:val="heading 5"/>
    <w:basedOn w:val="Normal"/>
    <w:next w:val="Normal"/>
    <w:uiPriority w:val="9"/>
    <w:semiHidden/>
    <w:unhideWhenUsed/>
    <w:qFormat/>
    <w:pPr>
      <w:spacing w:line="220" w:before="240" w:after="60" w:lineRule="auto"/>
      <w:jc w:val="both"/>
      <w:outlineLvl w:val="4"/>
    </w:pPr>
    <w:rPr>
      <w:rFonts w:hAnsi="Arial" w:cs="Arial" w:eastAsia="Arial" w:ascii="Arial"/>
      <w:sz w:val="22"/>
      <w:szCs w:val="22"/>
    </w:rPr>
  </w:style>
  <w:style w:styleId="Heading6" w:type="paragraph">
    <w:name w:val="heading 6"/>
    <w:basedOn w:val="Normal"/>
    <w:next w:val="Normal"/>
    <w:uiPriority w:val="9"/>
    <w:semiHidden/>
    <w:unhideWhenUsed/>
    <w:qFormat/>
    <w:pPr>
      <w:spacing w:line="220" w:before="240" w:after="60" w:lineRule="auto"/>
      <w:jc w:val="both"/>
      <w:outlineLvl w:val="5"/>
    </w:pPr>
    <w:rPr>
      <w:rFonts w:hAnsi="Arial" w:cs="Arial" w:eastAsia="Arial" w:ascii="Arial"/>
      <w: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Title" w:type="paragraph">
    <w:name w:val="Title"/>
    <w:basedOn w:val="Normal"/>
    <w:next w:val="Normal"/>
    <w:uiPriority w:val="10"/>
    <w:qFormat/>
    <w:pPr>
      <w:spacing w:before="240" w:after="720"/>
      <w:jc w:val="right"/>
    </w:pPr>
    <w:rPr>
      <w:rFonts w:hAnsi="Arial" w:cs="Arial" w:eastAsia="Arial" w:ascii="Arial"/>
      <w:b/>
      <w:sz w:val="64"/>
      <w:szCs w:val="64"/>
    </w:rPr>
  </w:style>
  <w:style w:styleId="Subtitle" w:type="paragraph">
    <w:name w:val="Subtitle"/>
    <w:basedOn w:val="Normal"/>
    <w:next w:val="Normal"/>
    <w:uiPriority w:val="11"/>
    <w:qFormat/>
    <w:pPr>
      <w:keepNext/>
      <w:keepLines/>
      <w:spacing w:before="360" w:after="80"/>
    </w:pPr>
    <w:rPr>
      <w:rFonts w:hAnsi="Georgia" w:cs="Georgia" w:eastAsia="Georgia" w:ascii="Georgia"/>
      <w:i/>
      <w:color w:val="666666"/>
      <w:sz w:val="48"/>
      <w:szCs w:val="48"/>
    </w:rPr>
  </w:style>
  <w:style w:styleId="Header" w:type="paragraph">
    <w:name w:val="header"/>
    <w:basedOn w:val="Normal"/>
    <w:link w:val="HeaderChar"/>
    <w:uiPriority w:val="99"/>
    <w:unhideWhenUsed/>
    <w:rsid w:val="00993D4F"/>
    <w:pPr>
      <w:tabs>
        <w:tab w:val="center" w:pos="4513"/>
        <w:tab w:val="right" w:pos="9026"/>
      </w:tabs>
    </w:pPr>
  </w:style>
  <w:style w:styleId="HeaderChar" w:customStyle="1" w:type="character">
    <w:name w:val="Header Char"/>
    <w:basedOn w:val="DefaultParagraphFont"/>
    <w:link w:val="Header"/>
    <w:uiPriority w:val="99"/>
    <w:rsid w:val="00993D4F"/>
  </w:style>
  <w:style w:styleId="Footer" w:type="paragraph">
    <w:name w:val="footer"/>
    <w:basedOn w:val="Normal"/>
    <w:link w:val="FooterChar"/>
    <w:uiPriority w:val="99"/>
    <w:unhideWhenUsed/>
    <w:rsid w:val="00993D4F"/>
    <w:pPr>
      <w:tabs>
        <w:tab w:val="center" w:pos="4513"/>
        <w:tab w:val="right" w:pos="9026"/>
      </w:tabs>
    </w:pPr>
  </w:style>
  <w:style w:styleId="FooterChar" w:customStyle="1" w:type="character">
    <w:name w:val="Footer Char"/>
    <w:basedOn w:val="DefaultParagraphFont"/>
    <w:link w:val="Footer"/>
    <w:uiPriority w:val="99"/>
    <w:rsid w:val="00993D4F"/>
  </w:style>
  <w:style w:styleId="ListParagraph" w:type="paragraph">
    <w:name w:val="List Paragraph"/>
    <w:basedOn w:val="Normal"/>
    <w:uiPriority w:val="34"/>
    <w:qFormat/>
    <w:rsid w:val="008C0F4B"/>
    <w:pPr>
      <w:ind w:left="720"/>
      <w:contextualSpacing/>
    </w:pPr>
  </w:style>
  <w:style w:styleId="TableGrid" w:type="table">
    <w:name w:val="Table Grid"/>
    <w:basedOn w:val="TableNormal"/>
    <w:uiPriority w:val="59"/>
    <w:rsid w:val="008C0F4B"/>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TOC1" w:type="paragraph">
    <w:name w:val="toc 1"/>
    <w:basedOn w:val="Normal"/>
    <w:next w:val="Normal"/>
    <w:autoRedefine/>
    <w:uiPriority w:val="39"/>
    <w:unhideWhenUsed/>
    <w:rsid w:val="001224BB"/>
    <w:pPr>
      <w:spacing w:after="100"/>
    </w:pPr>
  </w:style>
  <w:style w:styleId="Hyperlink" w:type="character">
    <w:name w:val="Hyperlink"/>
    <w:basedOn w:val="DefaultParagraphFont"/>
    <w:uiPriority w:val="99"/>
    <w:unhideWhenUsed/>
    <w:rsid w:val="001224BB"/>
    <w:rPr>
      <w:color w:val="0000FF" w:themeColor="hyperlink"/>
      <w:u w:val="single"/>
    </w:rPr>
  </w:style>
  <w:style w:styleId="NormalWeb" w:type="paragraph">
    <w:name w:val="Normal (Web)"/>
    <w:basedOn w:val="Normal"/>
    <w:uiPriority w:val="99"/>
    <w:unhideWhenUsed/>
    <w:rsid w:val="00F54C14"/>
    <w:pPr>
      <w:spacing w:before="100" w:beforeAutospacing="1" w:after="100" w:afterAutospacing="1"/>
    </w:pPr>
    <w:rPr>
      <w:rFonts w:hAnsi="Times New Roman" w:cs="Times New Roman" w:eastAsia="Times New Roman" w:ascii="Times New Roman"/>
      <w:lang w:eastAsia="en-US"/>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hyperlink" Target="https://www.sciencedirect.com/science/article/pii/S036013151930322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centrical.com" TargetMode="External"/><Relationship Id="rId2" Type="http://schemas.openxmlformats.org/officeDocument/2006/relationships/numbering" Target="numbering.xml"/><Relationship Id="rId16" Type="http://schemas.openxmlformats.org/officeDocument/2006/relationships/hyperlink" Target="https://www.bitdegre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duolingo.com"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uri="GoogleDocsCustomDataVersion2">
  <go:docsCustomData xmlns:go="http://customooxmlschemas.google.com/" roundtripDataSignature="AMtx7mgD+KDC2ID9VWEwsJZnZtXZnB1oyQ==">ciExMk5QUjZSaTh1clVTWWVEMEpnVjJqMGEyUU83d0lHUHA=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9</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Nicolette de Freitas</dc:creator>
  <cp:keywords/>
  <dc:description/>
  <cp:lastModifiedBy>Nicolette de Freitas</cp:lastModifiedBy>
  <cp:revision>3</cp:revision>
  <dcterms:created xsi:type="dcterms:W3CDTF">2025-03-07T14:24:00Z</dcterms:created>
  <dcterms:modified xsi:type="dcterms:W3CDTF">2025-04-09T16:06:00Z</dcterms:modified>
</cp:coreProperties>
</file>