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hanging="0"/>
        <w:jc w:val="left"/>
        <w:rPr>
          <w:rFonts w:cs="Arial"/>
          <w:b/>
          <w:b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-1104265</wp:posOffset>
            </wp:positionH>
            <wp:positionV relativeFrom="paragraph">
              <wp:posOffset>-112395</wp:posOffset>
            </wp:positionV>
            <wp:extent cx="7560310" cy="1031875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</w:rPr>
        <w:t>U</w:t>
      </w:r>
      <w:r>
        <w:rPr>
          <w:rFonts w:cs="Arial"/>
          <w:b/>
        </w:rPr>
        <w:t>NIVERSIDADE ESTADUAL DO CEARÁ – UECE</w:t>
      </w:r>
    </w:p>
    <w:p>
      <w:pPr>
        <w:pStyle w:val="NoSpacing"/>
        <w:ind w:right="-1" w:hanging="0"/>
        <w:jc w:val="left"/>
        <w:rPr>
          <w:rFonts w:cs="Arial"/>
          <w:b/>
          <w:b/>
        </w:rPr>
      </w:pPr>
      <w:r>
        <w:rPr>
          <w:rFonts w:cs="Arial"/>
          <w:b/>
        </w:rPr>
        <w:t>PRO-REITORIA DE GRADUAÇÃO – PROGRAD</w:t>
      </w:r>
    </w:p>
    <w:p>
      <w:pPr>
        <w:pStyle w:val="NoSpacing"/>
        <w:ind w:right="-1" w:hanging="0"/>
        <w:jc w:val="left"/>
        <w:rPr>
          <w:rFonts w:cs="Arial"/>
          <w:b/>
          <w:b/>
        </w:rPr>
      </w:pPr>
      <w:r>
        <w:rPr>
          <w:rFonts w:cs="Arial"/>
          <w:b/>
        </w:rPr>
        <w:t>CURSO: FÍSICA</w:t>
      </w:r>
    </w:p>
    <w:p>
      <w:pPr>
        <w:pStyle w:val="NoSpacing"/>
        <w:tabs>
          <w:tab w:val="clear" w:pos="708"/>
          <w:tab w:val="right" w:pos="8504" w:leader="none"/>
        </w:tabs>
        <w:jc w:val="left"/>
        <w:rPr>
          <w:rFonts w:cs="Arial"/>
          <w:b/>
          <w:b/>
        </w:rPr>
      </w:pPr>
      <w:r>
        <w:rPr>
          <w:rFonts w:cs="Arial"/>
          <w:b/>
        </w:rPr>
        <w:t xml:space="preserve">DISCIPLINA: ESTÁGIO  DE ENSINO DE </w:t>
      </w:r>
      <w:r>
        <w:rPr>
          <w:rFonts w:cs="Arial"/>
          <w:b/>
        </w:rPr>
        <w:t>FÍSICA 2</w:t>
      </w:r>
      <w:r>
        <w:rPr>
          <w:rFonts w:cs="Arial"/>
          <w:b/>
        </w:rPr>
        <w:tab/>
      </w:r>
    </w:p>
    <w:p>
      <w:pPr>
        <w:pStyle w:val="NoSpacing"/>
        <w:ind w:right="-1" w:hanging="0"/>
        <w:jc w:val="left"/>
        <w:rPr>
          <w:rFonts w:cs="Arial"/>
          <w:b/>
          <w:b/>
          <w:sz w:val="22"/>
        </w:rPr>
      </w:pPr>
      <w:r>
        <w:rPr>
          <w:rFonts w:cs="Arial"/>
          <w:b/>
        </w:rPr>
        <w:t>PROFESSORA: FRANCISCA DANIELE COSTA DE LIMA BESERRA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FICHA 01: OBSERVAÇÃO DE AULAS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PROFESSOR: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Gildean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Costa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Soares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DISCIPLINA: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Física</w:t>
      </w: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  <w:b/>
        </w:rPr>
        <w:t>SÉRIE: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 xml:space="preserve">º Ano – </w:t>
      </w:r>
      <w:r>
        <w:rPr>
          <w:rFonts w:cs="Times New Roman" w:ascii="Times New Roman" w:hAnsi="Times New Roman"/>
        </w:rPr>
        <w:t>EM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ESTAGIÁRIO(A):</w:t>
      </w:r>
      <w:r>
        <w:rPr>
          <w:rFonts w:cs="Times New Roman" w:ascii="Times New Roman" w:hAnsi="Times New Roman"/>
        </w:rPr>
        <w:t xml:space="preserve"> Raul Victor de Oliveira Paiva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Marque um “X” para: </w:t>
      </w:r>
      <w:r>
        <w:rPr>
          <w:rFonts w:cs="Times New Roman" w:ascii="Times New Roman" w:hAnsi="Times New Roman"/>
          <w:b/>
        </w:rPr>
        <w:t>Co = Continuar</w:t>
      </w:r>
      <w:r>
        <w:rPr>
          <w:rFonts w:cs="Times New Roman" w:ascii="Times New Roman" w:hAnsi="Times New Roman"/>
        </w:rPr>
        <w:t xml:space="preserve">; </w:t>
      </w:r>
      <w:r>
        <w:rPr>
          <w:rFonts w:cs="Times New Roman" w:ascii="Times New Roman" w:hAnsi="Times New Roman"/>
          <w:b/>
        </w:rPr>
        <w:t>Me = Melhorar</w:t>
      </w:r>
      <w:r>
        <w:rPr>
          <w:rFonts w:cs="Times New Roman" w:ascii="Times New Roman" w:hAnsi="Times New Roman"/>
        </w:rPr>
        <w:t xml:space="preserve">; </w:t>
      </w:r>
      <w:r>
        <w:rPr>
          <w:rFonts w:cs="Times New Roman" w:ascii="Times New Roman" w:hAnsi="Times New Roman"/>
          <w:b/>
        </w:rPr>
        <w:t>Mo = Modificar</w:t>
      </w:r>
      <w:r>
        <w:rPr>
          <w:rFonts w:cs="Times New Roman" w:ascii="Times New Roman" w:hAnsi="Times New Roman"/>
        </w:rPr>
        <w:t xml:space="preserve"> – em cada habilidade desenvolvida pelo professor.</w:t>
      </w:r>
    </w:p>
    <w:tbl>
      <w:tblPr>
        <w:tblStyle w:val="Tabelacomgrade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6"/>
        <w:gridCol w:w="567"/>
        <w:gridCol w:w="568"/>
        <w:gridCol w:w="3685"/>
      </w:tblGrid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pt-BR" w:eastAsia="en-US" w:bidi="ar-SA"/>
              </w:rPr>
              <w:t>ASPECTOS PARA OBSERVAÇÃO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pt-BR" w:eastAsia="en-US" w:bidi="ar-SA"/>
              </w:rPr>
              <w:t>Co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pt-BR" w:eastAsia="en-US" w:bidi="ar-SA"/>
              </w:rPr>
              <w:t>Me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pt-BR" w:eastAsia="en-US" w:bidi="ar-SA"/>
              </w:rPr>
              <w:t>Mo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pt-BR" w:eastAsia="en-US" w:bidi="ar-SA"/>
              </w:rPr>
              <w:t>REGISTRO DAS OBSERVAÇÕES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1. Modo de abordagem inicial.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aborda os assuntos de 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uito bem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, contextualiza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ndo com a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históri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e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cotidian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2. Apresenta plano de aula.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bem organizada e programad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3. Organiza o contexto de ensino.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 contextualização é realizada, sendo mostrado o motivo para a aprendizagem daquele conteúdo.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4. Articula o conteúdo com aulas anteriores.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 articulação é feita.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5. Articula o conteúdo com outras disciplinas.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Professor explora os aspectos sócio históricos e filosóficos da disciplina,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além de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sua aplicação em outras áreas.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6. Relaciona o conteúdo com o cotidiano do aluno.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Apresenta conceitos e equações, contextualizando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bem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o conteúdo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com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 realidade dos alunos.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7. Usa linguagem clara e precisa na apresentação do conteúdo e das demais atividades.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Linguagem suficientemente clara.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8. Utiliza metodologia, técnicas e recursos visando a aprendizagem do aluno.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Utiliza aula expositiva. 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9. Estimula a investigação e a pesquisa.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estimula os alunos a pensarem em ciência.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10. Estimula a criatividade e a criticidade permitindo convivência e pontos de vista divergentes.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aborda diferentes visões históricas ou metodológicas sobre o temas trabalhado.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 Acompanha o progresso do aluno com base no conteúdo trabalhado.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monitora a realização das atividades de casa propostas aos alunos. Mas isso não muito revela sobre a evolução do estudante.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 Atua como mediador entre o conhecimento e o aluno.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Professor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consegue mediar muito bem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 É desafiador, parceiro e cúmplice do aluno.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Professor apresenta boa relação com os alunos sem, contudo, que essa relação sirva para o desenvolvimento da matéria. </w:t>
            </w:r>
            <w:bookmarkStart w:id="0" w:name="_GoBack"/>
            <w:bookmarkEnd w:id="0"/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 Tem boa movimentação e postura no espaço de ensino.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usa bem o espaço disponível.</w:t>
            </w:r>
          </w:p>
        </w:tc>
      </w:tr>
      <w:tr>
        <w:trPr>
          <w:trHeight w:val="227" w:hRule="atLeast"/>
        </w:trPr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. Distribui bem o tempo.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Professor bem organizad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o,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consegue executar o que está em seu planejamento e planeja o que consegue executar.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220fc"/>
    <w:pPr>
      <w:widowControl/>
      <w:bidi w:val="0"/>
      <w:spacing w:lineRule="auto" w:line="24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900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1e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LibreOffice/7.0.3.1$Linux_X86_64 LibreOffice_project/00$Build-1</Application>
  <Pages>2</Pages>
  <Words>375</Words>
  <Characters>2031</Characters>
  <CharactersWithSpaces>2369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2018-05-26T13:48:00Z</dcterms:created>
  <dc:creator>DELL</dc:creator>
  <dc:description/>
  <dc:language>pt-BR</dc:language>
  <cp:lastModifiedBy/>
  <dcterms:modified xsi:type="dcterms:W3CDTF">2021-03-23T11:55:35Z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