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FE6D" w14:textId="7C3EB1EF" w:rsidR="00D74056" w:rsidRPr="00D74056" w:rsidRDefault="00D74056" w:rsidP="00D74056">
      <w:pPr>
        <w:jc w:val="center"/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</w:pPr>
      <w:r w:rsidRPr="00D74056">
        <w:rPr>
          <w:rFonts w:ascii="Outlast Slab" w:hAnsi="Outlast Slab" w:cs="Times New Roman"/>
          <w:color w:val="374151"/>
          <w:sz w:val="36"/>
          <w:szCs w:val="36"/>
          <w:u w:val="single"/>
          <w:lang w:val="en-US"/>
        </w:rPr>
        <w:t>Dynamic Culling Base</w:t>
      </w:r>
    </w:p>
    <w:p w14:paraId="27D6321F" w14:textId="77777777" w:rsidR="00D74056" w:rsidRPr="00FF16FF" w:rsidRDefault="00D74056" w:rsidP="006C38A8">
      <w:pPr>
        <w:rPr>
          <w:rFonts w:ascii="Montserrat Medium" w:hAnsi="Montserrat Medium" w:cs="Times New Roman"/>
          <w:b/>
          <w:bCs/>
          <w:color w:val="374151"/>
          <w:lang w:val="en-US"/>
        </w:rPr>
      </w:pPr>
    </w:p>
    <w:p w14:paraId="06B347E1" w14:textId="133333F2" w:rsidR="006C38A8" w:rsidRPr="00FF16FF" w:rsidRDefault="006C38A8" w:rsidP="00FF16FF">
      <w:pPr>
        <w:jc w:val="both"/>
        <w:rPr>
          <w:rFonts w:ascii="Montserrat Medium" w:hAnsi="Montserrat Medium" w:cs="Times New Roman"/>
          <w:color w:val="374151"/>
          <w:lang w:val="en-US"/>
        </w:rPr>
      </w:pP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Dynamic Culling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 is a module that simplifies the optimization of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both static and dynamic objects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, </w:t>
      </w:r>
      <w:r w:rsidR="00D74056" w:rsidRPr="00FF16FF">
        <w:rPr>
          <w:rFonts w:ascii="Montserrat Medium" w:hAnsi="Montserrat Medium" w:cs="Times New Roman"/>
          <w:color w:val="374151"/>
          <w:lang w:val="en-US"/>
        </w:rPr>
        <w:t>without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 the need for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preprocessing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. This method is fast and efficient, but it should be noted that it may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increase the load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 during runtime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compared to Static Culling</w:t>
      </w:r>
      <w:r w:rsidRPr="00FF16FF">
        <w:rPr>
          <w:rFonts w:ascii="Montserrat Medium" w:hAnsi="Montserrat Medium" w:cs="Times New Roman"/>
          <w:color w:val="374151"/>
          <w:lang w:val="en-US"/>
        </w:rPr>
        <w:t>.</w:t>
      </w:r>
    </w:p>
    <w:p w14:paraId="2B0F4D94" w14:textId="77777777" w:rsidR="00D74056" w:rsidRPr="00FF16FF" w:rsidRDefault="00D74056" w:rsidP="00FF16FF">
      <w:pPr>
        <w:jc w:val="both"/>
        <w:rPr>
          <w:rFonts w:ascii="Montserrat Medium" w:hAnsi="Montserrat Medium" w:cs="Times New Roman"/>
          <w:color w:val="374151"/>
          <w:lang w:val="en-US"/>
        </w:rPr>
      </w:pPr>
    </w:p>
    <w:p w14:paraId="040751FE" w14:textId="42577334" w:rsidR="00B22C33" w:rsidRPr="00FF16FF" w:rsidRDefault="006C38A8" w:rsidP="00FF16FF">
      <w:pPr>
        <w:jc w:val="both"/>
        <w:rPr>
          <w:rFonts w:ascii="Montserrat Medium" w:hAnsi="Montserrat Medium" w:cs="Times New Roman"/>
          <w:color w:val="374151"/>
          <w:lang w:val="en-US"/>
        </w:rPr>
      </w:pP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Dynamic Culling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 is an effective solution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not only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 for culling dynamic objects but also for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optimizing large-scale scenes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. The baking of such scenes involves not only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 xml:space="preserve">time expenditure 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but also challenges related to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>memory requirements</w:t>
      </w:r>
      <w:r w:rsidRPr="00FF16FF">
        <w:rPr>
          <w:rFonts w:ascii="Montserrat Medium" w:hAnsi="Montserrat Medium" w:cs="Times New Roman"/>
          <w:color w:val="374151"/>
          <w:lang w:val="en-US"/>
        </w:rPr>
        <w:t xml:space="preserve"> for data storage. In this context, Dynamic Culling is advantageous as it eliminates the need for preprocessing and </w:t>
      </w:r>
      <w:r w:rsidRPr="00FF16FF">
        <w:rPr>
          <w:rFonts w:ascii="Montserrat Medium" w:hAnsi="Montserrat Medium" w:cs="Times New Roman"/>
          <w:b/>
          <w:bCs/>
          <w:color w:val="374151"/>
          <w:lang w:val="en-US"/>
        </w:rPr>
        <w:t xml:space="preserve">reduces memory </w:t>
      </w:r>
      <w:r w:rsidR="00D74056" w:rsidRPr="00FF16FF">
        <w:rPr>
          <w:rFonts w:ascii="Montserrat Medium" w:hAnsi="Montserrat Medium" w:cs="Times New Roman"/>
          <w:b/>
          <w:bCs/>
          <w:color w:val="374151"/>
          <w:lang w:val="en-US"/>
        </w:rPr>
        <w:t>usage</w:t>
      </w:r>
      <w:r w:rsidRPr="00FF16FF">
        <w:rPr>
          <w:rFonts w:ascii="Montserrat Medium" w:hAnsi="Montserrat Medium" w:cs="Times New Roman"/>
          <w:color w:val="374151"/>
          <w:lang w:val="en-US"/>
        </w:rPr>
        <w:t>, simplifying the optimization process</w:t>
      </w:r>
      <w:r w:rsidR="00D74056" w:rsidRPr="00FF16FF">
        <w:rPr>
          <w:rFonts w:ascii="Montserrat Medium" w:hAnsi="Montserrat Medium" w:cs="Times New Roman"/>
          <w:color w:val="374151"/>
          <w:lang w:val="en-US"/>
        </w:rPr>
        <w:t>.</w:t>
      </w:r>
    </w:p>
    <w:p w14:paraId="53ADF253" w14:textId="77777777" w:rsidR="00D74056" w:rsidRPr="00FF16FF" w:rsidRDefault="00D74056" w:rsidP="00FF16FF">
      <w:pPr>
        <w:jc w:val="both"/>
        <w:rPr>
          <w:rFonts w:ascii="Montserrat Medium" w:hAnsi="Montserrat Medium" w:cs="Times New Roman"/>
          <w:color w:val="374151"/>
          <w:lang w:val="en-US"/>
        </w:rPr>
      </w:pPr>
    </w:p>
    <w:p w14:paraId="68868FED" w14:textId="0DE344DD" w:rsidR="00D74056" w:rsidRPr="00FF16FF" w:rsidRDefault="00D74056" w:rsidP="00FF16FF">
      <w:pPr>
        <w:pStyle w:val="a3"/>
        <w:numPr>
          <w:ilvl w:val="0"/>
          <w:numId w:val="2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color w:val="374151"/>
          <w:lang w:val="en-US"/>
        </w:rPr>
        <w:t xml:space="preserve">To optimize your scene, you need to </w:t>
      </w:r>
      <w:r w:rsidRPr="00FF16FF">
        <w:rPr>
          <w:rFonts w:ascii="Montserrat Medium" w:hAnsi="Montserrat Medium" w:cs="Segoe UI"/>
          <w:b/>
          <w:bCs/>
          <w:color w:val="374151"/>
          <w:lang w:val="en-US"/>
        </w:rPr>
        <w:t>create a Dynamic Culling Controller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. For this, click on the </w:t>
      </w:r>
      <w:r w:rsidRPr="00FF16FF">
        <w:rPr>
          <w:rFonts w:ascii="Montserrat Medium" w:hAnsi="Montserrat Medium" w:cs="Segoe UI"/>
          <w:color w:val="374151"/>
          <w:lang w:val="en-US"/>
        </w:rPr>
        <w:t>“</w:t>
      </w:r>
      <w:r w:rsidRPr="00FF16FF">
        <w:rPr>
          <w:rFonts w:ascii="Montserrat Medium" w:hAnsi="Montserrat Medium" w:cs="Segoe UI"/>
          <w:color w:val="374151"/>
          <w:lang w:val="en-US"/>
        </w:rPr>
        <w:t>Tools -&gt; NGSTools -&gt; Advanced Culling System -&gt; Dynamic</w:t>
      </w:r>
      <w:r w:rsidRPr="00FF16FF">
        <w:rPr>
          <w:rFonts w:ascii="Montserrat Medium" w:hAnsi="Montserrat Medium" w:cs="Segoe UI"/>
          <w:color w:val="374151"/>
          <w:lang w:val="en-US"/>
        </w:rPr>
        <w:t>”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tab.</w:t>
      </w:r>
    </w:p>
    <w:p w14:paraId="61E8536C" w14:textId="2C8D1468" w:rsidR="00D74056" w:rsidRPr="00FF16FF" w:rsidRDefault="005573F3" w:rsidP="00FF16FF">
      <w:pPr>
        <w:pStyle w:val="a3"/>
        <w:numPr>
          <w:ilvl w:val="0"/>
          <w:numId w:val="2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color w:val="374151"/>
        </w:rPr>
        <w:t>Settings</w:t>
      </w:r>
      <w:r w:rsidR="00D74056" w:rsidRPr="00FF16FF">
        <w:rPr>
          <w:rFonts w:ascii="Montserrat Medium" w:hAnsi="Montserrat Medium" w:cs="Segoe UI"/>
          <w:color w:val="374151"/>
        </w:rPr>
        <w:t xml:space="preserve"> </w:t>
      </w:r>
      <w:r w:rsidR="00D74056" w:rsidRPr="00FF16FF">
        <w:rPr>
          <w:rFonts w:ascii="Montserrat Medium" w:hAnsi="Montserrat Medium" w:cs="Segoe UI"/>
          <w:color w:val="374151"/>
          <w:lang w:val="en-US"/>
        </w:rPr>
        <w:t>:</w:t>
      </w:r>
    </w:p>
    <w:p w14:paraId="6F3FFFAA" w14:textId="77777777" w:rsidR="005573F3" w:rsidRPr="00FF16FF" w:rsidRDefault="005573F3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Controller ID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a unique identifier for the controller. Culling Targets will search for the controller </w:t>
      </w:r>
      <w:r w:rsidRPr="00FF16FF">
        <w:rPr>
          <w:rFonts w:ascii="Montserrat Medium" w:hAnsi="Montserrat Medium" w:cs="Segoe UI"/>
          <w:b/>
          <w:bCs/>
          <w:color w:val="374151"/>
          <w:lang w:val="en-US"/>
        </w:rPr>
        <w:t>they belong to using this ID</w:t>
      </w:r>
      <w:r w:rsidRPr="00FF16FF">
        <w:rPr>
          <w:rFonts w:ascii="Montserrat Medium" w:hAnsi="Montserrat Medium" w:cs="Segoe UI"/>
          <w:color w:val="374151"/>
          <w:lang w:val="en-US"/>
        </w:rPr>
        <w:t>.</w:t>
      </w:r>
    </w:p>
    <w:p w14:paraId="32BC9BA8" w14:textId="77777777" w:rsidR="005573F3" w:rsidRPr="00FF16FF" w:rsidRDefault="005573F3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Objects Lifetime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the </w:t>
      </w:r>
      <w:r w:rsidRPr="00FF16FF">
        <w:rPr>
          <w:rFonts w:ascii="Montserrat Medium" w:hAnsi="Montserrat Medium" w:cs="Segoe UI"/>
          <w:b/>
          <w:bCs/>
          <w:color w:val="374151"/>
          <w:lang w:val="en-US"/>
        </w:rPr>
        <w:t>duration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an object must remain invisible to the camera before it is turned off.</w:t>
      </w:r>
    </w:p>
    <w:p w14:paraId="15E08352" w14:textId="77777777" w:rsidR="005573F3" w:rsidRPr="00FF16FF" w:rsidRDefault="005573F3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MergeInGroups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whether to </w:t>
      </w:r>
      <w:r w:rsidRPr="00FF16FF">
        <w:rPr>
          <w:rFonts w:ascii="Montserrat Medium" w:hAnsi="Montserrat Medium" w:cs="Segoe UI"/>
          <w:b/>
          <w:bCs/>
          <w:color w:val="374151"/>
          <w:lang w:val="en-US"/>
        </w:rPr>
        <w:t>merge nearby objects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into a single group. This can help eliminate artifacts when objects flicker on screen. It's </w:t>
      </w:r>
      <w:r w:rsidRPr="00FF16FF">
        <w:rPr>
          <w:rFonts w:ascii="Montserrat Medium" w:hAnsi="Montserrat Medium" w:cs="Segoe UI"/>
          <w:b/>
          <w:bCs/>
          <w:color w:val="374151"/>
          <w:lang w:val="en-US"/>
        </w:rPr>
        <w:t>not recommended to enable this feature if you want to cull dynamic objects</w:t>
      </w:r>
      <w:r w:rsidRPr="00FF16FF">
        <w:rPr>
          <w:rFonts w:ascii="Montserrat Medium" w:hAnsi="Montserrat Medium" w:cs="Segoe UI"/>
          <w:color w:val="374151"/>
          <w:lang w:val="en-US"/>
        </w:rPr>
        <w:t>.</w:t>
      </w:r>
    </w:p>
    <w:p w14:paraId="7FA03E85" w14:textId="77777777" w:rsidR="005573F3" w:rsidRPr="00FF16FF" w:rsidRDefault="005573F3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Cell Size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the size of a cell within which objects </w:t>
      </w:r>
      <w:r w:rsidRPr="00FF16FF">
        <w:rPr>
          <w:rFonts w:ascii="Montserrat Medium" w:hAnsi="Montserrat Medium" w:cs="Segoe UI"/>
          <w:b/>
          <w:bCs/>
          <w:color w:val="374151"/>
          <w:lang w:val="en-US"/>
        </w:rPr>
        <w:t>will be grouped together</w:t>
      </w:r>
      <w:r w:rsidRPr="00FF16FF">
        <w:rPr>
          <w:rFonts w:ascii="Montserrat Medium" w:hAnsi="Montserrat Medium" w:cs="Segoe UI"/>
          <w:color w:val="374151"/>
          <w:lang w:val="en-US"/>
        </w:rPr>
        <w:t>.</w:t>
      </w:r>
    </w:p>
    <w:p w14:paraId="19A5DF9E" w14:textId="77777777" w:rsidR="006C7800" w:rsidRPr="00FF16FF" w:rsidRDefault="006C7800" w:rsidP="00FF16FF">
      <w:pPr>
        <w:pStyle w:val="a3"/>
        <w:numPr>
          <w:ilvl w:val="0"/>
          <w:numId w:val="2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color w:val="374151"/>
          <w:lang w:val="en-US"/>
        </w:rPr>
        <w:t>Objects Selection :</w:t>
      </w:r>
    </w:p>
    <w:p w14:paraId="15E19905" w14:textId="77777777" w:rsidR="006C7800" w:rsidRPr="00FF16FF" w:rsidRDefault="006C7800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Cameras Tab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you need to add all cameras that will observe the culled objects.</w:t>
      </w:r>
    </w:p>
    <w:p w14:paraId="21E5AEB9" w14:textId="77777777" w:rsidR="006C7800" w:rsidRPr="00FF16FF" w:rsidRDefault="006C7800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Renderers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MeshRenderers that will be culled.</w:t>
      </w:r>
    </w:p>
    <w:p w14:paraId="4F11ADBF" w14:textId="77777777" w:rsidR="006C7800" w:rsidRPr="00FF16FF" w:rsidRDefault="006C7800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LODGroups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LODGroups that will be culled.</w:t>
      </w:r>
    </w:p>
    <w:p w14:paraId="30E4946C" w14:textId="531931E8" w:rsidR="006C7800" w:rsidRPr="00FF16FF" w:rsidRDefault="006C7800" w:rsidP="00FF16FF">
      <w:pPr>
        <w:pStyle w:val="a3"/>
        <w:numPr>
          <w:ilvl w:val="0"/>
          <w:numId w:val="3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Segoe UI"/>
          <w:b/>
          <w:bCs/>
          <w:color w:val="374151"/>
          <w:u w:val="single"/>
          <w:lang w:val="en-US"/>
        </w:rPr>
        <w:t>Occluders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– objects that can </w:t>
      </w:r>
      <w:r w:rsidRPr="00FF16FF">
        <w:rPr>
          <w:rFonts w:ascii="Montserrat Medium" w:hAnsi="Montserrat Medium" w:cs="Segoe UI"/>
          <w:color w:val="374151"/>
          <w:lang w:val="en-US"/>
        </w:rPr>
        <w:t>overlap</w:t>
      </w:r>
      <w:r w:rsidRPr="00FF16FF">
        <w:rPr>
          <w:rFonts w:ascii="Montserrat Medium" w:hAnsi="Montserrat Medium" w:cs="Segoe UI"/>
          <w:color w:val="374151"/>
          <w:lang w:val="en-US"/>
        </w:rPr>
        <w:t xml:space="preserve"> other objects, but are not culled themselves.</w:t>
      </w:r>
    </w:p>
    <w:p w14:paraId="089C6069" w14:textId="557C553B" w:rsidR="006C7800" w:rsidRPr="00FF16FF" w:rsidRDefault="006C7800" w:rsidP="00FF16FF">
      <w:pPr>
        <w:pStyle w:val="a3"/>
        <w:numPr>
          <w:ilvl w:val="0"/>
          <w:numId w:val="2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Times New Roman"/>
          <w:lang w:val="en-US"/>
        </w:rPr>
        <w:t xml:space="preserve">The </w:t>
      </w:r>
      <w:r w:rsidRPr="00FF16FF">
        <w:rPr>
          <w:rFonts w:ascii="Montserrat Medium" w:hAnsi="Montserrat Medium" w:cs="Times New Roman"/>
          <w:lang w:val="en-US"/>
        </w:rPr>
        <w:t>“</w:t>
      </w:r>
      <w:r w:rsidRPr="00FF16FF">
        <w:rPr>
          <w:rFonts w:ascii="Montserrat Medium" w:hAnsi="Montserrat Medium" w:cs="Times New Roman"/>
          <w:lang w:val="en-US"/>
        </w:rPr>
        <w:t>DC_Camera</w:t>
      </w:r>
      <w:r w:rsidRPr="00FF16FF">
        <w:rPr>
          <w:rFonts w:ascii="Montserrat Medium" w:hAnsi="Montserrat Medium" w:cs="Times New Roman"/>
          <w:lang w:val="en-US"/>
        </w:rPr>
        <w:t>”</w:t>
      </w:r>
      <w:r w:rsidRPr="00FF16FF">
        <w:rPr>
          <w:rFonts w:ascii="Montserrat Medium" w:hAnsi="Montserrat Medium" w:cs="Times New Roman"/>
          <w:lang w:val="en-US"/>
        </w:rPr>
        <w:t xml:space="preserve"> script </w:t>
      </w:r>
      <w:r w:rsidRPr="00FF16FF">
        <w:rPr>
          <w:rFonts w:ascii="Montserrat Medium" w:hAnsi="Montserrat Medium" w:cs="Times New Roman"/>
          <w:b/>
          <w:bCs/>
          <w:lang w:val="en-US"/>
        </w:rPr>
        <w:t>will be added</w:t>
      </w:r>
      <w:r w:rsidRPr="00FF16FF">
        <w:rPr>
          <w:rFonts w:ascii="Montserrat Medium" w:hAnsi="Montserrat Medium" w:cs="Times New Roman"/>
          <w:lang w:val="en-US"/>
        </w:rPr>
        <w:t xml:space="preserve"> to the cameras you've selected. Try experimenting with</w:t>
      </w:r>
      <w:r w:rsidRPr="00FF16FF">
        <w:rPr>
          <w:rFonts w:ascii="Montserrat Medium" w:hAnsi="Montserrat Medium" w:cs="Times New Roman"/>
          <w:b/>
          <w:bCs/>
          <w:lang w:val="en-US"/>
        </w:rPr>
        <w:t xml:space="preserve"> different </w:t>
      </w:r>
      <w:r w:rsidRPr="00FF16FF">
        <w:rPr>
          <w:rFonts w:ascii="Montserrat Medium" w:hAnsi="Montserrat Medium" w:cs="Times New Roman"/>
          <w:b/>
          <w:bCs/>
          <w:lang w:val="en-US"/>
        </w:rPr>
        <w:t>“</w:t>
      </w:r>
      <w:r w:rsidRPr="00FF16FF">
        <w:rPr>
          <w:rFonts w:ascii="Montserrat Medium" w:hAnsi="Montserrat Medium" w:cs="Times New Roman"/>
          <w:b/>
          <w:bCs/>
          <w:lang w:val="en-US"/>
        </w:rPr>
        <w:t>Rays Count</w:t>
      </w:r>
      <w:r w:rsidRPr="00FF16FF">
        <w:rPr>
          <w:rFonts w:ascii="Montserrat Medium" w:hAnsi="Montserrat Medium" w:cs="Times New Roman"/>
          <w:b/>
          <w:bCs/>
          <w:lang w:val="en-US"/>
        </w:rPr>
        <w:t>”</w:t>
      </w:r>
      <w:r w:rsidRPr="00FF16FF">
        <w:rPr>
          <w:rFonts w:ascii="Montserrat Medium" w:hAnsi="Montserrat Medium" w:cs="Times New Roman"/>
          <w:b/>
          <w:bCs/>
          <w:lang w:val="en-US"/>
        </w:rPr>
        <w:t xml:space="preserve"> values </w:t>
      </w:r>
      <w:r w:rsidRPr="00FF16FF">
        <w:rPr>
          <w:rFonts w:ascii="Montserrat Medium" w:hAnsi="Montserrat Medium" w:cs="Times New Roman"/>
          <w:lang w:val="en-US"/>
        </w:rPr>
        <w:t xml:space="preserve">to find the </w:t>
      </w:r>
      <w:r w:rsidRPr="00FF16FF">
        <w:rPr>
          <w:rFonts w:ascii="Montserrat Medium" w:hAnsi="Montserrat Medium" w:cs="Times New Roman"/>
          <w:b/>
          <w:bCs/>
          <w:lang w:val="en-US"/>
        </w:rPr>
        <w:t>optimal balance</w:t>
      </w:r>
      <w:r w:rsidRPr="00FF16FF">
        <w:rPr>
          <w:rFonts w:ascii="Montserrat Medium" w:hAnsi="Montserrat Medium" w:cs="Times New Roman"/>
          <w:lang w:val="en-US"/>
        </w:rPr>
        <w:t xml:space="preserve"> between CPU usage and </w:t>
      </w:r>
      <w:r w:rsidRPr="00FF16FF">
        <w:rPr>
          <w:rFonts w:ascii="Montserrat Medium" w:hAnsi="Montserrat Medium" w:cs="Times New Roman"/>
          <w:lang w:val="en-US"/>
        </w:rPr>
        <w:t>culling quality</w:t>
      </w:r>
      <w:r w:rsidRPr="00FF16FF">
        <w:rPr>
          <w:rFonts w:ascii="Montserrat Medium" w:hAnsi="Montserrat Medium" w:cs="Times New Roman"/>
          <w:lang w:val="en-US"/>
        </w:rPr>
        <w:t>.</w:t>
      </w:r>
    </w:p>
    <w:p w14:paraId="1DDE97D2" w14:textId="2909702D" w:rsidR="006C7800" w:rsidRPr="00FF16FF" w:rsidRDefault="006C7800" w:rsidP="00FF16FF">
      <w:pPr>
        <w:pStyle w:val="a3"/>
        <w:numPr>
          <w:ilvl w:val="0"/>
          <w:numId w:val="2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Times New Roman"/>
          <w:lang w:val="en-US"/>
        </w:rPr>
        <w:t xml:space="preserve">The 'DC_SourceSettings' script will be automatically added to </w:t>
      </w:r>
      <w:r w:rsidRPr="00FF16FF">
        <w:rPr>
          <w:rFonts w:ascii="Montserrat Medium" w:hAnsi="Montserrat Medium" w:cs="Times New Roman"/>
          <w:b/>
          <w:bCs/>
          <w:lang w:val="en-US"/>
        </w:rPr>
        <w:t>all objects you wish to cull</w:t>
      </w:r>
      <w:r w:rsidRPr="00FF16FF">
        <w:rPr>
          <w:rFonts w:ascii="Montserrat Medium" w:hAnsi="Montserrat Medium" w:cs="Times New Roman"/>
          <w:lang w:val="en-US"/>
        </w:rPr>
        <w:t xml:space="preserve">. Adjust the </w:t>
      </w:r>
      <w:r w:rsidRPr="00FF16FF">
        <w:rPr>
          <w:rFonts w:ascii="Montserrat Medium" w:hAnsi="Montserrat Medium" w:cs="Times New Roman"/>
          <w:b/>
          <w:bCs/>
          <w:lang w:val="en-US"/>
        </w:rPr>
        <w:t>'CullingMethod'</w:t>
      </w:r>
      <w:r w:rsidRPr="00FF16FF">
        <w:rPr>
          <w:rFonts w:ascii="Montserrat Medium" w:hAnsi="Montserrat Medium" w:cs="Times New Roman"/>
          <w:lang w:val="en-US"/>
        </w:rPr>
        <w:t xml:space="preserve"> depending on whether you want to disable shadows for the object</w:t>
      </w:r>
      <w:r w:rsidRPr="00FF16FF">
        <w:rPr>
          <w:rFonts w:ascii="Montserrat Medium" w:hAnsi="Montserrat Medium" w:cs="Times New Roman"/>
          <w:b/>
          <w:bCs/>
          <w:lang w:val="en-US"/>
        </w:rPr>
        <w:t>. For larger objects</w:t>
      </w:r>
      <w:r w:rsidRPr="00FF16FF">
        <w:rPr>
          <w:rFonts w:ascii="Montserrat Medium" w:hAnsi="Montserrat Medium" w:cs="Times New Roman"/>
          <w:lang w:val="en-US"/>
        </w:rPr>
        <w:t>, it is recommended to set this to 'Keep Shadows' to retain their shadows.</w:t>
      </w:r>
    </w:p>
    <w:p w14:paraId="6A213A79" w14:textId="44A3D2CE" w:rsidR="00FF16FF" w:rsidRPr="00FF16FF" w:rsidRDefault="00FF16FF" w:rsidP="00FF16FF">
      <w:pPr>
        <w:pStyle w:val="a3"/>
        <w:numPr>
          <w:ilvl w:val="0"/>
          <w:numId w:val="2"/>
        </w:numPr>
        <w:jc w:val="both"/>
        <w:rPr>
          <w:rFonts w:ascii="Montserrat Medium" w:hAnsi="Montserrat Medium" w:cs="Times New Roman"/>
          <w:lang w:val="en-US"/>
        </w:rPr>
      </w:pPr>
      <w:r w:rsidRPr="00FF16FF">
        <w:rPr>
          <w:rFonts w:ascii="Montserrat Medium" w:hAnsi="Montserrat Medium" w:cs="Times New Roman"/>
          <w:lang w:val="en-US"/>
        </w:rPr>
        <w:t xml:space="preserve">Now, after you </w:t>
      </w:r>
      <w:r w:rsidRPr="00FF16FF">
        <w:rPr>
          <w:rFonts w:ascii="Montserrat Medium" w:hAnsi="Montserrat Medium" w:cs="Times New Roman"/>
          <w:b/>
          <w:bCs/>
          <w:lang w:val="en-US"/>
        </w:rPr>
        <w:t>start the scene</w:t>
      </w:r>
      <w:r w:rsidRPr="00FF16FF">
        <w:rPr>
          <w:rFonts w:ascii="Montserrat Medium" w:hAnsi="Montserrat Medium" w:cs="Times New Roman"/>
          <w:lang w:val="en-US"/>
        </w:rPr>
        <w:t>, you should see that objects overlapped by others are automatically turned off.</w:t>
      </w:r>
    </w:p>
    <w:p w14:paraId="54D616D4" w14:textId="77777777" w:rsidR="006C7800" w:rsidRPr="006C7800" w:rsidRDefault="006C7800" w:rsidP="006C7800">
      <w:pPr>
        <w:jc w:val="both"/>
        <w:rPr>
          <w:rFonts w:ascii="Montserrat Medium" w:hAnsi="Montserrat Medium" w:cs="Times New Roman"/>
          <w:lang w:val="en-US"/>
        </w:rPr>
      </w:pPr>
    </w:p>
    <w:p w14:paraId="0095447D" w14:textId="4E034295" w:rsidR="00D74056" w:rsidRPr="006C7800" w:rsidRDefault="00D74056" w:rsidP="006C7800">
      <w:pPr>
        <w:pStyle w:val="a3"/>
        <w:ind w:left="1080"/>
        <w:jc w:val="both"/>
        <w:rPr>
          <w:rFonts w:ascii="Montserrat Medium" w:hAnsi="Montserrat Medium" w:cs="Times New Roman"/>
          <w:lang w:val="en-US"/>
        </w:rPr>
      </w:pPr>
      <w:r w:rsidRPr="006C7800">
        <w:rPr>
          <w:rFonts w:ascii="Montserrat Medium" w:hAnsi="Montserrat Medium" w:cs="Segoe UI"/>
          <w:color w:val="374151"/>
          <w:lang w:val="en-US"/>
        </w:rPr>
        <w:br/>
      </w:r>
    </w:p>
    <w:sectPr w:rsidR="00D74056" w:rsidRPr="006C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utlast Slab">
    <w:panose1 w:val="00000000000000000000"/>
    <w:charset w:val="00"/>
    <w:family w:val="auto"/>
    <w:pitch w:val="variable"/>
    <w:sig w:usb0="8000002F" w:usb1="00000042" w:usb2="00000000" w:usb3="00000000" w:csb0="00000001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B3"/>
    <w:multiLevelType w:val="hybridMultilevel"/>
    <w:tmpl w:val="9BDA72F2"/>
    <w:lvl w:ilvl="0" w:tplc="4B08BF98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75FA"/>
    <w:multiLevelType w:val="hybridMultilevel"/>
    <w:tmpl w:val="E8DCD790"/>
    <w:lvl w:ilvl="0" w:tplc="BBF2E912">
      <w:start w:val="1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900"/>
    <w:multiLevelType w:val="hybridMultilevel"/>
    <w:tmpl w:val="C38A1D5E"/>
    <w:lvl w:ilvl="0" w:tplc="B97A06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color w:val="37415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7"/>
    <w:rsid w:val="001D0928"/>
    <w:rsid w:val="005573F3"/>
    <w:rsid w:val="006C38A8"/>
    <w:rsid w:val="006C7800"/>
    <w:rsid w:val="00B22C33"/>
    <w:rsid w:val="00D74056"/>
    <w:rsid w:val="00E00437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872C"/>
  <w15:chartTrackingRefBased/>
  <w15:docId w15:val="{14365001-1678-41DE-BE0A-E78228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2023-12-19T20:37:00Z</dcterms:created>
  <dcterms:modified xsi:type="dcterms:W3CDTF">2023-12-19T21:21:00Z</dcterms:modified>
</cp:coreProperties>
</file>