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970138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138" w:rsidRDefault="00970138">
            <w:pPr>
              <w:snapToGrid w:val="0"/>
              <w:rPr>
                <w:rFonts w:ascii="Arial" w:hAnsi="Arial" w:cs="Arial"/>
              </w:rPr>
            </w:pPr>
          </w:p>
          <w:p w:rsidR="00970138" w:rsidRDefault="00713D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970138" w:rsidRDefault="00970138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970138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138" w:rsidRDefault="00713D3C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NOME:</w:t>
            </w:r>
            <w:r w:rsidR="008005E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pt-PT"/>
              </w:rPr>
              <w:t xml:space="preserve">Raul </w:t>
            </w:r>
            <w:proofErr w:type="gramStart"/>
            <w:r>
              <w:rPr>
                <w:rFonts w:ascii="Arial" w:hAnsi="Arial" w:cs="Arial"/>
                <w:lang w:val="pt-PT"/>
              </w:rPr>
              <w:t>alexandre</w:t>
            </w:r>
            <w:proofErr w:type="gramEnd"/>
            <w:r>
              <w:rPr>
                <w:rFonts w:ascii="Arial" w:hAnsi="Arial" w:cs="Arial"/>
              </w:rPr>
              <w:t xml:space="preserve">                                                                   Nº</w:t>
            </w:r>
            <w:r>
              <w:rPr>
                <w:rFonts w:ascii="Arial" w:hAnsi="Arial" w:cs="Arial"/>
                <w:lang w:val="pt-PT"/>
              </w:rPr>
              <w:t xml:space="preserve"> 36</w:t>
            </w:r>
          </w:p>
        </w:tc>
      </w:tr>
      <w:tr w:rsidR="00970138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138" w:rsidRDefault="00713D3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  <w:r w:rsidR="008005E8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  <w:lang w:val="pt-PT"/>
              </w:rPr>
              <w:t xml:space="preserve">honatan </w:t>
            </w:r>
            <w:proofErr w:type="gramStart"/>
            <w:r>
              <w:rPr>
                <w:rFonts w:ascii="Arial" w:hAnsi="Arial" w:cs="Arial"/>
                <w:lang w:val="pt-PT"/>
              </w:rPr>
              <w:t>fernandes</w:t>
            </w:r>
            <w:proofErr w:type="gramEnd"/>
            <w:r>
              <w:rPr>
                <w:rFonts w:ascii="Arial" w:hAnsi="Arial" w:cs="Arial"/>
              </w:rPr>
              <w:t xml:space="preserve">                                                           Nº 16</w:t>
            </w:r>
          </w:p>
        </w:tc>
      </w:tr>
      <w:tr w:rsidR="00970138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138" w:rsidRDefault="00713D3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TELEFONE (S) </w:t>
            </w:r>
          </w:p>
        </w:tc>
      </w:tr>
      <w:tr w:rsidR="00970138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138" w:rsidRDefault="00713D3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 jhonatan_fm@outlook.com</w:t>
            </w:r>
          </w:p>
        </w:tc>
      </w:tr>
      <w:tr w:rsidR="00970138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138" w:rsidRDefault="00713D3C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ascii="Arial" w:hAnsi="Arial" w:cs="Arial"/>
                <w:lang w:val="pt-PT"/>
              </w:rPr>
              <w:t>INFORMÁTICA</w:t>
            </w:r>
          </w:p>
        </w:tc>
      </w:tr>
      <w:tr w:rsidR="00970138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138" w:rsidRDefault="00713D3C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4ºB</w:t>
            </w:r>
          </w:p>
        </w:tc>
      </w:tr>
    </w:tbl>
    <w:p w:rsidR="00970138" w:rsidRDefault="00970138">
      <w:pPr>
        <w:rPr>
          <w:rFonts w:ascii="Arial" w:hAnsi="Arial" w:cs="Arial"/>
          <w:b/>
        </w:rPr>
      </w:pPr>
    </w:p>
    <w:p w:rsidR="00970138" w:rsidRDefault="00713D3C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</w:t>
      </w:r>
      <w:r>
        <w:rPr>
          <w:rFonts w:ascii="Arial" w:hAnsi="Arial" w:cs="Arial"/>
          <w:b/>
        </w:rPr>
        <w:t>TO.</w:t>
      </w:r>
      <w:proofErr w:type="gramStart"/>
      <w:r w:rsidR="008005E8">
        <w:rPr>
          <w:rFonts w:ascii="Arial" w:hAnsi="Arial" w:cs="Arial"/>
          <w:b/>
        </w:rPr>
        <w:br/>
      </w:r>
      <w:r w:rsidR="008005E8">
        <w:rPr>
          <w:rFonts w:ascii="Arial" w:hAnsi="Arial" w:cs="Arial"/>
          <w:b/>
        </w:rPr>
        <w:br/>
      </w:r>
      <w:r w:rsidR="008005E8">
        <w:rPr>
          <w:noProof/>
          <w:lang w:eastAsia="pt-BR"/>
        </w:rPr>
        <w:drawing>
          <wp:inline distT="0" distB="0" distL="0" distR="0" wp14:anchorId="24C80786" wp14:editId="654CC6C6">
            <wp:extent cx="5612130" cy="3156585"/>
            <wp:effectExtent l="0" t="0" r="762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proofErr w:type="gramEnd"/>
    </w:p>
    <w:p w:rsidR="00970138" w:rsidRDefault="00970138">
      <w:pPr>
        <w:rPr>
          <w:rFonts w:ascii="Arial" w:hAnsi="Arial" w:cs="Arial"/>
          <w:b/>
        </w:rPr>
      </w:pPr>
    </w:p>
    <w:p w:rsidR="00970138" w:rsidRDefault="00713D3C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970138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138" w:rsidRDefault="00713D3C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ascii="Arial" w:hAnsi="Arial" w:cs="Arial"/>
                <w:lang w:val="pt-PT"/>
              </w:rPr>
              <w:t xml:space="preserve"> Agenda de uma Clinica Odontológica</w:t>
            </w:r>
          </w:p>
        </w:tc>
      </w:tr>
    </w:tbl>
    <w:p w:rsidR="00970138" w:rsidRDefault="00970138">
      <w:pPr>
        <w:rPr>
          <w:rFonts w:ascii="Arial" w:hAnsi="Arial" w:cs="Arial"/>
        </w:rPr>
      </w:pPr>
    </w:p>
    <w:p w:rsidR="00970138" w:rsidRDefault="00713D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970138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138" w:rsidRDefault="00713D3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Medicina Orofacial ou Odontologia ou medicina dentária é a área da saúde humana que estuda e trata do sistema </w:t>
            </w:r>
            <w:proofErr w:type="spellStart"/>
            <w:r>
              <w:rPr>
                <w:rFonts w:ascii="Arial" w:hAnsi="Arial" w:cs="Arial"/>
              </w:rPr>
              <w:t>estomatognático</w:t>
            </w:r>
            <w:proofErr w:type="spellEnd"/>
            <w:r>
              <w:rPr>
                <w:rFonts w:ascii="Arial" w:hAnsi="Arial" w:cs="Arial"/>
              </w:rPr>
              <w:t xml:space="preserve"> - compreende o crânio, a face, pescoço e cavidade bucal, abrangendo ossos, musculatura mastigatória, articulações, dentes e tecidos. A partir da hipótese de que a agenda seria um dos determinantes do uso do espaço físico da clínica, tornou-</w:t>
            </w:r>
            <w:r>
              <w:rPr>
                <w:rFonts w:ascii="Arial" w:hAnsi="Arial" w:cs="Arial"/>
              </w:rPr>
              <w:t xml:space="preserve">se necessário compreender como a lógica da organização da agenda estaria influenciando no uso desse espaço, tendo as atividades da recepcionista como centro da análise. A agenda online, seria uma forma de </w:t>
            </w:r>
            <w:proofErr w:type="gramStart"/>
            <w:r>
              <w:rPr>
                <w:rFonts w:ascii="Arial" w:hAnsi="Arial" w:cs="Arial"/>
              </w:rPr>
              <w:t>agilizar</w:t>
            </w:r>
            <w:proofErr w:type="gramEnd"/>
            <w:r>
              <w:rPr>
                <w:rFonts w:ascii="Arial" w:hAnsi="Arial" w:cs="Arial"/>
              </w:rPr>
              <w:t xml:space="preserve"> os processos de agendamento que normalment</w:t>
            </w:r>
            <w:r>
              <w:rPr>
                <w:rFonts w:ascii="Arial" w:hAnsi="Arial" w:cs="Arial"/>
              </w:rPr>
              <w:t>e eram feitos por telefone e que agora não teria mais o problema de uma possível demora no atendimento, a agenda online iria agilizar todo esse processo melhorando o relacionamento da empresa com seus clientes, oferecendo mais comodidade e praticidade.</w:t>
            </w:r>
          </w:p>
          <w:p w:rsidR="00970138" w:rsidRDefault="00713D3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</w:t>
            </w:r>
            <w:r>
              <w:rPr>
                <w:rFonts w:ascii="Arial" w:hAnsi="Arial" w:cs="Arial"/>
              </w:rPr>
              <w:t>a D’</w:t>
            </w:r>
            <w:proofErr w:type="spellStart"/>
            <w:r>
              <w:rPr>
                <w:rFonts w:ascii="Arial" w:hAnsi="Arial" w:cs="Arial"/>
              </w:rPr>
              <w:t>avila</w:t>
            </w:r>
            <w:proofErr w:type="spellEnd"/>
            <w:r>
              <w:rPr>
                <w:rFonts w:ascii="Arial" w:hAnsi="Arial" w:cs="Arial"/>
              </w:rPr>
              <w:t xml:space="preserve"> (2005), O planejamento da agenda constitui-se de marcar as consultas dos pacientes, por telefone ou pessoalmente, quando eles saem dos consultórios; controlar alterações nas agendas, pois muitos pacientes desmarcam as consultas ou precisam ser en</w:t>
            </w:r>
            <w:r>
              <w:rPr>
                <w:rFonts w:ascii="Arial" w:hAnsi="Arial" w:cs="Arial"/>
              </w:rPr>
              <w:t>caixados; marcar tratamentos preventivos, já que pacientes que terminam o tratamento têm que retornar periodicamente para manutenção.</w:t>
            </w:r>
          </w:p>
          <w:p w:rsidR="00970138" w:rsidRDefault="00713D3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4152900" cy="2339340"/>
                  <wp:effectExtent l="0" t="0" r="0" b="381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079" cy="2339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0138" w:rsidRDefault="00713D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Fonte: D'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AVILA(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2005</w:t>
            </w:r>
          </w:p>
          <w:p w:rsidR="00970138" w:rsidRDefault="00713D3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outro lado, a organização da agenda também pode contribuir na solução de algumas perturbações no</w:t>
            </w:r>
            <w:r>
              <w:rPr>
                <w:rFonts w:ascii="Arial" w:hAnsi="Arial" w:cs="Arial"/>
              </w:rPr>
              <w:t xml:space="preserve"> uso do espaço físico da clínica. Durante as cirurgias os dentistas acionam uma campainha solicitando </w:t>
            </w:r>
            <w:proofErr w:type="gramStart"/>
            <w:r>
              <w:rPr>
                <w:rFonts w:ascii="Arial" w:hAnsi="Arial" w:cs="Arial"/>
              </w:rPr>
              <w:t>uma outra</w:t>
            </w:r>
            <w:proofErr w:type="gramEnd"/>
            <w:r>
              <w:rPr>
                <w:rFonts w:ascii="Arial" w:hAnsi="Arial" w:cs="Arial"/>
              </w:rPr>
              <w:t xml:space="preserve"> auxiliar para alcançar materiais não estéreis que precisam ser utilizados. Os profissionais sugerem que a organização da agenda preveja a dispon</w:t>
            </w:r>
            <w:r>
              <w:rPr>
                <w:rFonts w:ascii="Arial" w:hAnsi="Arial" w:cs="Arial"/>
              </w:rPr>
              <w:t xml:space="preserve">ibilização de mais uma atendente para o auxílio em suas </w:t>
            </w:r>
            <w:r>
              <w:rPr>
                <w:rFonts w:ascii="Arial" w:hAnsi="Arial" w:cs="Arial"/>
              </w:rPr>
              <w:lastRenderedPageBreak/>
              <w:t>cirurgias, sem obrigatoriamente, aumentar o efetivo.</w:t>
            </w:r>
          </w:p>
        </w:tc>
      </w:tr>
    </w:tbl>
    <w:p w:rsidR="00970138" w:rsidRDefault="00713D3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970138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138" w:rsidRDefault="00713D3C">
            <w:pPr>
              <w:spacing w:line="360" w:lineRule="auto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Será uma agenda para facilitar a organização de horário para os donos </w:t>
            </w:r>
            <w:proofErr w:type="gramStart"/>
            <w:r>
              <w:rPr>
                <w:rFonts w:ascii="Arial" w:hAnsi="Arial" w:cs="Arial"/>
                <w:lang w:val="pt-PT"/>
              </w:rPr>
              <w:t xml:space="preserve">( </w:t>
            </w:r>
            <w:proofErr w:type="gramEnd"/>
            <w:r>
              <w:rPr>
                <w:rFonts w:ascii="Arial" w:hAnsi="Arial" w:cs="Arial"/>
                <w:lang w:val="pt-PT"/>
              </w:rPr>
              <w:t xml:space="preserve">e funcionários), e uma maneira mais fácil e prática de </w:t>
            </w:r>
            <w:r>
              <w:rPr>
                <w:rFonts w:ascii="Arial" w:hAnsi="Arial" w:cs="Arial"/>
                <w:lang w:val="pt-PT"/>
              </w:rPr>
              <w:t>agendar horários para os clientes.</w:t>
            </w:r>
          </w:p>
          <w:p w:rsidR="00970138" w:rsidRDefault="00970138">
            <w:pPr>
              <w:rPr>
                <w:rFonts w:ascii="Arial" w:hAnsi="Arial" w:cs="Arial"/>
              </w:rPr>
            </w:pPr>
          </w:p>
        </w:tc>
      </w:tr>
    </w:tbl>
    <w:p w:rsidR="00970138" w:rsidRDefault="00713D3C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970138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138" w:rsidRDefault="00713D3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Análise de projetos e sistemas: Definirá o método que o programador utilizará para o desenvolvimento de um sistema, que pode ser entendido como um caminho a </w:t>
            </w:r>
            <w:proofErr w:type="gramStart"/>
            <w:r>
              <w:rPr>
                <w:rFonts w:ascii="Arial" w:hAnsi="Arial" w:cs="Arial"/>
              </w:rPr>
              <w:t>ser</w:t>
            </w:r>
            <w:proofErr w:type="gramEnd"/>
            <w:r>
              <w:rPr>
                <w:rFonts w:ascii="Arial" w:hAnsi="Arial" w:cs="Arial"/>
              </w:rPr>
              <w:t xml:space="preserve"> percorrido em etapas, algumas del</w:t>
            </w:r>
            <w:r>
              <w:rPr>
                <w:rFonts w:ascii="Arial" w:hAnsi="Arial" w:cs="Arial"/>
              </w:rPr>
              <w:t>as podendo ser desenvolvidas em paralelo, outras não. As técnicas são procedimentos parametrizados e sistemáticos, pelos quais uma tarefa é executada; em uma analogia: é a forma de se caminhar pelo caminho escolhido.</w:t>
            </w:r>
          </w:p>
          <w:p w:rsidR="00970138" w:rsidRDefault="00713D3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 São conjuntos de arquiv</w:t>
            </w:r>
            <w:r>
              <w:rPr>
                <w:rFonts w:ascii="Arial" w:hAnsi="Arial" w:cs="Arial"/>
              </w:rPr>
              <w:t xml:space="preserve">os relacionados entre si, com registros sobre pessoas, lugares ou informações em geral. São coleções organizadas de dados que se relacionam de forma a armazenar informações importantes para uma empresa ou dar mais eficiência durante uma pesquisa ou estudo </w:t>
            </w:r>
            <w:proofErr w:type="gramStart"/>
            <w:r>
              <w:rPr>
                <w:rFonts w:ascii="Arial" w:hAnsi="Arial" w:cs="Arial"/>
              </w:rPr>
              <w:t>cientifico</w:t>
            </w:r>
            <w:proofErr w:type="gramEnd"/>
            <w:r>
              <w:rPr>
                <w:rFonts w:ascii="Arial" w:hAnsi="Arial" w:cs="Arial"/>
              </w:rPr>
              <w:t>.</w:t>
            </w:r>
          </w:p>
          <w:p w:rsidR="00970138" w:rsidRDefault="00713D3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 Neste seguimento, Web Design é a capacidade de criar páginas Web, mais especificamente, refere-se aos postos de trabalho centrados na construção do front-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back-end</w:t>
            </w:r>
            <w:proofErr w:type="spellEnd"/>
            <w:r>
              <w:rPr>
                <w:rFonts w:ascii="Arial" w:hAnsi="Arial" w:cs="Arial"/>
              </w:rPr>
              <w:t xml:space="preserve"> de uma página Web e deste modo remete à criatividade ao serviço</w:t>
            </w:r>
            <w:r>
              <w:rPr>
                <w:rFonts w:ascii="Arial" w:hAnsi="Arial" w:cs="Arial"/>
              </w:rPr>
              <w:t xml:space="preserve"> da programação Web.</w:t>
            </w:r>
          </w:p>
          <w:p w:rsidR="00970138" w:rsidRDefault="00970138">
            <w:pPr>
              <w:rPr>
                <w:rFonts w:ascii="Arial" w:hAnsi="Arial" w:cs="Arial"/>
              </w:rPr>
            </w:pPr>
          </w:p>
          <w:p w:rsidR="00970138" w:rsidRDefault="00970138">
            <w:pPr>
              <w:rPr>
                <w:rFonts w:ascii="Arial" w:hAnsi="Arial" w:cs="Arial"/>
              </w:rPr>
            </w:pPr>
          </w:p>
        </w:tc>
      </w:tr>
    </w:tbl>
    <w:p w:rsidR="00970138" w:rsidRDefault="00970138">
      <w:pPr>
        <w:rPr>
          <w:rFonts w:ascii="Arial" w:hAnsi="Arial" w:cs="Arial"/>
        </w:rPr>
      </w:pPr>
    </w:p>
    <w:p w:rsidR="00970138" w:rsidRDefault="00713D3C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970138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138" w:rsidRDefault="00713D3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site de odontologia que será de fácil acesso, para fazer agendamentos de horários. Terá como objetivos melhorar atendimento para clientes e funcionários, nossa ideia é apresentar a ambos uma forma mais prática e t</w:t>
            </w:r>
            <w:r>
              <w:rPr>
                <w:rFonts w:ascii="Arial" w:hAnsi="Arial" w:cs="Arial"/>
              </w:rPr>
              <w:t>otalmente fiel para agendamentos de consulta e fácil organização de dados para os funcionários também.</w:t>
            </w:r>
            <w:proofErr w:type="gramStart"/>
            <w:r>
              <w:rPr>
                <w:rFonts w:ascii="Arial" w:hAnsi="Arial" w:cs="Arial"/>
              </w:rPr>
              <w:br/>
            </w:r>
            <w:proofErr w:type="gramEnd"/>
          </w:p>
        </w:tc>
      </w:tr>
    </w:tbl>
    <w:p w:rsidR="00970138" w:rsidRDefault="00713D3C">
      <w:pPr>
        <w:rPr>
          <w:rFonts w:ascii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970138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138" w:rsidRDefault="00713D3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• Para caracterizar as situações de urgência que devem ser priorizadas e para reconhecer as reais necessidades de remanejamento </w:t>
            </w:r>
            <w:r>
              <w:rPr>
                <w:rFonts w:ascii="Arial" w:hAnsi="Arial" w:cs="Arial"/>
              </w:rPr>
              <w:t xml:space="preserve">da agenda, é preciso estabelecer rotinas de diálogos entre a recepcionista e os dentistas, através de reuniões periódicas e da previsão de um tempo na agenda para as atividades internas de formação (discussões e esclarecimentos) e de diálogo. </w:t>
            </w:r>
          </w:p>
          <w:p w:rsidR="00970138" w:rsidRDefault="00713D3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• A elaboraç</w:t>
            </w:r>
            <w:r>
              <w:rPr>
                <w:rFonts w:ascii="Arial" w:hAnsi="Arial" w:cs="Arial"/>
              </w:rPr>
              <w:t xml:space="preserve">ão de uma lista detalhada de procedimentos baseada na lista fornecida por este relatório ergonômico ajudará a recepcionista </w:t>
            </w:r>
            <w:proofErr w:type="gramStart"/>
            <w:r>
              <w:rPr>
                <w:rFonts w:ascii="Arial" w:hAnsi="Arial" w:cs="Arial"/>
              </w:rPr>
              <w:t>a</w:t>
            </w:r>
            <w:proofErr w:type="gramEnd"/>
            <w:r>
              <w:rPr>
                <w:rFonts w:ascii="Arial" w:hAnsi="Arial" w:cs="Arial"/>
              </w:rPr>
              <w:t xml:space="preserve"> estimar o tempo real necessário para cada procedimento. </w:t>
            </w:r>
          </w:p>
          <w:p w:rsidR="00970138" w:rsidRDefault="00713D3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• Para manejar e fornecer em tempo real material estéril e não estéril du</w:t>
            </w:r>
            <w:r>
              <w:rPr>
                <w:rFonts w:ascii="Arial" w:hAnsi="Arial" w:cs="Arial"/>
              </w:rPr>
              <w:t xml:space="preserve">rante as cirurgias, é necessário </w:t>
            </w:r>
            <w:proofErr w:type="spellStart"/>
            <w:r>
              <w:rPr>
                <w:rFonts w:ascii="Arial" w:hAnsi="Arial" w:cs="Arial"/>
              </w:rPr>
              <w:t>replanejar</w:t>
            </w:r>
            <w:proofErr w:type="spellEnd"/>
            <w:r>
              <w:rPr>
                <w:rFonts w:ascii="Arial" w:hAnsi="Arial" w:cs="Arial"/>
              </w:rPr>
              <w:t xml:space="preserve"> o efetivo, inserindo um (a) auxiliar na equipe com formação técnica especializada principalmente na equipe com maior número de cirurgias e evitando a incorporação neste efetivo de profissionais que não tenham for</w:t>
            </w:r>
            <w:r>
              <w:rPr>
                <w:rFonts w:ascii="Arial" w:hAnsi="Arial" w:cs="Arial"/>
              </w:rPr>
              <w:t xml:space="preserve">mação específica ou que estejam com múltiplas tarefas. </w:t>
            </w:r>
          </w:p>
          <w:p w:rsidR="00970138" w:rsidRDefault="00713D3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• A fim de evitar pressão temporal na esterilização e preparo da sala, é preciso adequar </w:t>
            </w:r>
            <w:proofErr w:type="gramStart"/>
            <w:r>
              <w:rPr>
                <w:rFonts w:ascii="Arial" w:hAnsi="Arial" w:cs="Arial"/>
              </w:rPr>
              <w:t>a</w:t>
            </w:r>
            <w:proofErr w:type="gramEnd"/>
            <w:r>
              <w:rPr>
                <w:rFonts w:ascii="Arial" w:hAnsi="Arial" w:cs="Arial"/>
              </w:rPr>
              <w:t xml:space="preserve"> quantidade de instrumental clínico, verificando-se quais instrumentos são utilizados com maior frequência. </w:t>
            </w:r>
          </w:p>
          <w:p w:rsidR="00970138" w:rsidRDefault="00713D3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•</w:t>
            </w:r>
            <w:r>
              <w:rPr>
                <w:rFonts w:ascii="Arial" w:hAnsi="Arial" w:cs="Arial"/>
              </w:rPr>
              <w:t xml:space="preserve"> Adquirir recipientes com divisórias para estocar separadamente o instrumental de cada dentista que aguarda esterilização, evitando aglomeração de materiais sobre a bancada da sala de esterilização, a qual gera perturbações na realização de outras tarefas,</w:t>
            </w:r>
            <w:r>
              <w:rPr>
                <w:rFonts w:ascii="Arial" w:hAnsi="Arial" w:cs="Arial"/>
              </w:rPr>
              <w:t xml:space="preserve"> e também diminuindo o tempo para recolher o material a ser esterilizado. </w:t>
            </w:r>
          </w:p>
          <w:p w:rsidR="00970138" w:rsidRDefault="00713D3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• Implantar um posto informatizado ergonômico para a recepcionista (Anexo), para diminuir o desconforto postural, evitar permanecer em posições inseguras e facilitar o manuseio dos </w:t>
            </w:r>
            <w:r>
              <w:rPr>
                <w:rFonts w:ascii="Arial" w:hAnsi="Arial" w:cs="Arial"/>
              </w:rPr>
              <w:t>seus instrumentos de trabalho.</w:t>
            </w:r>
          </w:p>
          <w:p w:rsidR="00970138" w:rsidRDefault="00713D3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• Criar uma agenda personalizada, na qual a secretária tenha a visualização de toda a semana e também espaço para anotações, facilitando a clareza das informações e o planejamento dos atendimentos.</w:t>
            </w:r>
          </w:p>
          <w:p w:rsidR="00970138" w:rsidRDefault="00713D3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• Revestir de material ac</w:t>
            </w:r>
            <w:r>
              <w:rPr>
                <w:rFonts w:ascii="Arial" w:hAnsi="Arial" w:cs="Arial"/>
              </w:rPr>
              <w:t xml:space="preserve">ústico o armário da bomba de sugadores localizado na sala de esterilização, a fim de diminuir o desconforto acústico na sala de esterilização e no </w:t>
            </w:r>
            <w:r>
              <w:rPr>
                <w:rFonts w:ascii="Arial" w:hAnsi="Arial" w:cs="Arial"/>
              </w:rPr>
              <w:lastRenderedPageBreak/>
              <w:t>escritório.</w:t>
            </w:r>
          </w:p>
          <w:p w:rsidR="00970138" w:rsidRDefault="00713D3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• Estudar o planejamento do estoque, para evitar a ausência de materiais durante os atendimentos</w:t>
            </w:r>
            <w:r>
              <w:rPr>
                <w:rFonts w:ascii="Arial" w:hAnsi="Arial" w:cs="Arial"/>
              </w:rPr>
              <w:t>.</w:t>
            </w:r>
          </w:p>
          <w:p w:rsidR="00970138" w:rsidRDefault="00713D3C">
            <w:pPr>
              <w:spacing w:line="360" w:lineRule="auto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970138" w:rsidRDefault="00970138">
      <w:pPr>
        <w:rPr>
          <w:rFonts w:ascii="Arial" w:hAnsi="Arial" w:cs="Arial"/>
        </w:rPr>
      </w:pPr>
    </w:p>
    <w:p w:rsidR="00970138" w:rsidRDefault="00713D3C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970138" w:rsidRDefault="00713D3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970138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138" w:rsidRDefault="00713D3C">
            <w:pPr>
              <w:rPr>
                <w:rFonts w:ascii="Arial" w:eastAsia="SimSun" w:hAnsi="Arial" w:cs="Arial"/>
                <w:lang w:val="pt-PT" w:bidi="ar"/>
              </w:rPr>
            </w:pPr>
            <w:r>
              <w:rPr>
                <w:rFonts w:ascii="Arial" w:hAnsi="Arial" w:cs="Arial"/>
                <w:lang w:val="pt-PT"/>
              </w:rPr>
              <w:t>U</w:t>
            </w:r>
            <w:r>
              <w:rPr>
                <w:rFonts w:ascii="Arial" w:hAnsi="Arial" w:cs="Arial"/>
                <w:lang w:val="pt-PT"/>
              </w:rPr>
              <w:t>saremos metodologia cientifico nesse projeto, que se baseia em</w:t>
            </w:r>
            <w:r>
              <w:rPr>
                <w:rFonts w:ascii="Arial" w:eastAsia="SimSun" w:hAnsi="Arial" w:cs="Arial"/>
                <w:lang w:val="en-US" w:bidi="ar"/>
              </w:rPr>
              <w:t xml:space="preserve"> um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conjunto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de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regras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básicas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dos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procedimentos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que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produzem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o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conhecimento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científico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quer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um novo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conhecimento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quer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uma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correção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(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evolução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)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ou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um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aumento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na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área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de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incidência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de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conhecimentos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anteriormente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existentes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. Na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maioria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das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disciplinas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cient</w:t>
            </w:r>
            <w:r>
              <w:rPr>
                <w:rFonts w:ascii="Arial" w:eastAsia="SimSun" w:hAnsi="Arial" w:cs="Arial"/>
                <w:lang w:val="en-US" w:bidi="ar"/>
              </w:rPr>
              <w:t>íficas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consiste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em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juntar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evidências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</w:t>
            </w:r>
            <w:r>
              <w:rPr>
                <w:rFonts w:ascii="Arial" w:eastAsia="SimSun" w:hAnsi="Arial" w:cs="Arial"/>
                <w:lang w:val="pt-PT" w:bidi="ar"/>
              </w:rPr>
              <w:t>empiricas</w:t>
            </w:r>
            <w:r>
              <w:rPr>
                <w:rFonts w:ascii="Arial" w:eastAsia="SimSun" w:hAnsi="Arial" w:cs="Arial"/>
                <w:lang w:val="en-US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verificáve</w:t>
            </w:r>
            <w:r>
              <w:rPr>
                <w:rFonts w:ascii="Arial" w:eastAsia="SimSun" w:hAnsi="Arial" w:cs="Arial"/>
                <w:lang w:val="en-US" w:bidi="ar"/>
              </w:rPr>
              <w:t>is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baseadas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na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observação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sistemática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e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controlada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geralmente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resultantes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de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experiências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ou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pesquisa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de campo e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analisá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-las com o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uso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 xml:space="preserve"> da </w:t>
            </w:r>
            <w:proofErr w:type="spellStart"/>
            <w:r>
              <w:rPr>
                <w:rFonts w:ascii="Arial" w:eastAsia="SimSun" w:hAnsi="Arial" w:cs="Arial"/>
                <w:lang w:val="en-US" w:bidi="ar"/>
              </w:rPr>
              <w:t>lógica</w:t>
            </w:r>
            <w:proofErr w:type="spellEnd"/>
            <w:r>
              <w:rPr>
                <w:rFonts w:ascii="Arial" w:eastAsia="SimSun" w:hAnsi="Arial" w:cs="Arial"/>
                <w:lang w:val="en-US" w:bidi="ar"/>
              </w:rPr>
              <w:t>.</w:t>
            </w:r>
          </w:p>
          <w:p w:rsidR="00970138" w:rsidRDefault="00970138">
            <w:pPr>
              <w:rPr>
                <w:rFonts w:ascii="Arial" w:eastAsia="SimSun" w:hAnsi="Arial" w:cs="Arial"/>
                <w:lang w:val="pt-PT" w:bidi="ar"/>
              </w:rPr>
            </w:pPr>
          </w:p>
          <w:p w:rsidR="00970138" w:rsidRDefault="00713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PT"/>
              </w:rPr>
              <w:t>Usaremos também, metodologia comparativa que se bas</w:t>
            </w:r>
            <w:r>
              <w:rPr>
                <w:rFonts w:ascii="Arial" w:hAnsi="Arial" w:cs="Arial"/>
                <w:lang w:val="pt-PT"/>
              </w:rPr>
              <w:t xml:space="preserve">eia na ideia de que de </w:t>
            </w:r>
            <w:r>
              <w:rPr>
                <w:rFonts w:ascii="Arial" w:hAnsi="Arial" w:cs="Arial"/>
              </w:rPr>
              <w:t>forma geral,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>
              <w:rPr>
                <w:rFonts w:ascii="Arial" w:hAnsi="Arial" w:cs="Arial"/>
              </w:rPr>
              <w:t xml:space="preserve">compreende em estabelecer paralelos entre dois ou mais </w:t>
            </w:r>
            <w:hyperlink r:id="rId10" w:history="1">
              <w:r>
                <w:rPr>
                  <w:rFonts w:ascii="Arial" w:hAnsi="Arial" w:cs="Arial"/>
                </w:rPr>
                <w:t>objetos de estudo</w:t>
              </w:r>
            </w:hyperlink>
            <w:r>
              <w:rPr>
                <w:rFonts w:ascii="Arial" w:hAnsi="Arial" w:cs="Arial"/>
              </w:rPr>
              <w:t xml:space="preserve">, para analisar semelhanças e diferenças. Em outras palavras, é um </w:t>
            </w:r>
            <w:hyperlink r:id="rId11" w:history="1">
              <w:r>
                <w:rPr>
                  <w:rFonts w:ascii="Arial" w:hAnsi="Arial" w:cs="Arial"/>
                </w:rPr>
                <w:t xml:space="preserve">método </w:t>
              </w:r>
            </w:hyperlink>
            <w:r>
              <w:rPr>
                <w:rFonts w:ascii="Arial" w:hAnsi="Arial" w:cs="Arial"/>
              </w:rPr>
              <w:t xml:space="preserve">para comprovar ou refutar teorias e </w:t>
            </w:r>
            <w:hyperlink r:id="rId12" w:history="1">
              <w:r>
                <w:rPr>
                  <w:rFonts w:ascii="Arial" w:hAnsi="Arial" w:cs="Arial"/>
                </w:rPr>
                <w:t xml:space="preserve">hipóteses </w:t>
              </w:r>
            </w:hyperlink>
            <w:r>
              <w:rPr>
                <w:rFonts w:ascii="Arial" w:hAnsi="Arial" w:cs="Arial"/>
              </w:rPr>
              <w:t xml:space="preserve">que se baseia em comparações. </w:t>
            </w:r>
          </w:p>
          <w:p w:rsidR="00970138" w:rsidRDefault="00970138">
            <w:pPr>
              <w:rPr>
                <w:rFonts w:ascii="Arial" w:eastAsia="SimSun" w:hAnsi="Arial" w:cs="Arial"/>
                <w:lang w:val="pt-PT" w:bidi="ar"/>
              </w:rPr>
            </w:pPr>
          </w:p>
          <w:p w:rsidR="00970138" w:rsidRDefault="00970138">
            <w:pPr>
              <w:spacing w:line="360" w:lineRule="auto"/>
              <w:ind w:left="360"/>
              <w:rPr>
                <w:rFonts w:ascii="Arial" w:hAnsi="Arial" w:cs="Arial"/>
                <w:lang w:val="pt-PT"/>
              </w:rPr>
            </w:pPr>
          </w:p>
        </w:tc>
      </w:tr>
    </w:tbl>
    <w:p w:rsidR="00970138" w:rsidRDefault="00970138">
      <w:pPr>
        <w:spacing w:line="360" w:lineRule="auto"/>
        <w:rPr>
          <w:rFonts w:ascii="Arial" w:hAnsi="Arial" w:cs="Arial"/>
        </w:rPr>
      </w:pPr>
    </w:p>
    <w:p w:rsidR="00970138" w:rsidRDefault="00713D3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970138" w:rsidRDefault="00970138">
      <w:pPr>
        <w:rPr>
          <w:rFonts w:ascii="Arial" w:eastAsia="Arial" w:hAnsi="Arial" w:cs="Arial"/>
        </w:rPr>
      </w:pPr>
    </w:p>
    <w:p w:rsidR="00970138" w:rsidRDefault="00713D3C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970138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138" w:rsidRDefault="00970138">
            <w:pPr>
              <w:rPr>
                <w:rFonts w:ascii="Arial" w:eastAsia="SimSun" w:hAnsi="Arial" w:cs="Arial"/>
                <w:sz w:val="21"/>
                <w:szCs w:val="21"/>
                <w:lang w:val="en-US" w:bidi="ar"/>
              </w:rPr>
            </w:pPr>
          </w:p>
          <w:p w:rsidR="00970138" w:rsidRDefault="00713D3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 xml:space="preserve">SILVEIRA, E. C. C. </w:t>
            </w:r>
            <w:proofErr w:type="spellStart"/>
            <w:r>
              <w:rPr>
                <w:rStyle w:val="Forte"/>
                <w:rFonts w:ascii="Arial" w:eastAsia="SimSun" w:hAnsi="Arial" w:cs="Arial"/>
                <w:sz w:val="21"/>
                <w:szCs w:val="21"/>
                <w:lang w:val="en-US" w:bidi="ar"/>
              </w:rPr>
              <w:t>Metodologia</w:t>
            </w:r>
            <w:proofErr w:type="spellEnd"/>
            <w:r>
              <w:rPr>
                <w:rStyle w:val="Forte"/>
                <w:rFonts w:ascii="Arial" w:eastAsia="SimSun" w:hAnsi="Arial" w:cs="Arial"/>
                <w:sz w:val="21"/>
                <w:szCs w:val="21"/>
                <w:lang w:val="en-US" w:bidi="ar"/>
              </w:rPr>
              <w:t xml:space="preserve"> </w:t>
            </w:r>
            <w:proofErr w:type="spellStart"/>
            <w:r>
              <w:rPr>
                <w:rStyle w:val="Forte"/>
                <w:rFonts w:ascii="Arial" w:eastAsia="SimSun" w:hAnsi="Arial" w:cs="Arial"/>
                <w:sz w:val="21"/>
                <w:szCs w:val="21"/>
                <w:lang w:val="en-US" w:bidi="ar"/>
              </w:rPr>
              <w:t>Comparada</w:t>
            </w:r>
            <w:proofErr w:type="spellEnd"/>
            <w:r>
              <w:rPr>
                <w:rStyle w:val="Forte"/>
                <w:rFonts w:ascii="Arial" w:eastAsia="SimSun" w:hAnsi="Arial" w:cs="Arial"/>
                <w:sz w:val="21"/>
                <w:szCs w:val="21"/>
                <w:lang w:val="en-US" w:bidi="ar"/>
              </w:rPr>
              <w:t xml:space="preserve">: </w:t>
            </w:r>
            <w:proofErr w:type="spellStart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>repensando</w:t>
            </w:r>
            <w:proofErr w:type="spellEnd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>sua</w:t>
            </w:r>
            <w:proofErr w:type="spellEnd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>relevância</w:t>
            </w:r>
            <w:proofErr w:type="spellEnd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>na</w:t>
            </w:r>
            <w:proofErr w:type="spellEnd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>construção</w:t>
            </w:r>
            <w:proofErr w:type="spellEnd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 xml:space="preserve"> da </w:t>
            </w:r>
            <w:proofErr w:type="spellStart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>identidade</w:t>
            </w:r>
            <w:proofErr w:type="spellEnd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>latino-americana</w:t>
            </w:r>
            <w:proofErr w:type="spellEnd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 xml:space="preserve">. </w:t>
            </w:r>
            <w:proofErr w:type="spellStart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>Disponível</w:t>
            </w:r>
            <w:proofErr w:type="spellEnd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>em</w:t>
            </w:r>
            <w:proofErr w:type="spellEnd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 xml:space="preserve">: www.sbec.org.br/evt2003/trab36.doc. </w:t>
            </w:r>
            <w:proofErr w:type="spellStart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>Acesso</w:t>
            </w:r>
            <w:proofErr w:type="spellEnd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>em</w:t>
            </w:r>
            <w:proofErr w:type="spellEnd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 xml:space="preserve"> 20 de </w:t>
            </w:r>
            <w:proofErr w:type="spellStart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>dezembro</w:t>
            </w:r>
            <w:proofErr w:type="spellEnd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 xml:space="preserve"> de 2022.</w:t>
            </w:r>
          </w:p>
          <w:p w:rsidR="00970138" w:rsidRDefault="00970138">
            <w:pPr>
              <w:rPr>
                <w:rFonts w:ascii="Arial" w:eastAsia="SimSun" w:hAnsi="Arial" w:cs="Arial"/>
                <w:sz w:val="21"/>
                <w:szCs w:val="21"/>
                <w:lang w:val="en-US" w:bidi="ar"/>
              </w:rPr>
            </w:pPr>
          </w:p>
          <w:p w:rsidR="00970138" w:rsidRDefault="00713D3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 xml:space="preserve">MÉTODO CIENTÍFICO. In: WIKIPÉDIA, </w:t>
            </w:r>
            <w:proofErr w:type="gramStart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>a</w:t>
            </w:r>
            <w:proofErr w:type="gramEnd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>enciclopédia</w:t>
            </w:r>
            <w:proofErr w:type="spellEnd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 xml:space="preserve"> livre. </w:t>
            </w:r>
            <w:proofErr w:type="spellStart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>Flórida</w:t>
            </w:r>
            <w:proofErr w:type="spellEnd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 xml:space="preserve">: Wikimedia Foundation, 2022. </w:t>
            </w:r>
            <w:proofErr w:type="spellStart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>Disponível</w:t>
            </w:r>
            <w:proofErr w:type="spellEnd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>em</w:t>
            </w:r>
            <w:proofErr w:type="spellEnd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>: &lt;</w:t>
            </w:r>
            <w:hyperlink r:id="rId13" w:history="1">
              <w:r>
                <w:rPr>
                  <w:rStyle w:val="Hyperlink"/>
                  <w:rFonts w:ascii="Arial" w:eastAsia="SimSun" w:hAnsi="Arial" w:cs="Arial"/>
                  <w:sz w:val="21"/>
                  <w:szCs w:val="21"/>
                </w:rPr>
                <w:t>https://pt.wikipedia.org/w/index.php?title=M%C3%A9todo_cient%C3%ADfico&amp;oldid=6443652</w:t>
              </w:r>
              <w:r>
                <w:rPr>
                  <w:rStyle w:val="Hyperlink"/>
                  <w:rFonts w:ascii="Arial" w:eastAsia="SimSun" w:hAnsi="Arial" w:cs="Arial"/>
                  <w:sz w:val="21"/>
                  <w:szCs w:val="21"/>
                </w:rPr>
                <w:lastRenderedPageBreak/>
                <w:t>8</w:t>
              </w:r>
            </w:hyperlink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 xml:space="preserve">&gt;. </w:t>
            </w:r>
            <w:proofErr w:type="spellStart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>Acesso</w:t>
            </w:r>
            <w:proofErr w:type="spellEnd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>em</w:t>
            </w:r>
            <w:proofErr w:type="spellEnd"/>
            <w:r>
              <w:rPr>
                <w:rFonts w:ascii="Arial" w:eastAsia="SimSun" w:hAnsi="Arial" w:cs="Arial"/>
                <w:sz w:val="21"/>
                <w:szCs w:val="21"/>
                <w:lang w:val="en-US" w:bidi="ar"/>
              </w:rPr>
              <w:t xml:space="preserve">: 21 set. 2022. </w:t>
            </w:r>
          </w:p>
          <w:p w:rsidR="00970138" w:rsidRDefault="00970138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</w:p>
          <w:p w:rsidR="00970138" w:rsidRDefault="00713D3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ODONTOLOGIA. In: WIKIPÉDIA, a enciclopédia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livre. Flórida: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Wikimedia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Foundation, 2023. Disponível em: &lt;</w:t>
            </w:r>
            <w:hyperlink r:id="rId14" w:history="1"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  <w:u w:val="none"/>
                  <w:shd w:val="clear" w:color="auto" w:fill="FFFFFF"/>
                </w:rPr>
                <w:t>https://pt.wikipedia.org/w/index.php?title=Odontologia&amp;oldid=65388723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&gt;. Acesso em: 27 fev. 2023.</w:t>
            </w:r>
          </w:p>
          <w:p w:rsidR="00970138" w:rsidRDefault="00713D3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MODERNA–INGLÊS, Estrangeira; AMBIENTAL, Educação. ANÁLISE E PROJETOS.</w:t>
            </w:r>
          </w:p>
          <w:p w:rsidR="00970138" w:rsidRDefault="00713D3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BANCO DE DADOS. In: WIKIPÉDIA, a enciclopédia livre. Flórida: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Wikimedia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Foundation, 2023. Disponível em: &lt;</w:t>
            </w:r>
            <w:hyperlink r:id="rId15" w:history="1"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  <w:u w:val="none"/>
                  <w:shd w:val="clear" w:color="auto" w:fill="FFFFFF"/>
                </w:rPr>
                <w:t>https://pt.wikipedia.org/w/index.php?title=Banco_de_dados&amp;oldid=65214909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&gt;. Acesso em: 31 jan. 2023.</w:t>
            </w:r>
          </w:p>
          <w:p w:rsidR="00970138" w:rsidRDefault="00713D3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Santos, Elsa - Web design: uma reflexão conceptual. "Revista de Ciências da Computação" [Em linha]. ISSN 1646-6330. Nº 4 (2009), p. 32-46</w:t>
            </w:r>
          </w:p>
          <w:p w:rsidR="00970138" w:rsidRDefault="00713D3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D'AVILA,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Luciana Souza; BICALHO, Maria Carmen Duarte. A influência da agenda no uso do espaço físico em uma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clínicaodontológica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 2005.</w:t>
            </w:r>
          </w:p>
        </w:tc>
      </w:tr>
    </w:tbl>
    <w:p w:rsidR="00970138" w:rsidRDefault="00970138">
      <w:pPr>
        <w:rPr>
          <w:rFonts w:ascii="Arial" w:hAnsi="Arial" w:cs="Arial"/>
        </w:rPr>
      </w:pPr>
    </w:p>
    <w:p w:rsidR="00970138" w:rsidRDefault="00970138">
      <w:pPr>
        <w:rPr>
          <w:rFonts w:ascii="Arial" w:eastAsia="Arial" w:hAnsi="Arial" w:cs="Arial"/>
        </w:rPr>
      </w:pPr>
    </w:p>
    <w:p w:rsidR="00970138" w:rsidRDefault="00970138">
      <w:pPr>
        <w:rPr>
          <w:rFonts w:ascii="Arial" w:eastAsia="Arial" w:hAnsi="Arial" w:cs="Arial"/>
        </w:rPr>
      </w:pPr>
    </w:p>
    <w:p w:rsidR="00970138" w:rsidRDefault="00970138">
      <w:pPr>
        <w:rPr>
          <w:rFonts w:ascii="Arial" w:eastAsia="Arial" w:hAnsi="Arial" w:cs="Arial"/>
        </w:rPr>
      </w:pPr>
    </w:p>
    <w:p w:rsidR="00970138" w:rsidRDefault="00970138">
      <w:pPr>
        <w:rPr>
          <w:rFonts w:ascii="Arial" w:eastAsia="Arial" w:hAnsi="Arial" w:cs="Arial"/>
        </w:rPr>
      </w:pPr>
    </w:p>
    <w:p w:rsidR="00970138" w:rsidRDefault="00970138">
      <w:pPr>
        <w:rPr>
          <w:rFonts w:ascii="Arial" w:eastAsia="Arial" w:hAnsi="Arial" w:cs="Arial"/>
        </w:rPr>
      </w:pPr>
    </w:p>
    <w:p w:rsidR="00970138" w:rsidRDefault="00970138">
      <w:pPr>
        <w:rPr>
          <w:rFonts w:ascii="Arial" w:eastAsia="Arial" w:hAnsi="Arial" w:cs="Arial"/>
        </w:rPr>
      </w:pPr>
    </w:p>
    <w:p w:rsidR="00970138" w:rsidRDefault="00970138">
      <w:pPr>
        <w:rPr>
          <w:rFonts w:ascii="Arial" w:eastAsia="Arial" w:hAnsi="Arial" w:cs="Arial"/>
        </w:rPr>
      </w:pPr>
    </w:p>
    <w:p w:rsidR="00970138" w:rsidRDefault="00970138">
      <w:pPr>
        <w:rPr>
          <w:rFonts w:ascii="Arial" w:eastAsia="Arial" w:hAnsi="Arial" w:cs="Arial"/>
        </w:rPr>
      </w:pPr>
    </w:p>
    <w:p w:rsidR="00970138" w:rsidRDefault="00970138">
      <w:pPr>
        <w:rPr>
          <w:rFonts w:ascii="Arial" w:eastAsia="Arial" w:hAnsi="Arial" w:cs="Arial"/>
        </w:rPr>
      </w:pPr>
    </w:p>
    <w:p w:rsidR="00970138" w:rsidRDefault="00970138">
      <w:pPr>
        <w:rPr>
          <w:rFonts w:ascii="Arial" w:eastAsia="Arial" w:hAnsi="Arial" w:cs="Arial"/>
        </w:rPr>
      </w:pPr>
    </w:p>
    <w:p w:rsidR="00970138" w:rsidRDefault="00970138">
      <w:pPr>
        <w:rPr>
          <w:rFonts w:ascii="Arial" w:eastAsia="Arial" w:hAnsi="Arial" w:cs="Arial"/>
        </w:rPr>
      </w:pPr>
    </w:p>
    <w:p w:rsidR="00970138" w:rsidRDefault="00970138">
      <w:pPr>
        <w:rPr>
          <w:rFonts w:ascii="Arial" w:eastAsia="Arial" w:hAnsi="Arial" w:cs="Arial"/>
        </w:rPr>
      </w:pPr>
    </w:p>
    <w:p w:rsidR="00970138" w:rsidRDefault="00970138">
      <w:pPr>
        <w:rPr>
          <w:rFonts w:ascii="Arial" w:eastAsia="Arial" w:hAnsi="Arial" w:cs="Arial"/>
        </w:rPr>
      </w:pPr>
    </w:p>
    <w:p w:rsidR="00970138" w:rsidRDefault="00970138">
      <w:pPr>
        <w:rPr>
          <w:rFonts w:ascii="Arial" w:eastAsia="Arial" w:hAnsi="Arial" w:cs="Arial"/>
        </w:rPr>
      </w:pPr>
    </w:p>
    <w:p w:rsidR="00970138" w:rsidRDefault="00970138">
      <w:pPr>
        <w:rPr>
          <w:rFonts w:ascii="Arial" w:eastAsia="Arial" w:hAnsi="Arial" w:cs="Arial"/>
        </w:rPr>
      </w:pPr>
    </w:p>
    <w:p w:rsidR="00970138" w:rsidRDefault="00970138">
      <w:pPr>
        <w:rPr>
          <w:rFonts w:ascii="Arial" w:eastAsia="Arial" w:hAnsi="Arial" w:cs="Arial"/>
        </w:rPr>
      </w:pPr>
    </w:p>
    <w:p w:rsidR="00970138" w:rsidRDefault="00970138">
      <w:pPr>
        <w:rPr>
          <w:rFonts w:ascii="Arial" w:eastAsia="Arial" w:hAnsi="Arial" w:cs="Arial"/>
        </w:rPr>
      </w:pPr>
    </w:p>
    <w:p w:rsidR="00970138" w:rsidRDefault="00713D3C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:rsidR="00970138" w:rsidRDefault="00713D3C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970138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0138" w:rsidRDefault="00713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0138" w:rsidRDefault="00713D3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Professor(</w:t>
            </w:r>
            <w:proofErr w:type="gramEnd"/>
            <w:r>
              <w:rPr>
                <w:rFonts w:ascii="Arial" w:hAnsi="Arial" w:cs="Arial"/>
                <w:b/>
                <w:bCs/>
              </w:rPr>
              <w:t>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138" w:rsidRDefault="00713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70138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0138" w:rsidRDefault="00713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970138" w:rsidRDefault="00713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970138" w:rsidRDefault="00713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Web </w:t>
            </w:r>
            <w:r>
              <w:rPr>
                <w:rFonts w:ascii="Arial" w:hAnsi="Arial" w:cs="Arial"/>
              </w:rPr>
              <w:t>design:</w:t>
            </w:r>
          </w:p>
          <w:p w:rsidR="00970138" w:rsidRDefault="00970138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0138" w:rsidRDefault="00713D3C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:rsidR="00970138" w:rsidRDefault="00713D3C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:rsidR="00970138" w:rsidRDefault="00713D3C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138" w:rsidRDefault="00970138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970138" w:rsidRDefault="00970138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970138" w:rsidRDefault="00970138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970138" w:rsidRDefault="00970138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970138" w:rsidRDefault="00970138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970138" w:rsidRDefault="00970138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970138" w:rsidRDefault="00970138">
      <w:pPr>
        <w:rPr>
          <w:rFonts w:ascii="Arial" w:hAnsi="Arial" w:cs="Arial"/>
          <w:b/>
        </w:rPr>
      </w:pPr>
    </w:p>
    <w:sectPr w:rsidR="00970138">
      <w:headerReference w:type="default" r:id="rId17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D3C" w:rsidRDefault="00713D3C">
      <w:pPr>
        <w:spacing w:line="240" w:lineRule="auto"/>
      </w:pPr>
      <w:r>
        <w:separator/>
      </w:r>
    </w:p>
  </w:endnote>
  <w:endnote w:type="continuationSeparator" w:id="0">
    <w:p w:rsidR="00713D3C" w:rsidRDefault="00713D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Times New Roman"/>
    <w:charset w:val="00"/>
    <w:family w:val="auto"/>
    <w:pitch w:val="default"/>
    <w:sig w:usb0="00000000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charset w:val="00"/>
    <w:family w:val="swiss"/>
    <w:pitch w:val="default"/>
    <w:sig w:usb0="00000000" w:usb1="500078FF" w:usb2="00000021" w:usb3="00000000" w:csb0="600001BF" w:csb1="DFF70000"/>
  </w:font>
  <w:font w:name="Noto Sans CJK SC">
    <w:altName w:val="DejaVu Sans"/>
    <w:charset w:val="80"/>
    <w:family w:val="swiss"/>
    <w:pitch w:val="default"/>
    <w:sig w:usb0="00000000" w:usb1="00000000" w:usb2="00000016" w:usb3="00000000" w:csb0="602E0107" w:csb1="00000000"/>
  </w:font>
  <w:font w:name="等线 Light">
    <w:altName w:val="C059"/>
    <w:charset w:val="00"/>
    <w:family w:val="auto"/>
    <w:pitch w:val="default"/>
  </w:font>
  <w:font w:name="Calibri Light">
    <w:altName w:val="DejaVu Sans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C059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D3C" w:rsidRDefault="00713D3C">
      <w:pPr>
        <w:spacing w:after="0"/>
      </w:pPr>
      <w:r>
        <w:separator/>
      </w:r>
    </w:p>
  </w:footnote>
  <w:footnote w:type="continuationSeparator" w:id="0">
    <w:p w:rsidR="00713D3C" w:rsidRDefault="00713D3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970138">
      <w:trPr>
        <w:trHeight w:val="1550"/>
      </w:trPr>
      <w:tc>
        <w:tcPr>
          <w:tcW w:w="1980" w:type="dxa"/>
        </w:tcPr>
        <w:p w:rsidR="00970138" w:rsidRDefault="00713D3C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:rsidR="00970138" w:rsidRDefault="00970138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:rsidR="00970138" w:rsidRDefault="00713D3C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:rsidR="00970138" w:rsidRDefault="00713D3C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:rsidR="00970138" w:rsidRDefault="00713D3C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:rsidR="00970138" w:rsidRDefault="00713D3C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 xml:space="preserve">  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>- (45)3226-2369  -  Cascavel  -PR</w:t>
          </w:r>
        </w:p>
        <w:p w:rsidR="00970138" w:rsidRDefault="00713D3C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proofErr w:type="gramStart"/>
          <w:r>
            <w:rPr>
              <w:rFonts w:cs="Arial"/>
              <w:color w:val="000000"/>
              <w:sz w:val="15"/>
              <w:szCs w:val="15"/>
            </w:rPr>
            <w:t xml:space="preserve">  </w:t>
          </w:r>
          <w:proofErr w:type="gramEnd"/>
          <w:r>
            <w:rPr>
              <w:rFonts w:cs="Arial"/>
              <w:color w:val="000000"/>
              <w:sz w:val="15"/>
              <w:szCs w:val="15"/>
            </w:rPr>
            <w:t xml:space="preserve">-  E-mail: </w:t>
          </w:r>
          <w:hyperlink r:id="rId3" w:history="1">
            <w:r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:rsidR="00970138" w:rsidRDefault="00713D3C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2057" DrawAspect="Content" ObjectID="_1741630681" r:id="rId5"/>
            </w:pict>
          </w:r>
        </w:p>
      </w:tc>
    </w:tr>
  </w:tbl>
  <w:p w:rsidR="00970138" w:rsidRDefault="00713D3C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6BF"/>
    <w:rsid w:val="F75FF4A3"/>
    <w:rsid w:val="000302C5"/>
    <w:rsid w:val="00165CF7"/>
    <w:rsid w:val="002B76BF"/>
    <w:rsid w:val="003052E5"/>
    <w:rsid w:val="00485F54"/>
    <w:rsid w:val="004E1466"/>
    <w:rsid w:val="006113C9"/>
    <w:rsid w:val="0065083F"/>
    <w:rsid w:val="00652BE7"/>
    <w:rsid w:val="006F71A4"/>
    <w:rsid w:val="00713D3C"/>
    <w:rsid w:val="008005E8"/>
    <w:rsid w:val="00812A91"/>
    <w:rsid w:val="00841A4D"/>
    <w:rsid w:val="00895A11"/>
    <w:rsid w:val="009268D2"/>
    <w:rsid w:val="00936B0F"/>
    <w:rsid w:val="00970138"/>
    <w:rsid w:val="009C06B2"/>
    <w:rsid w:val="00C64835"/>
    <w:rsid w:val="00D3598F"/>
    <w:rsid w:val="00E47BD1"/>
    <w:rsid w:val="00E84F2C"/>
    <w:rsid w:val="00EE3471"/>
    <w:rsid w:val="00F161B2"/>
    <w:rsid w:val="16B34FCF"/>
    <w:rsid w:val="64C92B52"/>
    <w:rsid w:val="73882392"/>
    <w:rsid w:val="798F6656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eastAsia="Times New Roman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HiperlinkVisitado">
    <w:name w:val="FollowedHyperlink"/>
    <w:basedOn w:val="Fontepargpadro"/>
    <w:rPr>
      <w:color w:val="954F72" w:themeColor="followedHyperlink"/>
      <w:u w:val="single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Forte">
    <w:name w:val="Strong"/>
    <w:basedOn w:val="Fontepargpadro"/>
    <w:qFormat/>
    <w:rPr>
      <w:b/>
      <w:bCs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paragraph" w:styleId="Textodebalo">
    <w:name w:val="Balloon Text"/>
    <w:basedOn w:val="Normal"/>
    <w:link w:val="TextodebaloChar1"/>
    <w:semiHidden/>
    <w:unhideWhenUsed/>
    <w:rsid w:val="00800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link w:val="Textodebalo"/>
    <w:semiHidden/>
    <w:rsid w:val="008005E8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eastAsia="Times New Roman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HiperlinkVisitado">
    <w:name w:val="FollowedHyperlink"/>
    <w:basedOn w:val="Fontepargpadro"/>
    <w:rPr>
      <w:color w:val="954F72" w:themeColor="followedHyperlink"/>
      <w:u w:val="single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Forte">
    <w:name w:val="Strong"/>
    <w:basedOn w:val="Fontepargpadro"/>
    <w:qFormat/>
    <w:rPr>
      <w:b/>
      <w:bCs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paragraph" w:styleId="Textodebalo">
    <w:name w:val="Balloon Text"/>
    <w:basedOn w:val="Normal"/>
    <w:link w:val="TextodebaloChar1"/>
    <w:semiHidden/>
    <w:unhideWhenUsed/>
    <w:rsid w:val="00800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link w:val="Textodebalo"/>
    <w:semiHidden/>
    <w:rsid w:val="008005E8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t.wikipedia.org/w/index.php?title=M%C3%A9todo_cient%C3%ADfico&amp;oldid=64436528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log.mettzer.com/hipotese-tcc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mettzer.com/metodo-cientific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/index.php?title=Banco_de_dados&amp;oldid=65214909" TargetMode="External"/><Relationship Id="rId10" Type="http://schemas.openxmlformats.org/officeDocument/2006/relationships/hyperlink" Target="https://blog.mettzer.com/objeto-de-estud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t.wikipedia.org/w/index.php?title=Odontologia&amp;oldid=65388723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4.png"/><Relationship Id="rId5" Type="http://schemas.openxmlformats.org/officeDocument/2006/relationships/oleObject" Target="embeddings/oleObject1.bin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1359</Words>
  <Characters>7344</Characters>
  <Application>Microsoft Office Word</Application>
  <DocSecurity>0</DocSecurity>
  <Lines>61</Lines>
  <Paragraphs>17</Paragraphs>
  <ScaleCrop>false</ScaleCrop>
  <Company/>
  <LinksUpToDate>false</LinksUpToDate>
  <CharactersWithSpaces>8686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Usuário</cp:lastModifiedBy>
  <cp:revision>4</cp:revision>
  <cp:lastPrinted>2013-03-13T10:42:00Z</cp:lastPrinted>
  <dcterms:created xsi:type="dcterms:W3CDTF">2023-03-19T14:14:00Z</dcterms:created>
  <dcterms:modified xsi:type="dcterms:W3CDTF">2023-03-30T00:32:00Z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