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3B" w:rsidRDefault="006B73AA"/>
    <w:p w:rsidR="002B122D" w:rsidRPr="002B122D" w:rsidRDefault="006B73AA" w:rsidP="002B122D">
      <w:pPr>
        <w:pBdr>
          <w:bottom w:val="single" w:sz="6" w:space="0" w:color="AAAAAA"/>
        </w:pBdr>
        <w:spacing w:after="24" w:line="288" w:lineRule="atLeast"/>
        <w:outlineLvl w:val="0"/>
        <w:rPr>
          <w:rFonts w:ascii="Arial" w:eastAsia="Times New Roman" w:hAnsi="Arial" w:cs="Arial"/>
          <w:color w:val="000000"/>
          <w:kern w:val="36"/>
          <w:sz w:val="38"/>
          <w:szCs w:val="38"/>
          <w:lang w:val="es-ES"/>
        </w:rPr>
      </w:pPr>
      <w:r>
        <w:rPr>
          <w:rFonts w:ascii="Arial" w:eastAsia="Times New Roman" w:hAnsi="Arial" w:cs="Arial"/>
          <w:color w:val="000000"/>
          <w:kern w:val="36"/>
          <w:sz w:val="38"/>
          <w:szCs w:val="38"/>
          <w:lang w:val="es-ES"/>
        </w:rPr>
        <w:t xml:space="preserve">¿Que es </w:t>
      </w:r>
      <w:r w:rsidRPr="002B122D">
        <w:rPr>
          <w:rFonts w:ascii="Arial" w:eastAsia="Times New Roman" w:hAnsi="Arial" w:cs="Arial"/>
          <w:color w:val="000000"/>
          <w:kern w:val="36"/>
          <w:sz w:val="38"/>
          <w:szCs w:val="38"/>
          <w:lang w:val="es-ES"/>
        </w:rPr>
        <w:t>Servlet</w:t>
      </w:r>
      <w:r>
        <w:rPr>
          <w:rFonts w:ascii="Arial" w:eastAsia="Times New Roman" w:hAnsi="Arial" w:cs="Arial"/>
          <w:color w:val="000000"/>
          <w:kern w:val="36"/>
          <w:sz w:val="38"/>
          <w:szCs w:val="38"/>
          <w:lang w:val="es-ES"/>
        </w:rPr>
        <w:t xml:space="preserve"> en Java?</w:t>
      </w:r>
    </w:p>
    <w:p w:rsidR="002B122D" w:rsidRDefault="006B73AA" w:rsidP="002B122D">
      <w:pPr>
        <w:spacing w:before="96" w:after="120" w:line="360" w:lineRule="atLeast"/>
        <w:rPr>
          <w:rFonts w:ascii="Arial" w:eastAsia="Times New Roman" w:hAnsi="Arial" w:cs="Arial"/>
          <w:color w:val="000000"/>
          <w:sz w:val="19"/>
          <w:szCs w:val="19"/>
          <w:lang w:val="es-ES"/>
        </w:rPr>
      </w:pPr>
    </w:p>
    <w:p w:rsidR="002B122D" w:rsidRPr="002B122D" w:rsidRDefault="006B73AA" w:rsidP="002B122D">
      <w:pPr>
        <w:spacing w:before="96" w:after="120" w:line="360" w:lineRule="atLeast"/>
        <w:rPr>
          <w:rFonts w:ascii="Arial" w:eastAsia="Times New Roman" w:hAnsi="Arial" w:cs="Arial"/>
          <w:color w:val="000000"/>
          <w:sz w:val="19"/>
          <w:szCs w:val="19"/>
          <w:lang w:val="es-ES"/>
        </w:rPr>
      </w:pPr>
      <w:r w:rsidRPr="002B122D">
        <w:rPr>
          <w:rFonts w:ascii="Arial" w:eastAsia="Times New Roman" w:hAnsi="Arial" w:cs="Arial"/>
          <w:color w:val="000000"/>
          <w:sz w:val="19"/>
          <w:szCs w:val="19"/>
          <w:lang w:val="es-ES"/>
        </w:rPr>
        <w:t>Los </w:t>
      </w:r>
      <w:r w:rsidRPr="002B122D">
        <w:rPr>
          <w:rFonts w:ascii="Arial" w:eastAsia="Times New Roman" w:hAnsi="Arial" w:cs="Arial"/>
          <w:b/>
          <w:bCs/>
          <w:color w:val="000000"/>
          <w:sz w:val="19"/>
          <w:szCs w:val="19"/>
          <w:lang w:val="es-ES"/>
        </w:rPr>
        <w:t>servlets</w:t>
      </w:r>
      <w:r w:rsidRPr="002B122D">
        <w:rPr>
          <w:rFonts w:ascii="Arial" w:eastAsia="Times New Roman" w:hAnsi="Arial" w:cs="Arial"/>
          <w:color w:val="000000"/>
          <w:sz w:val="19"/>
          <w:szCs w:val="19"/>
          <w:lang w:val="es-ES"/>
        </w:rPr>
        <w:t> son objetos que corren dentro y fuera del contexto de un </w:t>
      </w:r>
      <w:r w:rsidRPr="002B122D">
        <w:rPr>
          <w:rFonts w:ascii="Arial" w:eastAsia="Times New Roman" w:hAnsi="Arial" w:cs="Arial"/>
          <w:color w:val="0B0080"/>
          <w:sz w:val="19"/>
          <w:szCs w:val="19"/>
          <w:lang w:val="es-ES"/>
        </w:rPr>
        <w:t>contenedor de servlets</w:t>
      </w:r>
      <w:r w:rsidRPr="002B122D">
        <w:rPr>
          <w:rFonts w:ascii="Arial" w:eastAsia="Times New Roman" w:hAnsi="Arial" w:cs="Arial"/>
          <w:color w:val="000000"/>
          <w:sz w:val="19"/>
          <w:szCs w:val="19"/>
          <w:lang w:val="es-ES"/>
        </w:rPr>
        <w:t> (ej: </w:t>
      </w:r>
      <w:hyperlink r:id="rId5" w:tooltip="Tomcat" w:history="1">
        <w:r w:rsidRPr="002B122D">
          <w:rPr>
            <w:rFonts w:ascii="Arial" w:eastAsia="Times New Roman" w:hAnsi="Arial" w:cs="Arial"/>
            <w:color w:val="0B0080"/>
            <w:sz w:val="19"/>
            <w:szCs w:val="19"/>
            <w:lang w:val="es-ES"/>
          </w:rPr>
          <w:t>Tomcat</w:t>
        </w:r>
      </w:hyperlink>
      <w:r w:rsidRPr="002B122D">
        <w:rPr>
          <w:rFonts w:ascii="Arial" w:eastAsia="Times New Roman" w:hAnsi="Arial" w:cs="Arial"/>
          <w:color w:val="000000"/>
          <w:sz w:val="19"/>
          <w:szCs w:val="19"/>
          <w:lang w:val="es-ES"/>
        </w:rPr>
        <w:t>) y extienden su funcionalidad.</w:t>
      </w:r>
    </w:p>
    <w:p w:rsidR="002B122D" w:rsidRPr="002B122D" w:rsidRDefault="006B73AA" w:rsidP="002B122D">
      <w:pPr>
        <w:spacing w:before="96" w:after="120" w:line="360" w:lineRule="atLeast"/>
        <w:rPr>
          <w:rFonts w:ascii="Arial" w:eastAsia="Times New Roman" w:hAnsi="Arial" w:cs="Arial"/>
          <w:color w:val="000000"/>
          <w:sz w:val="19"/>
          <w:szCs w:val="19"/>
          <w:lang w:val="es-ES"/>
        </w:rPr>
      </w:pPr>
      <w:r w:rsidRPr="002B122D">
        <w:rPr>
          <w:rFonts w:ascii="Arial" w:eastAsia="Times New Roman" w:hAnsi="Arial" w:cs="Arial"/>
          <w:color w:val="000000"/>
          <w:sz w:val="19"/>
          <w:szCs w:val="19"/>
          <w:lang w:val="es-ES"/>
        </w:rPr>
        <w:t>La palabra </w:t>
      </w:r>
      <w:r w:rsidRPr="002B122D">
        <w:rPr>
          <w:rFonts w:ascii="Arial" w:eastAsia="Times New Roman" w:hAnsi="Arial" w:cs="Arial"/>
          <w:i/>
          <w:iCs/>
          <w:color w:val="000000"/>
          <w:sz w:val="19"/>
          <w:szCs w:val="19"/>
          <w:lang w:val="es-ES"/>
        </w:rPr>
        <w:t>servlet</w:t>
      </w:r>
      <w:r w:rsidRPr="002B122D">
        <w:rPr>
          <w:rFonts w:ascii="Arial" w:eastAsia="Times New Roman" w:hAnsi="Arial" w:cs="Arial"/>
          <w:color w:val="000000"/>
          <w:sz w:val="19"/>
          <w:szCs w:val="19"/>
          <w:lang w:val="es-ES"/>
        </w:rPr>
        <w:t> deriva de</w:t>
      </w:r>
      <w:r w:rsidRPr="002B122D">
        <w:rPr>
          <w:rFonts w:ascii="Arial" w:eastAsia="Times New Roman" w:hAnsi="Arial" w:cs="Arial"/>
          <w:color w:val="000000"/>
          <w:sz w:val="19"/>
          <w:szCs w:val="19"/>
          <w:lang w:val="es-ES"/>
        </w:rPr>
        <w:t xml:space="preserve"> otra anterior, </w:t>
      </w:r>
      <w:hyperlink r:id="rId6" w:tooltip="Applet" w:history="1">
        <w:r w:rsidRPr="002B122D">
          <w:rPr>
            <w:rFonts w:ascii="Arial" w:eastAsia="Times New Roman" w:hAnsi="Arial" w:cs="Arial"/>
            <w:i/>
            <w:iCs/>
            <w:color w:val="0B0080"/>
            <w:sz w:val="19"/>
            <w:szCs w:val="19"/>
            <w:lang w:val="es-ES"/>
          </w:rPr>
          <w:t>applet</w:t>
        </w:r>
      </w:hyperlink>
      <w:r w:rsidRPr="002B122D">
        <w:rPr>
          <w:rFonts w:ascii="Arial" w:eastAsia="Times New Roman" w:hAnsi="Arial" w:cs="Arial"/>
          <w:color w:val="000000"/>
          <w:sz w:val="19"/>
          <w:szCs w:val="19"/>
          <w:lang w:val="es-ES"/>
        </w:rPr>
        <w:t>, que se refería a pequeños programas que se ejecutan en el contexto de un navegador web. Por contraposición.</w:t>
      </w:r>
    </w:p>
    <w:p w:rsidR="002B122D" w:rsidRDefault="006B73AA" w:rsidP="002B122D">
      <w:pPr>
        <w:spacing w:before="96" w:after="120" w:line="360" w:lineRule="atLeast"/>
        <w:rPr>
          <w:rFonts w:ascii="Arial" w:eastAsia="Times New Roman" w:hAnsi="Arial" w:cs="Arial"/>
          <w:color w:val="000000"/>
          <w:sz w:val="19"/>
          <w:szCs w:val="19"/>
          <w:lang w:val="es-ES"/>
        </w:rPr>
      </w:pPr>
      <w:r w:rsidRPr="002B122D">
        <w:rPr>
          <w:rFonts w:ascii="Arial" w:eastAsia="Times New Roman" w:hAnsi="Arial" w:cs="Arial"/>
          <w:color w:val="000000"/>
          <w:sz w:val="19"/>
          <w:szCs w:val="19"/>
          <w:lang w:val="es-ES"/>
        </w:rPr>
        <w:t>El uso más común de los </w:t>
      </w:r>
      <w:r w:rsidRPr="002B122D">
        <w:rPr>
          <w:rFonts w:ascii="Arial" w:eastAsia="Times New Roman" w:hAnsi="Arial" w:cs="Arial"/>
          <w:i/>
          <w:iCs/>
          <w:color w:val="000000"/>
          <w:sz w:val="19"/>
          <w:szCs w:val="19"/>
          <w:lang w:val="es-ES"/>
        </w:rPr>
        <w:t>servlets</w:t>
      </w:r>
      <w:r w:rsidRPr="002B122D">
        <w:rPr>
          <w:rFonts w:ascii="Arial" w:eastAsia="Times New Roman" w:hAnsi="Arial" w:cs="Arial"/>
          <w:color w:val="000000"/>
          <w:sz w:val="19"/>
          <w:szCs w:val="19"/>
          <w:lang w:val="es-ES"/>
        </w:rPr>
        <w:t xml:space="preserve"> es generar páginas web de </w:t>
      </w:r>
      <w:r w:rsidRPr="002B122D">
        <w:rPr>
          <w:rFonts w:ascii="Arial" w:eastAsia="Times New Roman" w:hAnsi="Arial" w:cs="Arial"/>
          <w:color w:val="000000"/>
          <w:sz w:val="19"/>
          <w:szCs w:val="19"/>
          <w:lang w:val="es-ES"/>
        </w:rPr>
        <w:t>forma dinámica a partir de los parámetros de la petición que envíe el navegador web.</w:t>
      </w:r>
    </w:p>
    <w:p w:rsidR="00C94B9E" w:rsidRDefault="006B73AA" w:rsidP="002B122D">
      <w:pPr>
        <w:spacing w:before="96" w:after="120" w:line="360" w:lineRule="atLeast"/>
        <w:rPr>
          <w:rFonts w:ascii="Arial" w:eastAsia="Times New Roman" w:hAnsi="Arial" w:cs="Arial"/>
          <w:color w:val="000000"/>
          <w:sz w:val="19"/>
          <w:szCs w:val="19"/>
          <w:lang w:val="es-ES"/>
        </w:rPr>
      </w:pPr>
    </w:p>
    <w:p w:rsidR="00704CFB" w:rsidRPr="002B122D" w:rsidRDefault="006B73AA" w:rsidP="002B122D">
      <w:pPr>
        <w:spacing w:before="96" w:after="120" w:line="360" w:lineRule="atLeast"/>
        <w:rPr>
          <w:rFonts w:ascii="Arial" w:eastAsia="Times New Roman" w:hAnsi="Arial" w:cs="Arial"/>
          <w:color w:val="000000"/>
          <w:sz w:val="19"/>
          <w:szCs w:val="19"/>
          <w:lang w:val="es-ES"/>
        </w:rPr>
      </w:pPr>
      <w:r>
        <w:rPr>
          <w:noProof/>
        </w:rPr>
        <w:drawing>
          <wp:inline distT="0" distB="0" distL="0" distR="0" wp14:anchorId="2BC66AEE" wp14:editId="7600F4D7">
            <wp:extent cx="4848225" cy="3209925"/>
            <wp:effectExtent l="0" t="0" r="9525" b="9525"/>
            <wp:docPr id="2" name="Imagen 2" descr="Diagram of web application request handling. Clients and web components communicate using HttpServletRequest and HttpServle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web application request handling. Clients and web components communicate using HttpServletRequest and HttpServlet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209925"/>
                    </a:xfrm>
                    <a:prstGeom prst="rect">
                      <a:avLst/>
                    </a:prstGeom>
                    <a:noFill/>
                    <a:ln>
                      <a:noFill/>
                    </a:ln>
                  </pic:spPr>
                </pic:pic>
              </a:graphicData>
            </a:graphic>
          </wp:inline>
        </w:drawing>
      </w:r>
    </w:p>
    <w:p w:rsidR="005B4074" w:rsidRPr="005B4074" w:rsidRDefault="006B73AA" w:rsidP="005B4074">
      <w:pPr>
        <w:shd w:val="clear" w:color="auto" w:fill="FFFFFF"/>
        <w:spacing w:before="120" w:after="120" w:line="408" w:lineRule="atLeast"/>
        <w:jc w:val="both"/>
        <w:rPr>
          <w:rFonts w:ascii="Arial" w:eastAsia="Times New Roman" w:hAnsi="Arial" w:cs="Arial"/>
          <w:color w:val="333333"/>
          <w:sz w:val="20"/>
          <w:szCs w:val="20"/>
        </w:rPr>
      </w:pPr>
      <w:r w:rsidRPr="005B4074">
        <w:rPr>
          <w:rFonts w:ascii="Arial" w:eastAsia="Times New Roman" w:hAnsi="Arial" w:cs="Arial"/>
          <w:color w:val="333333"/>
          <w:sz w:val="20"/>
          <w:szCs w:val="20"/>
        </w:rPr>
        <w:t>Es una tecnología que nos permite crear aplicaciones web interactivas (dinámicas), es decir, le permite al usuario interactuar con la aplicación (hacer consultas, inser</w:t>
      </w:r>
      <w:r w:rsidRPr="005B4074">
        <w:rPr>
          <w:rFonts w:ascii="Arial" w:eastAsia="Times New Roman" w:hAnsi="Arial" w:cs="Arial"/>
          <w:color w:val="333333"/>
          <w:sz w:val="20"/>
          <w:szCs w:val="20"/>
        </w:rPr>
        <w:t>tar y eliminar datos)</w:t>
      </w:r>
    </w:p>
    <w:p w:rsidR="005B4074" w:rsidRPr="005B4074" w:rsidRDefault="006B73AA" w:rsidP="005B4074">
      <w:pPr>
        <w:shd w:val="clear" w:color="auto" w:fill="FFFFFF"/>
        <w:spacing w:before="120" w:after="120" w:line="408" w:lineRule="atLeast"/>
        <w:jc w:val="both"/>
        <w:rPr>
          <w:rFonts w:ascii="Arial" w:eastAsia="Times New Roman" w:hAnsi="Arial" w:cs="Arial"/>
          <w:color w:val="333333"/>
          <w:sz w:val="20"/>
          <w:szCs w:val="20"/>
        </w:rPr>
      </w:pPr>
      <w:r w:rsidRPr="005B4074">
        <w:rPr>
          <w:rFonts w:ascii="Arial" w:eastAsia="Times New Roman" w:hAnsi="Arial" w:cs="Arial"/>
          <w:color w:val="333333"/>
          <w:sz w:val="20"/>
          <w:szCs w:val="20"/>
        </w:rPr>
        <w:t>Un Servlet es un objeto java que pertenece a una clase que extiende de javax.servlet.http.HttpServlet</w:t>
      </w:r>
    </w:p>
    <w:p w:rsidR="002B122D" w:rsidRDefault="006B73AA" w:rsidP="00C94B9E">
      <w:pPr>
        <w:shd w:val="clear" w:color="auto" w:fill="FFFFFF"/>
        <w:spacing w:before="120" w:after="120" w:line="408" w:lineRule="atLeast"/>
        <w:jc w:val="both"/>
        <w:rPr>
          <w:rFonts w:ascii="Arial" w:eastAsia="Times New Roman" w:hAnsi="Arial" w:cs="Arial"/>
          <w:color w:val="333333"/>
          <w:sz w:val="20"/>
          <w:szCs w:val="20"/>
        </w:rPr>
      </w:pPr>
      <w:r w:rsidRPr="005B4074">
        <w:rPr>
          <w:rFonts w:ascii="Arial" w:eastAsia="Times New Roman" w:hAnsi="Arial" w:cs="Arial"/>
          <w:color w:val="333333"/>
          <w:sz w:val="20"/>
          <w:szCs w:val="20"/>
        </w:rPr>
        <w:t>Son pequeños programas escritos en Java que admiten peticiones a través del protocolo HTTP. Los servlets reciben peticiones desde un</w:t>
      </w:r>
      <w:r w:rsidRPr="005B4074">
        <w:rPr>
          <w:rFonts w:ascii="Arial" w:eastAsia="Times New Roman" w:hAnsi="Arial" w:cs="Arial"/>
          <w:color w:val="333333"/>
          <w:sz w:val="20"/>
          <w:szCs w:val="20"/>
        </w:rPr>
        <w:t xml:space="preserve"> navegador web, las procesan y devuelven una respuesta al navegador, normalmente en HTML. Para realizar estas tareas podrán utilizar las clases incluidas en </w:t>
      </w:r>
      <w:r w:rsidRPr="005B4074">
        <w:rPr>
          <w:rFonts w:ascii="Arial" w:eastAsia="Times New Roman" w:hAnsi="Arial" w:cs="Arial"/>
          <w:color w:val="333333"/>
          <w:sz w:val="20"/>
          <w:szCs w:val="20"/>
        </w:rPr>
        <w:lastRenderedPageBreak/>
        <w:t>el lenguaje Java. Estos programas son los intermediarios entre el cliente (casi siempre navegador w</w:t>
      </w:r>
      <w:r w:rsidRPr="005B4074">
        <w:rPr>
          <w:rFonts w:ascii="Arial" w:eastAsia="Times New Roman" w:hAnsi="Arial" w:cs="Arial"/>
          <w:color w:val="333333"/>
          <w:sz w:val="20"/>
          <w:szCs w:val="20"/>
        </w:rPr>
        <w:t>eb) y los datos (BBDD)</w:t>
      </w:r>
    </w:p>
    <w:p w:rsidR="00C94B9E" w:rsidRDefault="006B73AA" w:rsidP="00C94B9E">
      <w:pPr>
        <w:shd w:val="clear" w:color="auto" w:fill="FFFFFF"/>
        <w:spacing w:before="120" w:after="120" w:line="408" w:lineRule="atLeast"/>
        <w:jc w:val="both"/>
        <w:rPr>
          <w:rFonts w:ascii="Arial" w:eastAsia="Times New Roman" w:hAnsi="Arial" w:cs="Arial"/>
          <w:b/>
          <w:bCs/>
          <w:color w:val="333333"/>
          <w:sz w:val="28"/>
          <w:szCs w:val="28"/>
          <w:u w:val="single"/>
        </w:rPr>
      </w:pPr>
      <w:r>
        <w:rPr>
          <w:noProof/>
        </w:rPr>
        <w:drawing>
          <wp:inline distT="0" distB="0" distL="0" distR="0" wp14:anchorId="4A482857" wp14:editId="4D406706">
            <wp:extent cx="4705350" cy="3381375"/>
            <wp:effectExtent l="0" t="0" r="0" b="9525"/>
            <wp:docPr id="3" name="Imagen 3" descr="http://tutorials.jenkov.com/images/java-servle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utorials.jenkov.com/images/java-servlets/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3381375"/>
                    </a:xfrm>
                    <a:prstGeom prst="rect">
                      <a:avLst/>
                    </a:prstGeom>
                    <a:noFill/>
                    <a:ln>
                      <a:noFill/>
                    </a:ln>
                  </pic:spPr>
                </pic:pic>
              </a:graphicData>
            </a:graphic>
          </wp:inline>
        </w:drawing>
      </w:r>
      <w:bookmarkStart w:id="0" w:name="_GoBack"/>
      <w:bookmarkEnd w:id="0"/>
    </w:p>
    <w:p w:rsidR="00DB3FC6" w:rsidRDefault="006B73AA" w:rsidP="00C94B9E">
      <w:pPr>
        <w:shd w:val="clear" w:color="auto" w:fill="FFFFFF"/>
        <w:spacing w:before="120" w:after="120" w:line="408" w:lineRule="atLeast"/>
        <w:jc w:val="both"/>
        <w:rPr>
          <w:rFonts w:ascii="Arial" w:eastAsia="Times New Roman" w:hAnsi="Arial" w:cs="Arial"/>
          <w:b/>
          <w:bCs/>
          <w:color w:val="333333"/>
          <w:sz w:val="28"/>
          <w:szCs w:val="28"/>
          <w:u w:val="single"/>
        </w:rPr>
      </w:pPr>
    </w:p>
    <w:p w:rsidR="005B4074" w:rsidRPr="005B4074" w:rsidRDefault="006B73AA" w:rsidP="005B4074">
      <w:pPr>
        <w:shd w:val="clear" w:color="auto" w:fill="FFFFFF"/>
        <w:spacing w:after="0" w:line="408" w:lineRule="atLeast"/>
        <w:rPr>
          <w:rFonts w:ascii="Arial" w:eastAsia="Times New Roman" w:hAnsi="Arial" w:cs="Arial"/>
          <w:color w:val="333333"/>
          <w:sz w:val="20"/>
          <w:szCs w:val="20"/>
        </w:rPr>
      </w:pPr>
      <w:r w:rsidRPr="005B4074">
        <w:rPr>
          <w:rFonts w:ascii="Arial" w:eastAsia="Times New Roman" w:hAnsi="Arial" w:cs="Arial"/>
          <w:b/>
          <w:bCs/>
          <w:color w:val="333333"/>
          <w:sz w:val="28"/>
          <w:szCs w:val="28"/>
          <w:u w:val="single"/>
        </w:rPr>
        <w:t>¿Qué es un contenedor de Servlets?</w:t>
      </w:r>
    </w:p>
    <w:p w:rsidR="002F4918" w:rsidRDefault="006B73AA" w:rsidP="00DB3FC6">
      <w:pPr>
        <w:shd w:val="clear" w:color="auto" w:fill="FFFFFF"/>
        <w:spacing w:before="120" w:after="120" w:line="408" w:lineRule="atLeast"/>
        <w:rPr>
          <w:rFonts w:ascii="Arial" w:eastAsia="Times New Roman" w:hAnsi="Arial" w:cs="Arial"/>
          <w:color w:val="333333"/>
          <w:sz w:val="20"/>
          <w:szCs w:val="20"/>
        </w:rPr>
      </w:pPr>
      <w:r w:rsidRPr="005B4074">
        <w:rPr>
          <w:rFonts w:ascii="Arial" w:eastAsia="Times New Roman" w:hAnsi="Arial" w:cs="Arial"/>
          <w:color w:val="333333"/>
          <w:sz w:val="20"/>
          <w:szCs w:val="20"/>
        </w:rPr>
        <w:t>Un contenedor de Servlet es un programa capaz de recibir peticiones de páginas web y redireccionar estas peticiones a un objeto Servlet.</w:t>
      </w:r>
      <w:r>
        <w:rPr>
          <w:rFonts w:ascii="Arial" w:eastAsia="Times New Roman" w:hAnsi="Arial" w:cs="Arial"/>
          <w:color w:val="333333"/>
          <w:sz w:val="20"/>
          <w:szCs w:val="20"/>
        </w:rPr>
        <w:t xml:space="preserve"> </w:t>
      </w:r>
      <w:r w:rsidRPr="005B4074">
        <w:rPr>
          <w:rFonts w:ascii="Arial" w:eastAsia="Times New Roman" w:hAnsi="Arial" w:cs="Arial"/>
          <w:color w:val="333333"/>
          <w:sz w:val="20"/>
          <w:szCs w:val="20"/>
        </w:rPr>
        <w:t>Ejemplo: Apache Tomcat </w:t>
      </w:r>
    </w:p>
    <w:p w:rsidR="00DB3FC6" w:rsidRDefault="006B73AA" w:rsidP="00DB3FC6">
      <w:pPr>
        <w:shd w:val="clear" w:color="auto" w:fill="FFFFFF"/>
        <w:spacing w:before="120" w:after="120" w:line="408" w:lineRule="atLeast"/>
        <w:rPr>
          <w:rFonts w:ascii="Arial" w:eastAsia="Times New Roman" w:hAnsi="Arial" w:cs="Arial"/>
          <w:b/>
          <w:bCs/>
          <w:color w:val="333333"/>
          <w:sz w:val="28"/>
          <w:szCs w:val="28"/>
          <w:u w:val="single"/>
        </w:rPr>
      </w:pPr>
    </w:p>
    <w:p w:rsidR="005B4074" w:rsidRPr="005B4074" w:rsidRDefault="006B73AA" w:rsidP="005B4074">
      <w:pPr>
        <w:shd w:val="clear" w:color="auto" w:fill="FFFFFF"/>
        <w:spacing w:after="0" w:line="408" w:lineRule="atLeast"/>
        <w:rPr>
          <w:rFonts w:ascii="Arial" w:eastAsia="Times New Roman" w:hAnsi="Arial" w:cs="Arial"/>
          <w:color w:val="333333"/>
          <w:sz w:val="20"/>
          <w:szCs w:val="20"/>
        </w:rPr>
      </w:pPr>
      <w:r w:rsidRPr="005B4074">
        <w:rPr>
          <w:rFonts w:ascii="Arial" w:eastAsia="Times New Roman" w:hAnsi="Arial" w:cs="Arial"/>
          <w:b/>
          <w:bCs/>
          <w:color w:val="333333"/>
          <w:sz w:val="28"/>
          <w:szCs w:val="28"/>
          <w:u w:val="single"/>
        </w:rPr>
        <w:t xml:space="preserve">¿Cómo funciona un contenedor de </w:t>
      </w:r>
      <w:r w:rsidRPr="005B4074">
        <w:rPr>
          <w:rFonts w:ascii="Arial" w:eastAsia="Times New Roman" w:hAnsi="Arial" w:cs="Arial"/>
          <w:b/>
          <w:bCs/>
          <w:color w:val="333333"/>
          <w:sz w:val="28"/>
          <w:szCs w:val="28"/>
          <w:u w:val="single"/>
        </w:rPr>
        <w:t>Servlets?</w:t>
      </w:r>
    </w:p>
    <w:p w:rsidR="005B4074" w:rsidRPr="005B4074" w:rsidRDefault="006B73AA" w:rsidP="005B4074">
      <w:pPr>
        <w:shd w:val="clear" w:color="auto" w:fill="FFFFFF"/>
        <w:spacing w:after="0" w:line="408" w:lineRule="atLeast"/>
        <w:rPr>
          <w:rFonts w:ascii="Arial" w:eastAsia="Times New Roman" w:hAnsi="Arial" w:cs="Arial"/>
          <w:color w:val="333333"/>
          <w:sz w:val="20"/>
          <w:szCs w:val="20"/>
        </w:rPr>
      </w:pPr>
      <w:r w:rsidRPr="005B4074">
        <w:rPr>
          <w:rFonts w:ascii="Arial" w:eastAsia="Times New Roman" w:hAnsi="Arial" w:cs="Arial"/>
          <w:color w:val="333333"/>
          <w:sz w:val="20"/>
          <w:szCs w:val="20"/>
        </w:rPr>
        <w:t>1. El navegador (cliente) pide una página al servidor HTTP que es un contenedor de Servlets.</w:t>
      </w:r>
    </w:p>
    <w:p w:rsidR="005B4074" w:rsidRPr="005B4074" w:rsidRDefault="006B73AA" w:rsidP="005B4074">
      <w:pPr>
        <w:shd w:val="clear" w:color="auto" w:fill="FFFFFF"/>
        <w:spacing w:after="0" w:line="408" w:lineRule="atLeast"/>
        <w:rPr>
          <w:rFonts w:ascii="Arial" w:eastAsia="Times New Roman" w:hAnsi="Arial" w:cs="Arial"/>
          <w:color w:val="333333"/>
          <w:sz w:val="20"/>
          <w:szCs w:val="20"/>
        </w:rPr>
      </w:pPr>
      <w:r w:rsidRPr="005B4074">
        <w:rPr>
          <w:rFonts w:ascii="Arial" w:eastAsia="Times New Roman" w:hAnsi="Arial" w:cs="Arial"/>
          <w:color w:val="333333"/>
          <w:sz w:val="20"/>
          <w:szCs w:val="20"/>
        </w:rPr>
        <w:t>2. El servlet procesa los argumentos de la petición, es decir, el contenedor de Servlets delega la petición a un Servlet en particular elegido de entre l</w:t>
      </w:r>
      <w:r w:rsidRPr="005B4074">
        <w:rPr>
          <w:rFonts w:ascii="Arial" w:eastAsia="Times New Roman" w:hAnsi="Arial" w:cs="Arial"/>
          <w:color w:val="333333"/>
          <w:sz w:val="20"/>
          <w:szCs w:val="20"/>
        </w:rPr>
        <w:t>os Servlets que contiene.</w:t>
      </w:r>
    </w:p>
    <w:p w:rsidR="005B4074" w:rsidRPr="005B4074" w:rsidRDefault="006B73AA" w:rsidP="005B4074">
      <w:pPr>
        <w:shd w:val="clear" w:color="auto" w:fill="FFFFFF"/>
        <w:spacing w:after="0" w:line="408" w:lineRule="atLeast"/>
        <w:rPr>
          <w:rFonts w:ascii="Arial" w:eastAsia="Times New Roman" w:hAnsi="Arial" w:cs="Arial"/>
          <w:color w:val="333333"/>
          <w:sz w:val="20"/>
          <w:szCs w:val="20"/>
        </w:rPr>
      </w:pPr>
      <w:r w:rsidRPr="005B4074">
        <w:rPr>
          <w:rFonts w:ascii="Arial" w:eastAsia="Times New Roman" w:hAnsi="Arial" w:cs="Arial"/>
          <w:color w:val="333333"/>
          <w:sz w:val="20"/>
          <w:szCs w:val="20"/>
        </w:rPr>
        <w:t>3. El Servlet, que es una objeto java, se encarga de generar el texto de la página web que se entrega al contenedor.</w:t>
      </w:r>
    </w:p>
    <w:p w:rsidR="005B4074" w:rsidRPr="005B4074" w:rsidRDefault="006B73AA" w:rsidP="00DB3FC6">
      <w:pPr>
        <w:shd w:val="clear" w:color="auto" w:fill="FFFFFF"/>
        <w:spacing w:after="0" w:line="408" w:lineRule="atLeast"/>
        <w:rPr>
          <w:rFonts w:ascii="Arial" w:eastAsia="Times New Roman" w:hAnsi="Arial" w:cs="Arial"/>
          <w:color w:val="333333"/>
          <w:sz w:val="20"/>
          <w:szCs w:val="20"/>
        </w:rPr>
      </w:pPr>
      <w:r w:rsidRPr="005B4074">
        <w:rPr>
          <w:rFonts w:ascii="Arial" w:eastAsia="Times New Roman" w:hAnsi="Arial" w:cs="Arial"/>
          <w:color w:val="333333"/>
          <w:sz w:val="20"/>
          <w:szCs w:val="20"/>
        </w:rPr>
        <w:t>4. El contenedor devuelve la página web al navegador (cliente) que la solicitó, normalmente en HTML.</w:t>
      </w:r>
      <w:r>
        <w:rPr>
          <w:rFonts w:ascii="Arial" w:eastAsia="Times New Roman" w:hAnsi="Arial" w:cs="Arial"/>
          <w:color w:val="333333"/>
          <w:sz w:val="20"/>
          <w:szCs w:val="20"/>
        </w:rPr>
        <w:t xml:space="preserve"> </w:t>
      </w:r>
      <w:r w:rsidRPr="005B4074">
        <w:rPr>
          <w:rFonts w:ascii="Arial" w:eastAsia="Times New Roman" w:hAnsi="Arial" w:cs="Arial"/>
          <w:color w:val="333333"/>
          <w:sz w:val="20"/>
          <w:szCs w:val="20"/>
        </w:rPr>
        <w:t>Por lo tanto</w:t>
      </w:r>
      <w:r w:rsidRPr="005B4074">
        <w:rPr>
          <w:rFonts w:ascii="Arial" w:eastAsia="Times New Roman" w:hAnsi="Arial" w:cs="Arial"/>
          <w:color w:val="333333"/>
          <w:sz w:val="20"/>
          <w:szCs w:val="20"/>
        </w:rPr>
        <w:t xml:space="preserve"> nos encontramos en una arquitectura Cliente-Servidor. Lo normal para esto es utilizar Apache Tomcat como contenedor de servlets. Recordar que apache es un servidor HTTP.</w:t>
      </w:r>
    </w:p>
    <w:p w:rsidR="005B4074" w:rsidRPr="005B4074" w:rsidRDefault="006B73AA" w:rsidP="005B4074">
      <w:pPr>
        <w:shd w:val="clear" w:color="auto" w:fill="FFFFFF"/>
        <w:spacing w:after="0" w:line="408" w:lineRule="atLeast"/>
        <w:rPr>
          <w:rFonts w:ascii="Arial" w:eastAsia="Times New Roman" w:hAnsi="Arial" w:cs="Arial"/>
          <w:color w:val="333333"/>
          <w:sz w:val="20"/>
          <w:szCs w:val="20"/>
        </w:rPr>
      </w:pPr>
      <w:r w:rsidRPr="005B4074">
        <w:rPr>
          <w:rFonts w:ascii="Calibri" w:eastAsia="Times New Roman" w:hAnsi="Calibri" w:cs="Arial"/>
          <w:b/>
          <w:bCs/>
          <w:color w:val="333333"/>
          <w:sz w:val="28"/>
          <w:szCs w:val="28"/>
          <w:u w:val="single"/>
        </w:rPr>
        <w:br w:type="page"/>
      </w:r>
    </w:p>
    <w:p w:rsidR="005B4074" w:rsidRPr="005B4074" w:rsidRDefault="006B73AA" w:rsidP="005B4074">
      <w:pPr>
        <w:shd w:val="clear" w:color="auto" w:fill="FFFFFF"/>
        <w:spacing w:after="0" w:line="408" w:lineRule="atLeast"/>
        <w:jc w:val="both"/>
        <w:rPr>
          <w:rFonts w:ascii="Arial" w:eastAsia="Times New Roman" w:hAnsi="Arial" w:cs="Arial"/>
          <w:color w:val="333333"/>
          <w:sz w:val="20"/>
          <w:szCs w:val="20"/>
        </w:rPr>
      </w:pPr>
      <w:r w:rsidRPr="005B4074">
        <w:rPr>
          <w:rFonts w:ascii="Arial" w:eastAsia="Times New Roman" w:hAnsi="Arial" w:cs="Arial"/>
          <w:b/>
          <w:bCs/>
          <w:color w:val="333333"/>
          <w:sz w:val="28"/>
          <w:szCs w:val="28"/>
          <w:u w:val="single"/>
        </w:rPr>
        <w:lastRenderedPageBreak/>
        <w:t>¿Qué es Apache Tomcat?</w:t>
      </w:r>
    </w:p>
    <w:p w:rsidR="005B4074" w:rsidRPr="005B4074" w:rsidRDefault="006B73AA" w:rsidP="005B4074">
      <w:pPr>
        <w:shd w:val="clear" w:color="auto" w:fill="FFFFFF"/>
        <w:spacing w:before="120" w:after="120" w:line="408" w:lineRule="atLeast"/>
        <w:jc w:val="both"/>
        <w:rPr>
          <w:rFonts w:ascii="Arial" w:eastAsia="Times New Roman" w:hAnsi="Arial" w:cs="Arial"/>
          <w:color w:val="333333"/>
          <w:sz w:val="20"/>
          <w:szCs w:val="20"/>
        </w:rPr>
      </w:pPr>
      <w:r w:rsidRPr="005B4074">
        <w:rPr>
          <w:rFonts w:ascii="Arial" w:eastAsia="Times New Roman" w:hAnsi="Arial" w:cs="Arial"/>
          <w:color w:val="333333"/>
          <w:sz w:val="20"/>
          <w:szCs w:val="20"/>
        </w:rPr>
        <w:t> </w:t>
      </w:r>
      <w:r>
        <w:rPr>
          <w:rFonts w:ascii="Arial" w:eastAsia="Times New Roman" w:hAnsi="Arial" w:cs="Arial"/>
          <w:noProof/>
          <w:color w:val="333333"/>
          <w:sz w:val="20"/>
          <w:szCs w:val="20"/>
        </w:rPr>
        <w:drawing>
          <wp:inline distT="0" distB="0" distL="0" distR="0">
            <wp:extent cx="5876925" cy="3762375"/>
            <wp:effectExtent l="0" t="0" r="9525" b="9525"/>
            <wp:docPr id="1" name="Imagen 1" descr="http://www.losteatinos.com/images/servlets/apache%20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steatinos.com/images/servlets/apache%20tomc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3762375"/>
                    </a:xfrm>
                    <a:prstGeom prst="rect">
                      <a:avLst/>
                    </a:prstGeom>
                    <a:noFill/>
                    <a:ln>
                      <a:noFill/>
                    </a:ln>
                  </pic:spPr>
                </pic:pic>
              </a:graphicData>
            </a:graphic>
          </wp:inline>
        </w:drawing>
      </w:r>
    </w:p>
    <w:p w:rsidR="005B4074" w:rsidRPr="005B4074" w:rsidRDefault="006B73AA" w:rsidP="005B4074">
      <w:pPr>
        <w:shd w:val="clear" w:color="auto" w:fill="FFFFFF"/>
        <w:spacing w:before="120" w:after="120" w:line="408" w:lineRule="atLeast"/>
        <w:jc w:val="both"/>
        <w:rPr>
          <w:rFonts w:ascii="Arial" w:eastAsia="Times New Roman" w:hAnsi="Arial" w:cs="Arial"/>
          <w:color w:val="333333"/>
          <w:sz w:val="20"/>
          <w:szCs w:val="20"/>
        </w:rPr>
      </w:pPr>
      <w:r w:rsidRPr="005B4074">
        <w:rPr>
          <w:rFonts w:ascii="Arial" w:eastAsia="Times New Roman" w:hAnsi="Arial" w:cs="Arial"/>
          <w:color w:val="333333"/>
          <w:sz w:val="20"/>
          <w:szCs w:val="20"/>
        </w:rPr>
        <w:t> </w:t>
      </w:r>
    </w:p>
    <w:p w:rsidR="005B4074" w:rsidRPr="005B4074" w:rsidRDefault="006B73AA" w:rsidP="005B4074">
      <w:pPr>
        <w:shd w:val="clear" w:color="auto" w:fill="FFFFFF"/>
        <w:spacing w:after="0" w:line="408" w:lineRule="atLeast"/>
        <w:jc w:val="both"/>
        <w:rPr>
          <w:rFonts w:ascii="Arial" w:eastAsia="Times New Roman" w:hAnsi="Arial" w:cs="Arial"/>
          <w:color w:val="333333"/>
          <w:sz w:val="20"/>
          <w:szCs w:val="20"/>
        </w:rPr>
      </w:pPr>
      <w:r w:rsidRPr="005B4074">
        <w:rPr>
          <w:rFonts w:ascii="Arial" w:eastAsia="Times New Roman" w:hAnsi="Arial" w:cs="Arial"/>
          <w:color w:val="333333"/>
          <w:sz w:val="20"/>
          <w:szCs w:val="20"/>
        </w:rPr>
        <w:t>Es un contenedor de servlets</w:t>
      </w:r>
      <w:r w:rsidRPr="005B4074">
        <w:rPr>
          <w:rFonts w:ascii="Arial" w:eastAsia="Times New Roman" w:hAnsi="Arial" w:cs="Arial"/>
          <w:color w:val="333333"/>
          <w:sz w:val="20"/>
          <w:szCs w:val="20"/>
        </w:rPr>
        <w:t>, no es un servidor de aplicaciones. La diferencia principal radica en que un contenedor de servlets está pensado únicamente para tecnología web (acceso vía HTTP), mientas que en un servidor de aplicaciones se pueden hacer sistemas más complejos y multicap</w:t>
      </w:r>
      <w:r w:rsidRPr="005B4074">
        <w:rPr>
          <w:rFonts w:ascii="Arial" w:eastAsia="Times New Roman" w:hAnsi="Arial" w:cs="Arial"/>
          <w:color w:val="333333"/>
          <w:sz w:val="20"/>
          <w:szCs w:val="20"/>
        </w:rPr>
        <w:t>a. Por ejemplo, un sistema que poseerá soluciones de escritorio, web y móvil deberá alojarse en un servidor de aplicaciones, ya que posee capas distintas que requerirán mayor complejidad en el lado servidor.</w:t>
      </w:r>
    </w:p>
    <w:p w:rsidR="005B4074" w:rsidRPr="005B4074" w:rsidRDefault="006B73AA" w:rsidP="005B4074">
      <w:pPr>
        <w:shd w:val="clear" w:color="auto" w:fill="FFFFFF"/>
        <w:spacing w:before="120" w:after="120" w:line="408" w:lineRule="atLeast"/>
        <w:jc w:val="both"/>
        <w:rPr>
          <w:rFonts w:ascii="Arial" w:eastAsia="Times New Roman" w:hAnsi="Arial" w:cs="Arial"/>
          <w:color w:val="333333"/>
          <w:sz w:val="20"/>
          <w:szCs w:val="20"/>
        </w:rPr>
      </w:pPr>
      <w:r w:rsidRPr="005B4074">
        <w:rPr>
          <w:rFonts w:ascii="Arial" w:eastAsia="Times New Roman" w:hAnsi="Arial" w:cs="Arial"/>
          <w:color w:val="333333"/>
          <w:sz w:val="20"/>
          <w:szCs w:val="20"/>
        </w:rPr>
        <w:t>Antes de empezar con el desarrollo del artículo,</w:t>
      </w:r>
      <w:r w:rsidRPr="005B4074">
        <w:rPr>
          <w:rFonts w:ascii="Arial" w:eastAsia="Times New Roman" w:hAnsi="Arial" w:cs="Arial"/>
          <w:color w:val="333333"/>
          <w:sz w:val="20"/>
          <w:szCs w:val="20"/>
        </w:rPr>
        <w:t xml:space="preserve"> veremos algunas definiciones interesantes que nos vendrán bien para entenderlo.</w:t>
      </w:r>
    </w:p>
    <w:p w:rsidR="005B4074" w:rsidRPr="005B4074" w:rsidRDefault="006B73AA" w:rsidP="005B4074">
      <w:pPr>
        <w:numPr>
          <w:ilvl w:val="0"/>
          <w:numId w:val="1"/>
        </w:numPr>
        <w:shd w:val="clear" w:color="auto" w:fill="FFFFFF"/>
        <w:spacing w:after="0" w:line="408" w:lineRule="atLeast"/>
        <w:ind w:left="0"/>
        <w:rPr>
          <w:rFonts w:ascii="Arial" w:eastAsia="Times New Roman" w:hAnsi="Arial" w:cs="Arial"/>
          <w:color w:val="333333"/>
          <w:sz w:val="20"/>
          <w:szCs w:val="20"/>
        </w:rPr>
      </w:pPr>
      <w:r w:rsidRPr="005B4074">
        <w:rPr>
          <w:rFonts w:ascii="Arial" w:eastAsia="Times New Roman" w:hAnsi="Arial" w:cs="Arial"/>
          <w:b/>
          <w:bCs/>
          <w:color w:val="333333"/>
          <w:sz w:val="20"/>
          <w:szCs w:val="20"/>
        </w:rPr>
        <w:t>Desplegar una aplicación (deployment):</w:t>
      </w:r>
      <w:r w:rsidRPr="005B4074">
        <w:rPr>
          <w:rFonts w:ascii="Arial" w:eastAsia="Times New Roman" w:hAnsi="Arial" w:cs="Arial"/>
          <w:color w:val="333333"/>
          <w:sz w:val="20"/>
          <w:szCs w:val="20"/>
        </w:rPr>
        <w:t> significa ponerla en producción.</w:t>
      </w:r>
    </w:p>
    <w:p w:rsidR="005B4074" w:rsidRPr="005B4074" w:rsidRDefault="006B73AA" w:rsidP="005B4074">
      <w:pPr>
        <w:numPr>
          <w:ilvl w:val="0"/>
          <w:numId w:val="1"/>
        </w:numPr>
        <w:shd w:val="clear" w:color="auto" w:fill="FFFFFF"/>
        <w:spacing w:after="0" w:line="408" w:lineRule="atLeast"/>
        <w:ind w:left="0"/>
        <w:rPr>
          <w:rFonts w:ascii="Arial" w:eastAsia="Times New Roman" w:hAnsi="Arial" w:cs="Arial"/>
          <w:color w:val="333333"/>
          <w:sz w:val="20"/>
          <w:szCs w:val="20"/>
        </w:rPr>
      </w:pPr>
      <w:r w:rsidRPr="005B4074">
        <w:rPr>
          <w:rFonts w:ascii="Arial" w:eastAsia="Times New Roman" w:hAnsi="Arial" w:cs="Arial"/>
          <w:b/>
          <w:bCs/>
          <w:color w:val="333333"/>
          <w:sz w:val="20"/>
          <w:szCs w:val="20"/>
        </w:rPr>
        <w:t>Servidor de aplicaciones:</w:t>
      </w:r>
      <w:r w:rsidRPr="005B4074">
        <w:rPr>
          <w:rFonts w:ascii="Arial" w:eastAsia="Times New Roman" w:hAnsi="Arial" w:cs="Arial"/>
          <w:color w:val="333333"/>
          <w:sz w:val="20"/>
          <w:szCs w:val="20"/>
        </w:rPr>
        <w:t> un servidor de aplicaciones consiste en un contenedor que abarca la lógica de</w:t>
      </w:r>
      <w:r w:rsidRPr="005B4074">
        <w:rPr>
          <w:rFonts w:ascii="Arial" w:eastAsia="Times New Roman" w:hAnsi="Arial" w:cs="Arial"/>
          <w:color w:val="333333"/>
          <w:sz w:val="20"/>
          <w:szCs w:val="20"/>
        </w:rPr>
        <w:t xml:space="preserve"> negocio de un sistema (según el patrón MVC, sería el Modelo), y que provee de respuestas a las peticiones de distintos dispositivos que tienen acceso a ella. Son un claro ejemplo </w:t>
      </w:r>
      <w:r w:rsidRPr="005B4074">
        <w:rPr>
          <w:rFonts w:ascii="Arial" w:eastAsia="Times New Roman" w:hAnsi="Arial" w:cs="Arial"/>
          <w:color w:val="333333"/>
          <w:sz w:val="20"/>
          <w:szCs w:val="20"/>
        </w:rPr>
        <w:lastRenderedPageBreak/>
        <w:t>del modelo </w:t>
      </w:r>
      <w:r w:rsidRPr="005B4074">
        <w:rPr>
          <w:rFonts w:ascii="Calibri" w:eastAsia="Times New Roman" w:hAnsi="Calibri" w:cs="Arial"/>
          <w:b/>
          <w:bCs/>
          <w:color w:val="333333"/>
          <w:sz w:val="20"/>
          <w:szCs w:val="20"/>
        </w:rPr>
        <w:t>cliente-servidor</w:t>
      </w:r>
      <w:r w:rsidRPr="005B4074">
        <w:rPr>
          <w:rFonts w:ascii="Arial" w:eastAsia="Times New Roman" w:hAnsi="Arial" w:cs="Arial"/>
          <w:color w:val="333333"/>
          <w:sz w:val="20"/>
          <w:szCs w:val="20"/>
        </w:rPr>
        <w:t>, cuyo lado cliente ejecuta requerimientos de pro</w:t>
      </w:r>
      <w:r w:rsidRPr="005B4074">
        <w:rPr>
          <w:rFonts w:ascii="Arial" w:eastAsia="Times New Roman" w:hAnsi="Arial" w:cs="Arial"/>
          <w:color w:val="333333"/>
          <w:sz w:val="20"/>
          <w:szCs w:val="20"/>
        </w:rPr>
        <w:t>cesamiento al otro lado, donde el servidor se encarga de procesar y responder.</w:t>
      </w:r>
    </w:p>
    <w:p w:rsidR="005B4074" w:rsidRPr="005B4074" w:rsidRDefault="006B73AA" w:rsidP="00A873D8">
      <w:pPr>
        <w:shd w:val="clear" w:color="auto" w:fill="FFFFFF"/>
        <w:spacing w:before="150" w:after="150" w:line="408" w:lineRule="atLeast"/>
        <w:rPr>
          <w:rFonts w:ascii="Arial" w:eastAsia="Times New Roman" w:hAnsi="Arial" w:cs="Arial"/>
          <w:color w:val="333333"/>
          <w:sz w:val="20"/>
          <w:szCs w:val="20"/>
        </w:rPr>
      </w:pPr>
      <w:r w:rsidRPr="005B4074">
        <w:rPr>
          <w:rFonts w:ascii="Arial" w:eastAsia="Times New Roman" w:hAnsi="Arial" w:cs="Arial"/>
          <w:b/>
          <w:bCs/>
          <w:color w:val="333333"/>
          <w:sz w:val="20"/>
          <w:szCs w:val="20"/>
        </w:rPr>
        <w:t>Servidores de aplicaciones J2EE:</w:t>
      </w:r>
    </w:p>
    <w:p w:rsidR="005B4074" w:rsidRPr="005B4074" w:rsidRDefault="006B73AA" w:rsidP="008D278B">
      <w:pPr>
        <w:numPr>
          <w:ilvl w:val="1"/>
          <w:numId w:val="2"/>
        </w:numPr>
        <w:shd w:val="clear" w:color="auto" w:fill="FFFFFF"/>
        <w:tabs>
          <w:tab w:val="clear" w:pos="1440"/>
          <w:tab w:val="num" w:pos="1800"/>
        </w:tabs>
        <w:spacing w:after="0" w:line="408" w:lineRule="atLeast"/>
        <w:ind w:left="360"/>
        <w:rPr>
          <w:rFonts w:ascii="Arial" w:eastAsia="Times New Roman" w:hAnsi="Arial" w:cs="Arial"/>
          <w:color w:val="333333"/>
          <w:sz w:val="20"/>
          <w:szCs w:val="20"/>
        </w:rPr>
      </w:pPr>
      <w:r w:rsidRPr="005B4074">
        <w:rPr>
          <w:rFonts w:ascii="Arial" w:eastAsia="Times New Roman" w:hAnsi="Arial" w:cs="Arial"/>
          <w:b/>
          <w:bCs/>
          <w:color w:val="333333"/>
          <w:sz w:val="20"/>
          <w:szCs w:val="20"/>
        </w:rPr>
        <w:t>JBoss:</w:t>
      </w:r>
      <w:r w:rsidRPr="005B4074">
        <w:rPr>
          <w:rFonts w:ascii="Arial" w:eastAsia="Times New Roman" w:hAnsi="Arial" w:cs="Arial"/>
          <w:color w:val="333333"/>
          <w:sz w:val="20"/>
          <w:szCs w:val="20"/>
        </w:rPr>
        <w:t> libre, es el más utilizado.</w:t>
      </w:r>
    </w:p>
    <w:p w:rsidR="005B4074" w:rsidRPr="005B4074" w:rsidRDefault="006B73AA" w:rsidP="008D278B">
      <w:pPr>
        <w:numPr>
          <w:ilvl w:val="1"/>
          <w:numId w:val="2"/>
        </w:numPr>
        <w:shd w:val="clear" w:color="auto" w:fill="FFFFFF"/>
        <w:spacing w:after="0" w:line="408" w:lineRule="atLeast"/>
        <w:ind w:left="360"/>
        <w:rPr>
          <w:rFonts w:ascii="Arial" w:eastAsia="Times New Roman" w:hAnsi="Arial" w:cs="Arial"/>
          <w:color w:val="333333"/>
          <w:sz w:val="20"/>
          <w:szCs w:val="20"/>
        </w:rPr>
      </w:pPr>
      <w:r w:rsidRPr="005B4074">
        <w:rPr>
          <w:rFonts w:ascii="Arial" w:eastAsia="Times New Roman" w:hAnsi="Arial" w:cs="Arial"/>
          <w:b/>
          <w:bCs/>
          <w:color w:val="333333"/>
          <w:sz w:val="20"/>
          <w:szCs w:val="20"/>
        </w:rPr>
        <w:t>WebSphere:</w:t>
      </w:r>
      <w:r w:rsidRPr="005B4074">
        <w:rPr>
          <w:rFonts w:ascii="Arial" w:eastAsia="Times New Roman" w:hAnsi="Arial" w:cs="Arial"/>
          <w:color w:val="333333"/>
          <w:sz w:val="20"/>
          <w:szCs w:val="20"/>
        </w:rPr>
        <w:t> conjunto de aplicaciones desarrolladas por IBM. La más importante es WebSphere Aplication</w:t>
      </w:r>
      <w:r w:rsidRPr="005B4074">
        <w:rPr>
          <w:rFonts w:ascii="Arial" w:eastAsia="Times New Roman" w:hAnsi="Arial" w:cs="Arial"/>
          <w:color w:val="333333"/>
          <w:sz w:val="20"/>
          <w:szCs w:val="20"/>
        </w:rPr>
        <w:t xml:space="preserve"> Server. También se incluyen aplicaciones para diseñar modelos de negocio, ejecutar y monitorizar procesos.</w:t>
      </w:r>
    </w:p>
    <w:p w:rsidR="005B4074" w:rsidRPr="005B4074" w:rsidRDefault="006B73AA" w:rsidP="008D278B">
      <w:pPr>
        <w:numPr>
          <w:ilvl w:val="1"/>
          <w:numId w:val="3"/>
        </w:numPr>
        <w:shd w:val="clear" w:color="auto" w:fill="FFFFFF"/>
        <w:spacing w:after="0" w:line="408" w:lineRule="atLeast"/>
        <w:ind w:left="360"/>
        <w:rPr>
          <w:rFonts w:ascii="Arial" w:eastAsia="Times New Roman" w:hAnsi="Arial" w:cs="Arial"/>
          <w:color w:val="333333"/>
          <w:sz w:val="20"/>
          <w:szCs w:val="20"/>
        </w:rPr>
      </w:pPr>
      <w:r w:rsidRPr="005B4074">
        <w:rPr>
          <w:rFonts w:ascii="Arial" w:eastAsia="Times New Roman" w:hAnsi="Arial" w:cs="Arial"/>
          <w:b/>
          <w:bCs/>
          <w:color w:val="333333"/>
          <w:sz w:val="20"/>
          <w:szCs w:val="20"/>
        </w:rPr>
        <w:t>GlassFish:</w:t>
      </w:r>
      <w:r w:rsidRPr="005B4074">
        <w:rPr>
          <w:rFonts w:ascii="Arial" w:eastAsia="Times New Roman" w:hAnsi="Arial" w:cs="Arial"/>
          <w:color w:val="333333"/>
          <w:sz w:val="20"/>
          <w:szCs w:val="20"/>
        </w:rPr>
        <w:t> libre, desarrollado por Sun. Incorpora un componente llamado Grizzly, que aumenta la escalabilidad y velocidad del servidor.</w:t>
      </w:r>
    </w:p>
    <w:p w:rsidR="005B4074" w:rsidRPr="005B4074" w:rsidRDefault="006B73AA" w:rsidP="008D278B">
      <w:pPr>
        <w:numPr>
          <w:ilvl w:val="1"/>
          <w:numId w:val="3"/>
        </w:numPr>
        <w:shd w:val="clear" w:color="auto" w:fill="FFFFFF"/>
        <w:spacing w:after="0" w:line="408" w:lineRule="atLeast"/>
        <w:ind w:left="360"/>
        <w:rPr>
          <w:rFonts w:ascii="Arial" w:eastAsia="Times New Roman" w:hAnsi="Arial" w:cs="Arial"/>
          <w:color w:val="333333"/>
          <w:sz w:val="20"/>
          <w:szCs w:val="20"/>
        </w:rPr>
      </w:pPr>
      <w:r w:rsidRPr="00096C61">
        <w:rPr>
          <w:rFonts w:ascii="Arial" w:eastAsia="Times New Roman" w:hAnsi="Arial" w:cs="Arial"/>
          <w:b/>
          <w:bCs/>
          <w:color w:val="333333"/>
          <w:sz w:val="20"/>
          <w:szCs w:val="20"/>
        </w:rPr>
        <w:t>WebLogic </w:t>
      </w:r>
    </w:p>
    <w:p w:rsidR="005B4074" w:rsidRPr="005B4074" w:rsidRDefault="006B73AA" w:rsidP="00A873D8">
      <w:pPr>
        <w:shd w:val="clear" w:color="auto" w:fill="FFFFFF"/>
        <w:spacing w:after="0" w:line="408" w:lineRule="atLeast"/>
        <w:rPr>
          <w:rFonts w:ascii="Arial" w:eastAsia="Times New Roman" w:hAnsi="Arial" w:cs="Arial"/>
          <w:color w:val="333333"/>
          <w:sz w:val="20"/>
          <w:szCs w:val="20"/>
        </w:rPr>
      </w:pPr>
      <w:r w:rsidRPr="005B4074">
        <w:rPr>
          <w:rFonts w:ascii="Arial" w:eastAsia="Times New Roman" w:hAnsi="Arial" w:cs="Arial"/>
          <w:b/>
          <w:bCs/>
          <w:color w:val="333333"/>
          <w:sz w:val="20"/>
          <w:szCs w:val="20"/>
        </w:rPr>
        <w:t>Se</w:t>
      </w:r>
      <w:r w:rsidRPr="005B4074">
        <w:rPr>
          <w:rFonts w:ascii="Arial" w:eastAsia="Times New Roman" w:hAnsi="Arial" w:cs="Arial"/>
          <w:b/>
          <w:bCs/>
          <w:color w:val="333333"/>
          <w:sz w:val="20"/>
          <w:szCs w:val="20"/>
        </w:rPr>
        <w:t>rvidores de aplicaciones .NET:</w:t>
      </w:r>
    </w:p>
    <w:p w:rsidR="005B4074" w:rsidRPr="005B4074" w:rsidRDefault="006B73AA" w:rsidP="008D278B">
      <w:pPr>
        <w:numPr>
          <w:ilvl w:val="1"/>
          <w:numId w:val="4"/>
        </w:numPr>
        <w:shd w:val="clear" w:color="auto" w:fill="FFFFFF"/>
        <w:spacing w:after="0" w:line="408" w:lineRule="atLeast"/>
        <w:ind w:left="360"/>
        <w:rPr>
          <w:rFonts w:ascii="Arial" w:eastAsia="Times New Roman" w:hAnsi="Arial" w:cs="Arial"/>
          <w:color w:val="333333"/>
          <w:sz w:val="20"/>
          <w:szCs w:val="20"/>
        </w:rPr>
      </w:pPr>
      <w:r w:rsidRPr="005B4074">
        <w:rPr>
          <w:rFonts w:ascii="Arial" w:eastAsia="Times New Roman" w:hAnsi="Arial" w:cs="Arial"/>
          <w:b/>
          <w:bCs/>
          <w:color w:val="333333"/>
          <w:sz w:val="20"/>
          <w:szCs w:val="20"/>
        </w:rPr>
        <w:t>Internet Information Server (IIS)</w:t>
      </w:r>
    </w:p>
    <w:p w:rsidR="005B4074" w:rsidRPr="005B4074" w:rsidRDefault="006B73AA" w:rsidP="008D278B">
      <w:pPr>
        <w:numPr>
          <w:ilvl w:val="1"/>
          <w:numId w:val="4"/>
        </w:numPr>
        <w:shd w:val="clear" w:color="auto" w:fill="FFFFFF"/>
        <w:spacing w:after="0" w:line="408" w:lineRule="atLeast"/>
        <w:ind w:left="360"/>
        <w:rPr>
          <w:rFonts w:ascii="Arial" w:eastAsia="Times New Roman" w:hAnsi="Arial" w:cs="Arial"/>
          <w:color w:val="333333"/>
          <w:sz w:val="20"/>
          <w:szCs w:val="20"/>
        </w:rPr>
      </w:pPr>
      <w:r w:rsidRPr="005B4074">
        <w:rPr>
          <w:rFonts w:ascii="Arial" w:eastAsia="Times New Roman" w:hAnsi="Arial" w:cs="Arial"/>
          <w:b/>
          <w:bCs/>
          <w:color w:val="333333"/>
          <w:sz w:val="20"/>
          <w:szCs w:val="20"/>
        </w:rPr>
        <w:t>Base4 Server</w:t>
      </w:r>
    </w:p>
    <w:p w:rsidR="005B4074" w:rsidRPr="00096C61" w:rsidRDefault="006B73AA" w:rsidP="008D278B">
      <w:pPr>
        <w:numPr>
          <w:ilvl w:val="1"/>
          <w:numId w:val="4"/>
        </w:numPr>
        <w:shd w:val="clear" w:color="auto" w:fill="FFFFFF"/>
        <w:spacing w:after="0" w:line="408" w:lineRule="atLeast"/>
        <w:ind w:left="360"/>
        <w:rPr>
          <w:rFonts w:ascii="Arial" w:eastAsia="Times New Roman" w:hAnsi="Arial" w:cs="Arial"/>
          <w:color w:val="333333"/>
          <w:sz w:val="20"/>
          <w:szCs w:val="20"/>
        </w:rPr>
      </w:pPr>
      <w:r w:rsidRPr="005B4074">
        <w:rPr>
          <w:rFonts w:ascii="Arial" w:eastAsia="Times New Roman" w:hAnsi="Arial" w:cs="Arial"/>
          <w:b/>
          <w:bCs/>
          <w:color w:val="333333"/>
          <w:sz w:val="20"/>
          <w:szCs w:val="20"/>
        </w:rPr>
        <w:t>Zope</w:t>
      </w:r>
    </w:p>
    <w:p w:rsidR="005B4074" w:rsidRDefault="006B73AA"/>
    <w:sectPr w:rsidR="005B40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D26B0"/>
    <w:multiLevelType w:val="multilevel"/>
    <w:tmpl w:val="DEB675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AA"/>
    <w:rsid w:val="006B73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B0726-8300-4469-8349-F30644D7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Applet" TargetMode="External"/><Relationship Id="rId11" Type="http://schemas.openxmlformats.org/officeDocument/2006/relationships/theme" Target="theme/theme1.xml"/><Relationship Id="rId5" Type="http://schemas.openxmlformats.org/officeDocument/2006/relationships/hyperlink" Target="http://es.wikipedia.org/wiki/Tomca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597</Words>
  <Characters>3288</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Willy</cp:lastModifiedBy>
  <cp:revision>2</cp:revision>
  <dcterms:created xsi:type="dcterms:W3CDTF">2018-04-30T13:23:00Z</dcterms:created>
  <dcterms:modified xsi:type="dcterms:W3CDTF">2018-04-30T13:24:00Z</dcterms:modified>
</cp:coreProperties>
</file>