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6653" w14:textId="4DF44AC8" w:rsidR="00457D06" w:rsidRPr="00EA61A9" w:rsidRDefault="00727390" w:rsidP="00457D06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</w:rPr>
        <w:t>9</w:t>
      </w:r>
      <w:r w:rsidR="00457D06"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4BF82FE8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0B52A22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051106D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C22DDCC" w14:textId="6FABE23F" w:rsidR="00457D06" w:rsidRPr="00727390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</w:t>
      </w:r>
      <w:r w:rsidR="00366008">
        <w:rPr>
          <w:rFonts w:ascii="Sylfaen" w:hAnsi="Sylfaen"/>
          <w:highlight w:val="yellow"/>
          <w:lang w:val="ka-GE"/>
        </w:rPr>
        <w:t>25</w:t>
      </w:r>
      <w:r w:rsidR="00570E03" w:rsidRPr="00727390">
        <w:rPr>
          <w:rFonts w:ascii="Sylfaen" w:hAnsi="Sylfaen"/>
          <w:highlight w:val="yellow"/>
          <w:lang w:val="ka-GE"/>
        </w:rPr>
        <w:t>=</w:t>
      </w:r>
      <w:r w:rsidR="00366008" w:rsidRPr="00366008">
        <w:rPr>
          <w:rFonts w:ascii="Sylfaen" w:hAnsi="Sylfaen"/>
          <w:lang w:val="ka-GE"/>
        </w:rPr>
        <w:t>2+4+2+4+4</w:t>
      </w:r>
    </w:p>
    <w:p w14:paraId="60A3C714" w14:textId="7A0C9E1D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366008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11D50015" w14:textId="73F7BAB6" w:rsidR="00457D06" w:rsidRPr="00366008" w:rsidRDefault="00457D06" w:rsidP="00457D06">
      <w:pPr>
        <w:jc w:val="center"/>
        <w:rPr>
          <w:rFonts w:ascii="Sylfaen" w:hAnsi="Sylfaen"/>
          <w:lang w:val="ka-GE"/>
        </w:rPr>
      </w:pPr>
      <w:r w:rsidRPr="00727390">
        <w:rPr>
          <w:rFonts w:ascii="Sylfaen" w:hAnsi="Sylfaen"/>
          <w:highlight w:val="yellow"/>
          <w:lang w:val="ka-GE"/>
        </w:rPr>
        <w:t>ბილეთი</w:t>
      </w:r>
      <w:r w:rsidR="00727390" w:rsidRPr="00727390">
        <w:rPr>
          <w:rFonts w:ascii="Sylfaen" w:hAnsi="Sylfaen"/>
          <w:highlight w:val="yellow"/>
        </w:rPr>
        <w:t>=1</w:t>
      </w:r>
      <w:r w:rsidR="00366008">
        <w:rPr>
          <w:rFonts w:ascii="Sylfaen" w:hAnsi="Sylfaen"/>
          <w:lang w:val="ka-GE"/>
        </w:rPr>
        <w:t>6</w:t>
      </w:r>
    </w:p>
    <w:p w14:paraId="3C391B8B" w14:textId="4CA8CAB6" w:rsidR="00C30F2F" w:rsidRPr="00D65513" w:rsidRDefault="00AB38BD" w:rsidP="00AE4BBB">
      <w:pPr>
        <w:pStyle w:val="ListParagraph"/>
        <w:numPr>
          <w:ilvl w:val="0"/>
          <w:numId w:val="8"/>
        </w:numPr>
        <w:spacing w:after="240" w:line="240" w:lineRule="auto"/>
        <w:ind w:left="714" w:hanging="357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504615"/>
      <w:r w:rsidRPr="00EA61A9">
        <w:rPr>
          <w:rFonts w:ascii="LitNusx" w:eastAsia="Calibri" w:hAnsi="LitNusx" w:cs="Courier New"/>
          <w:position w:val="-116"/>
        </w:rPr>
        <w:object w:dxaOrig="4680" w:dyaOrig="2439" w14:anchorId="4EAFB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21.5pt" o:ole="">
            <v:imagedata r:id="rId7" o:title=""/>
          </v:shape>
          <o:OLEObject Type="Embed" ProgID="Equation.3" ShapeID="_x0000_i1025" DrawAspect="Content" ObjectID="_1699034157" r:id="rId8"/>
        </w:object>
      </w:r>
      <w:bookmarkEnd w:id="0"/>
      <w:r w:rsidR="00C30F2F" w:rsidRPr="00EA61A9">
        <w:rPr>
          <w:rFonts w:ascii="Sylfaen" w:hAnsi="Sylfaen" w:cs="Sylfaen"/>
          <w:lang w:val="ka-GE"/>
        </w:rPr>
        <w:t xml:space="preserve"> მნიშვნელობის გამოსათვლელად. როგორ მიმართავთ ამ ფუნქციას?</w:t>
      </w:r>
      <w:r w:rsidR="00124B23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027598E3" w14:textId="2E7E3105" w:rsidR="00D65513" w:rsidRPr="00D32E6C" w:rsidRDefault="00D65513" w:rsidP="00D65513">
      <w:pPr>
        <w:spacing w:after="240" w:line="240" w:lineRule="auto"/>
        <w:ind w:left="357"/>
        <w:jc w:val="both"/>
        <w:rPr>
          <w:color w:val="000000" w:themeColor="text1"/>
          <w:lang w:val="ka-GE"/>
        </w:rPr>
      </w:pPr>
      <w:r w:rsidRPr="00D65513">
        <w:rPr>
          <w:color w:val="00B050"/>
        </w:rPr>
        <w:t>y x =if x&gt;5 then ((4x-5x^2+2)/(2+2x)) – (1/3(x-1))</w:t>
      </w:r>
      <w:r w:rsidR="00D32E6C">
        <w:rPr>
          <w:color w:val="00B050"/>
        </w:rPr>
        <w:t xml:space="preserve">                          </w:t>
      </w:r>
      <w:r w:rsidR="00D32E6C" w:rsidRPr="00D32E6C">
        <w:rPr>
          <w:color w:val="000000" w:themeColor="text1"/>
          <w:highlight w:val="yellow"/>
          <w:lang w:val="ka-GE"/>
        </w:rPr>
        <w:t>არ არის სწორე +2</w:t>
      </w:r>
    </w:p>
    <w:p w14:paraId="5C69DC46" w14:textId="36AB5D26" w:rsidR="00D65513" w:rsidRPr="00D65513" w:rsidRDefault="00D65513" w:rsidP="00D65513">
      <w:pPr>
        <w:spacing w:after="240" w:line="240" w:lineRule="auto"/>
        <w:jc w:val="both"/>
        <w:rPr>
          <w:color w:val="00B050"/>
        </w:rPr>
      </w:pPr>
      <w:r w:rsidRPr="00D65513">
        <w:rPr>
          <w:color w:val="00B050"/>
        </w:rPr>
        <w:t xml:space="preserve">       else if x&lt;=5&amp;&amp;x/=(-8) then 3x^2-(5/(2(x+8))+10</w:t>
      </w:r>
    </w:p>
    <w:p w14:paraId="5D1FABFA" w14:textId="7962209A" w:rsidR="00D65513" w:rsidRPr="00D65513" w:rsidRDefault="00D65513" w:rsidP="0097138E">
      <w:pPr>
        <w:spacing w:after="240" w:line="240" w:lineRule="auto"/>
        <w:ind w:left="357"/>
        <w:jc w:val="both"/>
        <w:rPr>
          <w:color w:val="00B050"/>
        </w:rPr>
      </w:pPr>
      <w:r w:rsidRPr="00D65513">
        <w:rPr>
          <w:color w:val="00B050"/>
        </w:rPr>
        <w:t>else (7x+(1/1+x))/(x^2-1)+1/(2x)</w:t>
      </w:r>
    </w:p>
    <w:p w14:paraId="41EB5A53" w14:textId="3BCA78AF" w:rsidR="0097138E" w:rsidRPr="0097138E" w:rsidRDefault="000E1CCD" w:rsidP="000E1CCD">
      <w:pPr>
        <w:spacing w:after="240" w:line="240" w:lineRule="auto"/>
        <w:jc w:val="both"/>
        <w:rPr>
          <w:color w:val="00B050"/>
        </w:rPr>
      </w:pPr>
      <w:r>
        <w:rPr>
          <w:color w:val="00B050"/>
        </w:rPr>
        <w:t xml:space="preserve">        yfun1 x | (x&gt;5</w:t>
      </w:r>
      <w:r w:rsidR="0097138E" w:rsidRPr="0097138E">
        <w:rPr>
          <w:color w:val="00B050"/>
        </w:rPr>
        <w:t xml:space="preserve">) = </w:t>
      </w:r>
      <w:r w:rsidRPr="000E1CCD">
        <w:rPr>
          <w:color w:val="00B050"/>
        </w:rPr>
        <w:t>((4x-5x^2+2)/(2+2x)) – (1/3(x-1))</w:t>
      </w:r>
    </w:p>
    <w:p w14:paraId="7CF4EFD9" w14:textId="76607201" w:rsidR="0097138E" w:rsidRPr="0097138E" w:rsidRDefault="000E1CCD" w:rsidP="0097138E">
      <w:pPr>
        <w:spacing w:after="240" w:line="240" w:lineRule="auto"/>
        <w:ind w:left="357"/>
        <w:jc w:val="both"/>
        <w:rPr>
          <w:color w:val="00B050"/>
        </w:rPr>
      </w:pPr>
      <w:r>
        <w:rPr>
          <w:color w:val="00B050"/>
        </w:rPr>
        <w:t xml:space="preserve"> ( if x&lt;=5</w:t>
      </w:r>
      <w:r w:rsidR="0097138E" w:rsidRPr="0097138E">
        <w:rPr>
          <w:color w:val="00B050"/>
        </w:rPr>
        <w:t xml:space="preserve"> &amp;&amp; x</w:t>
      </w:r>
      <w:r>
        <w:rPr>
          <w:color w:val="00B050"/>
        </w:rPr>
        <w:t xml:space="preserve">/=(-8) </w:t>
      </w:r>
      <w:r w:rsidRPr="000E1CCD">
        <w:rPr>
          <w:color w:val="00B050"/>
        </w:rPr>
        <w:t xml:space="preserve"> 3x^2-(5/(2(x+8))+10</w:t>
      </w:r>
    </w:p>
    <w:p w14:paraId="5BA265E5" w14:textId="26FBF408" w:rsidR="0097138E" w:rsidRPr="0097138E" w:rsidRDefault="0097138E" w:rsidP="0097138E">
      <w:pPr>
        <w:spacing w:after="240" w:line="240" w:lineRule="auto"/>
        <w:ind w:left="357"/>
        <w:jc w:val="both"/>
        <w:rPr>
          <w:color w:val="00B050"/>
        </w:rPr>
      </w:pPr>
      <w:r w:rsidRPr="0097138E">
        <w:rPr>
          <w:color w:val="00B050"/>
        </w:rPr>
        <w:t xml:space="preserve"> otherwise = </w:t>
      </w:r>
      <w:r w:rsidR="000E1CCD" w:rsidRPr="000E1CCD">
        <w:rPr>
          <w:color w:val="00B050"/>
        </w:rPr>
        <w:t>(7x+(1/1+x))/(x^2-1)+1/(2x)</w:t>
      </w:r>
      <w:r w:rsidR="00D32E6C">
        <w:rPr>
          <w:color w:val="00B050"/>
        </w:rPr>
        <w:t xml:space="preserve"> </w:t>
      </w:r>
    </w:p>
    <w:p w14:paraId="61E06E5B" w14:textId="002BEB05" w:rsidR="0097138E" w:rsidRPr="0097138E" w:rsidRDefault="0097138E" w:rsidP="0097138E">
      <w:pPr>
        <w:spacing w:after="240" w:line="240" w:lineRule="auto"/>
        <w:ind w:left="357"/>
        <w:jc w:val="both"/>
        <w:rPr>
          <w:color w:val="00B050"/>
        </w:rPr>
      </w:pPr>
      <w:r w:rsidRPr="0097138E">
        <w:rPr>
          <w:color w:val="00B050"/>
        </w:rPr>
        <w:t>Type y :: (Ord a, Floating a) =&gt; a -&gt; a</w:t>
      </w:r>
    </w:p>
    <w:p w14:paraId="2A552958" w14:textId="77777777" w:rsidR="00366008" w:rsidRDefault="009D4E32" w:rsidP="009D4E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highlight w:val="yello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</w:t>
      </w:r>
      <w:r w:rsidRPr="00570E03">
        <w:rPr>
          <w:rFonts w:ascii="Sylfaen" w:hAnsi="Sylfaen" w:cs="Courier New"/>
          <w:highlight w:val="yellow"/>
          <w:lang w:val="ka-GE"/>
        </w:rPr>
        <w:t>ტიპები:</w:t>
      </w:r>
      <w:r w:rsidR="00570E03" w:rsidRPr="00570E03">
        <w:rPr>
          <w:rFonts w:ascii="Sylfaen" w:hAnsi="Sylfaen" w:cs="Courier New"/>
          <w:highlight w:val="yellow"/>
          <w:lang w:val="ka-GE"/>
        </w:rPr>
        <w:t xml:space="preserve"> </w:t>
      </w:r>
    </w:p>
    <w:p w14:paraId="24C3F390" w14:textId="34EAAF55" w:rsidR="009D4E32" w:rsidRPr="00366008" w:rsidRDefault="00570E03" w:rsidP="00366008">
      <w:pPr>
        <w:spacing w:after="0" w:line="240" w:lineRule="auto"/>
        <w:jc w:val="both"/>
        <w:rPr>
          <w:rFonts w:ascii="Sylfaen" w:hAnsi="Sylfaen" w:cs="Courier New"/>
          <w:highlight w:val="yellow"/>
          <w:lang w:val="ka-GE"/>
        </w:rPr>
      </w:pPr>
      <w:r w:rsidRPr="00366008">
        <w:rPr>
          <w:rFonts w:ascii="Sylfaen" w:hAnsi="Sylfaen" w:cs="Courier New"/>
          <w:highlight w:val="yellow"/>
          <w:lang w:val="ka-GE"/>
        </w:rPr>
        <w:t>-1</w:t>
      </w:r>
    </w:p>
    <w:p w14:paraId="7B458AE3" w14:textId="77777777" w:rsidR="00B525B4" w:rsidRDefault="00D5038B" w:rsidP="00F654B9">
      <w:pPr>
        <w:pStyle w:val="Default"/>
        <w:numPr>
          <w:ilvl w:val="0"/>
          <w:numId w:val="24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63B71E0D" w14:textId="641EEE3E" w:rsidR="00D5038B" w:rsidRPr="00EA61A9" w:rsidRDefault="00F654B9" w:rsidP="00B525B4">
      <w:pPr>
        <w:pStyle w:val="Default"/>
        <w:ind w:left="360"/>
        <w:rPr>
          <w:rFonts w:cs="Courier New"/>
          <w:sz w:val="22"/>
          <w:szCs w:val="22"/>
          <w:lang w:val="ka-GE"/>
        </w:rPr>
      </w:pPr>
      <w:r w:rsidRPr="00F654B9">
        <w:rPr>
          <w:rFonts w:cs="Courier New"/>
          <w:color w:val="00B050"/>
          <w:sz w:val="22"/>
          <w:szCs w:val="22"/>
          <w:lang w:val="ka-GE"/>
        </w:rPr>
        <w:t>(\x-&gt;x*2)4</w:t>
      </w:r>
      <w:r w:rsidR="005B1162">
        <w:rPr>
          <w:rFonts w:cs="Courier New"/>
          <w:color w:val="00B050"/>
          <w:sz w:val="22"/>
          <w:szCs w:val="22"/>
        </w:rPr>
        <w:t xml:space="preserve">  იქნება</w:t>
      </w:r>
      <w:r>
        <w:rPr>
          <w:rFonts w:cs="Courier New"/>
          <w:color w:val="00B050"/>
          <w:sz w:val="22"/>
          <w:szCs w:val="22"/>
        </w:rPr>
        <w:t xml:space="preserve"> 8</w:t>
      </w:r>
    </w:p>
    <w:p w14:paraId="096E60FB" w14:textId="77777777" w:rsidR="00B525B4" w:rsidRPr="00B525B4" w:rsidRDefault="00D5038B" w:rsidP="00F654B9">
      <w:pPr>
        <w:pStyle w:val="Default"/>
        <w:numPr>
          <w:ilvl w:val="0"/>
          <w:numId w:val="24"/>
        </w:numPr>
        <w:rPr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მთელ ხარისხს</w:t>
      </w:r>
      <w:r w:rsidR="00AE4BBB" w:rsidRPr="00EA61A9">
        <w:rPr>
          <w:rFonts w:cs="Courier New"/>
          <w:sz w:val="22"/>
          <w:szCs w:val="22"/>
          <w:lang w:val="ka-GE"/>
        </w:rPr>
        <w:t>.</w:t>
      </w:r>
    </w:p>
    <w:p w14:paraId="0308C6CC" w14:textId="244608C4" w:rsidR="00D5038B" w:rsidRPr="00EA61A9" w:rsidRDefault="00F654B9" w:rsidP="00B525B4">
      <w:pPr>
        <w:pStyle w:val="Default"/>
        <w:ind w:left="360"/>
        <w:rPr>
          <w:sz w:val="22"/>
          <w:szCs w:val="22"/>
          <w:lang w:val="ka-GE"/>
        </w:rPr>
      </w:pPr>
      <w:r>
        <w:rPr>
          <w:rFonts w:cs="Courier New"/>
          <w:sz w:val="22"/>
          <w:szCs w:val="22"/>
        </w:rPr>
        <w:t xml:space="preserve"> </w:t>
      </w:r>
      <w:r w:rsidRPr="00F654B9">
        <w:rPr>
          <w:rFonts w:cs="Courier New"/>
          <w:color w:val="00B050"/>
          <w:sz w:val="22"/>
          <w:szCs w:val="22"/>
        </w:rPr>
        <w:t xml:space="preserve">(\x y-&gt;x^y) 2 </w:t>
      </w:r>
      <w:r>
        <w:rPr>
          <w:rFonts w:cs="Courier New"/>
          <w:color w:val="00B050"/>
          <w:sz w:val="22"/>
          <w:szCs w:val="22"/>
        </w:rPr>
        <w:t xml:space="preserve"> </w:t>
      </w:r>
      <w:r w:rsidRPr="00F654B9">
        <w:rPr>
          <w:rFonts w:cs="Courier New"/>
          <w:color w:val="00B050"/>
          <w:sz w:val="22"/>
          <w:szCs w:val="22"/>
        </w:rPr>
        <w:t>3</w:t>
      </w:r>
      <w:r w:rsidR="005B1162">
        <w:rPr>
          <w:rFonts w:cs="Courier New"/>
          <w:color w:val="00B050"/>
          <w:sz w:val="22"/>
          <w:szCs w:val="22"/>
        </w:rPr>
        <w:t xml:space="preserve">  იქნება</w:t>
      </w:r>
      <w:r>
        <w:rPr>
          <w:rFonts w:cs="Courier New"/>
          <w:color w:val="00B050"/>
          <w:sz w:val="22"/>
          <w:szCs w:val="22"/>
        </w:rPr>
        <w:t xml:space="preserve"> 8</w:t>
      </w:r>
    </w:p>
    <w:p w14:paraId="5866A119" w14:textId="77777777" w:rsidR="00B525B4" w:rsidRDefault="00F12D3E" w:rsidP="00B525B4">
      <w:pPr>
        <w:pStyle w:val="Default"/>
        <w:numPr>
          <w:ilvl w:val="0"/>
          <w:numId w:val="24"/>
        </w:numPr>
        <w:spacing w:after="240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რომელსაც გადაეცემა ორი წყვილი და დააბრუნებს შესაბამისი ელემენტების ჯამების წყვილს. მაგალითად, არგუმენტებია: (1,2), (3,4), შედეგია: (4,6). </w:t>
      </w:r>
    </w:p>
    <w:p w14:paraId="6F32EC16" w14:textId="26CD2A8E" w:rsidR="00F12D3E" w:rsidRPr="00366008" w:rsidRDefault="00B525B4" w:rsidP="00B525B4">
      <w:pPr>
        <w:pStyle w:val="Default"/>
        <w:spacing w:after="240"/>
        <w:ind w:left="360"/>
        <w:rPr>
          <w:rFonts w:cs="Courier New"/>
          <w:sz w:val="22"/>
          <w:szCs w:val="22"/>
          <w:lang w:val="ka-GE"/>
        </w:rPr>
      </w:pPr>
      <w:r w:rsidRPr="00B525B4">
        <w:rPr>
          <w:rFonts w:cs="Courier New"/>
          <w:color w:val="00B050"/>
          <w:sz w:val="22"/>
          <w:szCs w:val="22"/>
          <w:lang w:val="ka-GE"/>
        </w:rPr>
        <w:t>(\(x,y) (z,h)-&gt;(x+z,y+h))(1,2)(3,4)</w:t>
      </w:r>
      <w:r w:rsidR="005B1162">
        <w:rPr>
          <w:rFonts w:cs="Courier New"/>
          <w:color w:val="00B050"/>
          <w:sz w:val="22"/>
          <w:szCs w:val="22"/>
        </w:rPr>
        <w:t xml:space="preserve"> იქნება</w:t>
      </w:r>
      <w:r>
        <w:rPr>
          <w:rFonts w:cs="Courier New"/>
          <w:color w:val="00B050"/>
          <w:sz w:val="22"/>
          <w:szCs w:val="22"/>
        </w:rPr>
        <w:t xml:space="preserve"> (4,6)</w:t>
      </w:r>
    </w:p>
    <w:p w14:paraId="5F83EB2B" w14:textId="2CCA9A71" w:rsidR="0093174A" w:rsidRPr="00EA61A9" w:rsidRDefault="0093174A" w:rsidP="009317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$$ ფუნქცია 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84DE452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4599419A" w14:textId="77777777" w:rsidTr="002F263F">
        <w:trPr>
          <w:jc w:val="center"/>
        </w:trPr>
        <w:tc>
          <w:tcPr>
            <w:tcW w:w="1107" w:type="dxa"/>
          </w:tcPr>
          <w:p w14:paraId="62E1C2B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09F898A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2104861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3AE46E2C" w14:textId="77777777" w:rsidTr="002F263F">
        <w:trPr>
          <w:jc w:val="center"/>
        </w:trPr>
        <w:tc>
          <w:tcPr>
            <w:tcW w:w="1107" w:type="dxa"/>
          </w:tcPr>
          <w:p w14:paraId="2376869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151619F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BEDBFD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18FC334" w14:textId="77777777" w:rsidTr="002F263F">
        <w:trPr>
          <w:jc w:val="center"/>
        </w:trPr>
        <w:tc>
          <w:tcPr>
            <w:tcW w:w="1107" w:type="dxa"/>
          </w:tcPr>
          <w:p w14:paraId="68635F2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47456A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D0CDD3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4A4098D1" w14:textId="77777777" w:rsidTr="002F263F">
        <w:trPr>
          <w:jc w:val="center"/>
        </w:trPr>
        <w:tc>
          <w:tcPr>
            <w:tcW w:w="1107" w:type="dxa"/>
          </w:tcPr>
          <w:p w14:paraId="0340602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7B5B63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11B956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6B6C08DC" w14:textId="77777777" w:rsidTr="002F263F">
        <w:trPr>
          <w:jc w:val="center"/>
        </w:trPr>
        <w:tc>
          <w:tcPr>
            <w:tcW w:w="1107" w:type="dxa"/>
          </w:tcPr>
          <w:p w14:paraId="2B336D8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lastRenderedPageBreak/>
              <w:t>True</w:t>
            </w:r>
          </w:p>
        </w:tc>
        <w:tc>
          <w:tcPr>
            <w:tcW w:w="1107" w:type="dxa"/>
          </w:tcPr>
          <w:p w14:paraId="6EFCD70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4D35B8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2A9CDBA1" w14:textId="1F2EA958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ფუნქციის </w:t>
      </w:r>
      <w:r w:rsidRPr="00D32E6C">
        <w:rPr>
          <w:rFonts w:ascii="Sylfaen" w:hAnsi="Sylfaen"/>
          <w:highlight w:val="yellow"/>
          <w:lang w:val="ka-GE"/>
        </w:rPr>
        <w:t>ტიპი.</w:t>
      </w:r>
    </w:p>
    <w:p w14:paraId="5C236225" w14:textId="553475E2" w:rsidR="0097138E" w:rsidRDefault="0097138E" w:rsidP="0093174A">
      <w:pPr>
        <w:pStyle w:val="ListParagraph"/>
        <w:ind w:hanging="360"/>
        <w:rPr>
          <w:rFonts w:ascii="Sylfaen" w:hAnsi="Sylfaen"/>
          <w:color w:val="00B050"/>
          <w:lang w:val="ka-GE"/>
        </w:rPr>
      </w:pPr>
      <w:r w:rsidRPr="0097138E">
        <w:rPr>
          <w:rFonts w:ascii="Sylfaen" w:hAnsi="Sylfaen"/>
          <w:color w:val="00B050"/>
          <w:lang w:val="ka-GE"/>
        </w:rPr>
        <w:t>let ($$) False False=True</w:t>
      </w:r>
      <w:r w:rsidR="00366008">
        <w:rPr>
          <w:rFonts w:ascii="Sylfaen" w:hAnsi="Sylfaen"/>
          <w:color w:val="00B050"/>
          <w:lang w:val="ka-GE"/>
        </w:rPr>
        <w:t xml:space="preserve">        </w:t>
      </w:r>
      <w:r w:rsidR="00366008" w:rsidRPr="00366008">
        <w:rPr>
          <w:rFonts w:ascii="Sylfaen" w:hAnsi="Sylfaen"/>
          <w:color w:val="00B050"/>
          <w:highlight w:val="yellow"/>
          <w:lang w:val="ka-GE"/>
        </w:rPr>
        <w:t>+2</w:t>
      </w:r>
    </w:p>
    <w:p w14:paraId="728F55A6" w14:textId="0BA6765C" w:rsidR="0097138E" w:rsidRDefault="0097138E" w:rsidP="0093174A">
      <w:pPr>
        <w:pStyle w:val="ListParagraph"/>
        <w:ind w:hanging="360"/>
        <w:rPr>
          <w:rFonts w:ascii="Sylfaen" w:hAnsi="Sylfaen"/>
          <w:color w:val="00B050"/>
          <w:lang w:val="ka-GE"/>
        </w:rPr>
      </w:pPr>
      <w:r>
        <w:rPr>
          <w:rFonts w:ascii="Sylfaen" w:hAnsi="Sylfaen"/>
          <w:color w:val="00B050"/>
          <w:lang w:val="ka-GE"/>
        </w:rPr>
        <w:t>let ($$) False True=True</w:t>
      </w:r>
    </w:p>
    <w:p w14:paraId="364C9DC9" w14:textId="3B12EA2B" w:rsidR="0097138E" w:rsidRDefault="0097138E" w:rsidP="0093174A">
      <w:pPr>
        <w:pStyle w:val="ListParagraph"/>
        <w:ind w:hanging="360"/>
        <w:rPr>
          <w:rFonts w:ascii="Sylfaen" w:hAnsi="Sylfaen"/>
          <w:color w:val="00B050"/>
          <w:lang w:val="ka-GE"/>
        </w:rPr>
      </w:pPr>
      <w:r>
        <w:rPr>
          <w:rFonts w:ascii="Sylfaen" w:hAnsi="Sylfaen"/>
          <w:color w:val="00B050"/>
          <w:lang w:val="ka-GE"/>
        </w:rPr>
        <w:t>let ($$) True False=False</w:t>
      </w:r>
    </w:p>
    <w:p w14:paraId="14955F68" w14:textId="15B62B68" w:rsidR="0097138E" w:rsidRPr="0097138E" w:rsidRDefault="0097138E" w:rsidP="0093174A">
      <w:pPr>
        <w:pStyle w:val="ListParagraph"/>
        <w:ind w:hanging="360"/>
        <w:rPr>
          <w:rFonts w:ascii="Sylfaen" w:hAnsi="Sylfaen"/>
          <w:color w:val="00B050"/>
          <w:lang w:val="ka-GE"/>
        </w:rPr>
      </w:pPr>
      <w:r>
        <w:rPr>
          <w:rFonts w:ascii="Sylfaen" w:hAnsi="Sylfaen"/>
          <w:color w:val="00B050"/>
          <w:lang w:val="ka-GE"/>
        </w:rPr>
        <w:t>let ($$) True True</w:t>
      </w:r>
      <w:r w:rsidRPr="0097138E">
        <w:rPr>
          <w:rFonts w:ascii="Sylfaen" w:hAnsi="Sylfaen"/>
          <w:color w:val="00B050"/>
          <w:lang w:val="ka-GE"/>
        </w:rPr>
        <w:t>=True</w:t>
      </w:r>
    </w:p>
    <w:p w14:paraId="2DD3592C" w14:textId="6539DA71" w:rsidR="000D3790" w:rsidRPr="00EA61A9" w:rsidRDefault="00D32E6C" w:rsidP="0093174A">
      <w:pPr>
        <w:pStyle w:val="ListParagraph"/>
        <w:ind w:hanging="360"/>
        <w:rPr>
          <w:rFonts w:ascii="Sylfaen" w:hAnsi="Sylfaen"/>
          <w:lang w:val="ka-GE"/>
        </w:rPr>
      </w:pPr>
      <w:r w:rsidRPr="00D32E6C">
        <w:rPr>
          <w:rFonts w:ascii="Sylfaen" w:hAnsi="Sylfaen"/>
          <w:highlight w:val="yellow"/>
          <w:lang w:val="ka-GE"/>
        </w:rPr>
        <w:t>სხვა შემთხვევები -</w:t>
      </w:r>
    </w:p>
    <w:p w14:paraId="4FEB0BA0" w14:textId="4A3D40F0" w:rsidR="008B0B92" w:rsidRPr="00EA61A9" w:rsidRDefault="008B0B92" w:rsidP="008B0B9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2584FBCD" w14:textId="50DB2A45" w:rsidR="008B0B92" w:rsidRDefault="008B0B92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იმ სამნიშნა რიცხვების სია, რომელთა ციფრთა ჯამი არის 3-ის ჯერადი რიცხვი;</w:t>
      </w:r>
    </w:p>
    <w:p w14:paraId="02F16A5E" w14:textId="2E9A37AC" w:rsidR="005B1162" w:rsidRPr="005B1162" w:rsidRDefault="005B1162" w:rsidP="005B1162">
      <w:pPr>
        <w:spacing w:after="0" w:line="240" w:lineRule="auto"/>
        <w:rPr>
          <w:rFonts w:ascii="Sylfaen" w:hAnsi="Sylfaen"/>
          <w:color w:val="365F91" w:themeColor="accent1" w:themeShade="BF"/>
          <w:lang w:val="ka-GE"/>
        </w:rPr>
      </w:pPr>
      <w:r w:rsidRPr="005B1162">
        <w:rPr>
          <w:rFonts w:ascii="Sylfaen" w:hAnsi="Sylfaen"/>
          <w:color w:val="365F91" w:themeColor="accent1" w:themeShade="BF"/>
          <w:lang w:val="ka-GE"/>
        </w:rPr>
        <w:t xml:space="preserve">დავწერს </w:t>
      </w:r>
      <w:r>
        <w:rPr>
          <w:rFonts w:ascii="Sylfaen" w:hAnsi="Sylfaen"/>
          <w:color w:val="365F91" w:themeColor="accent1" w:themeShade="BF"/>
        </w:rPr>
        <w:t xml:space="preserve">n </w:t>
      </w:r>
      <w:r>
        <w:rPr>
          <w:rFonts w:ascii="Sylfaen" w:hAnsi="Sylfaen"/>
          <w:color w:val="365F91" w:themeColor="accent1" w:themeShade="BF"/>
          <w:lang w:val="ka-GE"/>
        </w:rPr>
        <w:t>მერე</w:t>
      </w:r>
      <w:r>
        <w:rPr>
          <w:rFonts w:ascii="Sylfaen" w:hAnsi="Sylfaen"/>
          <w:color w:val="365F91" w:themeColor="accent1" w:themeShade="BF"/>
        </w:rPr>
        <w:t xml:space="preserve"> n-ის მაგივრად 3 ან ნებისმიერი სხვა რიცხვისთვის</w:t>
      </w:r>
      <w:r w:rsidRPr="005B1162">
        <w:rPr>
          <w:rFonts w:ascii="Sylfaen" w:hAnsi="Sylfaen"/>
          <w:color w:val="365F91" w:themeColor="accent1" w:themeShade="BF"/>
        </w:rPr>
        <w:t>)</w:t>
      </w:r>
    </w:p>
    <w:p w14:paraId="60DFEB21" w14:textId="25C0898D" w:rsidR="00B05BA2" w:rsidRPr="005B1162" w:rsidRDefault="00B05BA2" w:rsidP="00B05BA2">
      <w:pPr>
        <w:spacing w:after="0" w:line="240" w:lineRule="auto"/>
        <w:rPr>
          <w:rFonts w:ascii="Sylfaen" w:hAnsi="Sylfaen"/>
          <w:color w:val="00B050"/>
          <w:lang w:val="ka-GE"/>
        </w:rPr>
      </w:pPr>
      <w:r w:rsidRPr="00570E03">
        <w:rPr>
          <w:rFonts w:ascii="Sylfaen" w:hAnsi="Sylfaen"/>
          <w:color w:val="00B050"/>
          <w:highlight w:val="yellow"/>
          <w:lang w:val="ka-GE"/>
        </w:rPr>
        <w:t>let func n=[x|x&lt;-[1..n],n`mod` x==0]</w:t>
      </w:r>
      <w:r>
        <w:rPr>
          <w:rFonts w:ascii="Sylfaen" w:hAnsi="Sylfaen"/>
          <w:color w:val="548DD4" w:themeColor="text2" w:themeTint="99"/>
          <w:lang w:val="ka-GE"/>
        </w:rPr>
        <w:t xml:space="preserve"> მაგალითად</w:t>
      </w:r>
      <w:r w:rsidRPr="00D32E6C">
        <w:rPr>
          <w:rFonts w:ascii="Sylfaen" w:hAnsi="Sylfaen"/>
          <w:color w:val="548DD4" w:themeColor="text2" w:themeTint="99"/>
          <w:lang w:val="ka-GE"/>
        </w:rPr>
        <w:t xml:space="preserve">: </w:t>
      </w:r>
      <w:r w:rsidRPr="00D32E6C">
        <w:rPr>
          <w:rFonts w:ascii="Sylfaen" w:hAnsi="Sylfaen"/>
          <w:color w:val="365F91" w:themeColor="accent1" w:themeShade="BF"/>
          <w:lang w:val="ka-GE"/>
        </w:rPr>
        <w:t>func</w:t>
      </w:r>
      <w:r w:rsidRPr="00D32E6C">
        <w:rPr>
          <w:rFonts w:ascii="Sylfaen" w:hAnsi="Sylfaen"/>
          <w:color w:val="548DD4" w:themeColor="text2" w:themeTint="99"/>
          <w:lang w:val="ka-GE"/>
        </w:rPr>
        <w:t xml:space="preserve"> </w:t>
      </w:r>
      <w:r w:rsidRPr="00D32E6C">
        <w:rPr>
          <w:rFonts w:ascii="Sylfaen" w:hAnsi="Sylfaen"/>
          <w:color w:val="00B050"/>
          <w:lang w:val="ka-GE"/>
        </w:rPr>
        <w:t>3</w:t>
      </w:r>
      <w:r>
        <w:rPr>
          <w:rFonts w:ascii="Sylfaen" w:hAnsi="Sylfaen"/>
          <w:color w:val="548DD4" w:themeColor="text2" w:themeTint="99"/>
          <w:lang w:val="ka-GE"/>
        </w:rPr>
        <w:t xml:space="preserve"> </w:t>
      </w:r>
      <w:r w:rsidRPr="00D32E6C">
        <w:rPr>
          <w:rFonts w:ascii="Sylfaen" w:hAnsi="Sylfaen"/>
          <w:color w:val="548DD4" w:themeColor="text2" w:themeTint="99"/>
          <w:lang w:val="ka-GE"/>
        </w:rPr>
        <w:t xml:space="preserve"> </w:t>
      </w:r>
      <w:r w:rsidR="005B1162" w:rsidRPr="00D32E6C">
        <w:rPr>
          <w:rFonts w:ascii="Sylfaen" w:hAnsi="Sylfaen"/>
          <w:color w:val="365F91" w:themeColor="accent1" w:themeShade="BF"/>
          <w:lang w:val="ka-GE"/>
        </w:rPr>
        <w:t>იქნება</w:t>
      </w:r>
      <w:r w:rsidR="005B1162">
        <w:rPr>
          <w:rFonts w:ascii="Sylfaen" w:hAnsi="Sylfaen"/>
          <w:color w:val="365F91" w:themeColor="accent1" w:themeShade="BF"/>
          <w:lang w:val="ka-GE"/>
        </w:rPr>
        <w:t xml:space="preserve"> </w:t>
      </w:r>
      <w:r w:rsidR="005B1162" w:rsidRPr="005B1162">
        <w:rPr>
          <w:rFonts w:ascii="Sylfaen" w:hAnsi="Sylfaen"/>
          <w:color w:val="00B050"/>
          <w:lang w:val="ka-GE"/>
        </w:rPr>
        <w:t>[1,3]</w:t>
      </w:r>
    </w:p>
    <w:p w14:paraId="0729CB7A" w14:textId="27E65EEE" w:rsidR="008B0B92" w:rsidRPr="005B1162" w:rsidRDefault="008B0B92" w:rsidP="00E04845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მოცემულ n რიცხვამდე ისეთი რიცხვების სია, რომელიც ორი მარტივი რიცხვის ჯამით;  წარმოდგება.</w:t>
      </w:r>
    </w:p>
    <w:p w14:paraId="4BD4A607" w14:textId="557B3930" w:rsidR="005B1162" w:rsidRPr="00727390" w:rsidRDefault="007A7747" w:rsidP="00DE6C97">
      <w:pPr>
        <w:spacing w:after="0" w:line="240" w:lineRule="auto"/>
        <w:jc w:val="both"/>
        <w:rPr>
          <w:rFonts w:ascii="Sylfaen" w:hAnsi="Sylfaen" w:cs="Consolas"/>
          <w:color w:val="76923C" w:themeColor="accent3" w:themeShade="BF"/>
        </w:rPr>
      </w:pPr>
      <w:r w:rsidRPr="00DE6C97">
        <w:rPr>
          <w:rFonts w:ascii="Sylfaen" w:hAnsi="Sylfaen" w:cs="Consolas"/>
          <w:color w:val="76923C" w:themeColor="accent3" w:themeShade="BF"/>
          <w:lang w:val="ka-GE"/>
        </w:rPr>
        <w:t>let func1 n=length [x|x&lt;-[1..n],n`mod`x==0]==2</w:t>
      </w:r>
      <w:r w:rsidR="00727390">
        <w:rPr>
          <w:rFonts w:ascii="Sylfaen" w:hAnsi="Sylfaen" w:cs="Consolas"/>
          <w:color w:val="76923C" w:themeColor="accent3" w:themeShade="BF"/>
        </w:rPr>
        <w:t xml:space="preserve">                            </w:t>
      </w:r>
      <w:r w:rsidR="00727390" w:rsidRPr="00570E03">
        <w:rPr>
          <w:rFonts w:ascii="Sylfaen" w:hAnsi="Sylfaen"/>
          <w:highlight w:val="yellow"/>
        </w:rPr>
        <w:t>+2</w:t>
      </w:r>
    </w:p>
    <w:p w14:paraId="05C94650" w14:textId="6B5FA3D8" w:rsidR="007A7747" w:rsidRDefault="00DE6C97" w:rsidP="00DE6C97">
      <w:pPr>
        <w:spacing w:after="0" w:line="240" w:lineRule="auto"/>
        <w:jc w:val="both"/>
        <w:rPr>
          <w:rFonts w:ascii="Sylfaen" w:hAnsi="Sylfaen" w:cs="Consolas"/>
          <w:color w:val="00B050"/>
          <w:lang w:val="ka-GE"/>
        </w:rPr>
      </w:pPr>
      <w:r w:rsidRPr="00DE6C97">
        <w:rPr>
          <w:rFonts w:ascii="Sylfaen" w:hAnsi="Sylfaen" w:cs="Consolas"/>
          <w:color w:val="00B050"/>
          <w:lang w:val="ka-GE"/>
        </w:rPr>
        <w:t>let func n=[(x+y)|x&lt;-[1..n],y&lt;-[1..n],</w:t>
      </w:r>
      <w:r w:rsidR="00570E03">
        <w:rPr>
          <w:rFonts w:ascii="Sylfaen" w:hAnsi="Sylfaen" w:cs="Consolas"/>
          <w:color w:val="00B050"/>
        </w:rPr>
        <w:t xml:space="preserve"> </w:t>
      </w:r>
      <w:r w:rsidRPr="00DE6C97">
        <w:rPr>
          <w:rFonts w:ascii="Sylfaen" w:hAnsi="Sylfaen" w:cs="Consolas"/>
          <w:color w:val="00B050"/>
          <w:lang w:val="ka-GE"/>
        </w:rPr>
        <w:t>func1 x,</w:t>
      </w:r>
      <w:r w:rsidR="00570E03">
        <w:rPr>
          <w:rFonts w:ascii="Sylfaen" w:hAnsi="Sylfaen" w:cs="Consolas"/>
          <w:color w:val="00B050"/>
        </w:rPr>
        <w:t xml:space="preserve"> </w:t>
      </w:r>
      <w:r w:rsidRPr="00DE6C97">
        <w:rPr>
          <w:rFonts w:ascii="Sylfaen" w:hAnsi="Sylfaen" w:cs="Consolas"/>
          <w:color w:val="00B050"/>
          <w:lang w:val="ka-GE"/>
        </w:rPr>
        <w:t>func1 y]</w:t>
      </w:r>
    </w:p>
    <w:p w14:paraId="6C4D5FEA" w14:textId="597C1BF7" w:rsidR="00DE6C97" w:rsidRPr="00DE6C97" w:rsidRDefault="00DE6C97" w:rsidP="00DE6C97">
      <w:pPr>
        <w:spacing w:after="0" w:line="240" w:lineRule="auto"/>
        <w:jc w:val="both"/>
        <w:rPr>
          <w:rFonts w:ascii="Sylfaen" w:hAnsi="Sylfaen" w:cs="Consolas"/>
          <w:color w:val="76923C" w:themeColor="accent3" w:themeShade="BF"/>
          <w:lang w:val="ka-GE"/>
        </w:rPr>
      </w:pPr>
      <w:r w:rsidRPr="00DE6C97">
        <w:rPr>
          <w:rFonts w:ascii="Sylfaen" w:hAnsi="Sylfaen" w:cs="Consolas"/>
          <w:color w:val="0070C0"/>
          <w:lang w:val="ka-GE"/>
        </w:rPr>
        <w:t>მაგალითად:</w:t>
      </w:r>
      <w:r w:rsidR="00570E03">
        <w:rPr>
          <w:rFonts w:ascii="Sylfaen" w:hAnsi="Sylfaen" w:cs="Consolas"/>
          <w:color w:val="0070C0"/>
        </w:rPr>
        <w:t xml:space="preserve"> </w:t>
      </w:r>
      <w:r>
        <w:rPr>
          <w:rFonts w:ascii="Sylfaen" w:hAnsi="Sylfaen" w:cs="Consolas"/>
          <w:color w:val="76923C" w:themeColor="accent3" w:themeShade="BF"/>
          <w:lang w:val="ka-GE"/>
        </w:rPr>
        <w:t xml:space="preserve">func 10    </w:t>
      </w:r>
      <w:r w:rsidRPr="00DE6C97">
        <w:rPr>
          <w:rFonts w:ascii="Sylfaen" w:hAnsi="Sylfaen" w:cs="Consolas"/>
          <w:color w:val="76923C" w:themeColor="accent3" w:themeShade="BF"/>
          <w:lang w:val="ka-GE"/>
        </w:rPr>
        <w:t>[4,5,7,9,5,6,8,10,7,8,10,12,9,10,12,14]</w:t>
      </w:r>
    </w:p>
    <w:p w14:paraId="696FAC55" w14:textId="4D4E8CCB" w:rsidR="008B0B92" w:rsidRDefault="00F94CF0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გამოსახულება , რომელიც პირველი 100 რიცხვის  1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. . . + 100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ჯამს ანგარიშობს.</w:t>
      </w:r>
      <w:r w:rsidR="00570E03">
        <w:rPr>
          <w:rFonts w:ascii="Sylfaen" w:hAnsi="Sylfaen"/>
        </w:rPr>
        <w:t xml:space="preserve">        </w:t>
      </w:r>
      <w:r w:rsidR="00570E03" w:rsidRPr="00570E03">
        <w:rPr>
          <w:rFonts w:ascii="Sylfaen" w:hAnsi="Sylfaen"/>
          <w:highlight w:val="yellow"/>
        </w:rPr>
        <w:t>+2</w:t>
      </w:r>
    </w:p>
    <w:p w14:paraId="62453A77" w14:textId="79E44A1F" w:rsidR="00DE6C97" w:rsidRPr="00643A71" w:rsidRDefault="00643A71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color w:val="00B050"/>
          <w:lang w:val="ka-GE"/>
        </w:rPr>
      </w:pPr>
      <w:r w:rsidRPr="00643A71">
        <w:rPr>
          <w:rFonts w:ascii="Sylfaen" w:hAnsi="Sylfaen"/>
          <w:color w:val="00B050"/>
        </w:rPr>
        <w:t>sum [x^2|x&lt;-[1..100]]</w:t>
      </w:r>
    </w:p>
    <w:p w14:paraId="3E214467" w14:textId="77777777" w:rsidR="000D3790" w:rsidRPr="00EA61A9" w:rsidRDefault="000D3790" w:rsidP="000D3790">
      <w:pPr>
        <w:pStyle w:val="ListParagraph"/>
        <w:spacing w:after="0" w:line="240" w:lineRule="auto"/>
        <w:ind w:left="360"/>
        <w:contextualSpacing w:val="0"/>
        <w:rPr>
          <w:rFonts w:ascii="Sylfaen" w:hAnsi="Sylfaen"/>
          <w:lang w:val="ka-GE"/>
        </w:rPr>
      </w:pPr>
    </w:p>
    <w:p w14:paraId="02BF2D12" w14:textId="561DC4A3" w:rsidR="00CB75A2" w:rsidRPr="00EA61A9" w:rsidRDefault="00727390" w:rsidP="00D5038B">
      <w:pPr>
        <w:pStyle w:val="Default"/>
        <w:numPr>
          <w:ilvl w:val="0"/>
          <w:numId w:val="8"/>
        </w:numPr>
        <w:rPr>
          <w:sz w:val="22"/>
          <w:szCs w:val="22"/>
          <w:lang w:val="ka-GE"/>
        </w:rPr>
      </w:pPr>
      <w:r w:rsidRPr="00727390">
        <w:rPr>
          <w:sz w:val="22"/>
          <w:szCs w:val="22"/>
          <w:highlight w:val="yellow"/>
        </w:rPr>
        <w:t>-</w:t>
      </w:r>
      <w:r>
        <w:rPr>
          <w:sz w:val="22"/>
          <w:szCs w:val="22"/>
        </w:rPr>
        <w:t xml:space="preserve">1 </w:t>
      </w:r>
      <w:r w:rsidR="009D4E32" w:rsidRPr="00EA61A9">
        <w:rPr>
          <w:sz w:val="22"/>
          <w:szCs w:val="22"/>
          <w:lang w:val="ka-GE"/>
        </w:rPr>
        <w:t xml:space="preserve">განსაზღვრეთ ფუნქცია </w:t>
      </w:r>
      <w:r w:rsidR="00D70240" w:rsidRPr="00727390">
        <w:rPr>
          <w:sz w:val="22"/>
          <w:szCs w:val="22"/>
          <w:highlight w:val="yellow"/>
          <w:lang w:val="ka-GE"/>
        </w:rPr>
        <w:t>ორი ხერხით:</w:t>
      </w:r>
      <w:r w:rsidR="00D70240" w:rsidRPr="00EA61A9">
        <w:rPr>
          <w:sz w:val="22"/>
          <w:szCs w:val="22"/>
          <w:lang w:val="ka-GE"/>
        </w:rPr>
        <w:t xml:space="preserve"> </w:t>
      </w:r>
      <w:r w:rsidR="009D4E32" w:rsidRPr="00EA61A9">
        <w:rPr>
          <w:sz w:val="22"/>
          <w:szCs w:val="22"/>
          <w:lang w:val="ka-GE"/>
        </w:rPr>
        <w:t xml:space="preserve">REPL </w:t>
      </w:r>
      <w:r w:rsidR="00D70240" w:rsidRPr="00EA61A9">
        <w:rPr>
          <w:sz w:val="22"/>
          <w:szCs w:val="22"/>
          <w:lang w:val="ka-GE"/>
        </w:rPr>
        <w:t xml:space="preserve">გარემოში და საწყისი კოდის სახით. ფუნქცია </w:t>
      </w:r>
      <w:r>
        <w:rPr>
          <w:sz w:val="22"/>
          <w:szCs w:val="22"/>
        </w:rPr>
        <w:t xml:space="preserve"> </w:t>
      </w:r>
      <w:r w:rsidR="00D70240" w:rsidRPr="00EA61A9">
        <w:rPr>
          <w:sz w:val="22"/>
          <w:szCs w:val="22"/>
          <w:lang w:val="ka-GE"/>
        </w:rPr>
        <w:t>გამოიძახეთ კონკრეტული მონაცემებისთვის:</w:t>
      </w:r>
      <w:r w:rsidR="00366008" w:rsidRPr="00366008">
        <w:rPr>
          <w:sz w:val="22"/>
          <w:szCs w:val="22"/>
          <w:highlight w:val="yellow"/>
          <w:lang w:val="ka-GE"/>
        </w:rPr>
        <w:t>+4</w:t>
      </w:r>
    </w:p>
    <w:p w14:paraId="7B30BE6A" w14:textId="5E1453CD" w:rsidR="00C5788C" w:rsidRDefault="00C5788C" w:rsidP="00D5038B">
      <w:pPr>
        <w:pStyle w:val="Default"/>
        <w:numPr>
          <w:ilvl w:val="0"/>
          <w:numId w:val="25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4CDFCA18" w14:textId="503A3E8A" w:rsidR="00FB4B34" w:rsidRPr="00FB4B34" w:rsidRDefault="00FB4B34" w:rsidP="00FB4B34">
      <w:pPr>
        <w:pStyle w:val="Default"/>
        <w:ind w:left="360"/>
        <w:rPr>
          <w:rFonts w:cs="Courier New"/>
          <w:color w:val="00B050"/>
          <w:sz w:val="22"/>
          <w:szCs w:val="22"/>
          <w:lang w:val="ka-GE"/>
        </w:rPr>
      </w:pPr>
      <w:r w:rsidRPr="00FB4B34">
        <w:rPr>
          <w:rFonts w:cs="Courier New"/>
          <w:color w:val="00B050"/>
          <w:sz w:val="22"/>
          <w:szCs w:val="22"/>
        </w:rPr>
        <w:t>(\(x,y)-&gt;(y,x)) (6,7)</w:t>
      </w:r>
      <w:r>
        <w:rPr>
          <w:rFonts w:cs="Courier New"/>
          <w:color w:val="00B050"/>
          <w:sz w:val="22"/>
          <w:szCs w:val="22"/>
        </w:rPr>
        <w:t xml:space="preserve"> </w:t>
      </w:r>
      <w:r w:rsidRPr="00FB4B34">
        <w:rPr>
          <w:rFonts w:cs="Courier New"/>
          <w:color w:val="365F91" w:themeColor="accent1" w:themeShade="BF"/>
          <w:sz w:val="22"/>
          <w:szCs w:val="22"/>
          <w:lang w:val="ka-GE"/>
        </w:rPr>
        <w:t>იქნება</w:t>
      </w:r>
      <w:r>
        <w:rPr>
          <w:rFonts w:cs="Courier New"/>
          <w:color w:val="365F91" w:themeColor="accent1" w:themeShade="BF"/>
          <w:sz w:val="22"/>
          <w:szCs w:val="22"/>
          <w:lang w:val="ka-GE"/>
        </w:rPr>
        <w:t>: (7,6)</w:t>
      </w:r>
    </w:p>
    <w:p w14:paraId="1805E629" w14:textId="657E2127" w:rsidR="00D70240" w:rsidRPr="00FB4B34" w:rsidRDefault="00D5038B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Courier New"/>
          <w:color w:val="000000"/>
          <w:lang w:val="ka-GE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14:paraId="32CABA06" w14:textId="295DD473" w:rsidR="00FB4B34" w:rsidRPr="00FB4B34" w:rsidRDefault="00FB4B34" w:rsidP="00FB4B34">
      <w:pPr>
        <w:spacing w:after="120"/>
        <w:ind w:left="360"/>
        <w:jc w:val="both"/>
        <w:rPr>
          <w:rFonts w:ascii="Sylfaen" w:hAnsi="Sylfaen"/>
          <w:color w:val="00B050"/>
          <w:lang w:val="ka-GE"/>
        </w:rPr>
      </w:pPr>
      <w:r w:rsidRPr="00FB4B34">
        <w:rPr>
          <w:rFonts w:ascii="Sylfaen" w:hAnsi="Sylfaen"/>
          <w:color w:val="00B050"/>
        </w:rPr>
        <w:t xml:space="preserve">map (\x-&gt; x `mod` 2==0) [1,2,3,4]   </w:t>
      </w:r>
      <w:r w:rsidRPr="00FB4B34">
        <w:rPr>
          <w:rFonts w:ascii="Sylfaen" w:hAnsi="Sylfaen"/>
          <w:color w:val="365F91" w:themeColor="accent1" w:themeShade="BF"/>
        </w:rPr>
        <w:t>[False, True, False, True]</w:t>
      </w:r>
    </w:p>
    <w:p w14:paraId="3AF50B85" w14:textId="36E386B5" w:rsidR="004D69BE" w:rsidRDefault="004D69BE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ფუნქცია isTriangle, რომელიც განსაზღვრავს, შეიძლება თუ არა მოცემულ x, y და z სიგრძის მონაკვეთებზე აიგოს სამკუთხედი.</w:t>
      </w:r>
    </w:p>
    <w:p w14:paraId="355B7642" w14:textId="59920CCA" w:rsidR="00CF2B09" w:rsidRDefault="0050352E" w:rsidP="00CF2B09">
      <w:pPr>
        <w:pStyle w:val="ListParagraph"/>
        <w:rPr>
          <w:rFonts w:cs="Consolas"/>
          <w:color w:val="00B050"/>
          <w:lang w:val="ka-GE"/>
        </w:rPr>
      </w:pPr>
      <w:r w:rsidRPr="0050352E">
        <w:rPr>
          <w:rFonts w:ascii="Consolas" w:hAnsi="Consolas" w:cs="Consolas"/>
          <w:color w:val="00B050"/>
          <w:lang w:val="ka-GE"/>
        </w:rPr>
        <w:t>let isTriangle x y z=x+y&gt;z &amp;&amp; x+z&gt;y &amp;&amp; y+z&gt;x</w:t>
      </w:r>
    </w:p>
    <w:p w14:paraId="53019226" w14:textId="343EDBA3" w:rsidR="0050352E" w:rsidRDefault="0050352E" w:rsidP="00CF2B09">
      <w:pPr>
        <w:pStyle w:val="ListParagraph"/>
        <w:rPr>
          <w:rFonts w:cs="Consolas"/>
          <w:color w:val="244061" w:themeColor="accent1" w:themeShade="80"/>
          <w:sz w:val="24"/>
          <w:lang w:val="ka-GE"/>
        </w:rPr>
      </w:pPr>
      <w:r w:rsidRPr="0050352E">
        <w:rPr>
          <w:rFonts w:cs="Consolas"/>
          <w:color w:val="244061" w:themeColor="accent1" w:themeShade="80"/>
          <w:sz w:val="24"/>
          <w:lang w:val="ka-GE"/>
        </w:rPr>
        <w:t>isTriangle :: (Ord a, Num a) =&gt; a -&gt; a -&gt; a -&gt; Bool</w:t>
      </w:r>
    </w:p>
    <w:p w14:paraId="042313B9" w14:textId="77777777" w:rsidR="0050352E" w:rsidRDefault="0050352E" w:rsidP="0050352E">
      <w:pPr>
        <w:ind w:left="720"/>
        <w:rPr>
          <w:rFonts w:cs="Consolas"/>
          <w:color w:val="00B050"/>
          <w:sz w:val="24"/>
          <w:lang w:val="ka-GE"/>
        </w:rPr>
      </w:pPr>
      <w:r w:rsidRPr="0050352E">
        <w:rPr>
          <w:rFonts w:cs="Consolas"/>
          <w:color w:val="17365D" w:themeColor="text2" w:themeShade="BF"/>
          <w:sz w:val="24"/>
          <w:lang w:val="ka-GE"/>
        </w:rPr>
        <w:t>მაგალითად:</w:t>
      </w:r>
      <w:r>
        <w:rPr>
          <w:rFonts w:cs="Consolas"/>
          <w:color w:val="00B050"/>
          <w:sz w:val="24"/>
          <w:lang w:val="ka-GE"/>
        </w:rPr>
        <w:t xml:space="preserve"> </w:t>
      </w:r>
      <w:r w:rsidRPr="0050352E">
        <w:rPr>
          <w:rFonts w:cs="Consolas"/>
          <w:color w:val="00B050"/>
          <w:sz w:val="24"/>
          <w:lang w:val="ka-GE"/>
        </w:rPr>
        <w:t>isTriangle 2 3 4</w:t>
      </w:r>
    </w:p>
    <w:p w14:paraId="4BD20B84" w14:textId="4D92646A" w:rsidR="0050352E" w:rsidRPr="0050352E" w:rsidRDefault="0050352E" w:rsidP="0050352E">
      <w:pPr>
        <w:ind w:left="720"/>
        <w:rPr>
          <w:rFonts w:cs="Consolas"/>
          <w:color w:val="00B050"/>
          <w:sz w:val="24"/>
          <w:lang w:val="ka-GE"/>
        </w:rPr>
      </w:pPr>
      <w:r w:rsidRPr="0050352E">
        <w:rPr>
          <w:rFonts w:cs="Consolas"/>
          <w:color w:val="00B050"/>
          <w:sz w:val="24"/>
          <w:lang w:val="ka-GE"/>
        </w:rPr>
        <w:t>True</w:t>
      </w:r>
    </w:p>
    <w:sectPr w:rsidR="0050352E" w:rsidRPr="0050352E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C68BA" w14:textId="77777777" w:rsidR="00AE3327" w:rsidRDefault="00AE3327" w:rsidP="00C71EAB">
      <w:pPr>
        <w:spacing w:after="0" w:line="240" w:lineRule="auto"/>
      </w:pPr>
      <w:r>
        <w:separator/>
      </w:r>
    </w:p>
  </w:endnote>
  <w:endnote w:type="continuationSeparator" w:id="0">
    <w:p w14:paraId="6A78CF49" w14:textId="77777777" w:rsidR="00AE3327" w:rsidRDefault="00AE3327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983FF" w14:textId="77777777" w:rsidR="00AE3327" w:rsidRDefault="00AE3327" w:rsidP="00C71EAB">
      <w:pPr>
        <w:spacing w:after="0" w:line="240" w:lineRule="auto"/>
      </w:pPr>
      <w:r>
        <w:separator/>
      </w:r>
    </w:p>
  </w:footnote>
  <w:footnote w:type="continuationSeparator" w:id="0">
    <w:p w14:paraId="4694B462" w14:textId="77777777" w:rsidR="00AE3327" w:rsidRDefault="00AE3327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604C49"/>
    <w:multiLevelType w:val="hybridMultilevel"/>
    <w:tmpl w:val="9A1A4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30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21"/>
  </w:num>
  <w:num w:numId="4">
    <w:abstractNumId w:val="30"/>
  </w:num>
  <w:num w:numId="5">
    <w:abstractNumId w:val="26"/>
  </w:num>
  <w:num w:numId="6">
    <w:abstractNumId w:val="37"/>
  </w:num>
  <w:num w:numId="7">
    <w:abstractNumId w:val="29"/>
  </w:num>
  <w:num w:numId="8">
    <w:abstractNumId w:val="34"/>
  </w:num>
  <w:num w:numId="9">
    <w:abstractNumId w:val="22"/>
  </w:num>
  <w:num w:numId="10">
    <w:abstractNumId w:val="35"/>
  </w:num>
  <w:num w:numId="11">
    <w:abstractNumId w:val="23"/>
  </w:num>
  <w:num w:numId="12">
    <w:abstractNumId w:val="33"/>
  </w:num>
  <w:num w:numId="13">
    <w:abstractNumId w:val="9"/>
  </w:num>
  <w:num w:numId="14">
    <w:abstractNumId w:val="24"/>
  </w:num>
  <w:num w:numId="15">
    <w:abstractNumId w:val="3"/>
  </w:num>
  <w:num w:numId="16">
    <w:abstractNumId w:val="32"/>
  </w:num>
  <w:num w:numId="17">
    <w:abstractNumId w:val="10"/>
  </w:num>
  <w:num w:numId="18">
    <w:abstractNumId w:val="17"/>
  </w:num>
  <w:num w:numId="19">
    <w:abstractNumId w:val="12"/>
  </w:num>
  <w:num w:numId="20">
    <w:abstractNumId w:val="18"/>
  </w:num>
  <w:num w:numId="21">
    <w:abstractNumId w:val="14"/>
  </w:num>
  <w:num w:numId="22">
    <w:abstractNumId w:val="31"/>
  </w:num>
  <w:num w:numId="23">
    <w:abstractNumId w:val="27"/>
  </w:num>
  <w:num w:numId="24">
    <w:abstractNumId w:val="2"/>
  </w:num>
  <w:num w:numId="25">
    <w:abstractNumId w:val="28"/>
  </w:num>
  <w:num w:numId="26">
    <w:abstractNumId w:val="15"/>
  </w:num>
  <w:num w:numId="27">
    <w:abstractNumId w:val="36"/>
  </w:num>
  <w:num w:numId="28">
    <w:abstractNumId w:val="25"/>
  </w:num>
  <w:num w:numId="29">
    <w:abstractNumId w:val="38"/>
  </w:num>
  <w:num w:numId="30">
    <w:abstractNumId w:val="13"/>
  </w:num>
  <w:num w:numId="31">
    <w:abstractNumId w:val="6"/>
  </w:num>
  <w:num w:numId="32">
    <w:abstractNumId w:val="0"/>
  </w:num>
  <w:num w:numId="33">
    <w:abstractNumId w:val="7"/>
  </w:num>
  <w:num w:numId="34">
    <w:abstractNumId w:val="4"/>
  </w:num>
  <w:num w:numId="35">
    <w:abstractNumId w:val="16"/>
  </w:num>
  <w:num w:numId="36">
    <w:abstractNumId w:val="19"/>
  </w:num>
  <w:num w:numId="37">
    <w:abstractNumId w:val="11"/>
  </w:num>
  <w:num w:numId="38">
    <w:abstractNumId w:val="1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57FE3"/>
    <w:rsid w:val="00072B22"/>
    <w:rsid w:val="0009387D"/>
    <w:rsid w:val="000A21F7"/>
    <w:rsid w:val="000D3790"/>
    <w:rsid w:val="000E14CE"/>
    <w:rsid w:val="000E1CCD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8770F"/>
    <w:rsid w:val="002F6689"/>
    <w:rsid w:val="00324DB1"/>
    <w:rsid w:val="003259FC"/>
    <w:rsid w:val="00366008"/>
    <w:rsid w:val="003A3AE8"/>
    <w:rsid w:val="003A63A8"/>
    <w:rsid w:val="00414AA7"/>
    <w:rsid w:val="004561E2"/>
    <w:rsid w:val="00457D06"/>
    <w:rsid w:val="0046104F"/>
    <w:rsid w:val="00483D19"/>
    <w:rsid w:val="004C44C5"/>
    <w:rsid w:val="004D69BE"/>
    <w:rsid w:val="004E10F6"/>
    <w:rsid w:val="004F3A69"/>
    <w:rsid w:val="0050352E"/>
    <w:rsid w:val="0051165C"/>
    <w:rsid w:val="00524CE1"/>
    <w:rsid w:val="00537BA1"/>
    <w:rsid w:val="005465CA"/>
    <w:rsid w:val="005470FC"/>
    <w:rsid w:val="005564E4"/>
    <w:rsid w:val="00570E03"/>
    <w:rsid w:val="005B1162"/>
    <w:rsid w:val="00643A71"/>
    <w:rsid w:val="006C4144"/>
    <w:rsid w:val="00727390"/>
    <w:rsid w:val="007405C9"/>
    <w:rsid w:val="007A7747"/>
    <w:rsid w:val="007E242D"/>
    <w:rsid w:val="008A6D1F"/>
    <w:rsid w:val="008B0B92"/>
    <w:rsid w:val="008B0E49"/>
    <w:rsid w:val="008C4BAB"/>
    <w:rsid w:val="008F1C94"/>
    <w:rsid w:val="00924BD9"/>
    <w:rsid w:val="0093174A"/>
    <w:rsid w:val="0093379C"/>
    <w:rsid w:val="009564DC"/>
    <w:rsid w:val="0097138E"/>
    <w:rsid w:val="009718AF"/>
    <w:rsid w:val="009760D1"/>
    <w:rsid w:val="00991EE8"/>
    <w:rsid w:val="009D4E32"/>
    <w:rsid w:val="009D6943"/>
    <w:rsid w:val="00A00AE2"/>
    <w:rsid w:val="00A629D7"/>
    <w:rsid w:val="00A721B8"/>
    <w:rsid w:val="00AB38BD"/>
    <w:rsid w:val="00AB4064"/>
    <w:rsid w:val="00AC6CEA"/>
    <w:rsid w:val="00AE3327"/>
    <w:rsid w:val="00AE4BBB"/>
    <w:rsid w:val="00B05BA2"/>
    <w:rsid w:val="00B4638B"/>
    <w:rsid w:val="00B525B4"/>
    <w:rsid w:val="00B6713C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1154A"/>
    <w:rsid w:val="00D32E6C"/>
    <w:rsid w:val="00D36998"/>
    <w:rsid w:val="00D5038B"/>
    <w:rsid w:val="00D540E1"/>
    <w:rsid w:val="00D65513"/>
    <w:rsid w:val="00D70240"/>
    <w:rsid w:val="00D82231"/>
    <w:rsid w:val="00D91D6D"/>
    <w:rsid w:val="00D970E0"/>
    <w:rsid w:val="00DA3B48"/>
    <w:rsid w:val="00DB2642"/>
    <w:rsid w:val="00DE21B0"/>
    <w:rsid w:val="00DE6C97"/>
    <w:rsid w:val="00E024A7"/>
    <w:rsid w:val="00E04845"/>
    <w:rsid w:val="00E255E2"/>
    <w:rsid w:val="00EA0C9E"/>
    <w:rsid w:val="00EA5DA3"/>
    <w:rsid w:val="00EA61A9"/>
    <w:rsid w:val="00ED4775"/>
    <w:rsid w:val="00F12D3E"/>
    <w:rsid w:val="00F654B9"/>
    <w:rsid w:val="00F94CF0"/>
    <w:rsid w:val="00FB4B34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8</cp:revision>
  <dcterms:created xsi:type="dcterms:W3CDTF">2021-11-16T19:20:00Z</dcterms:created>
  <dcterms:modified xsi:type="dcterms:W3CDTF">2021-11-21T17:10:00Z</dcterms:modified>
</cp:coreProperties>
</file>