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06F687C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084FC2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2E8C947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4891F31D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474A9A47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D55E89" w:rsidRPr="00D55E89">
        <w:rPr>
          <w:rFonts w:ascii="Sylfaen" w:hAnsi="Sylfaen"/>
          <w:sz w:val="24"/>
          <w:szCs w:val="24"/>
          <w:highlight w:val="yellow"/>
          <w:lang w:val="ka-GE"/>
        </w:rPr>
        <w:t>=8</w:t>
      </w:r>
    </w:p>
    <w:p w14:paraId="0621256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40A4F5C0" w14:textId="0363405E" w:rsidR="008D494E" w:rsidRDefault="008D494E" w:rsidP="008D494E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1A9091B" w14:textId="0CA55D77" w:rsidR="00BC4A63" w:rsidRPr="00BC4A63" w:rsidRDefault="00BC4A63" w:rsidP="008D494E">
      <w:pPr>
        <w:pStyle w:val="ListParagraph"/>
        <w:spacing w:after="120" w:line="240" w:lineRule="auto"/>
        <w:ind w:left="270"/>
      </w:pPr>
      <w:r>
        <w:tab/>
      </w:r>
      <w:r>
        <w:rPr>
          <w:lang w:val="ka-GE"/>
        </w:rPr>
        <w:t>(([</w:t>
      </w:r>
      <w:r w:rsidR="008401B1">
        <w:t>T</w:t>
      </w:r>
      <w:r>
        <w:t xml:space="preserve">rue, </w:t>
      </w:r>
      <w:r w:rsidR="008401B1">
        <w:t>F</w:t>
      </w:r>
      <w:r>
        <w:t>alse], [1.3, -7]), [1,2,3])</w:t>
      </w:r>
    </w:p>
    <w:p w14:paraId="1374A0F7" w14:textId="150AD53E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5BA37913" w14:textId="4257AD12" w:rsidR="00BC4A63" w:rsidRPr="00D55E89" w:rsidRDefault="00BC4A63" w:rsidP="008D494E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ab/>
        <w:t xml:space="preserve">([1,2,3],[-3,4.3], </w:t>
      </w:r>
      <w:r w:rsidRPr="00D55E89">
        <w:rPr>
          <w:rFonts w:ascii="Courier New" w:hAnsi="Courier New"/>
          <w:highlight w:val="yellow"/>
        </w:rPr>
        <w:t>[(True,’0’)])]</w:t>
      </w:r>
      <w:r w:rsidR="00D55E89">
        <w:rPr>
          <w:rFonts w:ascii="Courier New" w:hAnsi="Courier New"/>
        </w:rPr>
        <w:t xml:space="preserve"> </w:t>
      </w:r>
      <w:r w:rsidR="00D55E89">
        <w:rPr>
          <w:lang w:val="ka-GE"/>
        </w:rPr>
        <w:t xml:space="preserve">მეორე წევრი </w:t>
      </w:r>
      <w:r w:rsidR="00D55E89" w:rsidRPr="00D55E89">
        <w:rPr>
          <w:highlight w:val="yellow"/>
          <w:lang w:val="ka-GE"/>
        </w:rPr>
        <w:t>-1</w:t>
      </w:r>
    </w:p>
    <w:p w14:paraId="7C4FF1E1" w14:textId="4B4DA28B" w:rsidR="008D494E" w:rsidRDefault="008D494E" w:rsidP="008D494E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7C6180FD" w14:textId="582ADB4A" w:rsidR="00BC6044" w:rsidRPr="00D55E89" w:rsidRDefault="00BC6044" w:rsidP="008D494E">
      <w:pPr>
        <w:pStyle w:val="ListParagraph"/>
        <w:spacing w:after="120" w:line="240" w:lineRule="auto"/>
        <w:ind w:left="270"/>
        <w:rPr>
          <w:rFonts w:cs="Sylfaen"/>
          <w:lang w:val="ka-GE"/>
        </w:rPr>
      </w:pPr>
      <w:r>
        <w:rPr>
          <w:rFonts w:cs="Sylfaen"/>
        </w:rPr>
        <w:tab/>
      </w:r>
      <w:r w:rsidRPr="00D55E89">
        <w:rPr>
          <w:rFonts w:cs="Sylfaen"/>
          <w:highlight w:val="yellow"/>
        </w:rPr>
        <w:t>[</w:t>
      </w:r>
      <w:r>
        <w:rPr>
          <w:rFonts w:cs="Sylfaen"/>
        </w:rPr>
        <w:t xml:space="preserve">False, </w:t>
      </w:r>
      <w:r w:rsidRPr="0051165C">
        <w:rPr>
          <w:rFonts w:ascii="Courier New" w:hAnsi="Courier New"/>
        </w:rPr>
        <w:t>(</w:t>
      </w:r>
      <w:r>
        <w:rPr>
          <w:rFonts w:ascii="Courier New" w:hAnsi="Courier New"/>
        </w:rPr>
        <w:t>[</w:t>
      </w:r>
      <w:r w:rsidRPr="0051165C">
        <w:rPr>
          <w:rFonts w:ascii="Courier New" w:hAnsi="Courier New"/>
        </w:rPr>
        <w:t>True</w:t>
      </w:r>
      <w:r>
        <w:rPr>
          <w:rFonts w:ascii="Courier New" w:hAnsi="Courier New"/>
        </w:rPr>
        <w:t>, False]</w:t>
      </w:r>
      <w:r w:rsidRPr="0051165C">
        <w:rPr>
          <w:rFonts w:ascii="Courier New" w:hAnsi="Courier New"/>
        </w:rPr>
        <w:t>,</w:t>
      </w:r>
      <w:r>
        <w:rPr>
          <w:rFonts w:ascii="Courier New" w:hAnsi="Courier New"/>
        </w:rPr>
        <w:t>[2,4]</w:t>
      </w:r>
      <w:r w:rsidRPr="0051165C">
        <w:rPr>
          <w:rFonts w:ascii="Courier New" w:hAnsi="Courier New"/>
        </w:rPr>
        <w:t>)</w:t>
      </w:r>
      <w:r w:rsidRPr="00D55E89">
        <w:rPr>
          <w:rFonts w:ascii="Courier New" w:hAnsi="Courier New"/>
          <w:highlight w:val="yellow"/>
        </w:rPr>
        <w:t>]</w:t>
      </w:r>
      <w:r w:rsidR="00D55E89">
        <w:rPr>
          <w:lang w:val="ka-GE"/>
        </w:rPr>
        <w:t xml:space="preserve">   </w:t>
      </w:r>
      <w:r w:rsidR="00D55E89" w:rsidRPr="00D55E89">
        <w:rPr>
          <w:highlight w:val="yellow"/>
          <w:lang w:val="ka-GE"/>
        </w:rPr>
        <w:t>-1</w:t>
      </w:r>
    </w:p>
    <w:p w14:paraId="21FF2FE3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D3DFBA2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  <w:r w:rsidR="00BC6044">
        <w:rPr>
          <w:rFonts w:ascii="Courier New" w:hAnsi="Courier New"/>
        </w:rPr>
        <w:t xml:space="preserve"> -&gt; [(Bool, Char)]</w:t>
      </w:r>
    </w:p>
    <w:p w14:paraId="4A71A71C" w14:textId="55046F9F" w:rsidR="008D494E" w:rsidRPr="00BC6044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="00BC6044">
        <w:rPr>
          <w:rFonts w:ascii="Sylfaen" w:hAnsi="Sylfaen" w:cs="Sylfaen"/>
        </w:rPr>
        <w:t xml:space="preserve">  </w:t>
      </w:r>
      <w:r w:rsidR="00BC6044" w:rsidRPr="00D55E89">
        <w:rPr>
          <w:rFonts w:ascii="Sylfaen" w:hAnsi="Sylfaen" w:cs="Sylfaen"/>
          <w:highlight w:val="yellow"/>
        </w:rPr>
        <w:t>-&gt; (</w:t>
      </w:r>
      <w:r w:rsidRPr="00D55E89">
        <w:rPr>
          <w:rFonts w:ascii="Sylfaen" w:hAnsi="Sylfaen" w:cs="Sylfaen"/>
          <w:highlight w:val="yellow"/>
          <w:lang w:val="ka-GE"/>
        </w:rPr>
        <w:t xml:space="preserve"> </w:t>
      </w:r>
      <w:r w:rsidR="00BC6044" w:rsidRPr="00D55E89">
        <w:rPr>
          <w:rFonts w:ascii="Sylfaen" w:hAnsi="Sylfaen" w:cs="Sylfaen"/>
          <w:highlight w:val="yellow"/>
        </w:rPr>
        <w:t>Char)</w:t>
      </w:r>
      <w:r w:rsidR="00D55E89">
        <w:rPr>
          <w:rFonts w:ascii="Sylfaen" w:hAnsi="Sylfaen" w:cs="Sylfaen"/>
        </w:rPr>
        <w:t xml:space="preserve">  </w:t>
      </w:r>
      <w:r w:rsidR="00D55E89" w:rsidRPr="00D55E89">
        <w:rPr>
          <w:rFonts w:ascii="Sylfaen" w:hAnsi="Sylfaen" w:cs="Sylfaen"/>
          <w:highlight w:val="yellow"/>
        </w:rPr>
        <w:t>-1</w:t>
      </w:r>
    </w:p>
    <w:p w14:paraId="0524C82C" w14:textId="06A475E0" w:rsidR="008D494E" w:rsidRPr="00BC6044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BC6044">
        <w:rPr>
          <w:rFonts w:ascii="Sylfaen" w:hAnsi="Sylfaen" w:cs="Sylfaen"/>
        </w:rPr>
        <w:t>-&gt;  [String]</w:t>
      </w:r>
    </w:p>
    <w:p w14:paraId="6F200225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45008FB1" w14:textId="5F6A33EC" w:rsidR="008D494E" w:rsidRDefault="008D494E" w:rsidP="008D494E">
      <w:pPr>
        <w:pStyle w:val="ListParagraph"/>
        <w:spacing w:after="120"/>
        <w:ind w:left="270"/>
        <w:jc w:val="both"/>
        <w:rPr>
          <w:lang w:val="ka-GE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  <w:r w:rsidR="008401B1">
        <w:rPr>
          <w:lang w:val="ka-GE"/>
        </w:rPr>
        <w:t xml:space="preserve">   </w:t>
      </w:r>
    </w:p>
    <w:p w14:paraId="0856CAF1" w14:textId="10BC3C82" w:rsidR="008401B1" w:rsidRPr="008401B1" w:rsidRDefault="008401B1" w:rsidP="008D494E">
      <w:pPr>
        <w:pStyle w:val="ListParagraph"/>
        <w:spacing w:after="120"/>
        <w:ind w:left="270"/>
        <w:jc w:val="both"/>
      </w:pPr>
      <w:r>
        <w:rPr>
          <w:lang w:val="ka-GE"/>
        </w:rPr>
        <w:tab/>
      </w:r>
      <w:r>
        <w:t>[a] -&gt; ale</w:t>
      </w:r>
    </w:p>
    <w:p w14:paraId="39FF2E31" w14:textId="2069EF8A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1B175056" w14:textId="0E1EF0A2" w:rsidR="008401B1" w:rsidRDefault="008401B1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Num a =&gt; [a] -&gt; a</w:t>
      </w:r>
    </w:p>
    <w:p w14:paraId="599BC1BC" w14:textId="540222AF" w:rsid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 w:rsidRPr="008D494E">
        <w:rPr>
          <w:rFonts w:ascii="Courier New" w:hAnsi="Courier New"/>
        </w:rPr>
        <w:t xml:space="preserve">null </w:t>
      </w:r>
    </w:p>
    <w:p w14:paraId="70F97760" w14:textId="7556AFED" w:rsidR="008401B1" w:rsidRPr="008D494E" w:rsidRDefault="008401B1" w:rsidP="008401B1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>[a] -&gt; Bool</w:t>
      </w:r>
    </w:p>
    <w:p w14:paraId="0D9BE53F" w14:textId="3EFF450B" w:rsid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62089448" w14:textId="62BA6EB0" w:rsidR="008401B1" w:rsidRPr="008D494E" w:rsidRDefault="008401B1" w:rsidP="008401B1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>[[a] -&gt; [a]]</w:t>
      </w:r>
    </w:p>
    <w:p w14:paraId="30B65464" w14:textId="3B802122" w:rsidR="008D494E" w:rsidRPr="00D55E89" w:rsidRDefault="008D494E" w:rsidP="007A58FB">
      <w:pPr>
        <w:spacing w:after="120" w:line="240" w:lineRule="auto"/>
        <w:rPr>
          <w:rFonts w:ascii="Sylfaen" w:hAnsi="Sylfaen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D55E89">
        <w:rPr>
          <w:rFonts w:ascii="Sylfaen" w:hAnsi="Sylfaen"/>
        </w:rPr>
        <w:t xml:space="preserve"> </w:t>
      </w:r>
      <w:r w:rsidR="00D55E89" w:rsidRPr="00D55E89">
        <w:rPr>
          <w:rFonts w:ascii="Sylfaen" w:hAnsi="Sylfaen"/>
          <w:highlight w:val="yellow"/>
        </w:rPr>
        <w:t>-1</w:t>
      </w:r>
    </w:p>
    <w:p w14:paraId="5DD04423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51B79A7D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0BAE99C3" w14:textId="7D8E4F11" w:rsidR="002443F2" w:rsidRPr="008D494E" w:rsidRDefault="002443F2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 w:rsidR="006A616B">
        <w:rPr>
          <w:rFonts w:ascii="Courier New" w:hAnsi="Courier New"/>
        </w:rPr>
        <w:t xml:space="preserve">let fun </w:t>
      </w:r>
      <w:r w:rsidR="006A616B">
        <w:rPr>
          <w:rFonts w:ascii="Sylfaen" w:hAnsi="Sylfaen"/>
        </w:rPr>
        <w:t>x</w:t>
      </w:r>
      <w:r w:rsidR="006A616B">
        <w:rPr>
          <w:rFonts w:ascii="Courier New" w:hAnsi="Courier New"/>
        </w:rPr>
        <w:t xml:space="preserve"> y = y div x</w:t>
      </w:r>
    </w:p>
    <w:p w14:paraId="49347BC8" w14:textId="577C38A2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539589A0" w14:textId="497D825A" w:rsidR="006A616B" w:rsidRPr="008D494E" w:rsidRDefault="006A616B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let fun x y = (x*2)== y</w:t>
      </w:r>
    </w:p>
    <w:p w14:paraId="7D7D7AD3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DE251" w14:textId="2037D762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  <w:r w:rsidR="00D55E89" w:rsidRPr="00D55E89">
        <w:rPr>
          <w:rFonts w:ascii="Courier New" w:hAnsi="Courier New"/>
          <w:highlight w:val="yellow"/>
        </w:rPr>
        <w:t>-3</w:t>
      </w:r>
    </w:p>
    <w:p w14:paraId="48402C65" w14:textId="6BC6239E" w:rsidR="008D494E" w:rsidRPr="006A616B" w:rsidRDefault="006A616B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</w:rPr>
      </w:pPr>
      <w:r>
        <w:rPr>
          <w:rFonts w:ascii="Sylfaen" w:hAnsi="Sylfaen"/>
        </w:rPr>
        <w:lastRenderedPageBreak/>
        <w:t xml:space="preserve">Eq </w:t>
      </w:r>
      <w:r>
        <w:rPr>
          <w:rFonts w:ascii="Sylfaen" w:hAnsi="Sylfaen"/>
          <w:lang w:val="ka-GE"/>
        </w:rPr>
        <w:t>ტოლობის ძირითადი კლასის ეკზემპლარია და მნიშვნელობები 6 მეთოდით წესრიგდება (&lt;)::, (&lt;=)::, (&gt;)::, (&gt;=)</w:t>
      </w:r>
      <w:r w:rsidRPr="00D55E89">
        <w:rPr>
          <w:rFonts w:ascii="Sylfaen" w:hAnsi="Sylfaen"/>
          <w:highlight w:val="yellow"/>
          <w:lang w:val="ka-GE"/>
        </w:rPr>
        <w:t>::</w:t>
      </w:r>
      <w:r>
        <w:rPr>
          <w:rFonts w:ascii="Sylfaen" w:hAnsi="Sylfaen"/>
          <w:lang w:val="ka-GE"/>
        </w:rPr>
        <w:t xml:space="preserve">, </w:t>
      </w:r>
      <w:r>
        <w:rPr>
          <w:rFonts w:ascii="Sylfaen" w:hAnsi="Sylfaen"/>
        </w:rPr>
        <w:t>min &amp; max.</w:t>
      </w: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2443F2"/>
    <w:rsid w:val="006A616B"/>
    <w:rsid w:val="007A58FB"/>
    <w:rsid w:val="008401B1"/>
    <w:rsid w:val="008D494E"/>
    <w:rsid w:val="009D6ADB"/>
    <w:rsid w:val="00A2102C"/>
    <w:rsid w:val="00BC4A63"/>
    <w:rsid w:val="00BC6044"/>
    <w:rsid w:val="00D55E89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2021-11-03T15:18:00Z</dcterms:created>
  <dcterms:modified xsi:type="dcterms:W3CDTF">2021-11-06T17:09:00Z</dcterms:modified>
</cp:coreProperties>
</file>