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3DD3CDF3" w:rsidR="008D494E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8A675A">
        <w:rPr>
          <w:rFonts w:ascii="Sylfaen" w:hAnsi="Sylfaen"/>
          <w:sz w:val="24"/>
          <w:szCs w:val="24"/>
          <w:lang w:val="ka-GE"/>
        </w:rPr>
        <w:t xml:space="preserve">        </w:t>
      </w:r>
      <w:r w:rsidR="008A675A" w:rsidRPr="008A675A">
        <w:rPr>
          <w:rFonts w:ascii="Sylfaen" w:hAnsi="Sylfaen"/>
          <w:sz w:val="24"/>
          <w:szCs w:val="24"/>
          <w:highlight w:val="yellow"/>
          <w:lang w:val="ka-GE"/>
        </w:rPr>
        <w:t>=5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2B5442E8" w:rsidR="008D494E" w:rsidRPr="00E660E4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  <w:r w:rsidR="00E660E4">
        <w:rPr>
          <w:rFonts w:ascii="Courier New" w:hAnsi="Courier New"/>
        </w:rPr>
        <w:t xml:space="preserve"> = (([</w:t>
      </w:r>
      <w:r w:rsidR="00E660E4" w:rsidRPr="008A675A">
        <w:rPr>
          <w:rFonts w:ascii="Courier New" w:hAnsi="Courier New"/>
          <w:highlight w:val="yellow"/>
        </w:rPr>
        <w:t>t</w:t>
      </w:r>
      <w:r w:rsidR="00E660E4">
        <w:rPr>
          <w:rFonts w:ascii="Courier New" w:hAnsi="Courier New"/>
        </w:rPr>
        <w:t xml:space="preserve">rue, </w:t>
      </w:r>
      <w:r w:rsidR="00E660E4" w:rsidRPr="008A675A">
        <w:rPr>
          <w:rFonts w:ascii="Courier New" w:hAnsi="Courier New"/>
          <w:highlight w:val="yellow"/>
        </w:rPr>
        <w:t>t</w:t>
      </w:r>
      <w:r w:rsidR="00E660E4">
        <w:rPr>
          <w:rFonts w:ascii="Courier New" w:hAnsi="Courier New"/>
        </w:rPr>
        <w:t>rue], [2.15, 7.54]), [2,4])</w:t>
      </w:r>
    </w:p>
    <w:p w14:paraId="1374A0F7" w14:textId="79E9CB47" w:rsidR="008D494E" w:rsidRPr="008A675A" w:rsidRDefault="008D494E" w:rsidP="008D494E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  <w:r w:rsidR="00E660E4">
        <w:rPr>
          <w:rFonts w:ascii="Courier New" w:hAnsi="Courier New"/>
        </w:rPr>
        <w:t xml:space="preserve"> = [([1,2],[2.43, 3.57], [(false, ‘f’), (true, ‘s’)])]</w:t>
      </w:r>
      <w:r w:rsidR="008A675A">
        <w:rPr>
          <w:lang w:val="ka-GE"/>
        </w:rPr>
        <w:t xml:space="preserve">                                                                                                </w:t>
      </w:r>
      <w:r w:rsidR="008A675A">
        <w:rPr>
          <w:highlight w:val="yellow"/>
          <w:lang w:val="ka-GE"/>
        </w:rPr>
        <w:t>-1</w:t>
      </w:r>
    </w:p>
    <w:p w14:paraId="7C4FF1E1" w14:textId="682B1359" w:rsidR="008D494E" w:rsidRPr="00E660E4" w:rsidRDefault="008D494E" w:rsidP="008D494E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  <w:r w:rsidR="00E660E4">
        <w:rPr>
          <w:rFonts w:ascii="Courier New" w:hAnsi="Courier New" w:cs="Courier New"/>
        </w:rPr>
        <w:t xml:space="preserve"> = (</w:t>
      </w:r>
      <w:r w:rsidR="00E660E4" w:rsidRPr="008A675A">
        <w:rPr>
          <w:rFonts w:ascii="Courier New" w:hAnsi="Courier New" w:cs="Courier New"/>
          <w:highlight w:val="yellow"/>
        </w:rPr>
        <w:t>tr</w:t>
      </w:r>
      <w:r w:rsidR="00E660E4">
        <w:rPr>
          <w:rFonts w:ascii="Courier New" w:hAnsi="Courier New" w:cs="Courier New"/>
        </w:rPr>
        <w:t>ue, ([</w:t>
      </w:r>
      <w:r w:rsidR="00E660E4" w:rsidRPr="008A675A">
        <w:rPr>
          <w:rFonts w:ascii="Courier New" w:hAnsi="Courier New" w:cs="Courier New"/>
          <w:highlight w:val="yellow"/>
        </w:rPr>
        <w:t>tr</w:t>
      </w:r>
      <w:r w:rsidR="00E660E4">
        <w:rPr>
          <w:rFonts w:ascii="Courier New" w:hAnsi="Courier New" w:cs="Courier New"/>
        </w:rPr>
        <w:t>ue, false], [2,3]))</w:t>
      </w:r>
    </w:p>
    <w:p w14:paraId="21FF2FE3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4E5204F9" w:rsidR="008D494E" w:rsidRPr="008A675A" w:rsidRDefault="008D494E" w:rsidP="008D494E">
      <w:pPr>
        <w:pStyle w:val="ListParagraph"/>
        <w:spacing w:after="120"/>
        <w:ind w:left="270"/>
        <w:jc w:val="both"/>
        <w:rPr>
          <w:lang w:val="ka-GE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  <w:r w:rsidR="00E660E4">
        <w:rPr>
          <w:rFonts w:ascii="Courier New" w:hAnsi="Courier New"/>
        </w:rPr>
        <w:t xml:space="preserve"> = [(bool, char), </w:t>
      </w:r>
      <w:r w:rsidR="00E660E4" w:rsidRPr="008A675A">
        <w:rPr>
          <w:rFonts w:ascii="Courier New" w:hAnsi="Courier New"/>
          <w:highlight w:val="yellow"/>
        </w:rPr>
        <w:t>(bool, char)]</w:t>
      </w:r>
      <w:r w:rsidR="008A675A">
        <w:rPr>
          <w:lang w:val="ka-GE"/>
        </w:rPr>
        <w:t xml:space="preserve">           </w:t>
      </w:r>
      <w:r w:rsidR="008A675A">
        <w:rPr>
          <w:highlight w:val="yellow"/>
          <w:lang w:val="ka-GE"/>
        </w:rPr>
        <w:t>-1</w:t>
      </w:r>
    </w:p>
    <w:p w14:paraId="4A71A71C" w14:textId="373ACCBC" w:rsidR="008D494E" w:rsidRPr="00E660E4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E660E4">
        <w:rPr>
          <w:rFonts w:ascii="Sylfaen" w:hAnsi="Sylfaen" w:cs="Sylfaen"/>
        </w:rPr>
        <w:t xml:space="preserve">= </w:t>
      </w:r>
      <w:r w:rsidR="00E660E4" w:rsidRPr="008A675A">
        <w:rPr>
          <w:rFonts w:ascii="Sylfaen" w:hAnsi="Sylfaen" w:cs="Sylfaen"/>
          <w:highlight w:val="yellow"/>
        </w:rPr>
        <w:t>([char])</w:t>
      </w:r>
    </w:p>
    <w:p w14:paraId="0524C82C" w14:textId="088F90E2" w:rsidR="008D494E" w:rsidRPr="008A675A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E660E4">
        <w:rPr>
          <w:rFonts w:ascii="Sylfaen" w:hAnsi="Sylfaen" w:cs="Sylfaen"/>
        </w:rPr>
        <w:t xml:space="preserve">= </w:t>
      </w:r>
      <w:r w:rsidR="00E660E4" w:rsidRPr="008A675A">
        <w:rPr>
          <w:rFonts w:ascii="Sylfaen" w:hAnsi="Sylfaen" w:cs="Sylfaen"/>
          <w:highlight w:val="yellow"/>
        </w:rPr>
        <w:t>[char]</w:t>
      </w:r>
      <w:r w:rsidR="008A675A">
        <w:rPr>
          <w:rFonts w:ascii="Sylfaen" w:hAnsi="Sylfaen" w:cs="Sylfaen"/>
          <w:lang w:val="ka-GE"/>
        </w:rPr>
        <w:t xml:space="preserve">                                                         </w:t>
      </w:r>
      <w:r w:rsidR="008A675A">
        <w:rPr>
          <w:highlight w:val="yellow"/>
          <w:lang w:val="ka-GE"/>
        </w:rPr>
        <w:t>-1</w:t>
      </w:r>
    </w:p>
    <w:p w14:paraId="6F200225" w14:textId="7346402D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პოლიმორფიზმის </w:t>
      </w:r>
      <w:r w:rsidR="008A675A">
        <w:rPr>
          <w:rFonts w:ascii="Sylfaen" w:hAnsi="Sylfaen"/>
          <w:lang w:val="ka-GE"/>
        </w:rPr>
        <w:t xml:space="preserve">      </w:t>
      </w:r>
      <w:r>
        <w:rPr>
          <w:rFonts w:ascii="Sylfaen" w:hAnsi="Sylfaen"/>
          <w:lang w:val="ka-GE"/>
        </w:rPr>
        <w:t>გამოყენებით:</w:t>
      </w:r>
      <w:r w:rsidR="008A675A">
        <w:rPr>
          <w:rFonts w:ascii="Sylfaen" w:hAnsi="Sylfaen"/>
          <w:lang w:val="ka-GE"/>
        </w:rPr>
        <w:t xml:space="preserve">                                                                              </w:t>
      </w:r>
      <w:r w:rsidR="008A675A" w:rsidRPr="008A675A">
        <w:rPr>
          <w:rFonts w:ascii="Sylfaen" w:hAnsi="Sylfaen"/>
          <w:highlight w:val="yellow"/>
          <w:lang w:val="ka-GE"/>
        </w:rPr>
        <w:t>-3</w:t>
      </w:r>
    </w:p>
    <w:p w14:paraId="45008FB1" w14:textId="4781E3B3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  <w:r w:rsidR="00661358">
        <w:rPr>
          <w:rFonts w:ascii="Courier New" w:hAnsi="Courier New"/>
        </w:rPr>
        <w:t xml:space="preserve"> -&gt; </w:t>
      </w:r>
      <w:r w:rsidR="00661358" w:rsidRPr="008A675A">
        <w:rPr>
          <w:rFonts w:ascii="Courier New" w:hAnsi="Courier New"/>
          <w:highlight w:val="yellow"/>
        </w:rPr>
        <w:t>Int</w:t>
      </w:r>
    </w:p>
    <w:p w14:paraId="39FF2E31" w14:textId="4A587C9A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  <w:r w:rsidR="00661358">
        <w:rPr>
          <w:rFonts w:ascii="Courier New" w:hAnsi="Courier New"/>
        </w:rPr>
        <w:t xml:space="preserve"> -&gt; </w:t>
      </w:r>
      <w:r w:rsidR="00661358" w:rsidRPr="008A675A">
        <w:rPr>
          <w:rFonts w:ascii="Courier New" w:hAnsi="Courier New"/>
          <w:highlight w:val="yellow"/>
        </w:rPr>
        <w:t>Int</w:t>
      </w:r>
    </w:p>
    <w:p w14:paraId="599BC1BC" w14:textId="3DC42596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Pr="008D494E">
        <w:rPr>
          <w:rFonts w:ascii="Courier New" w:hAnsi="Courier New"/>
        </w:rPr>
        <w:t xml:space="preserve">null </w:t>
      </w:r>
      <w:r w:rsidR="00661358">
        <w:rPr>
          <w:rFonts w:ascii="Courier New" w:hAnsi="Courier New"/>
        </w:rPr>
        <w:t>-&gt; Bool</w:t>
      </w:r>
    </w:p>
    <w:p w14:paraId="0D9BE53F" w14:textId="1478AB73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  <w:r w:rsidR="00661358">
        <w:rPr>
          <w:rFonts w:ascii="Courier New" w:hAnsi="Courier New"/>
        </w:rPr>
        <w:t xml:space="preserve"> -&gt; </w:t>
      </w:r>
      <w:r w:rsidR="00661358" w:rsidRPr="008A675A">
        <w:rPr>
          <w:rFonts w:ascii="Courier New" w:hAnsi="Courier New"/>
          <w:highlight w:val="yellow"/>
        </w:rPr>
        <w:t>[Int]</w:t>
      </w:r>
    </w:p>
    <w:p w14:paraId="30B65464" w14:textId="77777777" w:rsidR="008D494E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</w:t>
      </w:r>
      <w:r w:rsidRPr="008A675A">
        <w:rPr>
          <w:rFonts w:ascii="Sylfaen" w:hAnsi="Sylfaen"/>
          <w:highlight w:val="yellow"/>
          <w:lang w:val="ka-GE"/>
        </w:rPr>
        <w:t>გამოიძახეთ</w:t>
      </w:r>
      <w:r w:rsidRPr="00C5788C">
        <w:rPr>
          <w:rFonts w:ascii="Sylfaen" w:hAnsi="Sylfaen"/>
          <w:lang w:val="ka-GE"/>
        </w:rPr>
        <w:t xml:space="preserve"> კონკრეტული მონაცემებისთვის.</w:t>
      </w:r>
    </w:p>
    <w:p w14:paraId="5DD04423" w14:textId="4E609EF0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  <w:r w:rsidR="008A675A">
        <w:rPr>
          <w:rFonts w:ascii="Sylfaen" w:hAnsi="Sylfaen" w:cs="Sylfaen"/>
          <w:lang w:val="ka-GE"/>
        </w:rPr>
        <w:t xml:space="preserve">                         </w:t>
      </w:r>
      <w:r w:rsidR="008A675A" w:rsidRPr="008A675A">
        <w:rPr>
          <w:rFonts w:ascii="Sylfaen" w:hAnsi="Sylfaen" w:cs="Sylfaen"/>
          <w:highlight w:val="yellow"/>
          <w:lang w:val="ka-GE"/>
        </w:rPr>
        <w:t>-2</w:t>
      </w:r>
    </w:p>
    <w:p w14:paraId="19D2DB51" w14:textId="13C2AF3C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cs="Consolas"/>
        </w:rPr>
        <w:t>a</w:t>
      </w:r>
      <w:r>
        <w:rPr>
          <w:rFonts w:cs="Consolas"/>
          <w:lang w:val="ka-GE"/>
        </w:rPr>
        <w:t xml:space="preserve">) </w:t>
      </w:r>
      <w:r w:rsidRPr="008D494E">
        <w:rPr>
          <w:rFonts w:ascii="Courier New" w:hAnsi="Courier New"/>
        </w:rPr>
        <w:t>fun :: Integral a =&gt; a -&gt; a -&gt; a</w:t>
      </w:r>
      <w:r w:rsidR="005B2486">
        <w:rPr>
          <w:rFonts w:ascii="Courier New" w:hAnsi="Courier New"/>
        </w:rPr>
        <w:t xml:space="preserve">    </w:t>
      </w:r>
      <w:r w:rsidR="005B2486" w:rsidRPr="008A675A">
        <w:rPr>
          <w:rFonts w:ascii="Courier New" w:hAnsi="Courier New"/>
          <w:highlight w:val="yellow"/>
        </w:rPr>
        <w:t>5 div 3 -&gt; 1</w:t>
      </w:r>
    </w:p>
    <w:p w14:paraId="49347BC8" w14:textId="6B803AD3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Sylfaen" w:hAnsi="Sylfaen" w:cs="Sylfaen"/>
        </w:rPr>
        <w:t>b</w:t>
      </w:r>
      <w:r w:rsidRPr="008D494E">
        <w:rPr>
          <w:rFonts w:ascii="Courier New" w:hAnsi="Courier New"/>
        </w:rPr>
        <w:t>) fun :: (Eq a, Num a) =&gt; a -&gt; a -&gt; Bool</w:t>
      </w:r>
      <w:r w:rsidR="005B2486">
        <w:rPr>
          <w:rFonts w:ascii="Courier New" w:hAnsi="Courier New"/>
        </w:rPr>
        <w:t xml:space="preserve">   </w:t>
      </w:r>
      <w:r w:rsidR="005B2486" w:rsidRPr="008A675A">
        <w:rPr>
          <w:rFonts w:ascii="Courier New" w:hAnsi="Courier New"/>
          <w:highlight w:val="yellow"/>
        </w:rPr>
        <w:t>5 &lt; 3 -&gt; false</w:t>
      </w:r>
    </w:p>
    <w:p w14:paraId="7D7D7AD3" w14:textId="77777777" w:rsidR="008D494E" w:rsidRPr="00507DB7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0BE7D5AF" w:rsidR="008D494E" w:rsidRPr="008E0AFD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="005B2486">
        <w:rPr>
          <w:lang w:val="ka-GE"/>
        </w:rPr>
        <w:t xml:space="preserve">. </w:t>
      </w:r>
      <w:r w:rsidR="005B2486">
        <w:t>Ord</w:t>
      </w:r>
      <w:r w:rsidR="008A675A">
        <w:rPr>
          <w:lang w:val="ka-GE"/>
        </w:rPr>
        <w:t xml:space="preserve">                </w:t>
      </w:r>
      <w:r w:rsidR="008A675A" w:rsidRPr="008A675A">
        <w:rPr>
          <w:highlight w:val="yellow"/>
          <w:lang w:val="ka-GE"/>
        </w:rPr>
        <w:t>-</w:t>
      </w:r>
      <w:r w:rsidR="008A675A" w:rsidRPr="008A675A">
        <w:rPr>
          <w:highlight w:val="yellow"/>
          <w:lang w:val="ka-GE"/>
        </w:rPr>
        <w:t>2</w:t>
      </w:r>
    </w:p>
    <w:p w14:paraId="5DD8F1F3" w14:textId="77777777" w:rsidR="008227EE" w:rsidRDefault="008227E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</w:rPr>
      </w:pPr>
      <w:r>
        <w:rPr>
          <w:rFonts w:ascii="Sylfaen" w:hAnsi="Sylfaen"/>
        </w:rPr>
        <w:t xml:space="preserve">2 &lt; 3  --&gt; </w:t>
      </w:r>
      <w:r w:rsidRPr="008A675A">
        <w:rPr>
          <w:rFonts w:ascii="Sylfaen" w:hAnsi="Sylfaen"/>
          <w:highlight w:val="yellow"/>
        </w:rPr>
        <w:t>t</w:t>
      </w:r>
      <w:r>
        <w:rPr>
          <w:rFonts w:ascii="Sylfaen" w:hAnsi="Sylfaen"/>
        </w:rPr>
        <w:t>rue</w:t>
      </w:r>
    </w:p>
    <w:p w14:paraId="6F08A98E" w14:textId="77777777" w:rsidR="008227EE" w:rsidRDefault="008227E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</w:rPr>
      </w:pPr>
      <w:r>
        <w:rPr>
          <w:rFonts w:ascii="Sylfaen" w:hAnsi="Sylfaen"/>
        </w:rPr>
        <w:t xml:space="preserve">5 &gt; 2 --&gt; </w:t>
      </w:r>
      <w:r w:rsidRPr="008A675A">
        <w:rPr>
          <w:rFonts w:ascii="Sylfaen" w:hAnsi="Sylfaen"/>
          <w:highlight w:val="yellow"/>
        </w:rPr>
        <w:t>true</w:t>
      </w:r>
    </w:p>
    <w:p w14:paraId="0A96510D" w14:textId="77777777" w:rsidR="008227EE" w:rsidRDefault="008227E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</w:rPr>
      </w:pPr>
      <w:r>
        <w:rPr>
          <w:rFonts w:ascii="Sylfaen" w:hAnsi="Sylfaen"/>
        </w:rPr>
        <w:t>4 &lt;= 4 --&gt; true</w:t>
      </w:r>
    </w:p>
    <w:p w14:paraId="2E929488" w14:textId="3CB79AE9" w:rsidR="008227EE" w:rsidRDefault="008227EE" w:rsidP="008227E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</w:rPr>
      </w:pPr>
      <w:r>
        <w:rPr>
          <w:rFonts w:ascii="Sylfaen" w:hAnsi="Sylfaen"/>
        </w:rPr>
        <w:t>3 &gt;= 4 --&gt; false</w:t>
      </w:r>
    </w:p>
    <w:p w14:paraId="5EC81417" w14:textId="3E0CC7B1" w:rsidR="008227EE" w:rsidRDefault="008227EE" w:rsidP="008227E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</w:rPr>
      </w:pPr>
      <w:r>
        <w:rPr>
          <w:rFonts w:ascii="Sylfaen" w:hAnsi="Sylfaen"/>
        </w:rPr>
        <w:t>min ‘d’ ‘a’ --&gt; ‘a’</w:t>
      </w:r>
    </w:p>
    <w:p w14:paraId="0B55AD64" w14:textId="726FAC79" w:rsidR="008227EE" w:rsidRDefault="008227EE" w:rsidP="008227E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</w:rPr>
      </w:pPr>
      <w:r>
        <w:rPr>
          <w:rFonts w:ascii="Sylfaen" w:hAnsi="Sylfaen"/>
        </w:rPr>
        <w:t>max ‘e’ ‘c’ --&gt; ‘e’</w:t>
      </w:r>
    </w:p>
    <w:p w14:paraId="54816156" w14:textId="77777777" w:rsidR="008227EE" w:rsidRDefault="008227E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</w:rPr>
      </w:pPr>
    </w:p>
    <w:p w14:paraId="48402C65" w14:textId="43B010CD" w:rsidR="008D494E" w:rsidRPr="008227EE" w:rsidRDefault="008227E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</w:rPr>
      </w:pPr>
      <w:r>
        <w:rPr>
          <w:rFonts w:ascii="Sylfaen" w:hAnsi="Sylfaen"/>
        </w:rPr>
        <w:t xml:space="preserve"> </w:t>
      </w:r>
    </w:p>
    <w:p w14:paraId="3B86F7D8" w14:textId="77777777" w:rsidR="009D6ADB" w:rsidRPr="008D494E" w:rsidRDefault="009D6ADB" w:rsidP="008D494E">
      <w:pPr>
        <w:ind w:right="-90"/>
      </w:pPr>
    </w:p>
    <w:sectPr w:rsidR="009D6ADB" w:rsidRPr="008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507DB7"/>
    <w:rsid w:val="005B2486"/>
    <w:rsid w:val="00661358"/>
    <w:rsid w:val="007A58FB"/>
    <w:rsid w:val="008227EE"/>
    <w:rsid w:val="008A675A"/>
    <w:rsid w:val="008D494E"/>
    <w:rsid w:val="009D6ADB"/>
    <w:rsid w:val="00A2102C"/>
    <w:rsid w:val="00E660E4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2021-11-03T15:18:00Z</dcterms:created>
  <dcterms:modified xsi:type="dcterms:W3CDTF">2021-11-07T02:43:00Z</dcterms:modified>
</cp:coreProperties>
</file>