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rFonts w:ascii="Broadway" w:hAnsi="Broadway" w:cs="Arial"/>
          <w:sz w:val="28"/>
          <w:szCs w:val="28"/>
        </w:rPr>
      </w:pPr>
      <w:r>
        <w:rPr>
          <w:rFonts w:ascii="Broadway" w:hAnsi="Broadway" w:cs="Arial"/>
          <w:sz w:val="28"/>
          <w:szCs w:val="28"/>
        </w:rPr>
        <w:t>Funcionamiento de una Arquitectura de un Microservicios.</w:t>
      </w:r>
    </w:p>
    <w:p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762625" cy="198103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8" t="30623" r="15127" b="31900"/>
                    <a:stretch/>
                  </pic:blipFill>
                  <pic:spPr bwMode="auto">
                    <a:xfrm>
                      <a:off x="0" y="0"/>
                      <a:ext cx="5768905" cy="198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b/>
          <w:bCs/>
          <w:sz w:val="24"/>
          <w:szCs w:val="24"/>
        </w:rPr>
        <w:t>Frontend (Interacción con el usuario)</w:t>
      </w:r>
    </w:p>
    <w:p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tiene varias opciones de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para que los usuarios interactúen con la aplicación</w:t>
      </w:r>
      <w:r>
        <w:rPr>
          <w:rFonts w:ascii="Arial" w:hAnsi="Arial" w:cs="Arial"/>
          <w:sz w:val="24"/>
          <w:szCs w:val="24"/>
        </w:rPr>
        <w:t xml:space="preserve">, el usuario puede </w:t>
      </w:r>
      <w:r>
        <w:rPr>
          <w:rFonts w:ascii="Arial" w:hAnsi="Arial" w:cs="Arial"/>
          <w:sz w:val="24"/>
          <w:szCs w:val="24"/>
        </w:rPr>
        <w:t>accede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sz w:val="24"/>
          <w:szCs w:val="24"/>
        </w:rPr>
        <w:t xml:space="preserve"> aplicación desde alguna de las siguientes interfaces:</w:t>
      </w:r>
    </w:p>
    <w:p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Web App (navegador de escritorio o móvil).</w:t>
      </w:r>
    </w:p>
    <w:p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iOS App (aplicación para iPhone).</w:t>
      </w:r>
    </w:p>
    <w:p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Progressive</w:t>
      </w:r>
      <w:proofErr w:type="spellEnd"/>
      <w:r>
        <w:rPr>
          <w:rFonts w:ascii="Arial" w:hAnsi="Arial" w:cs="Arial"/>
          <w:sz w:val="24"/>
          <w:szCs w:val="24"/>
        </w:rPr>
        <w:t xml:space="preserve"> Web App (PWA) (página web con capacidades de app).</w:t>
      </w:r>
    </w:p>
    <w:p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App (aplicación en Android).</w:t>
      </w:r>
    </w:p>
    <w:p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una de estas interfaces está diseñada para enviar solicitudes al API Gateway utilizando HTTPS, asegurando la privacidad de los datos transmitidos.</w:t>
      </w:r>
    </w:p>
    <w:p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API Gateway</w:t>
      </w:r>
    </w:p>
    <w:p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estará trabajando </w:t>
      </w:r>
      <w:r>
        <w:rPr>
          <w:rFonts w:ascii="Arial" w:hAnsi="Arial" w:cs="Arial"/>
          <w:sz w:val="24"/>
          <w:szCs w:val="24"/>
        </w:rPr>
        <w:t>con Nest.js.</w:t>
      </w:r>
    </w:p>
    <w:p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espués de validar el token, el API Gateway reenvía la solicitud al microservicio correspondiente a través de HTTPS.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 Si el usuario solicita información de su perfil, el API Gateway redirige la solicitud al servicio 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/.</w:t>
      </w:r>
    </w:p>
    <w:p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Microservicios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está diseñado usando el patrón de microservicios, donde cada funcionalidad de la aplicación es manejada por un servicio independiente.</w:t>
      </w:r>
    </w:p>
    <w:p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microservicio tiene lo siguiente:</w:t>
      </w:r>
    </w:p>
    <w:p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Trabaja o implementa </w:t>
      </w:r>
      <w:r>
        <w:rPr>
          <w:rFonts w:ascii="Arial" w:hAnsi="Arial" w:cs="Arial"/>
          <w:sz w:val="24"/>
          <w:szCs w:val="24"/>
        </w:rPr>
        <w:t>Nest.js.</w:t>
      </w:r>
    </w:p>
    <w:p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 </w:t>
      </w:r>
      <w:proofErr w:type="spellStart"/>
      <w:r>
        <w:rPr>
          <w:rFonts w:ascii="Arial" w:hAnsi="Arial" w:cs="Arial"/>
          <w:sz w:val="24"/>
          <w:szCs w:val="24"/>
        </w:rPr>
        <w:t>TypeORM</w:t>
      </w:r>
      <w:proofErr w:type="spellEnd"/>
      <w:r>
        <w:rPr>
          <w:rFonts w:ascii="Arial" w:hAnsi="Arial" w:cs="Arial"/>
          <w:sz w:val="24"/>
          <w:szCs w:val="24"/>
        </w:rPr>
        <w:t xml:space="preserve"> para la comunicación con la base de datos.</w:t>
      </w:r>
    </w:p>
    <w:p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 uno t</w:t>
      </w:r>
      <w:r>
        <w:rPr>
          <w:rFonts w:ascii="Arial" w:hAnsi="Arial" w:cs="Arial"/>
          <w:sz w:val="24"/>
          <w:szCs w:val="24"/>
        </w:rPr>
        <w:t>rabaja con</w:t>
      </w:r>
      <w:r>
        <w:rPr>
          <w:rFonts w:ascii="Arial" w:hAnsi="Arial" w:cs="Arial"/>
          <w:sz w:val="24"/>
          <w:szCs w:val="24"/>
        </w:rPr>
        <w:t xml:space="preserve"> su propia base de datos MySQL 8.4.</w:t>
      </w:r>
    </w:p>
    <w:p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comunican entre sí mediante JWT y TCP/IP dentro de un clúster de Docker </w:t>
      </w:r>
      <w:proofErr w:type="spellStart"/>
      <w:r>
        <w:rPr>
          <w:rFonts w:ascii="Arial" w:hAnsi="Arial" w:cs="Arial"/>
          <w:sz w:val="24"/>
          <w:szCs w:val="24"/>
        </w:rPr>
        <w:t>Swarm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microservicios</w:t>
      </w:r>
      <w:r>
        <w:rPr>
          <w:rFonts w:ascii="Arial" w:hAnsi="Arial" w:cs="Arial"/>
          <w:sz w:val="24"/>
          <w:szCs w:val="24"/>
        </w:rPr>
        <w:t xml:space="preserve"> que se muestran en la imagen son</w:t>
      </w:r>
      <w:r>
        <w:rPr>
          <w:rFonts w:ascii="Arial" w:hAnsi="Arial" w:cs="Arial"/>
          <w:sz w:val="24"/>
          <w:szCs w:val="24"/>
        </w:rPr>
        <w:t>:</w:t>
      </w:r>
    </w:p>
    <w:p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/ → Maneja información de usuarios.</w:t>
      </w:r>
    </w:p>
    <w:p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transactions</w:t>
      </w:r>
      <w:proofErr w:type="spellEnd"/>
      <w:r>
        <w:rPr>
          <w:rFonts w:ascii="Arial" w:hAnsi="Arial" w:cs="Arial"/>
          <w:sz w:val="24"/>
          <w:szCs w:val="24"/>
        </w:rPr>
        <w:t>/ → Gestiona transacciones.</w:t>
      </w:r>
    </w:p>
    <w:p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stores</w:t>
      </w:r>
      <w:proofErr w:type="spellEnd"/>
      <w:r>
        <w:rPr>
          <w:rFonts w:ascii="Arial" w:hAnsi="Arial" w:cs="Arial"/>
          <w:sz w:val="24"/>
          <w:szCs w:val="24"/>
        </w:rPr>
        <w:t>/ → Administra tiendas.</w:t>
      </w:r>
    </w:p>
    <w:p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subscriptions</w:t>
      </w:r>
      <w:proofErr w:type="spellEnd"/>
      <w:r>
        <w:rPr>
          <w:rFonts w:ascii="Arial" w:hAnsi="Arial" w:cs="Arial"/>
          <w:sz w:val="24"/>
          <w:szCs w:val="24"/>
        </w:rPr>
        <w:t>/ → Maneja suscripciones.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Versionamiento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 Git para el control de versiones del código fuente.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utilizará GitHub para el trabajo colaborativo y realizar modificaciones sobre el proyecto.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uncionamiento General</w:t>
      </w:r>
    </w:p>
    <w:p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accede a la aplicación desde una de las interfaces de frontend.</w:t>
      </w:r>
    </w:p>
    <w:p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solicitud pasa por la API Gateway, donde se valida la autenticación con Auth0.</w:t>
      </w:r>
    </w:p>
    <w:p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autenticado, el API Gateway reenvía la solicitud al microservicio correspondiente.</w:t>
      </w:r>
    </w:p>
    <w:p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microservicio maneja sus propias operaciones y bases de datos de manera independiente.</w:t>
      </w:r>
    </w:p>
    <w:p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información se devuelve al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después de procesarla.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CE7"/>
    <w:multiLevelType w:val="hybridMultilevel"/>
    <w:tmpl w:val="FC9A4B1E"/>
    <w:lvl w:ilvl="0" w:tplc="79DA338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4D8F"/>
    <w:multiLevelType w:val="hybridMultilevel"/>
    <w:tmpl w:val="7C8EE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40D0D"/>
    <w:multiLevelType w:val="hybridMultilevel"/>
    <w:tmpl w:val="AA7247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26FE0"/>
    <w:multiLevelType w:val="hybridMultilevel"/>
    <w:tmpl w:val="CEAC3F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D1974"/>
    <w:multiLevelType w:val="hybridMultilevel"/>
    <w:tmpl w:val="65944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745E4-8E39-4C83-A2C6-F0E7A5B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Raúlito</dc:creator>
  <cp:keywords/>
  <dc:description/>
  <cp:lastModifiedBy>THINKL13</cp:lastModifiedBy>
  <cp:revision>3</cp:revision>
  <dcterms:created xsi:type="dcterms:W3CDTF">2025-02-11T17:22:00Z</dcterms:created>
  <dcterms:modified xsi:type="dcterms:W3CDTF">2025-02-11T18:11:00Z</dcterms:modified>
</cp:coreProperties>
</file>