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868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Ojos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355.200000000000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La mirada refleja la esencia del alma. Revela la intención, la personalidad y posible accionar del interlocutor.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-254.399999999998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Los ojos son espejos del alma, revelan la escencia e intencion de todo ser humano.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26 de septiembre de 2019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