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2.xml" ContentType="application/vnd.openxmlformats-officedocument.wordprocessingml.header+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0C15DB" w:rsidRDefault="000C15DB" w14:paraId="672A6659" wp14:textId="77777777">
      <w:pPr>
        <w:rPr>
          <w:b/>
          <w:sz w:val="32"/>
          <w:szCs w:val="32"/>
        </w:rPr>
      </w:pPr>
    </w:p>
    <w:p xmlns:wp14="http://schemas.microsoft.com/office/word/2010/wordml" w:rsidR="000C15DB" w:rsidRDefault="000C15DB" w14:paraId="0A37501D" wp14:textId="77777777">
      <w:pPr>
        <w:rPr>
          <w:b/>
          <w:sz w:val="32"/>
          <w:szCs w:val="32"/>
        </w:rPr>
      </w:pPr>
    </w:p>
    <w:p xmlns:wp14="http://schemas.microsoft.com/office/word/2010/wordml" w:rsidR="000C15DB" w:rsidRDefault="000C15DB" w14:paraId="5DAB6C7B" wp14:textId="77777777">
      <w:pPr>
        <w:rPr>
          <w:b/>
          <w:sz w:val="32"/>
          <w:szCs w:val="32"/>
        </w:rPr>
      </w:pPr>
    </w:p>
    <w:p xmlns:wp14="http://schemas.microsoft.com/office/word/2010/wordml" w:rsidR="000C15DB" w:rsidRDefault="000C15DB" w14:paraId="02EB378F" wp14:textId="77777777">
      <w:pPr>
        <w:rPr>
          <w:b/>
          <w:sz w:val="32"/>
          <w:szCs w:val="32"/>
        </w:rPr>
      </w:pPr>
    </w:p>
    <w:p xmlns:wp14="http://schemas.microsoft.com/office/word/2010/wordml" w:rsidR="000C15DB" w:rsidRDefault="000C15DB" w14:paraId="6A05A809" wp14:textId="77777777">
      <w:pPr>
        <w:rPr>
          <w:b/>
          <w:sz w:val="32"/>
          <w:szCs w:val="32"/>
        </w:rPr>
      </w:pPr>
    </w:p>
    <w:p xmlns:wp14="http://schemas.microsoft.com/office/word/2010/wordml" w:rsidR="000C15DB" w:rsidP="106511F5" w:rsidRDefault="00D14319" w14:paraId="4A543535" wp14:textId="60D3265D">
      <w:pPr>
        <w:jc w:val="center"/>
        <w:rPr>
          <w:b w:val="1"/>
          <w:bCs w:val="1"/>
          <w:sz w:val="40"/>
          <w:szCs w:val="40"/>
        </w:rPr>
      </w:pPr>
      <w:r w:rsidRPr="106511F5" w:rsidR="7F9BEFB0">
        <w:rPr>
          <w:b w:val="1"/>
          <w:bCs w:val="1"/>
          <w:sz w:val="40"/>
          <w:szCs w:val="40"/>
        </w:rPr>
        <w:t>BlackJack</w:t>
      </w:r>
    </w:p>
    <w:p xmlns:wp14="http://schemas.microsoft.com/office/word/2010/wordml" w:rsidR="000C15DB" w:rsidP="106511F5" w:rsidRDefault="00D14319" w14:paraId="375B57B3" wp14:textId="26C00DFD">
      <w:pPr>
        <w:jc w:val="center"/>
        <w:rPr>
          <w:b w:val="1"/>
          <w:bCs w:val="1"/>
        </w:rPr>
      </w:pPr>
      <w:r w:rsidRPr="106511F5" w:rsidR="7F9BEFB0">
        <w:rPr>
          <w:b w:val="1"/>
          <w:bCs w:val="1"/>
        </w:rPr>
        <w:t>15.01.2025</w:t>
      </w:r>
    </w:p>
    <w:p xmlns:wp14="http://schemas.microsoft.com/office/word/2010/wordml" w:rsidR="000C15DB" w:rsidRDefault="000C15DB" w14:paraId="5A39BBE3" wp14:textId="77777777">
      <w:pPr>
        <w:jc w:val="center"/>
        <w:rPr>
          <w:b/>
        </w:rPr>
      </w:pPr>
    </w:p>
    <w:p xmlns:wp14="http://schemas.microsoft.com/office/word/2010/wordml" w:rsidR="000C15DB" w:rsidRDefault="000C15DB" w14:paraId="41C8F396" wp14:textId="77777777">
      <w:pPr>
        <w:jc w:val="center"/>
        <w:rPr>
          <w:b/>
        </w:rPr>
      </w:pPr>
    </w:p>
    <w:p xmlns:wp14="http://schemas.microsoft.com/office/word/2010/wordml" w:rsidR="000C15DB" w:rsidRDefault="000C15DB" w14:paraId="72A3D3EC" wp14:textId="77777777">
      <w:pPr>
        <w:jc w:val="center"/>
        <w:rPr>
          <w:b/>
        </w:rPr>
      </w:pPr>
    </w:p>
    <w:p xmlns:wp14="http://schemas.microsoft.com/office/word/2010/wordml" w:rsidR="000C15DB" w:rsidRDefault="000C15DB" w14:paraId="0D0B940D" wp14:textId="77777777">
      <w:pPr>
        <w:jc w:val="center"/>
        <w:rPr>
          <w:b/>
        </w:rPr>
      </w:pPr>
    </w:p>
    <w:p xmlns:wp14="http://schemas.microsoft.com/office/word/2010/wordml" w:rsidR="000C15DB" w:rsidRDefault="000C15DB" w14:paraId="0E27B00A" wp14:textId="77777777">
      <w:pPr>
        <w:jc w:val="center"/>
        <w:rPr>
          <w:b/>
        </w:rPr>
      </w:pPr>
    </w:p>
    <w:p xmlns:wp14="http://schemas.microsoft.com/office/word/2010/wordml" w:rsidR="000C15DB" w:rsidRDefault="000C15DB" w14:paraId="60061E4C" wp14:textId="77777777">
      <w:pPr>
        <w:jc w:val="center"/>
        <w:rPr>
          <w:b/>
        </w:rPr>
      </w:pPr>
    </w:p>
    <w:p xmlns:wp14="http://schemas.microsoft.com/office/word/2010/wordml" w:rsidR="000C15DB" w:rsidRDefault="000C15DB" w14:paraId="44EAFD9C" wp14:textId="77777777">
      <w:pPr>
        <w:jc w:val="center"/>
        <w:rPr>
          <w:b/>
        </w:rPr>
      </w:pPr>
    </w:p>
    <w:p xmlns:wp14="http://schemas.microsoft.com/office/word/2010/wordml" w:rsidR="000C15DB" w:rsidRDefault="000C15DB" w14:paraId="4B94D5A5" wp14:textId="77777777">
      <w:pPr>
        <w:jc w:val="center"/>
        <w:rPr>
          <w:b/>
        </w:rPr>
      </w:pPr>
    </w:p>
    <w:p xmlns:wp14="http://schemas.microsoft.com/office/word/2010/wordml" w:rsidR="000C15DB" w:rsidRDefault="000C15DB" w14:paraId="3DEEC669" wp14:textId="77777777">
      <w:pPr>
        <w:jc w:val="center"/>
        <w:rPr>
          <w:b/>
        </w:rPr>
      </w:pPr>
    </w:p>
    <w:p xmlns:wp14="http://schemas.microsoft.com/office/word/2010/wordml" w:rsidR="000C15DB" w:rsidRDefault="000C15DB" w14:paraId="3656B9AB" wp14:textId="77777777">
      <w:pPr>
        <w:jc w:val="center"/>
        <w:rPr>
          <w:b/>
        </w:rPr>
      </w:pPr>
    </w:p>
    <w:p xmlns:wp14="http://schemas.microsoft.com/office/word/2010/wordml" w:rsidR="000C15DB" w:rsidRDefault="000C15DB" w14:paraId="45FB0818" wp14:textId="77777777">
      <w:pPr>
        <w:jc w:val="center"/>
        <w:rPr>
          <w:b/>
        </w:rPr>
      </w:pPr>
    </w:p>
    <w:p xmlns:wp14="http://schemas.microsoft.com/office/word/2010/wordml" w:rsidR="000C15DB" w:rsidRDefault="000C15DB" w14:paraId="049F31CB" wp14:textId="77777777">
      <w:pPr>
        <w:jc w:val="center"/>
        <w:rPr>
          <w:b/>
        </w:rPr>
      </w:pPr>
    </w:p>
    <w:p xmlns:wp14="http://schemas.microsoft.com/office/word/2010/wordml" w:rsidR="000C15DB" w:rsidRDefault="000C15DB" w14:paraId="53128261" wp14:textId="77777777">
      <w:pPr>
        <w:jc w:val="center"/>
        <w:rPr>
          <w:b/>
        </w:rPr>
      </w:pPr>
    </w:p>
    <w:tbl>
      <w:tblPr>
        <w:tblStyle w:val="a"/>
        <w:tblW w:w="9746" w:type="dxa"/>
        <w:tblInd w:w="-6" w:type="dxa"/>
        <w:tblLayout w:type="fixed"/>
        <w:tblLook w:val="0000" w:firstRow="0" w:lastRow="0" w:firstColumn="0" w:lastColumn="0" w:noHBand="0" w:noVBand="0"/>
      </w:tblPr>
      <w:tblGrid>
        <w:gridCol w:w="3402"/>
        <w:gridCol w:w="2675"/>
        <w:gridCol w:w="3669"/>
      </w:tblGrid>
      <w:tr xmlns:wp14="http://schemas.microsoft.com/office/word/2010/wordml" w:rsidR="000C15DB" w:rsidTr="106511F5" w14:paraId="46905ECE" wp14:textId="77777777">
        <w:trPr>
          <w:trHeight w:val="480"/>
        </w:trPr>
        <w:tc>
          <w:tcPr>
            <w:tcW w:w="3402" w:type="dxa"/>
            <w:tcMar/>
          </w:tcPr>
          <w:p w:rsidR="000C15DB" w:rsidRDefault="00D14319" w14:paraId="5A5B4A8B" wp14:textId="77777777">
            <w:pPr>
              <w:ind w:firstLine="31"/>
              <w:rPr>
                <w:b/>
                <w:sz w:val="26"/>
                <w:szCs w:val="26"/>
              </w:rPr>
            </w:pPr>
            <w:r>
              <w:rPr>
                <w:b/>
                <w:sz w:val="26"/>
                <w:szCs w:val="26"/>
              </w:rPr>
              <w:t>Îndrumător:</w:t>
            </w:r>
          </w:p>
        </w:tc>
        <w:tc>
          <w:tcPr>
            <w:tcW w:w="2675" w:type="dxa"/>
            <w:tcMar/>
          </w:tcPr>
          <w:p w:rsidR="000C15DB" w:rsidRDefault="000C15DB" w14:paraId="62486C05" wp14:textId="77777777">
            <w:pPr>
              <w:jc w:val="right"/>
              <w:rPr>
                <w:b/>
                <w:sz w:val="26"/>
                <w:szCs w:val="26"/>
              </w:rPr>
            </w:pPr>
          </w:p>
        </w:tc>
        <w:tc>
          <w:tcPr>
            <w:tcW w:w="3669" w:type="dxa"/>
            <w:tcMar/>
          </w:tcPr>
          <w:p w:rsidR="000C15DB" w:rsidRDefault="00D14319" w14:paraId="3A01A33A" wp14:textId="77777777">
            <w:pPr>
              <w:jc w:val="right"/>
              <w:rPr>
                <w:b/>
                <w:sz w:val="26"/>
                <w:szCs w:val="26"/>
              </w:rPr>
            </w:pPr>
            <w:r>
              <w:rPr>
                <w:b/>
                <w:sz w:val="26"/>
                <w:szCs w:val="26"/>
              </w:rPr>
              <w:t>Student:</w:t>
            </w:r>
          </w:p>
        </w:tc>
      </w:tr>
      <w:tr xmlns:wp14="http://schemas.microsoft.com/office/word/2010/wordml" w:rsidR="000C15DB" w:rsidTr="106511F5" w14:paraId="3CBF61F2" wp14:textId="77777777">
        <w:trPr>
          <w:trHeight w:val="710"/>
        </w:trPr>
        <w:tc>
          <w:tcPr>
            <w:tcW w:w="3402" w:type="dxa"/>
            <w:tcMar/>
          </w:tcPr>
          <w:p w:rsidR="000C15DB" w:rsidRDefault="00D14319" w14:paraId="4F3974E6" wp14:textId="77777777">
            <w:pPr>
              <w:ind w:firstLine="31"/>
              <w:rPr>
                <w:b/>
                <w:sz w:val="32"/>
                <w:szCs w:val="32"/>
              </w:rPr>
            </w:pPr>
            <w:r>
              <w:rPr>
                <w:b/>
              </w:rPr>
              <w:t>dr. ing. Daniel Morariu</w:t>
            </w:r>
          </w:p>
        </w:tc>
        <w:tc>
          <w:tcPr>
            <w:tcW w:w="2675" w:type="dxa"/>
            <w:tcMar/>
          </w:tcPr>
          <w:p w:rsidR="000C15DB" w:rsidRDefault="000C15DB" w14:paraId="4101652C" wp14:textId="77777777">
            <w:pPr>
              <w:jc w:val="right"/>
              <w:rPr>
                <w:b/>
              </w:rPr>
            </w:pPr>
          </w:p>
        </w:tc>
        <w:tc>
          <w:tcPr>
            <w:tcW w:w="3669" w:type="dxa"/>
            <w:tcMar/>
          </w:tcPr>
          <w:p w:rsidR="000C15DB" w:rsidP="106511F5" w:rsidRDefault="00D14319" w14:paraId="725D6735" wp14:textId="25A4FFA0">
            <w:pPr>
              <w:ind w:firstLine="0"/>
              <w:jc w:val="right"/>
              <w:rPr>
                <w:b w:val="1"/>
                <w:bCs w:val="1"/>
              </w:rPr>
            </w:pPr>
            <w:r w:rsidRPr="106511F5" w:rsidR="336578FC">
              <w:rPr>
                <w:b w:val="1"/>
                <w:bCs w:val="1"/>
              </w:rPr>
              <w:t>David Raul Denis</w:t>
            </w:r>
          </w:p>
          <w:p w:rsidR="000C15DB" w:rsidP="106511F5" w:rsidRDefault="00D14319" w14:paraId="7F20BC64" wp14:textId="4B93898D">
            <w:pPr>
              <w:ind w:firstLine="0"/>
              <w:jc w:val="right"/>
              <w:rPr>
                <w:b w:val="1"/>
                <w:bCs w:val="1"/>
              </w:rPr>
            </w:pPr>
            <w:r w:rsidRPr="106511F5" w:rsidR="336578FC">
              <w:rPr>
                <w:b w:val="1"/>
                <w:bCs w:val="1"/>
              </w:rPr>
              <w:t>C 23/2</w:t>
            </w:r>
          </w:p>
        </w:tc>
      </w:tr>
    </w:tbl>
    <w:p xmlns:wp14="http://schemas.microsoft.com/office/word/2010/wordml" w:rsidR="000C15DB" w:rsidRDefault="00D14319" w14:paraId="62FC79E7" wp14:textId="77777777">
      <w:pPr>
        <w:pStyle w:val="Title"/>
      </w:pPr>
      <w:bookmarkStart w:name="_gjdgxs" w:colFirst="0" w:colLast="0" w:id="0"/>
      <w:bookmarkEnd w:id="0"/>
      <w:r>
        <w:t>Istoric Versiuni</w:t>
      </w:r>
    </w:p>
    <w:tbl>
      <w:tblPr>
        <w:tblW w:w="9504" w:type="dxa"/>
        <w:tblInd w:w="-115" w:type="dxa"/>
        <w:tblBorders>
          <w:top w:val="single" w:color="000000" w:themeColor="text1" w:sz="6" w:space="0"/>
          <w:left w:val="single" w:color="000000" w:themeColor="text1" w:sz="6" w:space="0"/>
          <w:bottom w:val="single" w:color="000000" w:themeColor="text1" w:sz="6" w:space="0"/>
          <w:right w:val="single" w:color="000000" w:themeColor="text1" w:sz="6" w:space="0"/>
          <w:insideH w:val="single" w:color="000000" w:themeColor="text1" w:sz="6" w:space="0"/>
          <w:insideV w:val="single" w:color="000000" w:themeColor="text1" w:sz="6" w:space="0"/>
        </w:tblBorders>
        <w:tblLayout w:type="fixed"/>
        <w:tblLook w:val="0000" w:firstRow="0" w:lastRow="0" w:firstColumn="0" w:lastColumn="0" w:noHBand="0" w:noVBand="0"/>
      </w:tblPr>
      <w:tblGrid>
        <w:gridCol w:w="2093"/>
        <w:gridCol w:w="1363"/>
        <w:gridCol w:w="3744"/>
        <w:gridCol w:w="2304"/>
      </w:tblGrid>
      <w:tr xmlns:wp14="http://schemas.microsoft.com/office/word/2010/wordml" w:rsidR="000C15DB" w:rsidTr="106511F5" w14:paraId="23B41857" wp14:textId="77777777">
        <w:tc>
          <w:tcPr>
            <w:tcW w:w="2093" w:type="dxa"/>
            <w:tcMar/>
          </w:tcPr>
          <w:p w:rsidR="000C15DB" w:rsidRDefault="00D14319" w14:paraId="51A59785" wp14:textId="77777777">
            <w:pPr>
              <w:jc w:val="center"/>
              <w:rPr>
                <w:b/>
              </w:rPr>
            </w:pPr>
            <w:r>
              <w:rPr>
                <w:b/>
              </w:rPr>
              <w:t>Data</w:t>
            </w:r>
          </w:p>
        </w:tc>
        <w:tc>
          <w:tcPr>
            <w:tcW w:w="1363" w:type="dxa"/>
            <w:tcMar/>
          </w:tcPr>
          <w:p w:rsidR="000C15DB" w:rsidRDefault="00D14319" w14:paraId="28CFC90B" wp14:textId="77777777">
            <w:pPr>
              <w:jc w:val="center"/>
              <w:rPr>
                <w:b/>
              </w:rPr>
            </w:pPr>
            <w:r>
              <w:rPr>
                <w:b/>
              </w:rPr>
              <w:t>Versiune</w:t>
            </w:r>
          </w:p>
        </w:tc>
        <w:tc>
          <w:tcPr>
            <w:tcW w:w="3744" w:type="dxa"/>
            <w:tcMar/>
          </w:tcPr>
          <w:p w:rsidR="000C15DB" w:rsidRDefault="00D14319" w14:paraId="5376AE74" wp14:textId="77777777">
            <w:pPr>
              <w:jc w:val="center"/>
              <w:rPr>
                <w:b/>
              </w:rPr>
            </w:pPr>
            <w:r>
              <w:rPr>
                <w:b/>
              </w:rPr>
              <w:t>Descriere</w:t>
            </w:r>
          </w:p>
        </w:tc>
        <w:tc>
          <w:tcPr>
            <w:tcW w:w="2304" w:type="dxa"/>
            <w:tcMar/>
          </w:tcPr>
          <w:p w:rsidR="000C15DB" w:rsidRDefault="00D14319" w14:paraId="4C320DDC" wp14:textId="77777777">
            <w:pPr>
              <w:jc w:val="center"/>
              <w:rPr>
                <w:b/>
              </w:rPr>
            </w:pPr>
            <w:r>
              <w:rPr>
                <w:b/>
              </w:rPr>
              <w:t>Autor</w:t>
            </w:r>
          </w:p>
        </w:tc>
      </w:tr>
      <w:tr xmlns:wp14="http://schemas.microsoft.com/office/word/2010/wordml" w:rsidR="000C15DB" w:rsidTr="106511F5" w14:paraId="152266DE" wp14:textId="77777777">
        <w:tc>
          <w:tcPr>
            <w:tcW w:w="2093" w:type="dxa"/>
            <w:tcMar/>
          </w:tcPr>
          <w:p w:rsidR="000C15DB" w:rsidRDefault="00D14319" w14:paraId="69CB272E" wp14:textId="4F844F67">
            <w:r w:rsidR="4D5ED88F">
              <w:rPr/>
              <w:t>20/11/2024</w:t>
            </w:r>
          </w:p>
        </w:tc>
        <w:tc>
          <w:tcPr>
            <w:tcW w:w="1363" w:type="dxa"/>
            <w:tcMar/>
          </w:tcPr>
          <w:p w:rsidR="000C15DB" w:rsidRDefault="00D14319" w14:paraId="48C30AFF" wp14:textId="0924CE03">
            <w:pPr>
              <w:jc w:val="center"/>
            </w:pPr>
            <w:r w:rsidR="34D4836B">
              <w:rPr/>
              <w:t>0.1</w:t>
            </w:r>
          </w:p>
        </w:tc>
        <w:tc>
          <w:tcPr>
            <w:tcW w:w="3744" w:type="dxa"/>
            <w:tcMar/>
          </w:tcPr>
          <w:p w:rsidR="000C15DB" w:rsidRDefault="00D14319" w14:paraId="157636A2" wp14:textId="22222DD5">
            <w:r w:rsidR="0EB7CF39">
              <w:rPr/>
              <w:t>Crearea claselor</w:t>
            </w:r>
          </w:p>
        </w:tc>
        <w:tc>
          <w:tcPr>
            <w:tcW w:w="2304" w:type="dxa"/>
            <w:tcMar/>
          </w:tcPr>
          <w:p w:rsidR="000C15DB" w:rsidRDefault="00D14319" w14:paraId="3D41C7A3" wp14:textId="2AE99475">
            <w:r w:rsidR="0EB7CF39">
              <w:rPr/>
              <w:t>David Raul, ajutat de Chitoiu Robert</w:t>
            </w:r>
          </w:p>
        </w:tc>
      </w:tr>
      <w:tr xmlns:wp14="http://schemas.microsoft.com/office/word/2010/wordml" w:rsidR="000C15DB" w:rsidTr="106511F5" w14:paraId="4B99056E" wp14:textId="77777777">
        <w:tc>
          <w:tcPr>
            <w:tcW w:w="2093" w:type="dxa"/>
            <w:tcMar/>
          </w:tcPr>
          <w:p w:rsidR="000C15DB" w:rsidRDefault="000C15DB" w14:paraId="1299C43A" wp14:textId="7479DAE9">
            <w:r w:rsidR="432D9586">
              <w:rPr/>
              <w:t>29/11/2024</w:t>
            </w:r>
          </w:p>
        </w:tc>
        <w:tc>
          <w:tcPr>
            <w:tcW w:w="1363" w:type="dxa"/>
            <w:tcMar/>
          </w:tcPr>
          <w:p w:rsidR="000C15DB" w:rsidRDefault="000C15DB" w14:paraId="4DDBEF00" wp14:textId="4850A434">
            <w:pPr>
              <w:jc w:val="center"/>
            </w:pPr>
            <w:r w:rsidR="432D9586">
              <w:rPr/>
              <w:t>0.2</w:t>
            </w:r>
          </w:p>
        </w:tc>
        <w:tc>
          <w:tcPr>
            <w:tcW w:w="3744" w:type="dxa"/>
            <w:tcMar/>
          </w:tcPr>
          <w:p w:rsidR="000C15DB" w:rsidRDefault="000C15DB" w14:paraId="3461D779" wp14:textId="2A74E4EF">
            <w:r w:rsidR="26EC3C7B">
              <w:rPr/>
              <w:t>Crearea Metodelor</w:t>
            </w:r>
          </w:p>
        </w:tc>
        <w:tc>
          <w:tcPr>
            <w:tcW w:w="2304" w:type="dxa"/>
            <w:tcMar/>
          </w:tcPr>
          <w:p w:rsidR="000C15DB" w:rsidRDefault="000C15DB" w14:paraId="3CF2D8B6" wp14:textId="6D46D10E">
            <w:r w:rsidR="26EC3C7B">
              <w:rPr/>
              <w:t>David Raul</w:t>
            </w:r>
          </w:p>
        </w:tc>
      </w:tr>
      <w:tr xmlns:wp14="http://schemas.microsoft.com/office/word/2010/wordml" w:rsidR="000C15DB" w:rsidTr="106511F5" w14:paraId="0FB78278" wp14:textId="77777777">
        <w:tc>
          <w:tcPr>
            <w:tcW w:w="2093" w:type="dxa"/>
            <w:tcMar/>
          </w:tcPr>
          <w:p w:rsidR="000C15DB" w:rsidRDefault="000C15DB" w14:paraId="1FC39945" wp14:textId="4E39A1E9">
            <w:r w:rsidR="432D9586">
              <w:rPr/>
              <w:t>30/11/2024</w:t>
            </w:r>
          </w:p>
        </w:tc>
        <w:tc>
          <w:tcPr>
            <w:tcW w:w="1363" w:type="dxa"/>
            <w:tcMar/>
          </w:tcPr>
          <w:p w:rsidR="000C15DB" w:rsidRDefault="000C15DB" w14:paraId="0562CB0E" wp14:textId="468675A2">
            <w:pPr>
              <w:jc w:val="center"/>
            </w:pPr>
            <w:r w:rsidR="432D9586">
              <w:rPr/>
              <w:t>0.3</w:t>
            </w:r>
          </w:p>
        </w:tc>
        <w:tc>
          <w:tcPr>
            <w:tcW w:w="3744" w:type="dxa"/>
            <w:tcMar/>
          </w:tcPr>
          <w:p w:rsidR="000C15DB" w:rsidRDefault="000C15DB" w14:paraId="34CE0A41" wp14:textId="27D0F246">
            <w:r w:rsidR="3FFAE6AE">
              <w:rPr/>
              <w:t xml:space="preserve">Crearea unei </w:t>
            </w:r>
            <w:r w:rsidR="152C071B">
              <w:rPr/>
              <w:t>interfețe</w:t>
            </w:r>
            <w:r w:rsidR="3FFAE6AE">
              <w:rPr/>
              <w:t xml:space="preserve"> grafice</w:t>
            </w:r>
          </w:p>
        </w:tc>
        <w:tc>
          <w:tcPr>
            <w:tcW w:w="2304" w:type="dxa"/>
            <w:tcMar/>
          </w:tcPr>
          <w:p w:rsidR="000C15DB" w:rsidRDefault="000C15DB" w14:paraId="62EBF3C5" wp14:textId="71E214DA">
            <w:r w:rsidR="3FFAE6AE">
              <w:rPr/>
              <w:t>David Raul</w:t>
            </w:r>
          </w:p>
        </w:tc>
      </w:tr>
      <w:tr xmlns:wp14="http://schemas.microsoft.com/office/word/2010/wordml" w:rsidR="000C15DB" w:rsidTr="106511F5" w14:paraId="6D98A12B" wp14:textId="77777777">
        <w:tc>
          <w:tcPr>
            <w:tcW w:w="2093" w:type="dxa"/>
            <w:tcMar/>
          </w:tcPr>
          <w:p w:rsidR="000C15DB" w:rsidRDefault="000C15DB" w14:paraId="2946DB82" wp14:textId="51088505">
            <w:r w:rsidR="432D9586">
              <w:rPr/>
              <w:t>13/12/2024</w:t>
            </w:r>
          </w:p>
        </w:tc>
        <w:tc>
          <w:tcPr>
            <w:tcW w:w="1363" w:type="dxa"/>
            <w:tcMar/>
          </w:tcPr>
          <w:p w:rsidR="000C15DB" w:rsidRDefault="000C15DB" w14:paraId="5997CC1D" wp14:textId="0DC9C61C">
            <w:pPr>
              <w:jc w:val="center"/>
            </w:pPr>
            <w:r w:rsidR="432D9586">
              <w:rPr/>
              <w:t>0.4</w:t>
            </w:r>
          </w:p>
        </w:tc>
        <w:tc>
          <w:tcPr>
            <w:tcW w:w="3744" w:type="dxa"/>
            <w:tcMar/>
          </w:tcPr>
          <w:p w:rsidR="000C15DB" w:rsidRDefault="000C15DB" w14:paraId="110FFD37" wp14:textId="2E93AAF5">
            <w:r w:rsidR="6C31887A">
              <w:rPr/>
              <w:t xml:space="preserve">Implementarea metodelor </w:t>
            </w:r>
          </w:p>
        </w:tc>
        <w:tc>
          <w:tcPr>
            <w:tcW w:w="2304" w:type="dxa"/>
            <w:tcMar/>
          </w:tcPr>
          <w:p w:rsidR="000C15DB" w:rsidRDefault="000C15DB" w14:paraId="6B699379" wp14:textId="20356859">
            <w:r w:rsidR="6C31887A">
              <w:rPr/>
              <w:t>David Raul</w:t>
            </w:r>
          </w:p>
        </w:tc>
      </w:tr>
      <w:tr w:rsidR="106511F5" w:rsidTr="106511F5" w14:paraId="07BDA3D2">
        <w:trPr>
          <w:trHeight w:val="300"/>
        </w:trPr>
        <w:tc>
          <w:tcPr>
            <w:tcW w:w="2093" w:type="dxa"/>
            <w:tcMar/>
          </w:tcPr>
          <w:p w:rsidR="6C31887A" w:rsidP="106511F5" w:rsidRDefault="6C31887A" w14:paraId="4DF6C331" w14:textId="6368749A">
            <w:pPr>
              <w:pStyle w:val="Normal"/>
            </w:pPr>
            <w:r w:rsidR="6C31887A">
              <w:rPr/>
              <w:t>10/01/2025</w:t>
            </w:r>
          </w:p>
        </w:tc>
        <w:tc>
          <w:tcPr>
            <w:tcW w:w="1363" w:type="dxa"/>
            <w:tcMar/>
          </w:tcPr>
          <w:p w:rsidR="6C31887A" w:rsidP="106511F5" w:rsidRDefault="6C31887A" w14:paraId="0829F9AE" w14:textId="37D8052C">
            <w:pPr>
              <w:pStyle w:val="Normal"/>
              <w:jc w:val="center"/>
            </w:pPr>
            <w:r w:rsidR="6C31887A">
              <w:rPr/>
              <w:t>0.5</w:t>
            </w:r>
          </w:p>
        </w:tc>
        <w:tc>
          <w:tcPr>
            <w:tcW w:w="3744" w:type="dxa"/>
            <w:tcMar/>
          </w:tcPr>
          <w:p w:rsidR="6C31887A" w:rsidP="106511F5" w:rsidRDefault="6C31887A" w14:paraId="35F274D2" w14:textId="19BAFFAB">
            <w:pPr>
              <w:pStyle w:val="Normal"/>
            </w:pPr>
            <w:r w:rsidR="6C31887A">
              <w:rPr/>
              <w:t>Finalizarea proiectului</w:t>
            </w:r>
          </w:p>
        </w:tc>
        <w:tc>
          <w:tcPr>
            <w:tcW w:w="2304" w:type="dxa"/>
            <w:tcMar/>
          </w:tcPr>
          <w:p w:rsidR="6C31887A" w:rsidP="106511F5" w:rsidRDefault="6C31887A" w14:paraId="5FCDA481" w14:textId="2557C323">
            <w:pPr>
              <w:pStyle w:val="Normal"/>
            </w:pPr>
            <w:r w:rsidR="6C31887A">
              <w:rPr/>
              <w:t>David Raul</w:t>
            </w:r>
          </w:p>
        </w:tc>
      </w:tr>
    </w:tbl>
    <w:p w:rsidR="76864739" w:rsidP="106511F5" w:rsidRDefault="76864739" w14:paraId="7EAC7164" w14:textId="603EEDD5">
      <w:pPr>
        <w:pStyle w:val="Title"/>
        <w:spacing w:before="240" w:after="60" w:line="360" w:lineRule="auto"/>
        <w:jc w:val="center"/>
        <w:rPr>
          <w:rFonts w:ascii="Cambria" w:hAnsi="Cambria" w:eastAsia="Cambria" w:cs="Cambria"/>
          <w:b w:val="1"/>
          <w:bCs w:val="1"/>
          <w:i w:val="0"/>
          <w:iCs w:val="0"/>
          <w:caps w:val="0"/>
          <w:smallCaps w:val="0"/>
          <w:noProof w:val="0"/>
          <w:color w:val="000000" w:themeColor="text1" w:themeTint="FF" w:themeShade="FF"/>
          <w:sz w:val="32"/>
          <w:szCs w:val="32"/>
          <w:lang w:val="ro-RO"/>
        </w:rPr>
      </w:pPr>
      <w:r w:rsidRPr="106511F5" w:rsidR="76864739">
        <w:rPr>
          <w:rFonts w:ascii="Cambria" w:hAnsi="Cambria" w:eastAsia="Cambria" w:cs="Cambria"/>
          <w:b w:val="1"/>
          <w:bCs w:val="1"/>
          <w:i w:val="0"/>
          <w:iCs w:val="0"/>
          <w:caps w:val="0"/>
          <w:smallCaps w:val="0"/>
          <w:noProof w:val="0"/>
          <w:color w:val="000000" w:themeColor="text1" w:themeTint="FF" w:themeShade="FF"/>
          <w:sz w:val="32"/>
          <w:szCs w:val="32"/>
          <w:lang w:val="ro-RO"/>
        </w:rPr>
        <w:t>Cuprins</w:t>
      </w:r>
    </w:p>
    <w:p w:rsidR="76864739" w:rsidP="106511F5" w:rsidRDefault="76864739" w14:paraId="623FB294" w14:textId="6C6BA9A6">
      <w:pPr>
        <w:pStyle w:val="TOC1"/>
        <w:tabs>
          <w:tab w:val="left" w:leader="none" w:pos="660"/>
          <w:tab w:val="right" w:leader="dot" w:pos="9628"/>
        </w:tabs>
        <w:spacing w:before="360" w:after="120" w:line="360" w:lineRule="auto"/>
        <w:jc w:val="both"/>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Istoric Versiuni</w:t>
      </w:r>
      <w:r>
        <w:tab/>
      </w:r>
      <w:r w:rsidRPr="106511F5" w:rsidR="1150C305">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3</w:t>
      </w:r>
    </w:p>
    <w:p w:rsidR="76864739" w:rsidP="106511F5" w:rsidRDefault="76864739" w14:paraId="48902678" w14:textId="41233BDD">
      <w:pPr>
        <w:pStyle w:val="TOC1"/>
        <w:tabs>
          <w:tab w:val="left" w:leader="none" w:pos="660"/>
          <w:tab w:val="right" w:leader="dot" w:pos="9628"/>
        </w:tabs>
        <w:spacing w:before="360" w:after="120" w:line="360" w:lineRule="auto"/>
        <w:jc w:val="both"/>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Cuprins</w:t>
      </w:r>
      <w:r>
        <w:tab/>
      </w:r>
      <w:r w:rsidRPr="106511F5" w:rsidR="76DCDD64">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4</w:t>
      </w:r>
    </w:p>
    <w:p w:rsidR="76864739" w:rsidP="106511F5" w:rsidRDefault="76864739" w14:paraId="4C0A1816" w14:textId="7A9BA652">
      <w:pPr>
        <w:pStyle w:val="TOC1"/>
        <w:tabs>
          <w:tab w:val="left" w:leader="none" w:pos="660"/>
          <w:tab w:val="right" w:leader="dot" w:pos="9628"/>
        </w:tabs>
        <w:spacing w:before="360" w:after="120" w:line="360" w:lineRule="auto"/>
        <w:jc w:val="both"/>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1</w:t>
      </w:r>
      <w:r>
        <w:tab/>
      </w:r>
      <w:r w:rsidRPr="106511F5" w:rsidR="76864739">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Specificarea cerințelor software</w:t>
      </w:r>
      <w:r>
        <w:tab/>
      </w:r>
      <w:r w:rsidRPr="106511F5" w:rsidR="03136095">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6</w:t>
      </w:r>
    </w:p>
    <w:p w:rsidR="76864739" w:rsidP="106511F5" w:rsidRDefault="76864739" w14:paraId="13E07340" w14:textId="0AEAC45C">
      <w:pPr>
        <w:pStyle w:val="TOC2"/>
        <w:tabs>
          <w:tab w:val="left" w:leader="none" w:pos="600"/>
          <w:tab w:val="right" w:leader="dot" w:pos="9638"/>
        </w:tabs>
        <w:spacing w:before="120" w:after="60" w:line="360" w:lineRule="auto"/>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1.1</w:t>
      </w:r>
      <w:r>
        <w:tab/>
      </w: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Introducere</w:t>
      </w:r>
      <w:r>
        <w:tab/>
      </w:r>
      <w:r w:rsidRPr="106511F5" w:rsidR="1AE672E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6</w:t>
      </w:r>
    </w:p>
    <w:p w:rsidR="76864739" w:rsidP="106511F5" w:rsidRDefault="76864739" w14:paraId="066A1FCE" w14:textId="1DEA4B39">
      <w:pPr>
        <w:pStyle w:val="TOC3"/>
        <w:tabs>
          <w:tab w:val="left" w:leader="none" w:pos="960"/>
          <w:tab w:val="right" w:leader="dot" w:pos="9628"/>
        </w:tabs>
        <w:spacing w:before="60" w:after="60" w:line="360" w:lineRule="auto"/>
        <w:ind w:left="198"/>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1.1.1</w:t>
      </w:r>
      <w:r>
        <w:tab/>
      </w: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Obiective</w:t>
      </w:r>
      <w:r>
        <w:tab/>
      </w:r>
      <w:r w:rsidRPr="106511F5" w:rsidR="1FB4C5C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6</w:t>
      </w:r>
    </w:p>
    <w:p w:rsidR="76864739" w:rsidP="106511F5" w:rsidRDefault="76864739" w14:paraId="441D2BE6" w14:textId="0C95EC7B">
      <w:pPr>
        <w:pStyle w:val="TOC3"/>
        <w:tabs>
          <w:tab w:val="left" w:leader="none" w:pos="960"/>
          <w:tab w:val="right" w:leader="dot" w:pos="9628"/>
        </w:tabs>
        <w:spacing w:before="60" w:after="60" w:line="360" w:lineRule="auto"/>
        <w:ind w:left="198"/>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1.1.2</w:t>
      </w:r>
      <w:r>
        <w:tab/>
      </w: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Definiții, Acronime și Abrevieri</w:t>
      </w:r>
      <w:r>
        <w:tab/>
      </w:r>
      <w:r w:rsidRPr="106511F5" w:rsidR="0A7B9EB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6</w:t>
      </w:r>
    </w:p>
    <w:p w:rsidR="76864739" w:rsidP="106511F5" w:rsidRDefault="76864739" w14:paraId="4895697E" w14:textId="4E78117E">
      <w:pPr>
        <w:pStyle w:val="TOC3"/>
        <w:tabs>
          <w:tab w:val="left" w:leader="none" w:pos="960"/>
          <w:tab w:val="right" w:leader="dot" w:pos="9628"/>
        </w:tabs>
        <w:spacing w:before="60" w:after="60" w:line="360" w:lineRule="auto"/>
        <w:ind w:left="198"/>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1.1.3</w:t>
      </w:r>
      <w:r>
        <w:tab/>
      </w: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Tehnologiile utilizate</w:t>
      </w:r>
      <w:r>
        <w:tab/>
      </w:r>
      <w:r w:rsidRPr="106511F5" w:rsidR="553CB19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7</w:t>
      </w:r>
    </w:p>
    <w:p w:rsidR="76864739" w:rsidP="106511F5" w:rsidRDefault="76864739" w14:paraId="4F3B58F2" w14:textId="7A79FB29">
      <w:pPr>
        <w:pStyle w:val="TOC2"/>
        <w:tabs>
          <w:tab w:val="left" w:leader="none" w:pos="600"/>
          <w:tab w:val="right" w:leader="dot" w:pos="9638"/>
        </w:tabs>
        <w:spacing w:before="120" w:after="60" w:line="360" w:lineRule="auto"/>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1.2</w:t>
      </w:r>
      <w:r>
        <w:tab/>
      </w: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Cerințe specifice</w:t>
      </w:r>
      <w:r>
        <w:tab/>
      </w:r>
      <w:r w:rsidRPr="106511F5" w:rsidR="45A4B99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7</w:t>
      </w:r>
    </w:p>
    <w:p w:rsidR="76864739" w:rsidP="106511F5" w:rsidRDefault="76864739" w14:paraId="77A26BF4" w14:textId="56ED59B9">
      <w:pPr>
        <w:pStyle w:val="TOC1"/>
        <w:tabs>
          <w:tab w:val="left" w:leader="none" w:pos="660"/>
          <w:tab w:val="right" w:leader="dot" w:pos="9628"/>
        </w:tabs>
        <w:spacing w:before="360" w:after="120" w:line="360" w:lineRule="auto"/>
        <w:jc w:val="both"/>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2</w:t>
      </w:r>
      <w:r>
        <w:tab/>
      </w:r>
      <w:r w:rsidRPr="106511F5" w:rsidR="3BCEEF4C">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 xml:space="preserve">Implementarea opțiunilor de joc prin butoanele „Hit” și „Stand”  </w:t>
      </w:r>
      <w:r>
        <w:tab/>
      </w:r>
      <w:r w:rsidRPr="106511F5" w:rsidR="084D6DE1">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9</w:t>
      </w:r>
    </w:p>
    <w:p w:rsidR="76864739" w:rsidP="106511F5" w:rsidRDefault="76864739" w14:paraId="4FC5E616" w14:textId="6CE32A94">
      <w:pPr>
        <w:pStyle w:val="TOC2"/>
        <w:tabs>
          <w:tab w:val="left" w:leader="none" w:pos="600"/>
          <w:tab w:val="right" w:leader="dot" w:pos="9638"/>
        </w:tabs>
        <w:spacing w:before="120" w:after="60" w:line="360" w:lineRule="auto"/>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2.1</w:t>
      </w:r>
      <w:r>
        <w:tab/>
      </w: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Descriere</w:t>
      </w:r>
      <w:r>
        <w:tab/>
      </w:r>
      <w:r w:rsidRPr="106511F5" w:rsidR="1D8CAA0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9</w:t>
      </w:r>
    </w:p>
    <w:p w:rsidR="76864739" w:rsidP="106511F5" w:rsidRDefault="76864739" w14:paraId="3123E570" w14:textId="74566336">
      <w:pPr>
        <w:pStyle w:val="TOC2"/>
        <w:tabs>
          <w:tab w:val="left" w:leader="none" w:pos="600"/>
          <w:tab w:val="right" w:leader="dot" w:pos="9638"/>
        </w:tabs>
        <w:spacing w:before="120" w:after="60" w:line="360" w:lineRule="auto"/>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2.2</w:t>
      </w:r>
      <w:r>
        <w:tab/>
      </w: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Fluxul de evenimente</w:t>
      </w:r>
      <w:r>
        <w:tab/>
      </w:r>
      <w:r w:rsidRPr="106511F5" w:rsidR="246485B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9</w:t>
      </w:r>
    </w:p>
    <w:p w:rsidR="76864739" w:rsidP="106511F5" w:rsidRDefault="76864739" w14:paraId="57DD46E3" w14:textId="0A736C1D">
      <w:pPr>
        <w:pStyle w:val="TOC3"/>
        <w:tabs>
          <w:tab w:val="left" w:leader="none" w:pos="960"/>
          <w:tab w:val="right" w:leader="dot" w:pos="9628"/>
        </w:tabs>
        <w:spacing w:before="60" w:after="60" w:line="360" w:lineRule="auto"/>
        <w:ind w:left="198"/>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2.2.1</w:t>
      </w:r>
      <w:r>
        <w:tab/>
      </w: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Fluxul de bază (dați un nume fluxului de bază)</w:t>
      </w:r>
      <w:r>
        <w:tab/>
      </w:r>
      <w:r w:rsidRPr="106511F5" w:rsidR="6FD30A1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9</w:t>
      </w:r>
    </w:p>
    <w:p w:rsidR="76864739" w:rsidP="106511F5" w:rsidRDefault="76864739" w14:paraId="1083427A" w14:textId="345FA3CD">
      <w:pPr>
        <w:pStyle w:val="TOC3"/>
        <w:tabs>
          <w:tab w:val="left" w:leader="none" w:pos="960"/>
          <w:tab w:val="right" w:leader="dot" w:pos="9628"/>
        </w:tabs>
        <w:spacing w:before="60" w:after="60" w:line="360" w:lineRule="auto"/>
        <w:ind w:left="198"/>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2.2.2</w:t>
      </w:r>
      <w:r>
        <w:tab/>
      </w: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Fluxuri alternative</w:t>
      </w:r>
      <w:r>
        <w:tab/>
      </w:r>
      <w:r w:rsidRPr="106511F5" w:rsidR="33991B9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10</w:t>
      </w:r>
    </w:p>
    <w:p w:rsidR="76864739" w:rsidP="106511F5" w:rsidRDefault="76864739" w14:paraId="3B876611" w14:textId="153AF0F4">
      <w:pPr>
        <w:pStyle w:val="TOC3"/>
        <w:tabs>
          <w:tab w:val="left" w:leader="none" w:pos="960"/>
          <w:tab w:val="right" w:leader="dot" w:pos="9628"/>
        </w:tabs>
        <w:spacing w:before="60" w:after="60" w:line="360" w:lineRule="auto"/>
        <w:ind w:left="198"/>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2.2.3</w:t>
      </w:r>
      <w:r>
        <w:tab/>
      </w: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Pre-condiții</w:t>
      </w:r>
      <w:r>
        <w:tab/>
      </w:r>
      <w:r w:rsidRPr="106511F5" w:rsidR="2E981B1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10</w:t>
      </w:r>
    </w:p>
    <w:p w:rsidR="76864739" w:rsidP="106511F5" w:rsidRDefault="76864739" w14:paraId="4D3F82B0" w14:textId="6683353E">
      <w:pPr>
        <w:pStyle w:val="TOC3"/>
        <w:tabs>
          <w:tab w:val="left" w:leader="none" w:pos="960"/>
          <w:tab w:val="right" w:leader="dot" w:pos="9628"/>
        </w:tabs>
        <w:spacing w:before="60" w:after="60" w:line="360" w:lineRule="auto"/>
        <w:ind w:left="198"/>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2.2.4</w:t>
      </w:r>
      <w:r>
        <w:tab/>
      </w:r>
      <w:r w:rsidRPr="106511F5" w:rsidR="7686473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Post-condiții</w:t>
      </w:r>
      <w:r>
        <w:tab/>
      </w:r>
      <w:r w:rsidRPr="106511F5" w:rsidR="2C4E667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10</w:t>
      </w:r>
    </w:p>
    <w:p w:rsidR="03B8C81D" w:rsidP="106511F5" w:rsidRDefault="03B8C81D" w14:paraId="7651B522" w14:textId="59638D3E">
      <w:pPr>
        <w:pStyle w:val="Normal"/>
        <w:tabs>
          <w:tab w:val="left" w:leader="none" w:pos="660"/>
          <w:tab w:val="right" w:leader="dot" w:pos="9628"/>
        </w:tabs>
        <w:ind w:left="0"/>
        <w:rPr>
          <w:rFonts w:ascii="Times New Roman" w:hAnsi="Times New Roman" w:eastAsia="Times New Roman" w:cs="Times New Roman"/>
          <w:b w:val="0"/>
          <w:bCs w:val="0"/>
          <w:noProof w:val="0"/>
          <w:color w:val="auto"/>
          <w:sz w:val="32"/>
          <w:szCs w:val="32"/>
          <w:lang w:val="ro-RO" w:eastAsia="ja-JP" w:bidi="ar-SA"/>
        </w:rPr>
      </w:pPr>
      <w:r w:rsidRPr="106511F5" w:rsidR="03B8C81D">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2</w:t>
      </w:r>
      <w:r>
        <w:tab/>
      </w:r>
      <w:r w:rsidRPr="106511F5" w:rsidR="79FD7024">
        <w:rPr>
          <w:rFonts w:ascii="Times New Roman" w:hAnsi="Times New Roman" w:eastAsia="Times New Roman" w:cs="Times New Roman"/>
          <w:b w:val="1"/>
          <w:bCs w:val="1"/>
          <w:noProof w:val="0"/>
          <w:color w:val="auto"/>
          <w:sz w:val="32"/>
          <w:szCs w:val="32"/>
          <w:lang w:val="ro-RO" w:eastAsia="ja-JP" w:bidi="ar-SA"/>
        </w:rPr>
        <w:t>Determinarea câștigătorului</w:t>
      </w:r>
      <w:r w:rsidRPr="106511F5" w:rsidR="0C1E891B">
        <w:rPr>
          <w:rFonts w:ascii="Times New Roman" w:hAnsi="Times New Roman" w:eastAsia="Times New Roman" w:cs="Times New Roman"/>
          <w:b w:val="1"/>
          <w:bCs w:val="1"/>
          <w:noProof w:val="0"/>
          <w:color w:val="auto"/>
          <w:sz w:val="32"/>
          <w:szCs w:val="32"/>
          <w:lang w:val="ro-RO" w:eastAsia="ja-JP" w:bidi="ar-SA"/>
        </w:rPr>
        <w:t xml:space="preserve"> </w:t>
      </w:r>
      <w:r w:rsidRPr="106511F5" w:rsidR="52874A89">
        <w:rPr>
          <w:rFonts w:ascii="Times New Roman" w:hAnsi="Times New Roman" w:eastAsia="Times New Roman" w:cs="Times New Roman"/>
          <w:b w:val="1"/>
          <w:bCs w:val="1"/>
          <w:noProof w:val="0"/>
          <w:color w:val="404040" w:themeColor="text1" w:themeTint="BF" w:themeShade="FF"/>
          <w:sz w:val="24"/>
          <w:szCs w:val="24"/>
          <w:lang w:val="ro-RO" w:eastAsia="ja-JP" w:bidi="ar-SA"/>
        </w:rPr>
        <w:t>...............................................................................</w:t>
      </w:r>
      <w:r w:rsidRPr="106511F5" w:rsidR="52874A89">
        <w:rPr>
          <w:rFonts w:ascii="Times New Roman" w:hAnsi="Times New Roman" w:eastAsia="Times New Roman" w:cs="Times New Roman"/>
          <w:b w:val="1"/>
          <w:bCs w:val="1"/>
          <w:noProof w:val="0"/>
          <w:color w:val="auto"/>
          <w:sz w:val="24"/>
          <w:szCs w:val="24"/>
          <w:lang w:val="ro-RO" w:eastAsia="ja-JP" w:bidi="ar-SA"/>
        </w:rPr>
        <w:t>11</w:t>
      </w:r>
    </w:p>
    <w:p w:rsidR="6B3597CF" w:rsidP="106511F5" w:rsidRDefault="6B3597CF" w14:paraId="0F7B8D6E" w14:textId="11AE8134">
      <w:pPr>
        <w:pStyle w:val="TOC2"/>
        <w:tabs>
          <w:tab w:val="left" w:leader="none" w:pos="600"/>
          <w:tab w:val="right" w:leader="dot" w:pos="9638"/>
        </w:tabs>
        <w:spacing w:before="120" w:after="60" w:line="360" w:lineRule="auto"/>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pPr>
      <w:r w:rsidRPr="106511F5" w:rsidR="6B3597C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2.1</w:t>
      </w:r>
      <w:r>
        <w:tab/>
      </w:r>
      <w:r w:rsidRPr="106511F5" w:rsidR="6B3597C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Descriere</w:t>
      </w:r>
      <w:r w:rsidRPr="106511F5" w:rsidR="05C9E3B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 xml:space="preserve"> </w:t>
      </w:r>
      <w:r w:rsidRPr="106511F5" w:rsidR="05C9E3B6">
        <w:rPr>
          <w:rFonts w:ascii="Times New Roman" w:hAnsi="Times New Roman" w:eastAsia="Times New Roman" w:cs="Times New Roman"/>
          <w:b w:val="1"/>
          <w:bCs w:val="1"/>
          <w:i w:val="0"/>
          <w:iCs w:val="0"/>
          <w:caps w:val="0"/>
          <w:smallCaps w:val="0"/>
          <w:strike w:val="0"/>
          <w:dstrike w:val="0"/>
          <w:noProof w:val="0"/>
          <w:color w:val="404040" w:themeColor="text1" w:themeTint="BF" w:themeShade="FF"/>
          <w:sz w:val="24"/>
          <w:szCs w:val="24"/>
          <w:u w:val="none"/>
          <w:lang w:val="ro-RO"/>
        </w:rPr>
        <w:t>................................................................................................................................</w:t>
      </w:r>
      <w:r w:rsidRPr="106511F5" w:rsidR="05C9E3B6">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11</w:t>
      </w:r>
    </w:p>
    <w:p w:rsidR="6B3597CF" w:rsidP="106511F5" w:rsidRDefault="6B3597CF" w14:paraId="74C4BAD8" w14:textId="6580F101">
      <w:pPr>
        <w:pStyle w:val="TOC2"/>
        <w:tabs>
          <w:tab w:val="left" w:leader="none" w:pos="600"/>
          <w:tab w:val="right" w:leader="dot" w:pos="9638"/>
        </w:tabs>
        <w:spacing w:before="120" w:after="60" w:line="360" w:lineRule="auto"/>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pPr>
      <w:r w:rsidRPr="106511F5" w:rsidR="6B3597C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2.2</w:t>
      </w:r>
      <w:r>
        <w:tab/>
      </w:r>
      <w:r w:rsidRPr="106511F5" w:rsidR="6B3597CF">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Fluxul de evenimente</w:t>
      </w:r>
      <w:r>
        <w:tab/>
      </w:r>
      <w:r w:rsidRPr="106511F5" w:rsidR="06BE29C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12</w:t>
      </w:r>
    </w:p>
    <w:p w:rsidR="6B3597CF" w:rsidP="106511F5" w:rsidRDefault="6B3597CF" w14:paraId="635FA1F7" w14:textId="7EEBFD2D">
      <w:pPr>
        <w:pStyle w:val="TOC3"/>
        <w:tabs>
          <w:tab w:val="left" w:leader="none" w:pos="960"/>
          <w:tab w:val="right" w:leader="dot" w:pos="9628"/>
        </w:tabs>
        <w:spacing w:before="60" w:after="60" w:line="360" w:lineRule="auto"/>
        <w:ind w:left="198"/>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pPr>
      <w:r w:rsidRPr="106511F5" w:rsidR="6B3597C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2.2.1</w:t>
      </w:r>
      <w:r>
        <w:tab/>
      </w:r>
      <w:r w:rsidRPr="106511F5" w:rsidR="6B3597C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Fluxul de bază (dați un nume fluxului de bază)</w:t>
      </w:r>
      <w:r>
        <w:tab/>
      </w:r>
      <w:r w:rsidRPr="106511F5" w:rsidR="690057B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12</w:t>
      </w:r>
    </w:p>
    <w:p w:rsidR="6B3597CF" w:rsidP="106511F5" w:rsidRDefault="6B3597CF" w14:paraId="17FB9B8C" w14:textId="7018A8A9">
      <w:pPr>
        <w:pStyle w:val="TOC3"/>
        <w:tabs>
          <w:tab w:val="left" w:leader="none" w:pos="960"/>
          <w:tab w:val="right" w:leader="dot" w:pos="9628"/>
        </w:tabs>
        <w:spacing w:before="60" w:after="60" w:line="360" w:lineRule="auto"/>
        <w:ind w:left="198"/>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pPr>
      <w:r w:rsidRPr="106511F5" w:rsidR="6B3597C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2.2.2</w:t>
      </w:r>
      <w:r>
        <w:tab/>
      </w:r>
      <w:r w:rsidRPr="106511F5" w:rsidR="6B3597C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Fluxuri alternative</w:t>
      </w:r>
      <w:r>
        <w:tab/>
      </w:r>
      <w:r w:rsidRPr="106511F5" w:rsidR="60056A7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12</w:t>
      </w:r>
    </w:p>
    <w:p w:rsidR="6B3597CF" w:rsidP="106511F5" w:rsidRDefault="6B3597CF" w14:paraId="5EDAF748" w14:textId="0D0B16EE">
      <w:pPr>
        <w:pStyle w:val="TOC3"/>
        <w:tabs>
          <w:tab w:val="left" w:leader="none" w:pos="960"/>
          <w:tab w:val="right" w:leader="dot" w:pos="9628"/>
        </w:tabs>
        <w:spacing w:before="60" w:after="60" w:line="360" w:lineRule="auto"/>
        <w:ind w:left="198"/>
        <w:jc w:val="both"/>
        <w:rPr>
          <w:rFonts w:ascii="Aptos" w:hAnsi="Aptos" w:eastAsia="Aptos" w:cs="Aptos"/>
          <w:b w:val="0"/>
          <w:bCs w:val="0"/>
          <w:i w:val="0"/>
          <w:iCs w:val="0"/>
          <w:caps w:val="0"/>
          <w:smallCaps w:val="0"/>
          <w:noProof w:val="0"/>
          <w:color w:val="000000" w:themeColor="text1" w:themeTint="FF" w:themeShade="FF"/>
          <w:sz w:val="24"/>
          <w:szCs w:val="24"/>
          <w:lang w:val="ro-RO"/>
        </w:rPr>
      </w:pPr>
      <w:r w:rsidRPr="106511F5" w:rsidR="6B3597C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2.2.3</w:t>
      </w:r>
      <w:r>
        <w:tab/>
      </w:r>
      <w:r w:rsidRPr="106511F5" w:rsidR="6B3597C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Pre-condiții</w:t>
      </w:r>
      <w:r>
        <w:tab/>
      </w:r>
      <w:r w:rsidRPr="106511F5" w:rsidR="6B3597C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5</w:t>
      </w:r>
    </w:p>
    <w:p w:rsidR="6B3597CF" w:rsidP="106511F5" w:rsidRDefault="6B3597CF" w14:paraId="0A56B3C9" w14:textId="3044B92D">
      <w:pPr>
        <w:pStyle w:val="TOC3"/>
        <w:tabs>
          <w:tab w:val="left" w:leader="none" w:pos="960"/>
          <w:tab w:val="right" w:leader="dot" w:pos="9628"/>
        </w:tabs>
        <w:spacing w:before="60" w:after="60" w:line="360" w:lineRule="auto"/>
        <w:ind w:left="198"/>
        <w:jc w:val="both"/>
        <w:rPr>
          <w:rFonts w:ascii="Aptos" w:hAnsi="Aptos" w:eastAsia="Aptos" w:cs="Aptos"/>
          <w:b w:val="0"/>
          <w:bCs w:val="0"/>
          <w:i w:val="0"/>
          <w:iCs w:val="0"/>
          <w:caps w:val="0"/>
          <w:smallCaps w:val="0"/>
          <w:noProof w:val="0"/>
          <w:color w:val="000000" w:themeColor="text1" w:themeTint="FF" w:themeShade="FF"/>
          <w:sz w:val="24"/>
          <w:szCs w:val="24"/>
          <w:lang w:val="ro-RO"/>
        </w:rPr>
      </w:pPr>
      <w:r w:rsidRPr="106511F5" w:rsidR="6B3597C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2.2.4</w:t>
      </w:r>
      <w:r>
        <w:tab/>
      </w:r>
      <w:r w:rsidRPr="106511F5" w:rsidR="6B3597C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Post-condiții</w:t>
      </w:r>
      <w:r>
        <w:tab/>
      </w:r>
      <w:r w:rsidRPr="106511F5" w:rsidR="6B3597C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t>5</w:t>
      </w:r>
    </w:p>
    <w:p w:rsidR="106511F5" w:rsidP="106511F5" w:rsidRDefault="106511F5" w14:paraId="56F788B8" w14:textId="2A1A5D8A">
      <w:pPr>
        <w:pStyle w:val="Normal"/>
        <w:tabs>
          <w:tab w:val="left" w:leader="none" w:pos="960"/>
          <w:tab w:val="right" w:leader="dot" w:pos="9628"/>
        </w:tabs>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ro-RO"/>
        </w:rPr>
      </w:pPr>
    </w:p>
    <w:p w:rsidR="76864739" w:rsidP="106511F5" w:rsidRDefault="76864739" w14:paraId="7CA80D09" w14:textId="1C77E3EC">
      <w:pPr>
        <w:pStyle w:val="TOC1"/>
        <w:tabs>
          <w:tab w:val="left" w:leader="none" w:pos="660"/>
          <w:tab w:val="right" w:leader="dot" w:pos="9628"/>
        </w:tabs>
        <w:spacing w:before="360" w:after="120" w:line="360" w:lineRule="auto"/>
        <w:jc w:val="both"/>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3</w:t>
      </w:r>
      <w:r>
        <w:tab/>
      </w:r>
      <w:r w:rsidRPr="106511F5" w:rsidR="76864739">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Implementare</w:t>
      </w:r>
      <w:r>
        <w:tab/>
      </w:r>
      <w:r w:rsidRPr="106511F5" w:rsidR="4A7FC5D7">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1</w:t>
      </w:r>
      <w:r w:rsidRPr="106511F5" w:rsidR="61948ACC">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3</w:t>
      </w:r>
    </w:p>
    <w:p w:rsidR="76864739" w:rsidP="106511F5" w:rsidRDefault="76864739" w14:paraId="00786906" w14:textId="7B02A95C">
      <w:pPr>
        <w:pStyle w:val="TOC2"/>
        <w:tabs>
          <w:tab w:val="left" w:leader="none" w:pos="600"/>
          <w:tab w:val="right" w:leader="dot" w:pos="9638"/>
        </w:tabs>
        <w:spacing w:before="120" w:after="60" w:line="360" w:lineRule="auto"/>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3.1</w:t>
      </w:r>
      <w:r>
        <w:tab/>
      </w: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Diagrama de clase</w:t>
      </w:r>
      <w:r>
        <w:tab/>
      </w:r>
      <w:r w:rsidRPr="106511F5" w:rsidR="1D6452B8">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1</w:t>
      </w:r>
      <w:r w:rsidRPr="106511F5" w:rsidR="14BB45F3">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3</w:t>
      </w:r>
    </w:p>
    <w:p w:rsidR="76864739" w:rsidP="106511F5" w:rsidRDefault="76864739" w14:paraId="186A46F2" w14:textId="158DDC51">
      <w:pPr>
        <w:pStyle w:val="TOC2"/>
        <w:tabs>
          <w:tab w:val="left" w:leader="none" w:pos="600"/>
          <w:tab w:val="right" w:leader="dot" w:pos="9638"/>
        </w:tabs>
        <w:spacing w:before="120" w:after="60" w:line="360" w:lineRule="auto"/>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3.2</w:t>
      </w:r>
      <w:r>
        <w:tab/>
      </w:r>
      <w:r w:rsidRPr="106511F5" w:rsidR="7686473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Descriere detaliată</w:t>
      </w:r>
      <w:r>
        <w:tab/>
      </w:r>
      <w:r w:rsidRPr="106511F5" w:rsidR="6A898B8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1</w:t>
      </w:r>
      <w:r w:rsidRPr="106511F5" w:rsidR="063000C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ro-RO"/>
        </w:rPr>
        <w:t>4</w:t>
      </w:r>
    </w:p>
    <w:p w:rsidR="76864739" w:rsidP="106511F5" w:rsidRDefault="76864739" w14:paraId="02E8BD18" w14:textId="749BC0F5">
      <w:pPr>
        <w:pStyle w:val="TOC1"/>
        <w:tabs>
          <w:tab w:val="left" w:leader="none" w:pos="660"/>
          <w:tab w:val="right" w:leader="dot" w:pos="9628"/>
        </w:tabs>
        <w:spacing w:before="360" w:after="120" w:line="360" w:lineRule="auto"/>
        <w:jc w:val="both"/>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pPr>
      <w:r w:rsidRPr="106511F5" w:rsidR="76864739">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4</w:t>
      </w:r>
      <w:r>
        <w:tab/>
      </w:r>
      <w:r w:rsidRPr="106511F5" w:rsidR="76864739">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Bibliografie</w:t>
      </w:r>
      <w:r>
        <w:tab/>
      </w:r>
      <w:r w:rsidRPr="106511F5" w:rsidR="26DB8996">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1</w:t>
      </w:r>
      <w:r w:rsidRPr="106511F5" w:rsidR="43CE7BC5">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ro-RO"/>
        </w:rPr>
        <w:t>5</w:t>
      </w:r>
    </w:p>
    <w:p xmlns:wp14="http://schemas.microsoft.com/office/word/2010/wordml" w:rsidR="000C15DB" w:rsidRDefault="00D14319" w14:paraId="7F622131" wp14:textId="77777777">
      <w:pPr>
        <w:pStyle w:val="Heading1"/>
        <w:numPr>
          <w:ilvl w:val="0"/>
          <w:numId w:val="1"/>
        </w:numPr>
      </w:pPr>
      <w:bookmarkStart w:name="_1fob9te" w:colFirst="0" w:colLast="0" w:id="1"/>
      <w:bookmarkEnd w:id="1"/>
      <w:r>
        <w:t>Specificarea cerințelor software</w:t>
      </w:r>
    </w:p>
    <w:p xmlns:wp14="http://schemas.microsoft.com/office/word/2010/wordml" w:rsidR="000C15DB" w:rsidRDefault="00D14319" w14:paraId="33CB5BEB" wp14:textId="77777777">
      <w:pPr>
        <w:pStyle w:val="Heading2"/>
        <w:numPr>
          <w:ilvl w:val="1"/>
          <w:numId w:val="1"/>
        </w:numPr>
      </w:pPr>
      <w:bookmarkStart w:name="_3znysh7" w:colFirst="0" w:colLast="0" w:id="2"/>
      <w:bookmarkEnd w:id="2"/>
      <w:r>
        <w:t>Introducere</w:t>
      </w:r>
    </w:p>
    <w:p w:rsidR="64E79746" w:rsidP="106511F5" w:rsidRDefault="64E79746" w14:paraId="51DCEBA3" w14:textId="74ADD0DF">
      <w:pPr>
        <w:pStyle w:val="Normal"/>
        <w:suppressLineNumbers w:val="0"/>
        <w:bidi w:val="0"/>
        <w:spacing w:before="120" w:beforeAutospacing="off" w:after="120" w:afterAutospacing="off" w:line="360" w:lineRule="auto"/>
        <w:ind w:left="0" w:right="0"/>
        <w:jc w:val="both"/>
        <w:rPr>
          <w:noProof w:val="0"/>
          <w:lang w:val="ro-RO"/>
        </w:rPr>
      </w:pPr>
      <w:r w:rsidRPr="106511F5" w:rsidR="64E79746">
        <w:rPr>
          <w:noProof w:val="0"/>
          <w:lang w:val="ro-RO"/>
        </w:rPr>
        <w:t xml:space="preserve">Proiectul presupune dezvoltarea unui joc de </w:t>
      </w:r>
      <w:r w:rsidRPr="106511F5" w:rsidR="64E79746">
        <w:rPr>
          <w:noProof w:val="0"/>
          <w:lang w:val="ro-RO"/>
        </w:rPr>
        <w:t>Blackjack</w:t>
      </w:r>
      <w:r w:rsidRPr="106511F5" w:rsidR="64E79746">
        <w:rPr>
          <w:noProof w:val="0"/>
          <w:lang w:val="ro-RO"/>
        </w:rPr>
        <w:t xml:space="preserve"> utilizând </w:t>
      </w:r>
      <w:r w:rsidRPr="106511F5" w:rsidR="64E79746">
        <w:rPr>
          <w:noProof w:val="0"/>
          <w:lang w:val="ro-RO"/>
        </w:rPr>
        <w:t>Embarcadero</w:t>
      </w:r>
      <w:r w:rsidRPr="106511F5" w:rsidR="64E79746">
        <w:rPr>
          <w:noProof w:val="0"/>
          <w:lang w:val="ro-RO"/>
        </w:rPr>
        <w:t xml:space="preserve"> C++ </w:t>
      </w:r>
      <w:r w:rsidRPr="106511F5" w:rsidR="64E79746">
        <w:rPr>
          <w:noProof w:val="0"/>
          <w:lang w:val="ro-RO"/>
        </w:rPr>
        <w:t>Builder</w:t>
      </w:r>
      <w:r w:rsidRPr="106511F5" w:rsidR="64E79746">
        <w:rPr>
          <w:noProof w:val="0"/>
          <w:lang w:val="ro-RO"/>
        </w:rPr>
        <w:t xml:space="preserve">. Aplicația oferă utilizatorilor posibilitatea de a juca </w:t>
      </w:r>
      <w:r w:rsidRPr="106511F5" w:rsidR="64E79746">
        <w:rPr>
          <w:noProof w:val="0"/>
          <w:lang w:val="ro-RO"/>
        </w:rPr>
        <w:t>Blackjack</w:t>
      </w:r>
      <w:r w:rsidRPr="106511F5" w:rsidR="64E79746">
        <w:rPr>
          <w:noProof w:val="0"/>
          <w:lang w:val="ro-RO"/>
        </w:rPr>
        <w:t xml:space="preserve"> într-un mediu grafic, integrând funcționalități precum distribuirea cărților, calculul scorurilor și respectarea regulilor jocului. Obiectivul principal al proiectului este de a pune în practică cunoștințele de programare orientată pe obiecte. </w:t>
      </w:r>
    </w:p>
    <w:p xmlns:wp14="http://schemas.microsoft.com/office/word/2010/wordml" w:rsidR="000C15DB" w:rsidRDefault="00D14319" w14:paraId="683841DC" wp14:textId="77777777">
      <w:pPr>
        <w:pStyle w:val="Heading3"/>
        <w:numPr>
          <w:ilvl w:val="2"/>
          <w:numId w:val="1"/>
        </w:numPr>
        <w:rPr/>
      </w:pPr>
      <w:bookmarkStart w:name="_2et92p0" w:id="3"/>
      <w:bookmarkEnd w:id="3"/>
      <w:r w:rsidR="01BD3883">
        <w:rPr/>
        <w:t>Obiective</w:t>
      </w:r>
    </w:p>
    <w:p w:rsidR="0D800B96" w:rsidP="106511F5" w:rsidRDefault="0D800B96" w14:paraId="16E9847A" w14:textId="424BF60E">
      <w:pPr>
        <w:pStyle w:val="ListParagraph"/>
        <w:numPr>
          <w:ilvl w:val="0"/>
          <w:numId w:val="4"/>
        </w:numPr>
        <w:spacing w:before="240" w:beforeAutospacing="off" w:after="240" w:afterAutospacing="off"/>
        <w:rPr>
          <w:noProof w:val="0"/>
          <w:lang w:val="ro-RO"/>
        </w:rPr>
      </w:pPr>
      <w:r w:rsidRPr="106511F5" w:rsidR="0D800B96">
        <w:rPr>
          <w:rFonts w:ascii="Times New Roman" w:hAnsi="Times New Roman" w:eastAsia="Times New Roman" w:cs="Times New Roman"/>
          <w:noProof w:val="0"/>
          <w:color w:val="auto"/>
          <w:sz w:val="24"/>
          <w:szCs w:val="24"/>
          <w:lang w:val="ro-RO" w:eastAsia="ja-JP" w:bidi="ar-SA"/>
        </w:rPr>
        <w:t>C</w:t>
      </w:r>
      <w:r w:rsidRPr="106511F5" w:rsidR="0D800B96">
        <w:rPr>
          <w:rFonts w:ascii="Times New Roman" w:hAnsi="Times New Roman" w:eastAsia="Times New Roman" w:cs="Times New Roman"/>
          <w:noProof w:val="0"/>
          <w:color w:val="auto"/>
          <w:sz w:val="24"/>
          <w:szCs w:val="24"/>
          <w:lang w:val="ro-RO" w:eastAsia="ja-JP" w:bidi="ar-SA"/>
        </w:rPr>
        <w:t xml:space="preserve">rearea unui joc simplu de </w:t>
      </w:r>
      <w:r w:rsidRPr="106511F5" w:rsidR="0D800B96">
        <w:rPr>
          <w:rFonts w:ascii="Times New Roman" w:hAnsi="Times New Roman" w:eastAsia="Times New Roman" w:cs="Times New Roman"/>
          <w:noProof w:val="0"/>
          <w:color w:val="auto"/>
          <w:sz w:val="24"/>
          <w:szCs w:val="24"/>
          <w:lang w:val="ro-RO" w:eastAsia="ja-JP" w:bidi="ar-SA"/>
        </w:rPr>
        <w:t>BlackJack</w:t>
      </w:r>
    </w:p>
    <w:p w:rsidR="0D800B96" w:rsidP="106511F5" w:rsidRDefault="0D800B96" w14:paraId="48232E68" w14:textId="7D04EC91">
      <w:pPr>
        <w:pStyle w:val="ListParagraph"/>
        <w:numPr>
          <w:ilvl w:val="0"/>
          <w:numId w:val="4"/>
        </w:numPr>
        <w:spacing w:before="240" w:beforeAutospacing="off" w:after="240" w:afterAutospacing="off"/>
        <w:rPr>
          <w:noProof w:val="0"/>
          <w:lang w:val="ro-RO"/>
        </w:rPr>
      </w:pPr>
      <w:r w:rsidRPr="106511F5" w:rsidR="0D800B96">
        <w:rPr>
          <w:rFonts w:ascii="Times New Roman" w:hAnsi="Times New Roman" w:eastAsia="Times New Roman" w:cs="Times New Roman"/>
          <w:noProof w:val="0"/>
          <w:color w:val="auto"/>
          <w:sz w:val="24"/>
          <w:szCs w:val="24"/>
          <w:lang w:val="ro-RO" w:eastAsia="ja-JP" w:bidi="ar-SA"/>
        </w:rPr>
        <w:t xml:space="preserve">Crearea unei interfețe pentru jocul de </w:t>
      </w:r>
      <w:r w:rsidRPr="106511F5" w:rsidR="0D800B96">
        <w:rPr>
          <w:rFonts w:ascii="Times New Roman" w:hAnsi="Times New Roman" w:eastAsia="Times New Roman" w:cs="Times New Roman"/>
          <w:noProof w:val="0"/>
          <w:color w:val="auto"/>
          <w:sz w:val="24"/>
          <w:szCs w:val="24"/>
          <w:lang w:val="ro-RO" w:eastAsia="ja-JP" w:bidi="ar-SA"/>
        </w:rPr>
        <w:t>BlackJack</w:t>
      </w:r>
    </w:p>
    <w:p w:rsidR="0D800B96" w:rsidP="106511F5" w:rsidRDefault="0D800B96" w14:paraId="591AD04D" w14:textId="2686A180">
      <w:pPr>
        <w:pStyle w:val="ListParagraph"/>
        <w:numPr>
          <w:ilvl w:val="0"/>
          <w:numId w:val="4"/>
        </w:numPr>
        <w:spacing w:before="240" w:beforeAutospacing="off" w:after="240" w:afterAutospacing="off"/>
        <w:rPr>
          <w:noProof w:val="0"/>
          <w:lang w:val="ro-RO"/>
        </w:rPr>
      </w:pPr>
      <w:r w:rsidRPr="106511F5" w:rsidR="0D800B96">
        <w:rPr>
          <w:rFonts w:ascii="Times New Roman" w:hAnsi="Times New Roman" w:eastAsia="Times New Roman" w:cs="Times New Roman"/>
          <w:noProof w:val="0"/>
          <w:color w:val="auto"/>
          <w:sz w:val="24"/>
          <w:szCs w:val="24"/>
          <w:lang w:val="ro-RO" w:eastAsia="ja-JP" w:bidi="ar-SA"/>
        </w:rPr>
        <w:t>Implementarea unui sistem de reguli</w:t>
      </w:r>
    </w:p>
    <w:p w:rsidR="0D800B96" w:rsidP="106511F5" w:rsidRDefault="0D800B96" w14:paraId="48981018" w14:textId="65C1B3F6">
      <w:pPr>
        <w:pStyle w:val="ListParagraph"/>
        <w:numPr>
          <w:ilvl w:val="0"/>
          <w:numId w:val="4"/>
        </w:numPr>
        <w:spacing w:before="240" w:beforeAutospacing="off" w:after="240" w:afterAutospacing="off"/>
        <w:rPr>
          <w:noProof w:val="0"/>
          <w:lang w:val="ro-RO"/>
        </w:rPr>
      </w:pPr>
      <w:r w:rsidRPr="106511F5" w:rsidR="0D800B96">
        <w:rPr>
          <w:rFonts w:ascii="Times New Roman" w:hAnsi="Times New Roman" w:eastAsia="Times New Roman" w:cs="Times New Roman"/>
          <w:noProof w:val="0"/>
          <w:color w:val="auto"/>
          <w:sz w:val="24"/>
          <w:szCs w:val="24"/>
          <w:lang w:val="ro-RO" w:eastAsia="ja-JP" w:bidi="ar-SA"/>
        </w:rPr>
        <w:t>Implementarea opțiunilor de joc prin butoanele „Hit” și „Stand”</w:t>
      </w:r>
    </w:p>
    <w:p w:rsidR="0D800B96" w:rsidP="106511F5" w:rsidRDefault="0D800B96" w14:paraId="2DBFA9EB" w14:textId="5650B845">
      <w:pPr>
        <w:pStyle w:val="ListParagraph"/>
        <w:numPr>
          <w:ilvl w:val="0"/>
          <w:numId w:val="4"/>
        </w:numPr>
        <w:spacing w:before="240" w:beforeAutospacing="off" w:after="240" w:afterAutospacing="off"/>
        <w:rPr>
          <w:noProof w:val="0"/>
          <w:lang w:val="ro-RO"/>
        </w:rPr>
      </w:pPr>
      <w:r w:rsidRPr="106511F5" w:rsidR="0D800B96">
        <w:rPr>
          <w:rFonts w:ascii="Times New Roman" w:hAnsi="Times New Roman" w:eastAsia="Times New Roman" w:cs="Times New Roman"/>
          <w:noProof w:val="0"/>
          <w:color w:val="auto"/>
          <w:sz w:val="24"/>
          <w:szCs w:val="24"/>
          <w:lang w:val="ro-RO" w:eastAsia="ja-JP" w:bidi="ar-SA"/>
        </w:rPr>
        <w:t>Implementarea unui sistem de afișare a cărților în funcție de butonul apăsat</w:t>
      </w:r>
    </w:p>
    <w:p w:rsidR="0D800B96" w:rsidP="106511F5" w:rsidRDefault="0D800B96" w14:paraId="7413F36D" w14:textId="2322D0F9">
      <w:pPr>
        <w:pStyle w:val="ListParagraph"/>
        <w:numPr>
          <w:ilvl w:val="0"/>
          <w:numId w:val="4"/>
        </w:numPr>
        <w:spacing w:before="240" w:beforeAutospacing="off" w:after="240" w:afterAutospacing="off"/>
        <w:rPr>
          <w:noProof w:val="0"/>
          <w:lang w:val="ro-RO"/>
        </w:rPr>
      </w:pPr>
      <w:r w:rsidRPr="106511F5" w:rsidR="0D800B96">
        <w:rPr>
          <w:rFonts w:ascii="Times New Roman" w:hAnsi="Times New Roman" w:eastAsia="Times New Roman" w:cs="Times New Roman"/>
          <w:noProof w:val="0"/>
          <w:color w:val="auto"/>
          <w:sz w:val="24"/>
          <w:szCs w:val="24"/>
          <w:lang w:val="ro-RO" w:eastAsia="ja-JP" w:bidi="ar-SA"/>
        </w:rPr>
        <w:t>Determinarea câștigătorului</w:t>
      </w:r>
    </w:p>
    <w:p w:rsidR="106511F5" w:rsidP="106511F5" w:rsidRDefault="106511F5" w14:paraId="45A2C201" w14:textId="4D0FC021">
      <w:pPr>
        <w:pStyle w:val="Normal"/>
      </w:pPr>
    </w:p>
    <w:p xmlns:wp14="http://schemas.microsoft.com/office/word/2010/wordml" w:rsidR="000C15DB" w:rsidRDefault="00D14319" w14:paraId="0ECBF90E" wp14:textId="77777777">
      <w:pPr>
        <w:pStyle w:val="Heading3"/>
        <w:numPr>
          <w:ilvl w:val="2"/>
          <w:numId w:val="1"/>
        </w:numPr>
        <w:rPr/>
      </w:pPr>
      <w:bookmarkStart w:name="_tyjcwt" w:id="4"/>
      <w:bookmarkEnd w:id="4"/>
      <w:r w:rsidR="01BD3883">
        <w:rPr/>
        <w:t>Definiții, Acronime și Abrevieri</w:t>
      </w:r>
    </w:p>
    <w:p w:rsidR="0C088A52" w:rsidP="106511F5" w:rsidRDefault="0C088A52" w14:paraId="5E692B40" w14:textId="4BEC5C8F">
      <w:pPr>
        <w:spacing w:before="120" w:after="120" w:line="360" w:lineRule="auto"/>
        <w:jc w:val="both"/>
        <w:rPr>
          <w:rFonts w:ascii="Times New Roman" w:hAnsi="Times New Roman" w:eastAsia="Times New Roman" w:cs="Times New Roman"/>
          <w:noProof w:val="0"/>
          <w:sz w:val="24"/>
          <w:szCs w:val="24"/>
          <w:lang w:val="ro-RO"/>
        </w:rPr>
      </w:pPr>
      <w:r w:rsidRPr="106511F5" w:rsidR="0C088A5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o-RO"/>
        </w:rPr>
        <w:t>Definiții și termeni:</w:t>
      </w:r>
    </w:p>
    <w:p w:rsidR="421D9502" w:rsidP="106511F5" w:rsidRDefault="421D9502" w14:paraId="3CD2A283" w14:textId="732006DB">
      <w:pPr>
        <w:pStyle w:val="ListParagraph"/>
        <w:numPr>
          <w:ilvl w:val="0"/>
          <w:numId w:val="5"/>
        </w:numPr>
        <w:rPr/>
      </w:pPr>
      <w:r w:rsidRPr="106511F5" w:rsidR="421D9502">
        <w:rPr>
          <w:b w:val="1"/>
          <w:bCs w:val="1"/>
          <w:noProof w:val="0"/>
          <w:lang w:val="ro-RO"/>
        </w:rPr>
        <w:t>BlackJack</w:t>
      </w:r>
      <w:r w:rsidRPr="106511F5" w:rsidR="421D9502">
        <w:rPr>
          <w:noProof w:val="0"/>
          <w:lang w:val="ro-RO"/>
        </w:rPr>
        <w:t xml:space="preserve"> – Un joc de cărți al cărui scop este de a obține un scor de 21 sau cât mai aproape de această valoare, scorul jucătorului trebuind să fie mai mare decât scorul dealer-ului. De asemenea, dacă scorul cuiva depășește 21, acesta pierde jocul.</w:t>
      </w:r>
    </w:p>
    <w:p w:rsidR="421D9502" w:rsidP="106511F5" w:rsidRDefault="421D9502" w14:paraId="333CD497" w14:textId="501F35BC">
      <w:pPr>
        <w:pStyle w:val="ListParagraph"/>
        <w:numPr>
          <w:ilvl w:val="0"/>
          <w:numId w:val="5"/>
        </w:numPr>
        <w:spacing w:before="240" w:beforeAutospacing="off" w:after="240" w:afterAutospacing="off"/>
        <w:rPr/>
      </w:pPr>
      <w:r w:rsidRPr="106511F5" w:rsidR="421D9502">
        <w:rPr>
          <w:b w:val="1"/>
          <w:bCs w:val="1"/>
          <w:noProof w:val="0"/>
          <w:lang w:val="ro-RO"/>
        </w:rPr>
        <w:t>Player</w:t>
      </w:r>
      <w:r w:rsidRPr="106511F5" w:rsidR="421D9502">
        <w:rPr>
          <w:noProof w:val="0"/>
          <w:lang w:val="ro-RO"/>
        </w:rPr>
        <w:t xml:space="preserve"> – Cel care utilizează aplicația. Acesta are de ales între butonul „Hit” și cel de „Stand”.</w:t>
      </w:r>
    </w:p>
    <w:p w:rsidR="421D9502" w:rsidP="106511F5" w:rsidRDefault="421D9502" w14:paraId="11EBC25A" w14:textId="092BABA7">
      <w:pPr>
        <w:pStyle w:val="ListParagraph"/>
        <w:numPr>
          <w:ilvl w:val="0"/>
          <w:numId w:val="5"/>
        </w:numPr>
        <w:spacing w:before="240" w:beforeAutospacing="off" w:after="240" w:afterAutospacing="off"/>
        <w:rPr/>
      </w:pPr>
      <w:r w:rsidRPr="106511F5" w:rsidR="421D9502">
        <w:rPr>
          <w:b w:val="1"/>
          <w:bCs w:val="1"/>
          <w:noProof w:val="0"/>
          <w:lang w:val="ro-RO"/>
        </w:rPr>
        <w:t>Dealer</w:t>
      </w:r>
      <w:r w:rsidRPr="106511F5" w:rsidR="421D9502">
        <w:rPr>
          <w:noProof w:val="0"/>
          <w:lang w:val="ro-RO"/>
        </w:rPr>
        <w:t xml:space="preserve"> – Oponentul Player-ului, reprezentat de calculator. Acesta joacă după reguli prestabilite.</w:t>
      </w:r>
    </w:p>
    <w:p w:rsidR="421D9502" w:rsidP="106511F5" w:rsidRDefault="421D9502" w14:paraId="570B0574" w14:textId="2CC6420A">
      <w:pPr>
        <w:pStyle w:val="ListParagraph"/>
        <w:numPr>
          <w:ilvl w:val="0"/>
          <w:numId w:val="5"/>
        </w:numPr>
        <w:spacing w:before="240" w:beforeAutospacing="off" w:after="240" w:afterAutospacing="off"/>
        <w:rPr/>
      </w:pPr>
      <w:r w:rsidRPr="106511F5" w:rsidR="421D9502">
        <w:rPr>
          <w:b w:val="1"/>
          <w:bCs w:val="1"/>
          <w:noProof w:val="0"/>
          <w:lang w:val="ro-RO"/>
        </w:rPr>
        <w:t>Deck</w:t>
      </w:r>
      <w:r w:rsidRPr="106511F5" w:rsidR="421D9502">
        <w:rPr>
          <w:noProof w:val="0"/>
          <w:lang w:val="ro-RO"/>
        </w:rPr>
        <w:t xml:space="preserve"> – Un pachet de 52 de cărți de joc.</w:t>
      </w:r>
    </w:p>
    <w:p w:rsidR="421D9502" w:rsidP="106511F5" w:rsidRDefault="421D9502" w14:paraId="2BBD1B5D" w14:textId="73B71322">
      <w:pPr>
        <w:pStyle w:val="ListParagraph"/>
        <w:numPr>
          <w:ilvl w:val="0"/>
          <w:numId w:val="5"/>
        </w:numPr>
        <w:spacing w:before="240" w:beforeAutospacing="off" w:after="240" w:afterAutospacing="off"/>
        <w:rPr/>
      </w:pPr>
      <w:r w:rsidRPr="106511F5" w:rsidR="421D9502">
        <w:rPr>
          <w:b w:val="1"/>
          <w:bCs w:val="1"/>
          <w:noProof w:val="0"/>
          <w:lang w:val="ro-RO"/>
        </w:rPr>
        <w:t>Card</w:t>
      </w:r>
      <w:r w:rsidRPr="106511F5" w:rsidR="421D9502">
        <w:rPr>
          <w:noProof w:val="0"/>
          <w:lang w:val="ro-RO"/>
        </w:rPr>
        <w:t xml:space="preserve"> – Reprezintă o carte din Deck. Aceasta are două atribute: </w:t>
      </w:r>
      <w:r w:rsidRPr="106511F5" w:rsidR="421D9502">
        <w:rPr>
          <w:b w:val="1"/>
          <w:bCs w:val="1"/>
          <w:noProof w:val="0"/>
          <w:lang w:val="ro-RO"/>
        </w:rPr>
        <w:t>Symbol</w:t>
      </w:r>
      <w:r w:rsidRPr="106511F5" w:rsidR="421D9502">
        <w:rPr>
          <w:noProof w:val="0"/>
          <w:lang w:val="ro-RO"/>
        </w:rPr>
        <w:t xml:space="preserve"> și </w:t>
      </w:r>
      <w:r w:rsidRPr="106511F5" w:rsidR="421D9502">
        <w:rPr>
          <w:b w:val="1"/>
          <w:bCs w:val="1"/>
          <w:noProof w:val="0"/>
          <w:lang w:val="ro-RO"/>
        </w:rPr>
        <w:t>Suit</w:t>
      </w:r>
      <w:r w:rsidRPr="106511F5" w:rsidR="421D9502">
        <w:rPr>
          <w:noProof w:val="0"/>
          <w:lang w:val="ro-RO"/>
        </w:rPr>
        <w:t>.</w:t>
      </w:r>
    </w:p>
    <w:p w:rsidR="106511F5" w:rsidP="106511F5" w:rsidRDefault="106511F5" w14:paraId="66F5BD99" w14:textId="5002C717">
      <w:pPr>
        <w:pStyle w:val="ListParagraph"/>
        <w:ind w:left="720"/>
      </w:pPr>
    </w:p>
    <w:p w:rsidR="5A02506F" w:rsidP="106511F5" w:rsidRDefault="5A02506F" w14:paraId="04E21321" w14:textId="14FC29BC">
      <w:pPr>
        <w:spacing w:before="120" w:after="120" w:line="360" w:lineRule="auto"/>
        <w:jc w:val="both"/>
        <w:rPr>
          <w:noProof w:val="0"/>
          <w:lang w:val="ro-RO"/>
        </w:rPr>
      </w:pPr>
      <w:r w:rsidRPr="106511F5" w:rsidR="5A02506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ro-RO"/>
        </w:rPr>
        <w:t>Acronime și abrevieri:</w:t>
      </w:r>
    </w:p>
    <w:p w:rsidR="2C4BD1EE" w:rsidP="106511F5" w:rsidRDefault="2C4BD1EE" w14:paraId="7353B496" w14:textId="369E7012">
      <w:pPr>
        <w:pStyle w:val="ListParagraph"/>
        <w:numPr>
          <w:ilvl w:val="0"/>
          <w:numId w:val="6"/>
        </w:numPr>
        <w:rPr/>
      </w:pPr>
      <w:r w:rsidRPr="106511F5" w:rsidR="2C4BD1EE">
        <w:rPr>
          <w:b w:val="1"/>
          <w:bCs w:val="1"/>
          <w:noProof w:val="0"/>
          <w:lang w:val="ro-RO"/>
        </w:rPr>
        <w:t>P</w:t>
      </w:r>
      <w:r w:rsidRPr="106511F5" w:rsidR="2C4BD1EE">
        <w:rPr>
          <w:noProof w:val="0"/>
          <w:lang w:val="ro-RO"/>
        </w:rPr>
        <w:t xml:space="preserve"> – Se referă la toate elementele care au legătură cu Player-ul.</w:t>
      </w:r>
    </w:p>
    <w:p w:rsidR="2C4BD1EE" w:rsidP="106511F5" w:rsidRDefault="2C4BD1EE" w14:paraId="4E5B9C75" w14:textId="56104C63">
      <w:pPr>
        <w:pStyle w:val="ListParagraph"/>
        <w:numPr>
          <w:ilvl w:val="0"/>
          <w:numId w:val="6"/>
        </w:numPr>
        <w:spacing w:before="240" w:beforeAutospacing="off" w:after="240" w:afterAutospacing="off"/>
        <w:rPr/>
      </w:pPr>
      <w:r w:rsidRPr="106511F5" w:rsidR="2C4BD1EE">
        <w:rPr>
          <w:b w:val="1"/>
          <w:bCs w:val="1"/>
          <w:noProof w:val="0"/>
          <w:lang w:val="ro-RO"/>
        </w:rPr>
        <w:t>D</w:t>
      </w:r>
      <w:r w:rsidRPr="106511F5" w:rsidR="2C4BD1EE">
        <w:rPr>
          <w:noProof w:val="0"/>
          <w:lang w:val="ro-RO"/>
        </w:rPr>
        <w:t xml:space="preserve"> – Se referă la toate elementele care au legătură cu Dealer-ul.</w:t>
      </w:r>
    </w:p>
    <w:p w:rsidR="2C4BD1EE" w:rsidP="106511F5" w:rsidRDefault="2C4BD1EE" w14:paraId="705D359D" w14:textId="59A03259">
      <w:pPr>
        <w:pStyle w:val="ListParagraph"/>
        <w:numPr>
          <w:ilvl w:val="0"/>
          <w:numId w:val="6"/>
        </w:numPr>
        <w:spacing w:before="240" w:beforeAutospacing="off" w:after="240" w:afterAutospacing="off"/>
        <w:rPr>
          <w:noProof w:val="0"/>
          <w:lang w:val="ro-RO"/>
        </w:rPr>
      </w:pPr>
      <w:r w:rsidRPr="106511F5" w:rsidR="2C4BD1EE">
        <w:rPr>
          <w:b w:val="1"/>
          <w:bCs w:val="1"/>
          <w:noProof w:val="0"/>
          <w:lang w:val="ro-RO"/>
        </w:rPr>
        <w:t>Nr</w:t>
      </w:r>
      <w:r w:rsidRPr="106511F5" w:rsidR="2C4BD1EE">
        <w:rPr>
          <w:noProof w:val="0"/>
          <w:lang w:val="ro-RO"/>
        </w:rPr>
        <w:t xml:space="preserve"> – Este o prescurtare a cuvântului „număr”.</w:t>
      </w:r>
    </w:p>
    <w:p w:rsidR="2C4BD1EE" w:rsidP="106511F5" w:rsidRDefault="2C4BD1EE" w14:paraId="48B1A8BD" w14:textId="3AA33DEB">
      <w:pPr>
        <w:pStyle w:val="ListParagraph"/>
        <w:numPr>
          <w:ilvl w:val="0"/>
          <w:numId w:val="6"/>
        </w:numPr>
        <w:suppressLineNumbers w:val="0"/>
        <w:bidi w:val="0"/>
        <w:spacing w:before="120" w:beforeAutospacing="off" w:after="120" w:afterAutospacing="off" w:line="360" w:lineRule="auto"/>
        <w:ind w:left="1080" w:right="0" w:hanging="360"/>
        <w:jc w:val="both"/>
        <w:rPr>
          <w:b w:val="1"/>
          <w:bCs w:val="1"/>
          <w:noProof w:val="0"/>
          <w:lang w:val="ro-RO"/>
        </w:rPr>
      </w:pPr>
      <w:r w:rsidRPr="106511F5" w:rsidR="2C4BD1EE">
        <w:rPr>
          <w:b w:val="1"/>
          <w:bCs w:val="1"/>
          <w:noProof w:val="0"/>
          <w:lang w:val="ro-RO"/>
        </w:rPr>
        <w:t xml:space="preserve">Panel – </w:t>
      </w:r>
      <w:r w:rsidRPr="106511F5" w:rsidR="2C4BD1EE">
        <w:rPr>
          <w:b w:val="0"/>
          <w:bCs w:val="0"/>
          <w:noProof w:val="0"/>
          <w:lang w:val="ro-RO"/>
        </w:rPr>
        <w:t>Element specific componentelor de tip “Panel”.</w:t>
      </w:r>
    </w:p>
    <w:p xmlns:wp14="http://schemas.microsoft.com/office/word/2010/wordml" w:rsidR="000C15DB" w:rsidRDefault="00D14319" w14:paraId="6C9C36C9" wp14:textId="77777777">
      <w:pPr>
        <w:pStyle w:val="Heading3"/>
        <w:numPr>
          <w:ilvl w:val="2"/>
          <w:numId w:val="1"/>
        </w:numPr>
        <w:rPr/>
      </w:pPr>
      <w:bookmarkStart w:name="_1t3h5sf" w:id="6"/>
      <w:bookmarkEnd w:id="6"/>
      <w:r w:rsidR="01BD3883">
        <w:rPr/>
        <w:t>Tehnologiile utilizate</w:t>
      </w:r>
    </w:p>
    <w:p w:rsidR="6E18613F" w:rsidP="106511F5" w:rsidRDefault="6E18613F" w14:paraId="0EFE9D21" w14:textId="41AC4E42">
      <w:pPr>
        <w:pStyle w:val="ListParagraph"/>
        <w:numPr>
          <w:ilvl w:val="0"/>
          <w:numId w:val="8"/>
        </w:numPr>
        <w:rPr/>
      </w:pPr>
      <w:r w:rsidRPr="106511F5" w:rsidR="6E18613F">
        <w:rPr>
          <w:b w:val="1"/>
          <w:bCs w:val="1"/>
          <w:noProof w:val="0"/>
          <w:lang w:val="ro-RO"/>
        </w:rPr>
        <w:t>Embarcadero C++ Builder</w:t>
      </w:r>
      <w:r w:rsidRPr="106511F5" w:rsidR="6E18613F">
        <w:rPr>
          <w:noProof w:val="0"/>
          <w:lang w:val="ro-RO"/>
        </w:rPr>
        <w:t xml:space="preserve"> – Mediul în care au fost create aplicația și interfața grafică.</w:t>
      </w:r>
    </w:p>
    <w:p w:rsidR="6E18613F" w:rsidP="106511F5" w:rsidRDefault="6E18613F" w14:paraId="4AE806DB" w14:textId="0B755910">
      <w:pPr>
        <w:pStyle w:val="ListParagraph"/>
        <w:numPr>
          <w:ilvl w:val="0"/>
          <w:numId w:val="8"/>
        </w:numPr>
        <w:spacing w:before="240" w:beforeAutospacing="off" w:after="240" w:afterAutospacing="off"/>
        <w:rPr/>
      </w:pPr>
      <w:r w:rsidRPr="106511F5" w:rsidR="6E18613F">
        <w:rPr>
          <w:b w:val="1"/>
          <w:bCs w:val="1"/>
          <w:noProof w:val="0"/>
          <w:lang w:val="ro-RO"/>
        </w:rPr>
        <w:t>C++</w:t>
      </w:r>
      <w:r w:rsidRPr="106511F5" w:rsidR="6E18613F">
        <w:rPr>
          <w:noProof w:val="0"/>
          <w:lang w:val="ro-RO"/>
        </w:rPr>
        <w:t xml:space="preserve"> – Limbajul de programare utilizat.</w:t>
      </w:r>
    </w:p>
    <w:p w:rsidR="6E18613F" w:rsidP="106511F5" w:rsidRDefault="6E18613F" w14:paraId="08038364" w14:textId="66698150">
      <w:pPr>
        <w:pStyle w:val="ListParagraph"/>
        <w:numPr>
          <w:ilvl w:val="0"/>
          <w:numId w:val="8"/>
        </w:numPr>
        <w:spacing w:before="240" w:beforeAutospacing="off" w:after="240" w:afterAutospacing="off"/>
        <w:rPr/>
      </w:pPr>
      <w:r w:rsidRPr="106511F5" w:rsidR="6E18613F">
        <w:rPr>
          <w:b w:val="1"/>
          <w:bCs w:val="1"/>
          <w:noProof w:val="0"/>
          <w:lang w:val="ro-RO"/>
        </w:rPr>
        <w:t>Visual Studio</w:t>
      </w:r>
      <w:r w:rsidRPr="106511F5" w:rsidR="6E18613F">
        <w:rPr>
          <w:noProof w:val="0"/>
          <w:lang w:val="ro-RO"/>
        </w:rPr>
        <w:t xml:space="preserve"> – Mediul în care au fost create inițial clasele.</w:t>
      </w:r>
    </w:p>
    <w:p w:rsidR="6E18613F" w:rsidP="106511F5" w:rsidRDefault="6E18613F" w14:paraId="60C50373" w14:textId="45265215">
      <w:pPr>
        <w:pStyle w:val="ListParagraph"/>
        <w:numPr>
          <w:ilvl w:val="0"/>
          <w:numId w:val="8"/>
        </w:numPr>
        <w:spacing w:before="240" w:beforeAutospacing="off" w:after="240" w:afterAutospacing="off"/>
        <w:rPr/>
      </w:pPr>
      <w:r w:rsidRPr="106511F5" w:rsidR="6E18613F">
        <w:rPr>
          <w:b w:val="1"/>
          <w:bCs w:val="1"/>
          <w:noProof w:val="0"/>
          <w:lang w:val="ro-RO"/>
        </w:rPr>
        <w:t>ChatGPT</w:t>
      </w:r>
      <w:r w:rsidRPr="106511F5" w:rsidR="6E18613F">
        <w:rPr>
          <w:noProof w:val="0"/>
          <w:lang w:val="ro-RO"/>
        </w:rPr>
        <w:t xml:space="preserve"> – Folosit pentru crearea unui logo în interiorul interfeței grafice.</w:t>
      </w:r>
    </w:p>
    <w:p xmlns:wp14="http://schemas.microsoft.com/office/word/2010/wordml" w:rsidR="000C15DB" w:rsidRDefault="00D14319" w14:paraId="2B59D91C" wp14:textId="77777777">
      <w:pPr>
        <w:pStyle w:val="Heading2"/>
        <w:numPr>
          <w:ilvl w:val="1"/>
          <w:numId w:val="1"/>
        </w:numPr>
        <w:rPr/>
      </w:pPr>
      <w:bookmarkStart w:name="_4d34og8" w:id="7"/>
      <w:bookmarkEnd w:id="7"/>
      <w:r w:rsidR="01BD3883">
        <w:rPr/>
        <w:t>Cerințe specifice</w:t>
      </w:r>
    </w:p>
    <w:p w:rsidR="4C33F32D" w:rsidP="106511F5" w:rsidRDefault="4C33F32D" w14:paraId="3CDC198E" w14:textId="454FBEF7">
      <w:pPr>
        <w:pStyle w:val="Normal"/>
        <w:spacing w:before="240" w:beforeAutospacing="off" w:after="240" w:afterAutospacing="off"/>
        <w:ind w:left="0"/>
        <w:rPr>
          <w:noProof w:val="0"/>
          <w:lang w:val="ro-RO"/>
        </w:rPr>
      </w:pPr>
      <w:r w:rsidRPr="106511F5" w:rsidR="4C33F32D">
        <w:rPr>
          <w:rFonts w:ascii="Times New Roman" w:hAnsi="Times New Roman" w:eastAsia="Times New Roman" w:cs="Times New Roman"/>
          <w:b w:val="1"/>
          <w:bCs w:val="1"/>
          <w:noProof w:val="0"/>
          <w:color w:val="auto"/>
          <w:sz w:val="24"/>
          <w:szCs w:val="24"/>
          <w:lang w:val="ro-RO" w:eastAsia="ja-JP" w:bidi="ar-SA"/>
        </w:rPr>
        <w:t>1.</w:t>
      </w:r>
      <w:r>
        <w:tab/>
      </w:r>
      <w:r w:rsidRPr="106511F5" w:rsidR="18DB7220">
        <w:rPr>
          <w:rFonts w:ascii="Times New Roman" w:hAnsi="Times New Roman" w:eastAsia="Times New Roman" w:cs="Times New Roman"/>
          <w:b w:val="1"/>
          <w:bCs w:val="1"/>
          <w:noProof w:val="0"/>
          <w:color w:val="auto"/>
          <w:sz w:val="24"/>
          <w:szCs w:val="24"/>
          <w:lang w:val="ro-RO" w:eastAsia="ja-JP" w:bidi="ar-SA"/>
        </w:rPr>
        <w:t xml:space="preserve">Crearea unui joc simplu de </w:t>
      </w:r>
      <w:r w:rsidRPr="106511F5" w:rsidR="18DB7220">
        <w:rPr>
          <w:rFonts w:ascii="Times New Roman" w:hAnsi="Times New Roman" w:eastAsia="Times New Roman" w:cs="Times New Roman"/>
          <w:b w:val="1"/>
          <w:bCs w:val="1"/>
          <w:noProof w:val="0"/>
          <w:color w:val="auto"/>
          <w:sz w:val="24"/>
          <w:szCs w:val="24"/>
          <w:lang w:val="ro-RO" w:eastAsia="ja-JP" w:bidi="ar-SA"/>
        </w:rPr>
        <w:t>BlackJack</w:t>
      </w:r>
      <w:r w:rsidRPr="106511F5" w:rsidR="18DB7220">
        <w:rPr>
          <w:rFonts w:ascii="Times New Roman" w:hAnsi="Times New Roman" w:eastAsia="Times New Roman" w:cs="Times New Roman"/>
          <w:b w:val="1"/>
          <w:bCs w:val="1"/>
          <w:noProof w:val="0"/>
          <w:color w:val="auto"/>
          <w:sz w:val="24"/>
          <w:szCs w:val="24"/>
          <w:lang w:val="ro-RO" w:eastAsia="ja-JP" w:bidi="ar-SA"/>
        </w:rPr>
        <w:t xml:space="preserve"> </w:t>
      </w:r>
      <w:r w:rsidRPr="106511F5" w:rsidR="18DB7220">
        <w:rPr>
          <w:rFonts w:ascii="Times New Roman" w:hAnsi="Times New Roman" w:eastAsia="Times New Roman" w:cs="Times New Roman"/>
          <w:noProof w:val="0"/>
          <w:color w:val="auto"/>
          <w:sz w:val="24"/>
          <w:szCs w:val="24"/>
          <w:lang w:val="ro-RO" w:eastAsia="ja-JP" w:bidi="ar-SA"/>
        </w:rPr>
        <w:t xml:space="preserve">-  </w:t>
      </w:r>
      <w:r w:rsidRPr="106511F5" w:rsidR="3699EC8C">
        <w:rPr>
          <w:noProof w:val="0"/>
          <w:lang w:val="ro-RO"/>
        </w:rPr>
        <w:t>Blackjack</w:t>
      </w:r>
      <w:r w:rsidRPr="106511F5" w:rsidR="3699EC8C">
        <w:rPr>
          <w:noProof w:val="0"/>
          <w:lang w:val="ro-RO"/>
        </w:rPr>
        <w:t xml:space="preserve"> este un joc de cărți popular, jucat în principal în cazinouri, în care scopul este de a obține o mână cu o valoare totală cât mai aproape de 21, fără a o depăși. Jocul implică un jucător și un dealer, iar cărțile au următoarele valori:</w:t>
      </w:r>
    </w:p>
    <w:p w:rsidR="3699EC8C" w:rsidP="106511F5" w:rsidRDefault="3699EC8C" w14:paraId="26395138" w14:textId="57397CDC">
      <w:pPr>
        <w:pStyle w:val="ListParagraph"/>
        <w:numPr>
          <w:ilvl w:val="0"/>
          <w:numId w:val="4"/>
        </w:numPr>
        <w:spacing w:before="0" w:beforeAutospacing="off" w:after="0" w:afterAutospacing="off"/>
        <w:rPr>
          <w:noProof w:val="0"/>
          <w:lang w:val="ro-RO"/>
        </w:rPr>
      </w:pPr>
      <w:r w:rsidRPr="106511F5" w:rsidR="3699EC8C">
        <w:rPr>
          <w:noProof w:val="0"/>
          <w:lang w:val="ro-RO"/>
        </w:rPr>
        <w:t>Cărțile numerice (2-10) au valoarea lor nominală.</w:t>
      </w:r>
    </w:p>
    <w:p w:rsidR="3699EC8C" w:rsidP="106511F5" w:rsidRDefault="3699EC8C" w14:paraId="13BA4B09" w14:textId="67584821">
      <w:pPr>
        <w:pStyle w:val="ListParagraph"/>
        <w:numPr>
          <w:ilvl w:val="0"/>
          <w:numId w:val="4"/>
        </w:numPr>
        <w:spacing w:before="0" w:beforeAutospacing="off" w:after="0" w:afterAutospacing="off"/>
        <w:rPr>
          <w:noProof w:val="0"/>
          <w:lang w:val="ro-RO"/>
        </w:rPr>
      </w:pPr>
      <w:r w:rsidRPr="106511F5" w:rsidR="3699EC8C">
        <w:rPr>
          <w:noProof w:val="0"/>
          <w:lang w:val="ro-RO"/>
        </w:rPr>
        <w:t>Figurile (valet, damă, rege) valorează câte 10 puncte.</w:t>
      </w:r>
    </w:p>
    <w:p w:rsidR="3699EC8C" w:rsidP="106511F5" w:rsidRDefault="3699EC8C" w14:paraId="373F5D39" w14:textId="3F1995AD">
      <w:pPr>
        <w:pStyle w:val="ListParagraph"/>
        <w:numPr>
          <w:ilvl w:val="0"/>
          <w:numId w:val="4"/>
        </w:numPr>
        <w:spacing w:before="0" w:beforeAutospacing="off" w:after="0" w:afterAutospacing="off"/>
        <w:rPr>
          <w:noProof w:val="0"/>
          <w:lang w:val="ro-RO"/>
        </w:rPr>
      </w:pPr>
      <w:r w:rsidRPr="106511F5" w:rsidR="3699EC8C">
        <w:rPr>
          <w:noProof w:val="0"/>
          <w:lang w:val="ro-RO"/>
        </w:rPr>
        <w:t>Asul poate avea valoarea de 1 sau 11, în funcție de ceea ce avantajează cel mai mult jucătorul.</w:t>
      </w:r>
    </w:p>
    <w:p w:rsidR="3699EC8C" w:rsidP="106511F5" w:rsidRDefault="3699EC8C" w14:paraId="7C8CE9C5" w14:textId="0C5C1216">
      <w:pPr>
        <w:pStyle w:val="ListParagraph"/>
        <w:numPr>
          <w:ilvl w:val="0"/>
          <w:numId w:val="4"/>
        </w:numPr>
        <w:spacing w:before="0" w:beforeAutospacing="off" w:after="0" w:afterAutospacing="off"/>
        <w:rPr>
          <w:noProof w:val="0"/>
          <w:lang w:val="ro-RO"/>
        </w:rPr>
      </w:pPr>
      <w:r w:rsidRPr="106511F5" w:rsidR="3699EC8C">
        <w:rPr>
          <w:noProof w:val="0"/>
          <w:lang w:val="ro-RO"/>
        </w:rPr>
        <w:t xml:space="preserve">Un </w:t>
      </w:r>
      <w:r w:rsidRPr="106511F5" w:rsidR="3699EC8C">
        <w:rPr>
          <w:noProof w:val="0"/>
          <w:lang w:val="ro-RO"/>
        </w:rPr>
        <w:t>blackjack</w:t>
      </w:r>
      <w:r w:rsidRPr="106511F5" w:rsidR="3699EC8C">
        <w:rPr>
          <w:noProof w:val="0"/>
          <w:lang w:val="ro-RO"/>
        </w:rPr>
        <w:t xml:space="preserve"> (as + o carte de 10 puncte) este mâna cea mai bună și câștigă imediat, cu excepția cazului în care și dealerul are </w:t>
      </w:r>
      <w:r w:rsidRPr="106511F5" w:rsidR="3699EC8C">
        <w:rPr>
          <w:noProof w:val="0"/>
          <w:lang w:val="ro-RO"/>
        </w:rPr>
        <w:t>blackjack</w:t>
      </w:r>
      <w:r w:rsidRPr="106511F5" w:rsidR="3699EC8C">
        <w:rPr>
          <w:noProof w:val="0"/>
          <w:lang w:val="ro-RO"/>
        </w:rPr>
        <w:t>.</w:t>
      </w:r>
    </w:p>
    <w:p w:rsidR="4B493ED4" w:rsidP="106511F5" w:rsidRDefault="4B493ED4" w14:paraId="4E8EA7D7" w14:textId="7B1CF932">
      <w:pPr>
        <w:pStyle w:val="Normal"/>
        <w:spacing w:before="240" w:beforeAutospacing="off" w:after="240" w:afterAutospacing="off"/>
        <w:ind w:left="0"/>
        <w:rPr>
          <w:b w:val="1"/>
          <w:bCs w:val="1"/>
          <w:noProof w:val="0"/>
          <w:lang w:val="ro-RO"/>
        </w:rPr>
      </w:pPr>
      <w:r w:rsidRPr="106511F5" w:rsidR="4B493ED4">
        <w:rPr>
          <w:rFonts w:ascii="Times New Roman" w:hAnsi="Times New Roman" w:eastAsia="Times New Roman" w:cs="Times New Roman"/>
          <w:b w:val="1"/>
          <w:bCs w:val="1"/>
          <w:noProof w:val="0"/>
          <w:color w:val="auto"/>
          <w:sz w:val="24"/>
          <w:szCs w:val="24"/>
          <w:lang w:val="ro-RO" w:eastAsia="ja-JP" w:bidi="ar-SA"/>
        </w:rPr>
        <w:t>2.</w:t>
      </w:r>
      <w:r>
        <w:tab/>
      </w:r>
      <w:r w:rsidRPr="106511F5" w:rsidR="18DB7220">
        <w:rPr>
          <w:rFonts w:ascii="Times New Roman" w:hAnsi="Times New Roman" w:eastAsia="Times New Roman" w:cs="Times New Roman"/>
          <w:b w:val="1"/>
          <w:bCs w:val="1"/>
          <w:noProof w:val="0"/>
          <w:color w:val="auto"/>
          <w:sz w:val="24"/>
          <w:szCs w:val="24"/>
          <w:lang w:val="ro-RO" w:eastAsia="ja-JP" w:bidi="ar-SA"/>
        </w:rPr>
        <w:t>Crearea unei interfețe pentru jocul de</w:t>
      </w:r>
      <w:r w:rsidRPr="106511F5" w:rsidR="18DB7220">
        <w:rPr>
          <w:rFonts w:ascii="Times New Roman" w:hAnsi="Times New Roman" w:eastAsia="Times New Roman" w:cs="Times New Roman"/>
          <w:b w:val="1"/>
          <w:bCs w:val="1"/>
          <w:noProof w:val="0"/>
          <w:color w:val="auto"/>
          <w:sz w:val="24"/>
          <w:szCs w:val="24"/>
          <w:lang w:val="ro-RO" w:eastAsia="ja-JP" w:bidi="ar-SA"/>
        </w:rPr>
        <w:t xml:space="preserve"> </w:t>
      </w:r>
      <w:r w:rsidRPr="106511F5" w:rsidR="18DB7220">
        <w:rPr>
          <w:rFonts w:ascii="Times New Roman" w:hAnsi="Times New Roman" w:eastAsia="Times New Roman" w:cs="Times New Roman"/>
          <w:b w:val="1"/>
          <w:bCs w:val="1"/>
          <w:noProof w:val="0"/>
          <w:color w:val="auto"/>
          <w:sz w:val="24"/>
          <w:szCs w:val="24"/>
          <w:lang w:val="ro-RO" w:eastAsia="ja-JP" w:bidi="ar-SA"/>
        </w:rPr>
        <w:t>BlackJac</w:t>
      </w:r>
      <w:r w:rsidRPr="106511F5" w:rsidR="18DB7220">
        <w:rPr>
          <w:rFonts w:ascii="Times New Roman" w:hAnsi="Times New Roman" w:eastAsia="Times New Roman" w:cs="Times New Roman"/>
          <w:b w:val="1"/>
          <w:bCs w:val="1"/>
          <w:noProof w:val="0"/>
          <w:color w:val="auto"/>
          <w:sz w:val="24"/>
          <w:szCs w:val="24"/>
          <w:lang w:val="ro-RO" w:eastAsia="ja-JP" w:bidi="ar-SA"/>
        </w:rPr>
        <w:t>k</w:t>
      </w:r>
    </w:p>
    <w:p w:rsidR="4F973184" w:rsidP="106511F5" w:rsidRDefault="4F973184" w14:paraId="4C98AEBE" w14:textId="464C037E">
      <w:pPr>
        <w:pStyle w:val="Normal"/>
        <w:spacing w:before="240" w:beforeAutospacing="off" w:after="240" w:afterAutospacing="off"/>
        <w:ind w:left="0"/>
        <w:rPr>
          <w:noProof w:val="0"/>
          <w:lang w:val="ro-RO"/>
        </w:rPr>
      </w:pPr>
      <w:r w:rsidRPr="106511F5" w:rsidR="4F973184">
        <w:rPr>
          <w:rFonts w:ascii="Times New Roman" w:hAnsi="Times New Roman" w:eastAsia="Times New Roman" w:cs="Times New Roman"/>
          <w:b w:val="1"/>
          <w:bCs w:val="1"/>
          <w:noProof w:val="0"/>
          <w:color w:val="auto"/>
          <w:sz w:val="24"/>
          <w:szCs w:val="24"/>
          <w:lang w:val="ro-RO" w:eastAsia="ja-JP" w:bidi="ar-SA"/>
        </w:rPr>
        <w:t>3.</w:t>
      </w:r>
      <w:r>
        <w:tab/>
      </w:r>
      <w:r w:rsidRPr="106511F5" w:rsidR="18DB7220">
        <w:rPr>
          <w:rFonts w:ascii="Times New Roman" w:hAnsi="Times New Roman" w:eastAsia="Times New Roman" w:cs="Times New Roman"/>
          <w:b w:val="1"/>
          <w:bCs w:val="1"/>
          <w:noProof w:val="0"/>
          <w:color w:val="auto"/>
          <w:sz w:val="24"/>
          <w:szCs w:val="24"/>
          <w:lang w:val="ro-RO" w:eastAsia="ja-JP" w:bidi="ar-SA"/>
        </w:rPr>
        <w:t>Implementarea unui sistem de reguli</w:t>
      </w:r>
      <w:r w:rsidRPr="106511F5" w:rsidR="0C38D30A">
        <w:rPr>
          <w:rFonts w:ascii="Times New Roman" w:hAnsi="Times New Roman" w:eastAsia="Times New Roman" w:cs="Times New Roman"/>
          <w:b w:val="1"/>
          <w:bCs w:val="1"/>
          <w:noProof w:val="0"/>
          <w:color w:val="auto"/>
          <w:sz w:val="24"/>
          <w:szCs w:val="24"/>
          <w:lang w:val="ro-RO" w:eastAsia="ja-JP" w:bidi="ar-SA"/>
        </w:rPr>
        <w:t xml:space="preserve"> - </w:t>
      </w:r>
      <w:r w:rsidRPr="106511F5" w:rsidR="0C38D30A">
        <w:rPr>
          <w:noProof w:val="0"/>
          <w:lang w:val="ro-RO"/>
        </w:rPr>
        <w:t>Fiecare jucător primește inițial două cărți, iar dealerul primește și el două, dintre care una este cu fața în sus.</w:t>
      </w:r>
    </w:p>
    <w:p w:rsidR="0C38D30A" w:rsidP="106511F5" w:rsidRDefault="0C38D30A" w14:paraId="321ADCD8" w14:textId="3F05CD9E">
      <w:pPr>
        <w:pStyle w:val="ListParagraph"/>
        <w:numPr>
          <w:ilvl w:val="0"/>
          <w:numId w:val="4"/>
        </w:numPr>
        <w:spacing w:before="0" w:beforeAutospacing="off" w:after="0" w:afterAutospacing="off"/>
        <w:rPr>
          <w:noProof w:val="0"/>
          <w:lang w:val="ro-RO"/>
        </w:rPr>
      </w:pPr>
      <w:r w:rsidRPr="106511F5" w:rsidR="0C38D30A">
        <w:rPr>
          <w:noProof w:val="0"/>
          <w:lang w:val="ro-RO"/>
        </w:rPr>
        <w:t>Dealerul este obligat să tragă cărți până ajunge la cel puțin 16 puncte.</w:t>
      </w:r>
    </w:p>
    <w:p w:rsidR="0C38D30A" w:rsidP="106511F5" w:rsidRDefault="0C38D30A" w14:paraId="61B8C42D" w14:textId="5385F0DC">
      <w:pPr>
        <w:pStyle w:val="ListParagraph"/>
        <w:numPr>
          <w:ilvl w:val="0"/>
          <w:numId w:val="4"/>
        </w:numPr>
        <w:spacing w:before="0" w:beforeAutospacing="off" w:after="0" w:afterAutospacing="off"/>
        <w:rPr>
          <w:noProof w:val="0"/>
          <w:lang w:val="ro-RO"/>
        </w:rPr>
      </w:pPr>
      <w:r w:rsidRPr="106511F5" w:rsidR="0C38D30A">
        <w:rPr>
          <w:noProof w:val="0"/>
          <w:lang w:val="ro-RO"/>
        </w:rPr>
        <w:t>Câștigă cel care are o mână mai bună decât a dealerului, fără să depășească 21.</w:t>
      </w:r>
    </w:p>
    <w:p w:rsidR="0C38D30A" w:rsidP="106511F5" w:rsidRDefault="0C38D30A" w14:paraId="589E3870" w14:textId="594BE2AC">
      <w:pPr>
        <w:pStyle w:val="ListParagraph"/>
        <w:numPr>
          <w:ilvl w:val="1"/>
          <w:numId w:val="4"/>
        </w:numPr>
        <w:spacing w:before="0" w:beforeAutospacing="off" w:after="0" w:afterAutospacing="off"/>
        <w:rPr>
          <w:noProof w:val="0"/>
          <w:lang w:val="ro-RO"/>
        </w:rPr>
      </w:pPr>
      <w:r w:rsidRPr="106511F5" w:rsidR="0C38D30A">
        <w:rPr>
          <w:noProof w:val="0"/>
          <w:lang w:val="ro-RO"/>
        </w:rPr>
        <w:t>Dacă depășești 21, pierzi automat (</w:t>
      </w:r>
      <w:r w:rsidRPr="106511F5" w:rsidR="0C38D30A">
        <w:rPr>
          <w:b w:val="1"/>
          <w:bCs w:val="1"/>
          <w:noProof w:val="0"/>
          <w:lang w:val="ro-RO"/>
        </w:rPr>
        <w:t>"bust"</w:t>
      </w:r>
      <w:r w:rsidRPr="106511F5" w:rsidR="0C38D30A">
        <w:rPr>
          <w:noProof w:val="0"/>
          <w:lang w:val="ro-RO"/>
        </w:rPr>
        <w:t>).</w:t>
      </w:r>
    </w:p>
    <w:p w:rsidR="106511F5" w:rsidP="106511F5" w:rsidRDefault="106511F5" w14:paraId="1AE4E4B8" w14:textId="0EBA57B9">
      <w:pPr>
        <w:pStyle w:val="Normal"/>
        <w:spacing w:before="240" w:beforeAutospacing="off" w:after="240" w:afterAutospacing="off"/>
        <w:ind w:left="0"/>
        <w:rPr>
          <w:rFonts w:ascii="Times New Roman" w:hAnsi="Times New Roman" w:eastAsia="Times New Roman" w:cs="Times New Roman"/>
          <w:b w:val="1"/>
          <w:bCs w:val="1"/>
          <w:noProof w:val="0"/>
          <w:color w:val="auto"/>
          <w:sz w:val="24"/>
          <w:szCs w:val="24"/>
          <w:lang w:val="ro-RO" w:eastAsia="ja-JP" w:bidi="ar-SA"/>
        </w:rPr>
      </w:pPr>
    </w:p>
    <w:p w:rsidR="28F21108" w:rsidP="106511F5" w:rsidRDefault="28F21108" w14:paraId="48029E73" w14:textId="235E1B45">
      <w:pPr>
        <w:pStyle w:val="Normal"/>
        <w:spacing w:before="240" w:beforeAutospacing="off" w:after="240" w:afterAutospacing="off"/>
        <w:ind w:left="0"/>
        <w:rPr>
          <w:rFonts w:ascii="Times New Roman" w:hAnsi="Times New Roman" w:eastAsia="Times New Roman" w:cs="Times New Roman"/>
          <w:b w:val="1"/>
          <w:bCs w:val="1"/>
          <w:noProof w:val="0"/>
          <w:color w:val="auto"/>
          <w:sz w:val="24"/>
          <w:szCs w:val="24"/>
          <w:lang w:val="ro-RO" w:eastAsia="ja-JP" w:bidi="ar-SA"/>
        </w:rPr>
      </w:pPr>
      <w:r w:rsidRPr="106511F5" w:rsidR="28F21108">
        <w:rPr>
          <w:rFonts w:ascii="Times New Roman" w:hAnsi="Times New Roman" w:eastAsia="Times New Roman" w:cs="Times New Roman"/>
          <w:b w:val="1"/>
          <w:bCs w:val="1"/>
          <w:noProof w:val="0"/>
          <w:color w:val="auto"/>
          <w:sz w:val="24"/>
          <w:szCs w:val="24"/>
          <w:lang w:val="ro-RO" w:eastAsia="ja-JP" w:bidi="ar-SA"/>
        </w:rPr>
        <w:t>4.</w:t>
      </w:r>
      <w:r>
        <w:tab/>
      </w:r>
      <w:r w:rsidRPr="106511F5" w:rsidR="18DB7220">
        <w:rPr>
          <w:rFonts w:ascii="Times New Roman" w:hAnsi="Times New Roman" w:eastAsia="Times New Roman" w:cs="Times New Roman"/>
          <w:b w:val="1"/>
          <w:bCs w:val="1"/>
          <w:noProof w:val="0"/>
          <w:color w:val="auto"/>
          <w:sz w:val="24"/>
          <w:szCs w:val="24"/>
          <w:lang w:val="ro-RO" w:eastAsia="ja-JP" w:bidi="ar-SA"/>
        </w:rPr>
        <w:t>I</w:t>
      </w:r>
      <w:r w:rsidRPr="106511F5" w:rsidR="18DB7220">
        <w:rPr>
          <w:rFonts w:ascii="Times New Roman" w:hAnsi="Times New Roman" w:eastAsia="Times New Roman" w:cs="Times New Roman"/>
          <w:b w:val="1"/>
          <w:bCs w:val="1"/>
          <w:noProof w:val="0"/>
          <w:color w:val="auto"/>
          <w:sz w:val="24"/>
          <w:szCs w:val="24"/>
          <w:lang w:val="ro-RO" w:eastAsia="ja-JP" w:bidi="ar-SA"/>
        </w:rPr>
        <w:t>mplementarea opțiunilor de joc prin butoanele „Hit” și „Stand”</w:t>
      </w:r>
      <w:r w:rsidRPr="106511F5" w:rsidR="7838CDF1">
        <w:rPr>
          <w:rFonts w:ascii="Times New Roman" w:hAnsi="Times New Roman" w:eastAsia="Times New Roman" w:cs="Times New Roman"/>
          <w:b w:val="1"/>
          <w:bCs w:val="1"/>
          <w:noProof w:val="0"/>
          <w:color w:val="auto"/>
          <w:sz w:val="24"/>
          <w:szCs w:val="24"/>
          <w:lang w:val="ro-RO" w:eastAsia="ja-JP" w:bidi="ar-SA"/>
        </w:rPr>
        <w:t xml:space="preserve"> - </w:t>
      </w:r>
    </w:p>
    <w:p w:rsidR="7838CDF1" w:rsidP="106511F5" w:rsidRDefault="7838CDF1" w14:paraId="4D8BC7B4" w14:textId="7B4C03BE">
      <w:pPr>
        <w:pStyle w:val="ListParagraph"/>
        <w:numPr>
          <w:ilvl w:val="0"/>
          <w:numId w:val="4"/>
        </w:numPr>
        <w:spacing w:before="0" w:beforeAutospacing="off" w:after="0" w:afterAutospacing="off"/>
        <w:rPr>
          <w:noProof w:val="0"/>
          <w:lang w:val="ro-RO"/>
        </w:rPr>
      </w:pPr>
      <w:r w:rsidRPr="106511F5" w:rsidR="7838CDF1">
        <w:rPr>
          <w:noProof w:val="0"/>
          <w:lang w:val="ro-RO"/>
        </w:rPr>
        <w:t>Jucătorul decide dacă:</w:t>
      </w:r>
    </w:p>
    <w:p w:rsidR="7838CDF1" w:rsidP="106511F5" w:rsidRDefault="7838CDF1" w14:paraId="564CA9E3" w14:textId="5F991066">
      <w:pPr>
        <w:pStyle w:val="ListParagraph"/>
        <w:numPr>
          <w:ilvl w:val="1"/>
          <w:numId w:val="4"/>
        </w:numPr>
        <w:spacing w:before="0" w:beforeAutospacing="off" w:after="0" w:afterAutospacing="off"/>
        <w:rPr>
          <w:noProof w:val="0"/>
          <w:lang w:val="ro-RO"/>
        </w:rPr>
      </w:pPr>
      <w:r w:rsidRPr="106511F5" w:rsidR="7838CDF1">
        <w:rPr>
          <w:b w:val="1"/>
          <w:bCs w:val="1"/>
          <w:noProof w:val="0"/>
          <w:lang w:val="ro-RO"/>
        </w:rPr>
        <w:t>"Hit"</w:t>
      </w:r>
      <w:r w:rsidRPr="106511F5" w:rsidR="7838CDF1">
        <w:rPr>
          <w:noProof w:val="0"/>
          <w:lang w:val="ro-RO"/>
        </w:rPr>
        <w:t xml:space="preserve"> (primește o altă carte).</w:t>
      </w:r>
    </w:p>
    <w:p w:rsidR="7838CDF1" w:rsidP="106511F5" w:rsidRDefault="7838CDF1" w14:paraId="7EB0C7EA" w14:textId="1711A7A8">
      <w:pPr>
        <w:pStyle w:val="ListParagraph"/>
        <w:numPr>
          <w:ilvl w:val="1"/>
          <w:numId w:val="4"/>
        </w:numPr>
        <w:spacing w:before="0" w:beforeAutospacing="off" w:after="0" w:afterAutospacing="off"/>
        <w:rPr>
          <w:noProof w:val="0"/>
          <w:lang w:val="ro-RO"/>
        </w:rPr>
      </w:pPr>
      <w:r w:rsidRPr="106511F5" w:rsidR="7838CDF1">
        <w:rPr>
          <w:b w:val="1"/>
          <w:bCs w:val="1"/>
          <w:noProof w:val="0"/>
          <w:lang w:val="ro-RO"/>
        </w:rPr>
        <w:t>"Stand"</w:t>
      </w:r>
      <w:r w:rsidRPr="106511F5" w:rsidR="7838CDF1">
        <w:rPr>
          <w:noProof w:val="0"/>
          <w:lang w:val="ro-RO"/>
        </w:rPr>
        <w:t xml:space="preserve"> (păstrează mâna curentă).</w:t>
      </w:r>
    </w:p>
    <w:p w:rsidR="660ED286" w:rsidP="106511F5" w:rsidRDefault="660ED286" w14:paraId="25F257DA" w14:textId="2F871A53">
      <w:pPr>
        <w:pStyle w:val="Normal"/>
        <w:spacing w:before="240" w:beforeAutospacing="off" w:after="240" w:afterAutospacing="off"/>
        <w:ind w:left="0"/>
        <w:rPr>
          <w:rFonts w:ascii="Times New Roman" w:hAnsi="Times New Roman" w:eastAsia="Times New Roman" w:cs="Times New Roman"/>
          <w:b w:val="1"/>
          <w:bCs w:val="1"/>
          <w:noProof w:val="0"/>
          <w:color w:val="auto"/>
          <w:sz w:val="24"/>
          <w:szCs w:val="24"/>
          <w:lang w:val="ro-RO" w:eastAsia="ja-JP" w:bidi="ar-SA"/>
        </w:rPr>
      </w:pPr>
      <w:r w:rsidRPr="106511F5" w:rsidR="660ED286">
        <w:rPr>
          <w:rFonts w:ascii="Times New Roman" w:hAnsi="Times New Roman" w:eastAsia="Times New Roman" w:cs="Times New Roman"/>
          <w:b w:val="1"/>
          <w:bCs w:val="1"/>
          <w:noProof w:val="0"/>
          <w:color w:val="auto"/>
          <w:sz w:val="24"/>
          <w:szCs w:val="24"/>
          <w:lang w:val="ro-RO" w:eastAsia="ja-JP" w:bidi="ar-SA"/>
        </w:rPr>
        <w:t>5.</w:t>
      </w:r>
      <w:r>
        <w:tab/>
      </w:r>
      <w:r w:rsidRPr="106511F5" w:rsidR="18DB7220">
        <w:rPr>
          <w:rFonts w:ascii="Times New Roman" w:hAnsi="Times New Roman" w:eastAsia="Times New Roman" w:cs="Times New Roman"/>
          <w:b w:val="1"/>
          <w:bCs w:val="1"/>
          <w:noProof w:val="0"/>
          <w:color w:val="auto"/>
          <w:sz w:val="24"/>
          <w:szCs w:val="24"/>
          <w:lang w:val="ro-RO" w:eastAsia="ja-JP" w:bidi="ar-SA"/>
        </w:rPr>
        <w:t>Implementarea unui sistem de afișare a cărților în funcție de butonul apăsat</w:t>
      </w:r>
    </w:p>
    <w:p w:rsidR="0AB015E1" w:rsidP="106511F5" w:rsidRDefault="0AB015E1" w14:paraId="7738F842" w14:textId="18FCA35A">
      <w:pPr>
        <w:pStyle w:val="Normal"/>
        <w:spacing w:before="240" w:beforeAutospacing="off" w:after="240" w:afterAutospacing="off"/>
        <w:ind w:left="0"/>
        <w:rPr>
          <w:rFonts w:ascii="Times New Roman" w:hAnsi="Times New Roman" w:eastAsia="Times New Roman" w:cs="Times New Roman"/>
          <w:noProof w:val="0"/>
          <w:color w:val="auto"/>
          <w:sz w:val="24"/>
          <w:szCs w:val="24"/>
          <w:lang w:val="ro-RO" w:eastAsia="ja-JP" w:bidi="ar-SA"/>
        </w:rPr>
      </w:pPr>
      <w:r w:rsidRPr="106511F5" w:rsidR="0AB015E1">
        <w:rPr>
          <w:rFonts w:ascii="Times New Roman" w:hAnsi="Times New Roman" w:eastAsia="Times New Roman" w:cs="Times New Roman"/>
          <w:b w:val="1"/>
          <w:bCs w:val="1"/>
          <w:noProof w:val="0"/>
          <w:color w:val="auto"/>
          <w:sz w:val="24"/>
          <w:szCs w:val="24"/>
          <w:lang w:val="ro-RO" w:eastAsia="ja-JP" w:bidi="ar-SA"/>
        </w:rPr>
        <w:t>6.</w:t>
      </w:r>
      <w:r>
        <w:tab/>
      </w:r>
      <w:r w:rsidRPr="106511F5" w:rsidR="18DB7220">
        <w:rPr>
          <w:rFonts w:ascii="Times New Roman" w:hAnsi="Times New Roman" w:eastAsia="Times New Roman" w:cs="Times New Roman"/>
          <w:b w:val="1"/>
          <w:bCs w:val="1"/>
          <w:noProof w:val="0"/>
          <w:color w:val="auto"/>
          <w:sz w:val="24"/>
          <w:szCs w:val="24"/>
          <w:lang w:val="ro-RO" w:eastAsia="ja-JP" w:bidi="ar-SA"/>
        </w:rPr>
        <w:t>Determinarea câștigătorului</w:t>
      </w:r>
      <w:r w:rsidRPr="106511F5" w:rsidR="1AF032C8">
        <w:rPr>
          <w:rFonts w:ascii="Times New Roman" w:hAnsi="Times New Roman" w:eastAsia="Times New Roman" w:cs="Times New Roman"/>
          <w:b w:val="1"/>
          <w:bCs w:val="1"/>
          <w:noProof w:val="0"/>
          <w:color w:val="auto"/>
          <w:sz w:val="24"/>
          <w:szCs w:val="24"/>
          <w:lang w:val="ro-RO" w:eastAsia="ja-JP" w:bidi="ar-SA"/>
        </w:rPr>
        <w:t xml:space="preserve"> - </w:t>
      </w:r>
      <w:r w:rsidRPr="106511F5" w:rsidR="1AF032C8">
        <w:rPr>
          <w:noProof w:val="0"/>
          <w:lang w:val="ro-RO"/>
        </w:rPr>
        <w:t>Este un joc de strategie și noroc, iar succesul depinde atât de abilitățile jucătorului, cât și de șansă.</w:t>
      </w:r>
    </w:p>
    <w:p w:rsidR="41CBB05E" w:rsidP="106511F5" w:rsidRDefault="41CBB05E" w14:paraId="3D92B6BF" w14:textId="7D0E94A6">
      <w:pPr>
        <w:pStyle w:val="Heading1"/>
        <w:ind w:left="432"/>
      </w:pPr>
      <w:r w:rsidR="41CBB05E">
        <w:rPr/>
        <w:t>2</w:t>
      </w:r>
      <w:r>
        <w:tab/>
      </w:r>
      <w:r w:rsidR="41CBB05E">
        <w:rPr/>
        <w:t xml:space="preserve">Implementarea opțiunilor de joc prin butoanele „Hit” și „Stand” </w:t>
      </w:r>
    </w:p>
    <w:p w:rsidR="41CBB05E" w:rsidP="106511F5" w:rsidRDefault="41CBB05E" w14:paraId="2A3CAB1E" w14:textId="75A27145">
      <w:pPr>
        <w:pStyle w:val="Heading2"/>
        <w:ind w:left="576"/>
      </w:pPr>
      <w:r w:rsidR="41CBB05E">
        <w:rPr/>
        <w:t>2.1</w:t>
      </w:r>
      <w:r>
        <w:tab/>
      </w:r>
      <w:r w:rsidR="41CBB05E">
        <w:rPr/>
        <w:t>Descriere</w:t>
      </w:r>
    </w:p>
    <w:p w:rsidR="41CBB05E" w:rsidP="106511F5" w:rsidRDefault="41CBB05E" w14:paraId="0A499288" w14:textId="2D35DB6C">
      <w:pPr>
        <w:pStyle w:val="Normal"/>
        <w:pBdr>
          <w:top w:val="nil" w:color="000000" w:sz="0" w:space="0"/>
          <w:left w:val="nil" w:color="000000" w:sz="0" w:space="0"/>
          <w:bottom w:val="nil" w:color="000000" w:sz="0" w:space="0"/>
          <w:right w:val="nil" w:color="000000" w:sz="0" w:space="0"/>
          <w:between w:val="nil" w:color="000000" w:sz="0" w:space="0"/>
        </w:pBdr>
        <w:spacing w:line="240" w:lineRule="auto"/>
        <w:rPr>
          <w:noProof w:val="0"/>
          <w:lang w:val="ro-RO"/>
        </w:rPr>
      </w:pPr>
      <w:r w:rsidRPr="106511F5" w:rsidR="41CBB05E">
        <w:rPr>
          <w:rFonts w:ascii="Times New Roman" w:hAnsi="Times New Roman" w:eastAsia="Times New Roman" w:cs="Times New Roman"/>
          <w:noProof w:val="0"/>
          <w:color w:val="auto"/>
          <w:sz w:val="24"/>
          <w:szCs w:val="24"/>
          <w:lang w:val="ro-RO" w:eastAsia="ja-JP" w:bidi="ar-SA"/>
        </w:rPr>
        <w:t>Implementarea opțiunilor de joc prin butoanele „Hit” și „Stand” într-un joc de blackjack presupune gestionarea interacțiunilor jucătorului cu aceste acțiuni și actualizarea stării jocului în funcție de alegerile făcute.</w:t>
      </w:r>
    </w:p>
    <w:p w:rsidR="41CBB05E" w:rsidP="106511F5" w:rsidRDefault="41CBB05E" w14:paraId="5BBF05FA" w14:textId="2AED8AB8">
      <w:pPr>
        <w:pStyle w:val="ListParagraph"/>
        <w:numPr>
          <w:ilvl w:val="0"/>
          <w:numId w:val="4"/>
        </w:numPr>
        <w:spacing w:before="240" w:beforeAutospacing="off" w:after="240" w:afterAutospacing="off"/>
        <w:rPr>
          <w:noProof w:val="0"/>
          <w:lang w:val="ro-RO"/>
        </w:rPr>
      </w:pPr>
      <w:r w:rsidRPr="106511F5" w:rsidR="41CBB05E">
        <w:rPr>
          <w:rFonts w:ascii="Times New Roman" w:hAnsi="Times New Roman" w:eastAsia="Times New Roman" w:cs="Times New Roman"/>
          <w:noProof w:val="0"/>
          <w:color w:val="auto"/>
          <w:sz w:val="24"/>
          <w:szCs w:val="24"/>
          <w:lang w:val="ro-RO" w:eastAsia="ja-JP" w:bidi="ar-SA"/>
        </w:rPr>
        <w:t>Buton „Hit”: Jucătorul cere o carte suplimentară.</w:t>
      </w:r>
    </w:p>
    <w:p w:rsidR="41CBB05E" w:rsidP="106511F5" w:rsidRDefault="41CBB05E" w14:paraId="6261583D" w14:textId="738688C9">
      <w:pPr>
        <w:pStyle w:val="ListParagraph"/>
        <w:numPr>
          <w:ilvl w:val="0"/>
          <w:numId w:val="4"/>
        </w:numPr>
        <w:spacing w:before="0" w:beforeAutospacing="off" w:after="0" w:afterAutospacing="off"/>
        <w:rPr>
          <w:noProof w:val="0"/>
          <w:lang w:val="ro-RO"/>
        </w:rPr>
      </w:pPr>
      <w:r w:rsidRPr="106511F5" w:rsidR="41CBB05E">
        <w:rPr>
          <w:rFonts w:ascii="Times New Roman" w:hAnsi="Times New Roman" w:eastAsia="Times New Roman" w:cs="Times New Roman"/>
          <w:noProof w:val="0"/>
          <w:color w:val="auto"/>
          <w:sz w:val="24"/>
          <w:szCs w:val="24"/>
          <w:lang w:val="ro-RO" w:eastAsia="ja-JP" w:bidi="ar-SA"/>
        </w:rPr>
        <w:t>Adaugă o carte la mâna jucătorului.</w:t>
      </w:r>
    </w:p>
    <w:p w:rsidR="41CBB05E" w:rsidP="106511F5" w:rsidRDefault="41CBB05E" w14:paraId="361935E6" w14:textId="12BB3D85">
      <w:pPr>
        <w:pStyle w:val="ListParagraph"/>
        <w:numPr>
          <w:ilvl w:val="0"/>
          <w:numId w:val="4"/>
        </w:numPr>
        <w:spacing w:before="0" w:beforeAutospacing="off" w:after="0" w:afterAutospacing="off"/>
        <w:rPr>
          <w:noProof w:val="0"/>
          <w:lang w:val="ro-RO"/>
        </w:rPr>
      </w:pPr>
      <w:r w:rsidRPr="106511F5" w:rsidR="41CBB05E">
        <w:rPr>
          <w:rFonts w:ascii="Times New Roman" w:hAnsi="Times New Roman" w:eastAsia="Times New Roman" w:cs="Times New Roman"/>
          <w:noProof w:val="0"/>
          <w:color w:val="auto"/>
          <w:sz w:val="24"/>
          <w:szCs w:val="24"/>
          <w:lang w:val="ro-RO" w:eastAsia="ja-JP" w:bidi="ar-SA"/>
        </w:rPr>
        <w:t>Verifică dacă jucătorul a depășit 21 („bust”).</w:t>
      </w:r>
    </w:p>
    <w:p w:rsidR="41CBB05E" w:rsidP="106511F5" w:rsidRDefault="41CBB05E" w14:paraId="7B4CECCA" w14:textId="4AA501F4">
      <w:pPr>
        <w:pStyle w:val="ListParagraph"/>
        <w:numPr>
          <w:ilvl w:val="0"/>
          <w:numId w:val="4"/>
        </w:numPr>
        <w:spacing w:before="0" w:beforeAutospacing="off" w:after="0" w:afterAutospacing="off"/>
        <w:rPr>
          <w:noProof w:val="0"/>
          <w:lang w:val="ro-RO"/>
        </w:rPr>
      </w:pPr>
      <w:r w:rsidRPr="106511F5" w:rsidR="41CBB05E">
        <w:rPr>
          <w:rFonts w:ascii="Times New Roman" w:hAnsi="Times New Roman" w:eastAsia="Times New Roman" w:cs="Times New Roman"/>
          <w:noProof w:val="0"/>
          <w:color w:val="auto"/>
          <w:sz w:val="24"/>
          <w:szCs w:val="24"/>
          <w:lang w:val="ro-RO" w:eastAsia="ja-JP" w:bidi="ar-SA"/>
        </w:rPr>
        <w:t>Dacă jucătorul nu depășește 21, poate alege din nou între „Hit” și „Stand”.</w:t>
      </w:r>
    </w:p>
    <w:p w:rsidR="41CBB05E" w:rsidP="106511F5" w:rsidRDefault="41CBB05E" w14:paraId="11E4E3CF" w14:textId="45CC09D6">
      <w:pPr>
        <w:pStyle w:val="ListParagraph"/>
        <w:numPr>
          <w:ilvl w:val="0"/>
          <w:numId w:val="4"/>
        </w:numPr>
        <w:spacing w:before="240" w:beforeAutospacing="off" w:after="240" w:afterAutospacing="off"/>
        <w:rPr>
          <w:noProof w:val="0"/>
          <w:lang w:val="ro-RO"/>
        </w:rPr>
      </w:pPr>
      <w:r w:rsidRPr="106511F5" w:rsidR="41CBB05E">
        <w:rPr>
          <w:rFonts w:ascii="Times New Roman" w:hAnsi="Times New Roman" w:eastAsia="Times New Roman" w:cs="Times New Roman"/>
          <w:noProof w:val="0"/>
          <w:color w:val="auto"/>
          <w:sz w:val="24"/>
          <w:szCs w:val="24"/>
          <w:lang w:val="ro-RO" w:eastAsia="ja-JP" w:bidi="ar-SA"/>
        </w:rPr>
        <w:t>Buton „Stand”: Jucătorul decide să nu mai primească alte cărți.</w:t>
      </w:r>
    </w:p>
    <w:p w:rsidR="41CBB05E" w:rsidP="106511F5" w:rsidRDefault="41CBB05E" w14:paraId="77F8B1FF" w14:textId="274B3255">
      <w:pPr>
        <w:pStyle w:val="ListParagraph"/>
        <w:numPr>
          <w:ilvl w:val="0"/>
          <w:numId w:val="4"/>
        </w:numPr>
        <w:spacing w:before="0" w:beforeAutospacing="off" w:after="0" w:afterAutospacing="off"/>
        <w:rPr>
          <w:noProof w:val="0"/>
          <w:lang w:val="ro-RO"/>
        </w:rPr>
      </w:pPr>
      <w:r w:rsidRPr="106511F5" w:rsidR="41CBB05E">
        <w:rPr>
          <w:rFonts w:ascii="Times New Roman" w:hAnsi="Times New Roman" w:eastAsia="Times New Roman" w:cs="Times New Roman"/>
          <w:noProof w:val="0"/>
          <w:color w:val="auto"/>
          <w:sz w:val="24"/>
          <w:szCs w:val="24"/>
          <w:lang w:val="ro-RO" w:eastAsia="ja-JP" w:bidi="ar-SA"/>
        </w:rPr>
        <w:t>Semnalează sfârșitul rundei jucătorului.</w:t>
      </w:r>
    </w:p>
    <w:p w:rsidR="41CBB05E" w:rsidP="106511F5" w:rsidRDefault="41CBB05E" w14:paraId="4233CAD9" w14:textId="1E18755B">
      <w:pPr>
        <w:pStyle w:val="ListParagraph"/>
        <w:numPr>
          <w:ilvl w:val="0"/>
          <w:numId w:val="4"/>
        </w:numPr>
        <w:spacing w:before="0" w:beforeAutospacing="off" w:after="0" w:afterAutospacing="off"/>
        <w:rPr>
          <w:noProof w:val="0"/>
          <w:lang w:val="ro-RO"/>
        </w:rPr>
      </w:pPr>
      <w:r w:rsidRPr="106511F5" w:rsidR="41CBB05E">
        <w:rPr>
          <w:rFonts w:ascii="Times New Roman" w:hAnsi="Times New Roman" w:eastAsia="Times New Roman" w:cs="Times New Roman"/>
          <w:noProof w:val="0"/>
          <w:color w:val="auto"/>
          <w:sz w:val="24"/>
          <w:szCs w:val="24"/>
          <w:lang w:val="ro-RO" w:eastAsia="ja-JP" w:bidi="ar-SA"/>
        </w:rPr>
        <w:t>Dealerul își joacă mâna (conform regulilor - trage cărți până la cel puțin 16 puncte).</w:t>
      </w:r>
    </w:p>
    <w:p w:rsidR="41CBB05E" w:rsidP="106511F5" w:rsidRDefault="41CBB05E" w14:paraId="3C5D6D26" w14:textId="7299E401">
      <w:pPr>
        <w:pStyle w:val="ListParagraph"/>
        <w:numPr>
          <w:ilvl w:val="0"/>
          <w:numId w:val="4"/>
        </w:numPr>
        <w:spacing w:before="0" w:beforeAutospacing="off" w:after="0" w:afterAutospacing="off"/>
        <w:rPr>
          <w:noProof w:val="0"/>
          <w:lang w:val="ro-RO"/>
        </w:rPr>
      </w:pPr>
      <w:r w:rsidRPr="106511F5" w:rsidR="41CBB05E">
        <w:rPr>
          <w:rFonts w:ascii="Times New Roman" w:hAnsi="Times New Roman" w:eastAsia="Times New Roman" w:cs="Times New Roman"/>
          <w:noProof w:val="0"/>
          <w:color w:val="auto"/>
          <w:sz w:val="24"/>
          <w:szCs w:val="24"/>
          <w:lang w:val="ro-RO" w:eastAsia="ja-JP" w:bidi="ar-SA"/>
        </w:rPr>
        <w:t>Compară scorul jucătorului cu cel al dealerului pentru a determina câștigătorul.</w:t>
      </w:r>
    </w:p>
    <w:p w:rsidR="106511F5" w:rsidP="106511F5" w:rsidRDefault="106511F5" w14:paraId="0DE82C72" w14:textId="3D5ECE3E">
      <w:pPr>
        <w:pStyle w:val="Normal"/>
        <w:pBdr>
          <w:top w:val="nil" w:color="000000" w:sz="0" w:space="0"/>
          <w:left w:val="nil" w:color="000000" w:sz="0" w:space="0"/>
          <w:bottom w:val="nil" w:color="000000" w:sz="0" w:space="0"/>
          <w:right w:val="nil" w:color="000000" w:sz="0" w:space="0"/>
          <w:between w:val="nil" w:color="000000" w:sz="0" w:space="0"/>
        </w:pBdr>
        <w:spacing w:line="240" w:lineRule="auto"/>
        <w:rPr>
          <w:rFonts w:ascii="Arial" w:hAnsi="Arial" w:eastAsia="Arial" w:cs="Arial"/>
          <w:noProof w:val="0"/>
          <w:sz w:val="18"/>
          <w:szCs w:val="18"/>
          <w:lang w:val="ro-RO"/>
        </w:rPr>
      </w:pPr>
    </w:p>
    <w:p w:rsidR="41CBB05E" w:rsidP="106511F5" w:rsidRDefault="41CBB05E" w14:paraId="6C372200" w14:textId="1673168E">
      <w:pPr>
        <w:pStyle w:val="Heading2"/>
        <w:ind w:left="576"/>
      </w:pPr>
      <w:r w:rsidR="41CBB05E">
        <w:rPr/>
        <w:t>2.2</w:t>
      </w:r>
      <w:r>
        <w:tab/>
      </w:r>
      <w:r w:rsidR="41CBB05E">
        <w:rPr/>
        <w:t xml:space="preserve">Fluxul de evenimente </w:t>
      </w:r>
    </w:p>
    <w:p w:rsidR="41CBB05E" w:rsidP="106511F5" w:rsidRDefault="41CBB05E" w14:paraId="1F77E69F" w14:textId="78F7A15D">
      <w:pPr>
        <w:pStyle w:val="Heading3"/>
        <w:ind w:left="720"/>
      </w:pPr>
      <w:r w:rsidR="41CBB05E">
        <w:rPr/>
        <w:t>2.2.1</w:t>
      </w:r>
      <w:r>
        <w:tab/>
      </w:r>
      <w:r w:rsidR="41CBB05E">
        <w:rPr/>
        <w:t xml:space="preserve">Fluxul de bază </w:t>
      </w:r>
    </w:p>
    <w:p w:rsidR="41CBB05E" w:rsidP="106511F5" w:rsidRDefault="41CBB05E" w14:paraId="238ED9F8" w14:textId="7F8AF303">
      <w:pPr>
        <w:pStyle w:val="Normal"/>
      </w:pPr>
      <w:r w:rsidR="41CBB05E">
        <w:rPr/>
        <w:t>Dupa rularea aplicatiei, butoanele Hit si Stand vor fi afisate doar dupa apasearea butonului Start. Acestea au ca rol interpretarea deciziei jucatorului. Butonul Hit are ca scop adaugarea unei noi carti in “mana” jucatorului. Daca jucatorul decide ca nu mai vrea sa extraga carti din pachet, acesta va apasa butonul Stand, urmand sa ii fie impartite carti Dealer-ului in functie de regulile prestabilite.</w:t>
      </w:r>
    </w:p>
    <w:p w:rsidR="41CBB05E" w:rsidP="106511F5" w:rsidRDefault="41CBB05E" w14:paraId="5840A55C" w14:textId="3FF612E1">
      <w:pPr>
        <w:pStyle w:val="Normal"/>
      </w:pPr>
      <w:r w:rsidR="41CBB05E">
        <w:rPr/>
        <w:t>La apasarea butonului Hit se foloseste metoda deck.giveCardP() pentru extragerea unei carti din pachet si adaugarea ei la Jucator.</w:t>
      </w:r>
    </w:p>
    <w:p w:rsidR="41CBB05E" w:rsidP="106511F5" w:rsidRDefault="41CBB05E" w14:paraId="40EB8B08" w14:textId="6E297FCF">
      <w:pPr>
        <w:pStyle w:val="Normal"/>
      </w:pPr>
      <w:r w:rsidR="41CBB05E">
        <w:rPr/>
        <w:t>La apasarea butonului Stand, butonul Hit nu mai este vizibil si se foloseste metoda giveCardD(). Aceasta adauga o carte Dealer-ului.</w:t>
      </w:r>
    </w:p>
    <w:p w:rsidR="106511F5" w:rsidP="106511F5" w:rsidRDefault="106511F5" w14:paraId="45ADF92F" w14:textId="545D9A70">
      <w:pPr>
        <w:pStyle w:val="Normal"/>
      </w:pPr>
    </w:p>
    <w:p w:rsidR="41CBB05E" w:rsidP="106511F5" w:rsidRDefault="41CBB05E" w14:paraId="7D4F21DF" w14:textId="20C73250">
      <w:pPr>
        <w:pStyle w:val="Heading3"/>
        <w:ind w:left="720"/>
      </w:pPr>
      <w:r w:rsidR="41CBB05E">
        <w:rPr/>
        <w:t>2.2.2</w:t>
      </w:r>
      <w:r>
        <w:tab/>
      </w:r>
      <w:r w:rsidR="41CBB05E">
        <w:rPr/>
        <w:t xml:space="preserve">Pre-condiții </w:t>
      </w:r>
    </w:p>
    <w:p w:rsidR="41CBB05E" w:rsidP="106511F5" w:rsidRDefault="41CBB05E" w14:paraId="07BF8FC6" w14:textId="37F4BB8B">
      <w:pPr>
        <w:pStyle w:val="ListParagraph"/>
        <w:numPr>
          <w:ilvl w:val="0"/>
          <w:numId w:val="15"/>
        </w:numPr>
        <w:rPr/>
      </w:pPr>
      <w:r w:rsidR="41CBB05E">
        <w:rPr/>
        <w:t>Deschideti aplicatia</w:t>
      </w:r>
    </w:p>
    <w:p w:rsidR="41CBB05E" w:rsidP="106511F5" w:rsidRDefault="41CBB05E" w14:paraId="522CC8D5" w14:textId="0606E77B">
      <w:pPr>
        <w:pStyle w:val="ListParagraph"/>
        <w:numPr>
          <w:ilvl w:val="0"/>
          <w:numId w:val="15"/>
        </w:numPr>
        <w:rPr/>
      </w:pPr>
      <w:r w:rsidR="41CBB05E">
        <w:rPr/>
        <w:t>Apasati pe butonul START</w:t>
      </w:r>
    </w:p>
    <w:p w:rsidR="41CBB05E" w:rsidP="106511F5" w:rsidRDefault="41CBB05E" w14:paraId="24E42911" w14:textId="3E2B883B">
      <w:pPr>
        <w:pStyle w:val="ListParagraph"/>
        <w:numPr>
          <w:ilvl w:val="0"/>
          <w:numId w:val="16"/>
        </w:numPr>
        <w:rPr/>
      </w:pPr>
      <w:r w:rsidR="41CBB05E">
        <w:rPr/>
        <w:t>Butoanele Hit si Stand vor fi vizibile</w:t>
      </w:r>
    </w:p>
    <w:p w:rsidR="41CBB05E" w:rsidP="106511F5" w:rsidRDefault="41CBB05E" w14:paraId="57514E48" w14:textId="191340C7">
      <w:pPr>
        <w:pStyle w:val="ListParagraph"/>
        <w:numPr>
          <w:ilvl w:val="0"/>
          <w:numId w:val="16"/>
        </w:numPr>
        <w:rPr/>
      </w:pPr>
      <w:r w:rsidR="41CBB05E">
        <w:rPr/>
        <w:t>Se vor afisa primele 2 carti din mana jucatorului si cea a dealerului</w:t>
      </w:r>
    </w:p>
    <w:p w:rsidR="106511F5" w:rsidP="106511F5" w:rsidRDefault="106511F5" w14:paraId="6F6D2761" w14:textId="6B207832">
      <w:pPr>
        <w:pStyle w:val="ListParagraph"/>
        <w:ind w:left="1080"/>
      </w:pPr>
    </w:p>
    <w:p w:rsidR="106511F5" w:rsidP="106511F5" w:rsidRDefault="106511F5" w14:paraId="3577B505" w14:textId="69CFBD28">
      <w:pPr>
        <w:pStyle w:val="Normal"/>
      </w:pPr>
    </w:p>
    <w:p w:rsidR="41CBB05E" w:rsidP="106511F5" w:rsidRDefault="41CBB05E" w14:paraId="44953208" w14:textId="25DE40DD">
      <w:pPr>
        <w:pStyle w:val="Heading3"/>
        <w:ind w:left="720"/>
      </w:pPr>
      <w:r w:rsidR="41CBB05E">
        <w:rPr/>
        <w:t>2.2.3</w:t>
      </w:r>
      <w:r>
        <w:tab/>
      </w:r>
      <w:r w:rsidR="41CBB05E">
        <w:rPr/>
        <w:t xml:space="preserve">Post-condiții </w:t>
      </w:r>
    </w:p>
    <w:p w:rsidR="41CBB05E" w:rsidP="106511F5" w:rsidRDefault="41CBB05E" w14:paraId="7B987D27" w14:textId="3C63A2E0">
      <w:pPr>
        <w:pStyle w:val="Normal"/>
      </w:pPr>
      <w:r w:rsidR="41CBB05E">
        <w:rPr/>
        <w:t>Odata cu apasarea butonului Hit, jucatorul primeste o carte care va fi afisata pe ecran, scorul acestuia modificandu-se.</w:t>
      </w:r>
    </w:p>
    <w:p w:rsidR="41CBB05E" w:rsidP="106511F5" w:rsidRDefault="41CBB05E" w14:paraId="4AA84466" w14:textId="0194B52C">
      <w:pPr>
        <w:pStyle w:val="Normal"/>
      </w:pPr>
      <w:r w:rsidR="41CBB05E">
        <w:rPr/>
        <w:t>Apasarea butonului Stand duce la afisarea cartilor Dealer-ului si stabilirea castigatorului.</w:t>
      </w:r>
    </w:p>
    <w:p w:rsidR="106511F5" w:rsidP="106511F5" w:rsidRDefault="106511F5" w14:paraId="766BE4EF" w14:textId="7DE76D1D">
      <w:pPr>
        <w:pStyle w:val="Normal"/>
      </w:pPr>
    </w:p>
    <w:p w:rsidR="106511F5" w:rsidP="106511F5" w:rsidRDefault="106511F5" w14:paraId="5232B051" w14:textId="4A4B653F">
      <w:pPr>
        <w:pStyle w:val="Normal"/>
        <w:rPr>
          <w:b w:val="1"/>
          <w:bCs w:val="1"/>
        </w:rPr>
      </w:pPr>
    </w:p>
    <w:p w:rsidR="106511F5" w:rsidP="106511F5" w:rsidRDefault="106511F5" w14:paraId="2C406A2D" w14:textId="1C2C0DB1">
      <w:pPr>
        <w:pStyle w:val="Normal"/>
        <w:spacing w:before="240" w:beforeAutospacing="off" w:after="240" w:afterAutospacing="off"/>
        <w:ind w:left="0"/>
        <w:rPr>
          <w:noProof w:val="0"/>
          <w:lang w:val="ro-RO"/>
        </w:rPr>
      </w:pPr>
    </w:p>
    <w:p w:rsidR="106511F5" w:rsidP="106511F5" w:rsidRDefault="106511F5" w14:paraId="53F8BE93" w14:textId="47E532F0">
      <w:pPr>
        <w:pStyle w:val="Normal"/>
        <w:spacing w:before="240" w:beforeAutospacing="off" w:after="240" w:afterAutospacing="off"/>
        <w:ind w:left="0"/>
        <w:rPr>
          <w:rFonts w:ascii="Times New Roman" w:hAnsi="Times New Roman" w:eastAsia="Times New Roman" w:cs="Times New Roman"/>
          <w:b w:val="1"/>
          <w:bCs w:val="1"/>
          <w:noProof w:val="0"/>
          <w:color w:val="auto"/>
          <w:sz w:val="24"/>
          <w:szCs w:val="24"/>
          <w:lang w:val="ro-RO" w:eastAsia="ja-JP" w:bidi="ar-SA"/>
        </w:rPr>
      </w:pPr>
    </w:p>
    <w:p w:rsidR="106511F5" w:rsidP="106511F5" w:rsidRDefault="106511F5" w14:paraId="0E6B6942" w14:textId="584217C4">
      <w:pPr>
        <w:pStyle w:val="Normal"/>
      </w:pPr>
    </w:p>
    <w:p xmlns:wp14="http://schemas.microsoft.com/office/word/2010/wordml" w:rsidR="000C15DB" w:rsidRDefault="00D14319" w14:paraId="0E781C4B" wp14:textId="3D4A15B1">
      <w:pPr>
        <w:pStyle w:val="Heading1"/>
        <w:numPr>
          <w:ilvl w:val="0"/>
          <w:numId w:val="1"/>
        </w:numPr>
        <w:rPr/>
      </w:pPr>
      <w:r w:rsidRPr="106511F5" w:rsidR="60C3EB60">
        <w:rPr>
          <w:rFonts w:ascii="Times New Roman" w:hAnsi="Times New Roman" w:eastAsia="Times New Roman" w:cs="Times New Roman"/>
          <w:b w:val="1"/>
          <w:bCs w:val="1"/>
          <w:noProof w:val="0"/>
          <w:color w:val="auto"/>
          <w:sz w:val="32"/>
          <w:szCs w:val="32"/>
          <w:lang w:val="ro-RO" w:eastAsia="ja-JP" w:bidi="ar-SA"/>
        </w:rPr>
        <w:t>Determinarea câștigătorului</w:t>
      </w:r>
      <w:r w:rsidRPr="106511F5" w:rsidR="60C3EB60">
        <w:rPr>
          <w:rFonts w:ascii="Times New Roman" w:hAnsi="Times New Roman" w:eastAsia="Times New Roman" w:cs="Times New Roman"/>
          <w:b w:val="1"/>
          <w:bCs w:val="1"/>
          <w:noProof w:val="0"/>
          <w:color w:val="auto"/>
          <w:sz w:val="24"/>
          <w:szCs w:val="24"/>
          <w:lang w:val="ro-RO" w:eastAsia="ja-JP" w:bidi="ar-SA"/>
        </w:rPr>
        <w:t xml:space="preserve"> </w:t>
      </w:r>
    </w:p>
    <w:p xmlns:wp14="http://schemas.microsoft.com/office/word/2010/wordml" w:rsidR="000C15DB" w:rsidRDefault="00D14319" w14:paraId="0C13BA59" wp14:textId="77777777">
      <w:pPr>
        <w:pStyle w:val="Heading2"/>
        <w:numPr>
          <w:ilvl w:val="1"/>
          <w:numId w:val="1"/>
        </w:numPr>
        <w:rPr/>
      </w:pPr>
      <w:bookmarkStart w:name="_17dp8vu" w:id="9"/>
      <w:bookmarkEnd w:id="9"/>
      <w:r w:rsidR="01BD3883">
        <w:rPr/>
        <w:t>Descriere</w:t>
      </w:r>
    </w:p>
    <w:p w:rsidR="4986FFA9" w:rsidP="106511F5" w:rsidRDefault="4986FFA9" w14:paraId="4A2E8D6A" w14:textId="1257917E">
      <w:pPr>
        <w:spacing w:before="240" w:beforeAutospacing="off" w:after="24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 xml:space="preserve">Determinarea câștigătorului în jocul de </w:t>
      </w:r>
      <w:r w:rsidRPr="106511F5" w:rsidR="4986FFA9">
        <w:rPr>
          <w:rFonts w:ascii="Times New Roman" w:hAnsi="Times New Roman" w:eastAsia="Times New Roman" w:cs="Times New Roman"/>
          <w:noProof w:val="0"/>
          <w:color w:val="auto"/>
          <w:sz w:val="24"/>
          <w:szCs w:val="24"/>
          <w:lang w:val="ro-RO" w:eastAsia="ja-JP" w:bidi="ar-SA"/>
        </w:rPr>
        <w:t>Blackjack</w:t>
      </w:r>
      <w:r w:rsidRPr="106511F5" w:rsidR="4986FFA9">
        <w:rPr>
          <w:rFonts w:ascii="Times New Roman" w:hAnsi="Times New Roman" w:eastAsia="Times New Roman" w:cs="Times New Roman"/>
          <w:noProof w:val="0"/>
          <w:color w:val="auto"/>
          <w:sz w:val="24"/>
          <w:szCs w:val="24"/>
          <w:lang w:val="ro-RO" w:eastAsia="ja-JP" w:bidi="ar-SA"/>
        </w:rPr>
        <w:t xml:space="preserve"> se face prin compararea scorurilor obținute de jucător și dealer, respectând regulile standard ale jocului. Aceasta se întâmplă după ce atât jucătorul, cât și dealerul și-au finalizat mâinile. Mai jos este descris procesul:</w:t>
      </w:r>
    </w:p>
    <w:p w:rsidR="106511F5" w:rsidRDefault="106511F5" w14:paraId="66DDB1C5" w14:textId="4EF87F75"/>
    <w:p w:rsidR="4986FFA9" w:rsidP="106511F5" w:rsidRDefault="4986FFA9" w14:paraId="2ADF4B27" w14:textId="02D9A7E4">
      <w:pPr>
        <w:pStyle w:val="Heading3"/>
        <w:spacing w:before="281" w:beforeAutospacing="off" w:after="281"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1. Reguli pentru determinarea câștigătorului:</w:t>
      </w:r>
    </w:p>
    <w:p w:rsidR="4986FFA9" w:rsidP="106511F5" w:rsidRDefault="4986FFA9" w14:paraId="38B54386" w14:textId="5C12E481">
      <w:pPr>
        <w:pStyle w:val="ListParagraph"/>
        <w:numPr>
          <w:ilvl w:val="0"/>
          <w:numId w:val="17"/>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Dacă jucătorul depășește 21</w:t>
      </w:r>
      <w:r w:rsidRPr="106511F5" w:rsidR="4986FFA9">
        <w:rPr>
          <w:rFonts w:ascii="Times New Roman" w:hAnsi="Times New Roman" w:eastAsia="Times New Roman" w:cs="Times New Roman"/>
          <w:noProof w:val="0"/>
          <w:color w:val="auto"/>
          <w:sz w:val="24"/>
          <w:szCs w:val="24"/>
          <w:lang w:val="ro-RO" w:eastAsia="ja-JP" w:bidi="ar-SA"/>
        </w:rPr>
        <w:t>:</w:t>
      </w:r>
    </w:p>
    <w:p w:rsidR="4986FFA9" w:rsidP="106511F5" w:rsidRDefault="4986FFA9" w14:paraId="2CD67D19" w14:textId="517D4B2F">
      <w:pPr>
        <w:pStyle w:val="ListParagraph"/>
        <w:numPr>
          <w:ilvl w:val="1"/>
          <w:numId w:val="17"/>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Jucătorul pierde automat (</w:t>
      </w:r>
      <w:r w:rsidRPr="106511F5" w:rsidR="4986FFA9">
        <w:rPr>
          <w:rFonts w:ascii="Times New Roman" w:hAnsi="Times New Roman" w:eastAsia="Times New Roman" w:cs="Times New Roman"/>
          <w:noProof w:val="0"/>
          <w:color w:val="auto"/>
          <w:sz w:val="24"/>
          <w:szCs w:val="24"/>
          <w:lang w:val="ro-RO" w:eastAsia="ja-JP" w:bidi="ar-SA"/>
        </w:rPr>
        <w:t>Bust</w:t>
      </w:r>
      <w:r w:rsidRPr="106511F5" w:rsidR="4986FFA9">
        <w:rPr>
          <w:rFonts w:ascii="Times New Roman" w:hAnsi="Times New Roman" w:eastAsia="Times New Roman" w:cs="Times New Roman"/>
          <w:noProof w:val="0"/>
          <w:color w:val="auto"/>
          <w:sz w:val="24"/>
          <w:szCs w:val="24"/>
          <w:lang w:val="ro-RO" w:eastAsia="ja-JP" w:bidi="ar-SA"/>
        </w:rPr>
        <w:t>).</w:t>
      </w:r>
    </w:p>
    <w:p w:rsidR="4986FFA9" w:rsidP="106511F5" w:rsidRDefault="4986FFA9" w14:paraId="466B43CA" w14:textId="27BE24FB">
      <w:pPr>
        <w:pStyle w:val="ListParagraph"/>
        <w:numPr>
          <w:ilvl w:val="0"/>
          <w:numId w:val="17"/>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Dacă dealerul depășește 21</w:t>
      </w:r>
      <w:r w:rsidRPr="106511F5" w:rsidR="4986FFA9">
        <w:rPr>
          <w:rFonts w:ascii="Times New Roman" w:hAnsi="Times New Roman" w:eastAsia="Times New Roman" w:cs="Times New Roman"/>
          <w:noProof w:val="0"/>
          <w:color w:val="auto"/>
          <w:sz w:val="24"/>
          <w:szCs w:val="24"/>
          <w:lang w:val="ro-RO" w:eastAsia="ja-JP" w:bidi="ar-SA"/>
        </w:rPr>
        <w:t>:</w:t>
      </w:r>
    </w:p>
    <w:p w:rsidR="4986FFA9" w:rsidP="106511F5" w:rsidRDefault="4986FFA9" w14:paraId="4C496AEF" w14:textId="2FC44E67">
      <w:pPr>
        <w:pStyle w:val="ListParagraph"/>
        <w:numPr>
          <w:ilvl w:val="1"/>
          <w:numId w:val="17"/>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Dealerul pierde automat (</w:t>
      </w:r>
      <w:r w:rsidRPr="106511F5" w:rsidR="4986FFA9">
        <w:rPr>
          <w:rFonts w:ascii="Times New Roman" w:hAnsi="Times New Roman" w:eastAsia="Times New Roman" w:cs="Times New Roman"/>
          <w:noProof w:val="0"/>
          <w:color w:val="auto"/>
          <w:sz w:val="24"/>
          <w:szCs w:val="24"/>
          <w:lang w:val="ro-RO" w:eastAsia="ja-JP" w:bidi="ar-SA"/>
        </w:rPr>
        <w:t>Bust</w:t>
      </w:r>
      <w:r w:rsidRPr="106511F5" w:rsidR="4986FFA9">
        <w:rPr>
          <w:rFonts w:ascii="Times New Roman" w:hAnsi="Times New Roman" w:eastAsia="Times New Roman" w:cs="Times New Roman"/>
          <w:noProof w:val="0"/>
          <w:color w:val="auto"/>
          <w:sz w:val="24"/>
          <w:szCs w:val="24"/>
          <w:lang w:val="ro-RO" w:eastAsia="ja-JP" w:bidi="ar-SA"/>
        </w:rPr>
        <w:t>), iar jucătorul câștigă.</w:t>
      </w:r>
    </w:p>
    <w:p w:rsidR="4986FFA9" w:rsidP="106511F5" w:rsidRDefault="4986FFA9" w14:paraId="4FEC3BD7" w14:textId="7913BD98">
      <w:pPr>
        <w:pStyle w:val="ListParagraph"/>
        <w:numPr>
          <w:ilvl w:val="0"/>
          <w:numId w:val="17"/>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Dacă niciunul nu depășește 21</w:t>
      </w:r>
      <w:r w:rsidRPr="106511F5" w:rsidR="4986FFA9">
        <w:rPr>
          <w:rFonts w:ascii="Times New Roman" w:hAnsi="Times New Roman" w:eastAsia="Times New Roman" w:cs="Times New Roman"/>
          <w:noProof w:val="0"/>
          <w:color w:val="auto"/>
          <w:sz w:val="24"/>
          <w:szCs w:val="24"/>
          <w:lang w:val="ro-RO" w:eastAsia="ja-JP" w:bidi="ar-SA"/>
        </w:rPr>
        <w:t>:</w:t>
      </w:r>
    </w:p>
    <w:p w:rsidR="4986FFA9" w:rsidP="106511F5" w:rsidRDefault="4986FFA9" w14:paraId="632D4272" w14:textId="0874B42E">
      <w:pPr>
        <w:pStyle w:val="ListParagraph"/>
        <w:numPr>
          <w:ilvl w:val="1"/>
          <w:numId w:val="17"/>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Se compară scorurile:</w:t>
      </w:r>
    </w:p>
    <w:p w:rsidR="4986FFA9" w:rsidP="106511F5" w:rsidRDefault="4986FFA9" w14:paraId="5DCB88CC" w14:textId="5EF3848B">
      <w:pPr>
        <w:pStyle w:val="ListParagraph"/>
        <w:numPr>
          <w:ilvl w:val="2"/>
          <w:numId w:val="17"/>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Jucătorul câștigă</w:t>
      </w:r>
      <w:r w:rsidRPr="106511F5" w:rsidR="4986FFA9">
        <w:rPr>
          <w:rFonts w:ascii="Times New Roman" w:hAnsi="Times New Roman" w:eastAsia="Times New Roman" w:cs="Times New Roman"/>
          <w:noProof w:val="0"/>
          <w:color w:val="auto"/>
          <w:sz w:val="24"/>
          <w:szCs w:val="24"/>
          <w:lang w:val="ro-RO" w:eastAsia="ja-JP" w:bidi="ar-SA"/>
        </w:rPr>
        <w:t xml:space="preserve"> dacă scorul său este mai mare decât al dealerului.</w:t>
      </w:r>
    </w:p>
    <w:p w:rsidR="4986FFA9" w:rsidP="106511F5" w:rsidRDefault="4986FFA9" w14:paraId="26722EBA" w14:textId="7FE7CC5F">
      <w:pPr>
        <w:pStyle w:val="ListParagraph"/>
        <w:numPr>
          <w:ilvl w:val="2"/>
          <w:numId w:val="17"/>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Dealerul câștigă</w:t>
      </w:r>
      <w:r w:rsidRPr="106511F5" w:rsidR="4986FFA9">
        <w:rPr>
          <w:rFonts w:ascii="Times New Roman" w:hAnsi="Times New Roman" w:eastAsia="Times New Roman" w:cs="Times New Roman"/>
          <w:noProof w:val="0"/>
          <w:color w:val="auto"/>
          <w:sz w:val="24"/>
          <w:szCs w:val="24"/>
          <w:lang w:val="ro-RO" w:eastAsia="ja-JP" w:bidi="ar-SA"/>
        </w:rPr>
        <w:t xml:space="preserve"> dacă scorul său este mai mare decât al jucătorului.</w:t>
      </w:r>
    </w:p>
    <w:p w:rsidR="4986FFA9" w:rsidP="106511F5" w:rsidRDefault="4986FFA9" w14:paraId="07C95048" w14:textId="5597FCF6">
      <w:pPr>
        <w:pStyle w:val="ListParagraph"/>
        <w:numPr>
          <w:ilvl w:val="2"/>
          <w:numId w:val="17"/>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Egalitate</w:t>
      </w:r>
      <w:r w:rsidRPr="106511F5" w:rsidR="4986FFA9">
        <w:rPr>
          <w:rFonts w:ascii="Times New Roman" w:hAnsi="Times New Roman" w:eastAsia="Times New Roman" w:cs="Times New Roman"/>
          <w:noProof w:val="0"/>
          <w:color w:val="auto"/>
          <w:sz w:val="24"/>
          <w:szCs w:val="24"/>
          <w:lang w:val="ro-RO" w:eastAsia="ja-JP" w:bidi="ar-SA"/>
        </w:rPr>
        <w:t xml:space="preserve"> dacă scorurile sunt egale (se numește "</w:t>
      </w:r>
      <w:r w:rsidRPr="106511F5" w:rsidR="4986FFA9">
        <w:rPr>
          <w:rFonts w:ascii="Times New Roman" w:hAnsi="Times New Roman" w:eastAsia="Times New Roman" w:cs="Times New Roman"/>
          <w:noProof w:val="0"/>
          <w:color w:val="auto"/>
          <w:sz w:val="24"/>
          <w:szCs w:val="24"/>
          <w:lang w:val="ro-RO" w:eastAsia="ja-JP" w:bidi="ar-SA"/>
        </w:rPr>
        <w:t>Push</w:t>
      </w:r>
      <w:r w:rsidRPr="106511F5" w:rsidR="4986FFA9">
        <w:rPr>
          <w:rFonts w:ascii="Times New Roman" w:hAnsi="Times New Roman" w:eastAsia="Times New Roman" w:cs="Times New Roman"/>
          <w:noProof w:val="0"/>
          <w:color w:val="auto"/>
          <w:sz w:val="24"/>
          <w:szCs w:val="24"/>
          <w:lang w:val="ro-RO" w:eastAsia="ja-JP" w:bidi="ar-SA"/>
        </w:rPr>
        <w:t>").</w:t>
      </w:r>
    </w:p>
    <w:p w:rsidR="106511F5" w:rsidRDefault="106511F5" w14:paraId="42A0F721" w14:textId="7FCD39D1"/>
    <w:p w:rsidR="4986FFA9" w:rsidP="106511F5" w:rsidRDefault="4986FFA9" w14:paraId="74A59126" w14:textId="7E442AF6">
      <w:pPr>
        <w:pStyle w:val="Heading3"/>
        <w:spacing w:before="281" w:beforeAutospacing="off" w:after="281"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2. Pașii principali:</w:t>
      </w:r>
    </w:p>
    <w:p w:rsidR="4986FFA9" w:rsidP="106511F5" w:rsidRDefault="4986FFA9" w14:paraId="2337ABB8" w14:textId="1FC6B78F">
      <w:pPr>
        <w:pStyle w:val="Heading4"/>
        <w:spacing w:before="319" w:beforeAutospacing="off" w:after="319"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a) După ce jucătorul apasă „Stand”:</w:t>
      </w:r>
    </w:p>
    <w:p w:rsidR="4986FFA9" w:rsidP="106511F5" w:rsidRDefault="4986FFA9" w14:paraId="7788A511" w14:textId="10FF6265">
      <w:pPr>
        <w:pStyle w:val="ListParagraph"/>
        <w:numPr>
          <w:ilvl w:val="0"/>
          <w:numId w:val="18"/>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Dealerul își joacă mâna conform regulilor:</w:t>
      </w:r>
    </w:p>
    <w:p w:rsidR="4986FFA9" w:rsidP="106511F5" w:rsidRDefault="4986FFA9" w14:paraId="37E04757" w14:textId="1C89757C">
      <w:pPr>
        <w:pStyle w:val="ListParagraph"/>
        <w:numPr>
          <w:ilvl w:val="1"/>
          <w:numId w:val="18"/>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Dealerul trage cărți până când ajunge la un scor de cel puțin 1</w:t>
      </w:r>
      <w:r w:rsidRPr="106511F5" w:rsidR="53849918">
        <w:rPr>
          <w:rFonts w:ascii="Times New Roman" w:hAnsi="Times New Roman" w:eastAsia="Times New Roman" w:cs="Times New Roman"/>
          <w:noProof w:val="0"/>
          <w:color w:val="auto"/>
          <w:sz w:val="24"/>
          <w:szCs w:val="24"/>
          <w:lang w:val="ro-RO" w:eastAsia="ja-JP" w:bidi="ar-SA"/>
        </w:rPr>
        <w:t>6</w:t>
      </w:r>
      <w:r w:rsidRPr="106511F5" w:rsidR="4986FFA9">
        <w:rPr>
          <w:rFonts w:ascii="Times New Roman" w:hAnsi="Times New Roman" w:eastAsia="Times New Roman" w:cs="Times New Roman"/>
          <w:noProof w:val="0"/>
          <w:color w:val="auto"/>
          <w:sz w:val="24"/>
          <w:szCs w:val="24"/>
          <w:lang w:val="ro-RO" w:eastAsia="ja-JP" w:bidi="ar-SA"/>
        </w:rPr>
        <w:t>.</w:t>
      </w:r>
    </w:p>
    <w:p w:rsidR="4986FFA9" w:rsidP="106511F5" w:rsidRDefault="4986FFA9" w14:paraId="7454545D" w14:textId="60F3B4F2">
      <w:pPr>
        <w:pStyle w:val="ListParagraph"/>
        <w:numPr>
          <w:ilvl w:val="1"/>
          <w:numId w:val="18"/>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 xml:space="preserve">Dacă dealerul depășește </w:t>
      </w:r>
      <w:r w:rsidRPr="106511F5" w:rsidR="4986FFA9">
        <w:rPr>
          <w:rFonts w:ascii="Times New Roman" w:hAnsi="Times New Roman" w:eastAsia="Times New Roman" w:cs="Times New Roman"/>
          <w:noProof w:val="0"/>
          <w:color w:val="auto"/>
          <w:sz w:val="24"/>
          <w:szCs w:val="24"/>
          <w:lang w:val="ro-RO" w:eastAsia="ja-JP" w:bidi="ar-SA"/>
        </w:rPr>
        <w:t>21</w:t>
      </w:r>
      <w:r w:rsidRPr="106511F5" w:rsidR="4986FFA9">
        <w:rPr>
          <w:rFonts w:ascii="Times New Roman" w:hAnsi="Times New Roman" w:eastAsia="Times New Roman" w:cs="Times New Roman"/>
          <w:noProof w:val="0"/>
          <w:color w:val="auto"/>
          <w:sz w:val="24"/>
          <w:szCs w:val="24"/>
          <w:lang w:val="ro-RO" w:eastAsia="ja-JP" w:bidi="ar-SA"/>
        </w:rPr>
        <w:t>, pierde automat.</w:t>
      </w:r>
    </w:p>
    <w:p w:rsidR="4986FFA9" w:rsidP="106511F5" w:rsidRDefault="4986FFA9" w14:paraId="16B13B17" w14:textId="30F36EEF">
      <w:pPr>
        <w:pStyle w:val="Heading4"/>
        <w:spacing w:before="319" w:beforeAutospacing="off" w:after="319"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b) Compararea scorurilor:</w:t>
      </w:r>
    </w:p>
    <w:p w:rsidR="4986FFA9" w:rsidP="106511F5" w:rsidRDefault="4986FFA9" w14:paraId="50730BFB" w14:textId="38DBE455">
      <w:pPr>
        <w:pStyle w:val="ListParagraph"/>
        <w:numPr>
          <w:ilvl w:val="0"/>
          <w:numId w:val="19"/>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Dacă jucătorul și dealerul au scoruri valide (sub 21):</w:t>
      </w:r>
    </w:p>
    <w:p w:rsidR="4986FFA9" w:rsidP="106511F5" w:rsidRDefault="4986FFA9" w14:paraId="0F08D328" w14:textId="11B3EEBA">
      <w:pPr>
        <w:pStyle w:val="ListParagraph"/>
        <w:numPr>
          <w:ilvl w:val="1"/>
          <w:numId w:val="19"/>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Se compară scorurile finale.</w:t>
      </w:r>
    </w:p>
    <w:p w:rsidR="4986FFA9" w:rsidP="106511F5" w:rsidRDefault="4986FFA9" w14:paraId="57C700AD" w14:textId="00C6A3E1">
      <w:pPr>
        <w:pStyle w:val="ListParagraph"/>
        <w:numPr>
          <w:ilvl w:val="0"/>
          <w:numId w:val="19"/>
        </w:numPr>
        <w:spacing w:before="0" w:beforeAutospacing="off" w:after="0" w:afterAutospacing="off"/>
        <w:rPr>
          <w:noProof w:val="0"/>
          <w:lang w:val="ro-RO"/>
        </w:rPr>
      </w:pPr>
      <w:r w:rsidRPr="106511F5" w:rsidR="4986FFA9">
        <w:rPr>
          <w:rFonts w:ascii="Times New Roman" w:hAnsi="Times New Roman" w:eastAsia="Times New Roman" w:cs="Times New Roman"/>
          <w:noProof w:val="0"/>
          <w:color w:val="auto"/>
          <w:sz w:val="24"/>
          <w:szCs w:val="24"/>
          <w:lang w:val="ro-RO" w:eastAsia="ja-JP" w:bidi="ar-SA"/>
        </w:rPr>
        <w:t>Se afișează rezultatul:</w:t>
      </w:r>
    </w:p>
    <w:p w:rsidR="4986FFA9" w:rsidP="106511F5" w:rsidRDefault="4986FFA9" w14:paraId="6A7F9874" w14:textId="0FBB1407">
      <w:pPr>
        <w:pStyle w:val="ListParagraph"/>
        <w:numPr>
          <w:ilvl w:val="1"/>
          <w:numId w:val="19"/>
        </w:numPr>
        <w:spacing w:before="0" w:beforeAutospacing="off" w:after="0" w:afterAutospacing="off"/>
        <w:rPr>
          <w:rFonts w:ascii="Times New Roman" w:hAnsi="Times New Roman" w:eastAsia="Times New Roman" w:cs="Times New Roman"/>
          <w:noProof w:val="0"/>
          <w:color w:val="auto"/>
          <w:sz w:val="24"/>
          <w:szCs w:val="24"/>
          <w:lang w:val="ro-RO" w:eastAsia="ja-JP" w:bidi="ar-SA"/>
        </w:rPr>
      </w:pPr>
      <w:r w:rsidRPr="106511F5" w:rsidR="4986FFA9">
        <w:rPr>
          <w:rFonts w:ascii="Times New Roman" w:hAnsi="Times New Roman" w:eastAsia="Times New Roman" w:cs="Times New Roman"/>
          <w:noProof w:val="0"/>
          <w:color w:val="auto"/>
          <w:sz w:val="24"/>
          <w:szCs w:val="24"/>
          <w:lang w:val="ro-RO" w:eastAsia="ja-JP" w:bidi="ar-SA"/>
        </w:rPr>
        <w:t xml:space="preserve">Mesaj pentru câștigător: „Player </w:t>
      </w:r>
      <w:r w:rsidRPr="106511F5" w:rsidR="2ECBC884">
        <w:rPr>
          <w:rFonts w:ascii="Times New Roman" w:hAnsi="Times New Roman" w:eastAsia="Times New Roman" w:cs="Times New Roman"/>
          <w:noProof w:val="0"/>
          <w:color w:val="auto"/>
          <w:sz w:val="24"/>
          <w:szCs w:val="24"/>
          <w:lang w:val="ro-RO" w:eastAsia="ja-JP" w:bidi="ar-SA"/>
        </w:rPr>
        <w:t>wins</w:t>
      </w:r>
      <w:r w:rsidRPr="106511F5" w:rsidR="4986FFA9">
        <w:rPr>
          <w:rFonts w:ascii="Times New Roman" w:hAnsi="Times New Roman" w:eastAsia="Times New Roman" w:cs="Times New Roman"/>
          <w:noProof w:val="0"/>
          <w:color w:val="auto"/>
          <w:sz w:val="24"/>
          <w:szCs w:val="24"/>
          <w:lang w:val="ro-RO" w:eastAsia="ja-JP" w:bidi="ar-SA"/>
        </w:rPr>
        <w:t xml:space="preserve">!”, „Dealerul </w:t>
      </w:r>
      <w:r w:rsidRPr="106511F5" w:rsidR="6D734257">
        <w:rPr>
          <w:rFonts w:ascii="Times New Roman" w:hAnsi="Times New Roman" w:eastAsia="Times New Roman" w:cs="Times New Roman"/>
          <w:noProof w:val="0"/>
          <w:color w:val="auto"/>
          <w:sz w:val="24"/>
          <w:szCs w:val="24"/>
          <w:lang w:val="ro-RO" w:eastAsia="ja-JP" w:bidi="ar-SA"/>
        </w:rPr>
        <w:t>wins</w:t>
      </w:r>
      <w:r w:rsidRPr="106511F5" w:rsidR="4986FFA9">
        <w:rPr>
          <w:rFonts w:ascii="Times New Roman" w:hAnsi="Times New Roman" w:eastAsia="Times New Roman" w:cs="Times New Roman"/>
          <w:noProof w:val="0"/>
          <w:color w:val="auto"/>
          <w:sz w:val="24"/>
          <w:szCs w:val="24"/>
          <w:lang w:val="ro-RO" w:eastAsia="ja-JP" w:bidi="ar-SA"/>
        </w:rPr>
        <w:t>!” sau „</w:t>
      </w:r>
      <w:r w:rsidRPr="106511F5" w:rsidR="32BDD63D">
        <w:rPr>
          <w:rFonts w:ascii="Times New Roman" w:hAnsi="Times New Roman" w:eastAsia="Times New Roman" w:cs="Times New Roman"/>
          <w:noProof w:val="0"/>
          <w:color w:val="auto"/>
          <w:sz w:val="24"/>
          <w:szCs w:val="24"/>
          <w:lang w:val="ro-RO" w:eastAsia="ja-JP" w:bidi="ar-SA"/>
        </w:rPr>
        <w:t>Draw</w:t>
      </w:r>
      <w:r w:rsidRPr="106511F5" w:rsidR="4986FFA9">
        <w:rPr>
          <w:rFonts w:ascii="Times New Roman" w:hAnsi="Times New Roman" w:eastAsia="Times New Roman" w:cs="Times New Roman"/>
          <w:noProof w:val="0"/>
          <w:color w:val="auto"/>
          <w:sz w:val="24"/>
          <w:szCs w:val="24"/>
          <w:lang w:val="ro-RO" w:eastAsia="ja-JP" w:bidi="ar-SA"/>
        </w:rPr>
        <w:t>!”.</w:t>
      </w:r>
    </w:p>
    <w:p w:rsidR="106511F5" w:rsidP="106511F5" w:rsidRDefault="106511F5" w14:paraId="2B40BD95" w14:textId="3FA24B02">
      <w:pPr>
        <w:pStyle w:val="Normal"/>
        <w:pBdr>
          <w:top w:val="nil" w:color="000000" w:sz="0" w:space="0"/>
          <w:left w:val="nil" w:color="000000" w:sz="0" w:space="0"/>
          <w:bottom w:val="nil" w:color="000000" w:sz="0" w:space="0"/>
          <w:right w:val="nil" w:color="000000" w:sz="0" w:space="0"/>
          <w:between w:val="nil" w:color="000000" w:sz="0" w:space="0"/>
        </w:pBdr>
        <w:spacing w:line="240" w:lineRule="auto"/>
        <w:rPr>
          <w:rFonts w:ascii="Arial" w:hAnsi="Arial" w:eastAsia="Arial" w:cs="Arial"/>
          <w:noProof w:val="0"/>
          <w:sz w:val="18"/>
          <w:szCs w:val="18"/>
          <w:lang w:val="ro-RO"/>
        </w:rPr>
      </w:pPr>
    </w:p>
    <w:p xmlns:wp14="http://schemas.microsoft.com/office/word/2010/wordml" w:rsidR="000C15DB" w:rsidRDefault="00D14319" w14:paraId="04350302" wp14:textId="77777777">
      <w:pPr>
        <w:pStyle w:val="Heading2"/>
        <w:numPr>
          <w:ilvl w:val="1"/>
          <w:numId w:val="1"/>
        </w:numPr>
      </w:pPr>
      <w:bookmarkStart w:name="_3rdcrjn" w:colFirst="0" w:colLast="0" w:id="10"/>
      <w:bookmarkEnd w:id="10"/>
      <w:r>
        <w:t xml:space="preserve">Fluxul de evenimente </w:t>
      </w:r>
    </w:p>
    <w:p xmlns:wp14="http://schemas.microsoft.com/office/word/2010/wordml" w:rsidR="000C15DB" w:rsidRDefault="00D14319" w14:paraId="20E831F4" wp14:textId="76B0DC53">
      <w:pPr>
        <w:pStyle w:val="Heading3"/>
        <w:numPr>
          <w:ilvl w:val="2"/>
          <w:numId w:val="1"/>
        </w:numPr>
        <w:rPr/>
      </w:pPr>
      <w:bookmarkStart w:name="_26in1rg" w:id="11"/>
      <w:bookmarkEnd w:id="11"/>
      <w:r w:rsidR="01BD3883">
        <w:rPr/>
        <w:t xml:space="preserve">Fluxul de bază </w:t>
      </w:r>
    </w:p>
    <w:p w:rsidR="4A2BDBC6" w:rsidP="106511F5" w:rsidRDefault="4A2BDBC6" w14:paraId="6C56AD8C" w14:textId="5F83A005">
      <w:pPr>
        <w:pStyle w:val="Normal"/>
      </w:pPr>
      <w:r w:rsidR="6DDB1B60">
        <w:rPr/>
        <w:t xml:space="preserve">Dupa urmarea regulilor si folosirea celorlalte butoane, se va determina </w:t>
      </w:r>
      <w:r w:rsidR="6DDB1B60">
        <w:rPr/>
        <w:t>castigatorul</w:t>
      </w:r>
      <w:r w:rsidR="6DDB1B60">
        <w:rPr/>
        <w:t xml:space="preserve"> in </w:t>
      </w:r>
      <w:r w:rsidR="6DDB1B60">
        <w:rPr/>
        <w:t>functie</w:t>
      </w:r>
      <w:r w:rsidR="6DDB1B60">
        <w:rPr/>
        <w:t xml:space="preserve"> de scorul </w:t>
      </w:r>
      <w:r w:rsidR="6DDB1B60">
        <w:rPr/>
        <w:t>fiecaruia</w:t>
      </w:r>
      <w:r w:rsidR="6DDB1B60">
        <w:rPr/>
        <w:t xml:space="preserve"> si de regulile prestabilite.</w:t>
      </w:r>
    </w:p>
    <w:p w:rsidR="6DDB1B60" w:rsidP="106511F5" w:rsidRDefault="6DDB1B60" w14:paraId="2AE0D14B" w14:textId="74850DCC">
      <w:pPr>
        <w:pStyle w:val="Normal"/>
      </w:pPr>
      <w:r w:rsidR="6DDB1B60">
        <w:rPr/>
        <w:t>Sunt folosite metodele:</w:t>
      </w:r>
    </w:p>
    <w:p w:rsidR="6DDB1B60" w:rsidP="106511F5" w:rsidRDefault="6DDB1B60" w14:paraId="70C74FF9" w14:textId="1B7AB9CC">
      <w:pPr>
        <w:pStyle w:val="ListParagraph"/>
        <w:numPr>
          <w:ilvl w:val="0"/>
          <w:numId w:val="20"/>
        </w:numPr>
        <w:rPr/>
      </w:pPr>
      <w:r w:rsidR="6DDB1B60">
        <w:rPr/>
        <w:t>deck.ScoreP</w:t>
      </w:r>
      <w:r w:rsidR="6DDB1B60">
        <w:rPr/>
        <w:t xml:space="preserve">() - </w:t>
      </w:r>
      <w:r w:rsidR="6DDB1B60">
        <w:rPr/>
        <w:t>calculeaza</w:t>
      </w:r>
      <w:r w:rsidR="6DDB1B60">
        <w:rPr/>
        <w:t xml:space="preserve"> scorul Player-ului</w:t>
      </w:r>
    </w:p>
    <w:p w:rsidR="6DDB1B60" w:rsidP="106511F5" w:rsidRDefault="6DDB1B60" w14:paraId="449571E8" w14:textId="6E391E90">
      <w:pPr>
        <w:pStyle w:val="ListParagraph"/>
        <w:numPr>
          <w:ilvl w:val="0"/>
          <w:numId w:val="20"/>
        </w:numPr>
        <w:rPr/>
      </w:pPr>
      <w:r w:rsidR="6DDB1B60">
        <w:rPr/>
        <w:t>deck.scoreD</w:t>
      </w:r>
      <w:r w:rsidR="6DDB1B60">
        <w:rPr/>
        <w:t xml:space="preserve">() - </w:t>
      </w:r>
      <w:r w:rsidR="6DDB1B60">
        <w:rPr/>
        <w:t>calculeaza</w:t>
      </w:r>
      <w:r w:rsidR="6DDB1B60">
        <w:rPr/>
        <w:t xml:space="preserve"> scorul Dealer-ului</w:t>
      </w:r>
    </w:p>
    <w:p xmlns:wp14="http://schemas.microsoft.com/office/word/2010/wordml" w:rsidR="000C15DB" w:rsidRDefault="00D14319" w14:paraId="5AEA75C2" wp14:textId="77777777">
      <w:pPr>
        <w:pStyle w:val="Heading3"/>
        <w:numPr>
          <w:ilvl w:val="2"/>
          <w:numId w:val="1"/>
        </w:numPr>
        <w:rPr/>
      </w:pPr>
      <w:bookmarkStart w:name="_35nkun2" w:id="13"/>
      <w:bookmarkEnd w:id="13"/>
      <w:r w:rsidR="01BD3883">
        <w:rPr/>
        <w:t xml:space="preserve">Pre-condiții </w:t>
      </w:r>
    </w:p>
    <w:p w:rsidR="785AFBCF" w:rsidP="106511F5" w:rsidRDefault="785AFBCF" w14:paraId="74EE941F" w14:textId="37F4BB8B">
      <w:pPr>
        <w:pStyle w:val="ListParagraph"/>
        <w:numPr>
          <w:ilvl w:val="0"/>
          <w:numId w:val="15"/>
        </w:numPr>
        <w:rPr/>
      </w:pPr>
      <w:r w:rsidR="785AFBCF">
        <w:rPr/>
        <w:t>Deschideti</w:t>
      </w:r>
      <w:r w:rsidR="785AFBCF">
        <w:rPr/>
        <w:t xml:space="preserve"> </w:t>
      </w:r>
      <w:r w:rsidR="785AFBCF">
        <w:rPr/>
        <w:t>aplicatia</w:t>
      </w:r>
    </w:p>
    <w:p w:rsidR="785AFBCF" w:rsidP="106511F5" w:rsidRDefault="785AFBCF" w14:paraId="6C6D4046" w14:textId="0606E77B">
      <w:pPr>
        <w:pStyle w:val="ListParagraph"/>
        <w:numPr>
          <w:ilvl w:val="0"/>
          <w:numId w:val="15"/>
        </w:numPr>
        <w:rPr/>
      </w:pPr>
      <w:r w:rsidR="785AFBCF">
        <w:rPr/>
        <w:t>Apasati</w:t>
      </w:r>
      <w:r w:rsidR="785AFBCF">
        <w:rPr/>
        <w:t xml:space="preserve"> pe butonul START</w:t>
      </w:r>
    </w:p>
    <w:p w:rsidR="027FBBCF" w:rsidP="106511F5" w:rsidRDefault="027FBBCF" w14:paraId="244DB39E" w14:textId="38846AFB">
      <w:pPr>
        <w:pStyle w:val="ListParagraph"/>
        <w:numPr>
          <w:ilvl w:val="0"/>
          <w:numId w:val="15"/>
        </w:numPr>
        <w:rPr/>
      </w:pPr>
      <w:r w:rsidR="027FBBCF">
        <w:rPr/>
        <w:t>Folositi</w:t>
      </w:r>
      <w:r w:rsidR="027FBBCF">
        <w:rPr/>
        <w:t xml:space="preserve"> </w:t>
      </w:r>
      <w:r w:rsidR="027FBBCF">
        <w:rPr/>
        <w:t>optiunile</w:t>
      </w:r>
      <w:r w:rsidR="027FBBCF">
        <w:rPr/>
        <w:t xml:space="preserve"> de joc p</w:t>
      </w:r>
      <w:r w:rsidR="027FBBCF">
        <w:rPr/>
        <w:t xml:space="preserve">ana </w:t>
      </w:r>
      <w:r w:rsidR="027FBBCF">
        <w:rPr/>
        <w:t>c</w:t>
      </w:r>
      <w:r w:rsidR="027FBBCF">
        <w:rPr/>
        <w:t>and</w:t>
      </w:r>
      <w:r w:rsidR="027FBBCF">
        <w:rPr/>
        <w:t xml:space="preserve"> </w:t>
      </w:r>
      <w:r w:rsidR="027FBBCF">
        <w:rPr/>
        <w:t>runda</w:t>
      </w:r>
      <w:r w:rsidR="027FBBCF">
        <w:rPr/>
        <w:t xml:space="preserve"> ia </w:t>
      </w:r>
      <w:r w:rsidR="027FBBCF">
        <w:rPr/>
        <w:t>sfa</w:t>
      </w:r>
      <w:r w:rsidR="027FBBCF">
        <w:rPr/>
        <w:t>rsit</w:t>
      </w:r>
    </w:p>
    <w:p w:rsidR="106511F5" w:rsidP="106511F5" w:rsidRDefault="106511F5" w14:paraId="468F5236" w14:textId="69CFBD28">
      <w:pPr>
        <w:pStyle w:val="Normal"/>
      </w:pPr>
    </w:p>
    <w:p xmlns:wp14="http://schemas.microsoft.com/office/word/2010/wordml" w:rsidR="000C15DB" w:rsidRDefault="00D14319" w14:paraId="05F31521" wp14:textId="77777777">
      <w:pPr>
        <w:pStyle w:val="Heading3"/>
        <w:numPr>
          <w:ilvl w:val="2"/>
          <w:numId w:val="1"/>
        </w:numPr>
        <w:rPr/>
      </w:pPr>
      <w:bookmarkStart w:name="_1ksv4uv" w:id="14"/>
      <w:bookmarkEnd w:id="14"/>
      <w:r w:rsidR="01BD3883">
        <w:rPr/>
        <w:t xml:space="preserve">Post-condiții </w:t>
      </w:r>
    </w:p>
    <w:p w:rsidR="5891B0C2" w:rsidP="106511F5" w:rsidRDefault="5891B0C2" w14:paraId="58561946" w14:textId="47ED2E99">
      <w:pPr>
        <w:pStyle w:val="Normal"/>
        <w:ind w:firstLine="720"/>
      </w:pPr>
      <w:r w:rsidR="5891B0C2">
        <w:rPr/>
        <w:t xml:space="preserve">Scorul </w:t>
      </w:r>
      <w:r w:rsidR="5891B0C2">
        <w:rPr/>
        <w:t>jucatorului</w:t>
      </w:r>
      <w:r w:rsidR="5891B0C2">
        <w:rPr/>
        <w:t xml:space="preserve"> este calculat </w:t>
      </w:r>
      <w:r w:rsidR="5891B0C2">
        <w:rPr/>
        <w:t>dupa</w:t>
      </w:r>
      <w:r w:rsidR="5891B0C2">
        <w:rPr/>
        <w:t xml:space="preserve"> fiecare extragere de carte, pana </w:t>
      </w:r>
      <w:r w:rsidR="5891B0C2">
        <w:rPr/>
        <w:t>cand</w:t>
      </w:r>
      <w:r w:rsidR="5891B0C2">
        <w:rPr/>
        <w:t xml:space="preserve"> acesta </w:t>
      </w:r>
      <w:r w:rsidR="5891B0C2">
        <w:rPr/>
        <w:t>apasa</w:t>
      </w:r>
      <w:r w:rsidR="5891B0C2">
        <w:rPr/>
        <w:t xml:space="preserve"> butonul Stand sau trece de scorul de 21. In acest caz, </w:t>
      </w:r>
      <w:r w:rsidR="5891B0C2">
        <w:rPr/>
        <w:t>jucatorul</w:t>
      </w:r>
      <w:r w:rsidR="054160E9">
        <w:rPr/>
        <w:t xml:space="preserve"> pierde.</w:t>
      </w:r>
    </w:p>
    <w:p w:rsidR="054160E9" w:rsidP="106511F5" w:rsidRDefault="054160E9" w14:paraId="5E6519A2" w14:textId="6CAC7624">
      <w:pPr>
        <w:pStyle w:val="Normal"/>
        <w:ind w:firstLine="720"/>
      </w:pPr>
      <w:r w:rsidR="054160E9">
        <w:rPr/>
        <w:t xml:space="preserve">In cazul in care scorul </w:t>
      </w:r>
      <w:r w:rsidR="054160E9">
        <w:rPr/>
        <w:t>jucatorului</w:t>
      </w:r>
      <w:r w:rsidR="054160E9">
        <w:rPr/>
        <w:t xml:space="preserve"> nu trece de 21 si acesta </w:t>
      </w:r>
      <w:r w:rsidR="054160E9">
        <w:rPr/>
        <w:t>apasa</w:t>
      </w:r>
      <w:r w:rsidR="054160E9">
        <w:rPr/>
        <w:t xml:space="preserve"> butonul Stand</w:t>
      </w:r>
      <w:r w:rsidR="62015824">
        <w:rPr/>
        <w:t xml:space="preserve">, se va calcula si scorul Dealer-ului, </w:t>
      </w:r>
      <w:r w:rsidR="62015824">
        <w:rPr/>
        <w:t>urmand</w:t>
      </w:r>
      <w:r w:rsidR="62015824">
        <w:rPr/>
        <w:t xml:space="preserve"> sa fie stabilit castigatorul.</w:t>
      </w:r>
    </w:p>
    <w:p w:rsidR="106511F5" w:rsidP="106511F5" w:rsidRDefault="106511F5" w14:paraId="287078F9" w14:textId="78AC2FE9">
      <w:pPr>
        <w:pStyle w:val="Normal"/>
      </w:pPr>
    </w:p>
    <w:p w:rsidR="106511F5" w:rsidP="106511F5" w:rsidRDefault="106511F5" w14:paraId="170EE668" w14:textId="394516DA">
      <w:pPr>
        <w:pStyle w:val="Normal"/>
      </w:pPr>
    </w:p>
    <w:p xmlns:wp14="http://schemas.microsoft.com/office/word/2010/wordml" w:rsidR="000C15DB" w:rsidRDefault="00D14319" w14:paraId="65D9EDFA" wp14:textId="77777777">
      <w:pPr>
        <w:pStyle w:val="Heading1"/>
        <w:numPr>
          <w:ilvl w:val="0"/>
          <w:numId w:val="1"/>
        </w:numPr>
      </w:pPr>
      <w:bookmarkStart w:name="_44sinio" w:colFirst="0" w:colLast="0" w:id="15"/>
      <w:bookmarkEnd w:id="15"/>
      <w:r>
        <w:t>Implementare</w:t>
      </w:r>
    </w:p>
    <w:p xmlns:wp14="http://schemas.microsoft.com/office/word/2010/wordml" w:rsidR="000C15DB" w:rsidRDefault="00D14319" w14:paraId="3046BD4C" wp14:textId="77777777">
      <w:pPr>
        <w:pStyle w:val="Heading2"/>
        <w:numPr>
          <w:ilvl w:val="1"/>
          <w:numId w:val="1"/>
        </w:numPr>
        <w:rPr/>
      </w:pPr>
      <w:bookmarkStart w:name="_2jxsxqh" w:id="16"/>
      <w:bookmarkEnd w:id="16"/>
      <w:r w:rsidR="01BD3883">
        <w:rPr/>
        <w:t>Diagrama de clase</w:t>
      </w:r>
    </w:p>
    <w:p w:rsidR="2562A174" w:rsidP="106511F5" w:rsidRDefault="2562A174" w14:paraId="4AF88C8C" w14:textId="49BCC39D">
      <w:pPr>
        <w:pStyle w:val="Normal"/>
        <w:pBdr>
          <w:top w:val="nil" w:color="000000" w:sz="0" w:space="0"/>
          <w:left w:val="nil" w:color="000000" w:sz="0" w:space="0"/>
          <w:bottom w:val="nil" w:color="000000" w:sz="0" w:space="0"/>
          <w:right w:val="nil" w:color="000000" w:sz="0" w:space="0"/>
          <w:between w:val="nil" w:color="000000" w:sz="0" w:space="0"/>
        </w:pBdr>
        <w:spacing w:line="240" w:lineRule="auto"/>
      </w:pPr>
      <w:r w:rsidR="2562A174">
        <w:rPr/>
        <w:t xml:space="preserve">                            </w:t>
      </w:r>
      <w:r w:rsidR="2562A174">
        <w:drawing>
          <wp:inline wp14:editId="2EE22E1B" wp14:anchorId="642D5DBD">
            <wp:extent cx="3248025" cy="6124574"/>
            <wp:effectExtent l="0" t="0" r="0" b="0"/>
            <wp:docPr id="372821744" name="" title=""/>
            <wp:cNvGraphicFramePr>
              <a:graphicFrameLocks noChangeAspect="1"/>
            </wp:cNvGraphicFramePr>
            <a:graphic>
              <a:graphicData uri="http://schemas.openxmlformats.org/drawingml/2006/picture">
                <pic:pic>
                  <pic:nvPicPr>
                    <pic:cNvPr id="0" name=""/>
                    <pic:cNvPicPr/>
                  </pic:nvPicPr>
                  <pic:blipFill>
                    <a:blip r:embed="R1bfcfa738c754e83">
                      <a:extLst>
                        <a:ext xmlns:a="http://schemas.openxmlformats.org/drawingml/2006/main" uri="{28A0092B-C50C-407E-A947-70E740481C1C}">
                          <a14:useLocalDpi val="0"/>
                        </a:ext>
                      </a:extLst>
                    </a:blip>
                    <a:stretch>
                      <a:fillRect/>
                    </a:stretch>
                  </pic:blipFill>
                  <pic:spPr>
                    <a:xfrm>
                      <a:off x="0" y="0"/>
                      <a:ext cx="3248025" cy="6124574"/>
                    </a:xfrm>
                    <a:prstGeom prst="rect">
                      <a:avLst/>
                    </a:prstGeom>
                  </pic:spPr>
                </pic:pic>
              </a:graphicData>
            </a:graphic>
          </wp:inline>
        </w:drawing>
      </w:r>
    </w:p>
    <w:p xmlns:wp14="http://schemas.microsoft.com/office/word/2010/wordml" w:rsidR="000C15DB" w:rsidP="106511F5" w:rsidRDefault="00D14319" w14:paraId="61CDCEAD" wp14:textId="2C314D62">
      <w:pPr>
        <w:pBdr>
          <w:top w:val="nil" w:color="000000" w:sz="0" w:space="0"/>
          <w:left w:val="nil" w:color="000000" w:sz="0" w:space="0"/>
          <w:bottom w:val="nil" w:color="000000" w:sz="0" w:space="0"/>
          <w:right w:val="nil" w:color="000000" w:sz="0" w:space="0"/>
          <w:between w:val="nil" w:color="000000" w:sz="0" w:space="0"/>
        </w:pBdr>
        <w:spacing w:line="240" w:lineRule="auto"/>
      </w:pPr>
    </w:p>
    <w:p w:rsidR="106511F5" w:rsidP="106511F5" w:rsidRDefault="106511F5" w14:paraId="496EE1C3" w14:textId="7E2EBD24">
      <w:pPr>
        <w:pBdr>
          <w:top w:val="nil" w:color="000000" w:sz="0" w:space="0"/>
          <w:left w:val="nil" w:color="000000" w:sz="0" w:space="0"/>
          <w:bottom w:val="nil" w:color="000000" w:sz="0" w:space="0"/>
          <w:right w:val="nil" w:color="000000" w:sz="0" w:space="0"/>
          <w:between w:val="nil" w:color="000000" w:sz="0" w:space="0"/>
        </w:pBdr>
        <w:spacing w:line="240" w:lineRule="auto"/>
      </w:pPr>
    </w:p>
    <w:p w:rsidR="106511F5" w:rsidP="106511F5" w:rsidRDefault="106511F5" w14:paraId="5A121524" w14:textId="52F6A202">
      <w:pPr>
        <w:pBdr>
          <w:top w:val="nil" w:color="000000" w:sz="0" w:space="0"/>
          <w:left w:val="nil" w:color="000000" w:sz="0" w:space="0"/>
          <w:bottom w:val="nil" w:color="000000" w:sz="0" w:space="0"/>
          <w:right w:val="nil" w:color="000000" w:sz="0" w:space="0"/>
          <w:between w:val="nil" w:color="000000" w:sz="0" w:space="0"/>
        </w:pBdr>
        <w:spacing w:line="240" w:lineRule="auto"/>
      </w:pPr>
    </w:p>
    <w:p xmlns:wp14="http://schemas.microsoft.com/office/word/2010/wordml" w:rsidR="000C15DB" w:rsidRDefault="00D14319" w14:paraId="79AB6A2B" wp14:textId="77777777">
      <w:pPr>
        <w:pStyle w:val="Heading2"/>
        <w:numPr>
          <w:ilvl w:val="1"/>
          <w:numId w:val="1"/>
        </w:numPr>
        <w:rPr/>
      </w:pPr>
      <w:bookmarkStart w:name="_3j2qqm3" w:id="18"/>
      <w:bookmarkEnd w:id="18"/>
      <w:r w:rsidR="01BD3883">
        <w:rPr/>
        <w:t>Descriere detaliată</w:t>
      </w:r>
    </w:p>
    <w:p xmlns:wp14="http://schemas.microsoft.com/office/word/2010/wordml" w:rsidR="000C15DB" w:rsidP="106511F5" w:rsidRDefault="00D14319" w14:paraId="6BB9E253" wp14:textId="08D02E5D">
      <w:pPr>
        <w:pBdr>
          <w:top w:val="nil" w:color="000000" w:sz="0" w:space="0"/>
          <w:left w:val="nil" w:color="000000" w:sz="0" w:space="0"/>
          <w:bottom w:val="nil" w:color="000000" w:sz="0" w:space="0"/>
          <w:right w:val="nil" w:color="000000" w:sz="0" w:space="0"/>
          <w:between w:val="nil" w:color="000000" w:sz="0" w:space="0"/>
        </w:pBdr>
        <w:spacing w:line="240" w:lineRule="auto"/>
      </w:pPr>
    </w:p>
    <w:p xmlns:wp14="http://schemas.microsoft.com/office/word/2010/wordml" w:rsidR="000C15DB" w:rsidP="106511F5" w:rsidRDefault="000C15DB" w14:paraId="23DE523C" wp14:textId="2D934985">
      <w:pPr>
        <w:pStyle w:val="Normal"/>
      </w:pPr>
      <w:r w:rsidR="45E06872">
        <w:drawing>
          <wp:inline xmlns:wp14="http://schemas.microsoft.com/office/word/2010/wordprocessingDrawing" wp14:editId="5A5FB760" wp14:anchorId="25F7D6E3">
            <wp:extent cx="6429374" cy="6475548"/>
            <wp:effectExtent l="0" t="0" r="0" b="0"/>
            <wp:docPr id="844595973" name="" title=""/>
            <wp:cNvGraphicFramePr>
              <a:graphicFrameLocks noChangeAspect="1"/>
            </wp:cNvGraphicFramePr>
            <a:graphic>
              <a:graphicData uri="http://schemas.openxmlformats.org/drawingml/2006/picture">
                <pic:pic>
                  <pic:nvPicPr>
                    <pic:cNvPr id="0" name=""/>
                    <pic:cNvPicPr/>
                  </pic:nvPicPr>
                  <pic:blipFill>
                    <a:blip r:embed="R87132a417eae4b8d">
                      <a:extLst>
                        <a:ext xmlns:a="http://schemas.openxmlformats.org/drawingml/2006/main" uri="{28A0092B-C50C-407E-A947-70E740481C1C}">
                          <a14:useLocalDpi val="0"/>
                        </a:ext>
                      </a:extLst>
                    </a:blip>
                    <a:stretch>
                      <a:fillRect/>
                    </a:stretch>
                  </pic:blipFill>
                  <pic:spPr>
                    <a:xfrm>
                      <a:off x="0" y="0"/>
                      <a:ext cx="6429374" cy="6475548"/>
                    </a:xfrm>
                    <a:prstGeom prst="rect">
                      <a:avLst/>
                    </a:prstGeom>
                  </pic:spPr>
                </pic:pic>
              </a:graphicData>
            </a:graphic>
          </wp:inline>
        </w:drawing>
      </w:r>
    </w:p>
    <w:p xmlns:wp14="http://schemas.microsoft.com/office/word/2010/wordml" w:rsidR="000C15DB" w:rsidP="106511F5" w:rsidRDefault="00D14319" w14:paraId="52245083" wp14:textId="2DAA40C7">
      <w:pPr>
        <w:pStyle w:val="Heading1"/>
        <w:numPr>
          <w:ilvl w:val="0"/>
          <w:numId w:val="1"/>
        </w:numPr>
        <w:spacing w:line="240" w:lineRule="auto"/>
        <w:rPr/>
      </w:pPr>
      <w:bookmarkStart w:name="_4i7ojhp" w:id="20"/>
      <w:bookmarkEnd w:id="20"/>
      <w:r w:rsidR="01BD3883">
        <w:rPr/>
        <w:t>Bibliografie</w:t>
      </w:r>
    </w:p>
    <w:p w:rsidR="28E1665E" w:rsidP="106511F5" w:rsidRDefault="28E1665E" w14:paraId="581D6B56" w14:textId="0690BF3F">
      <w:pPr>
        <w:pStyle w:val="ListParagraph"/>
        <w:numPr>
          <w:ilvl w:val="0"/>
          <w:numId w:val="10"/>
        </w:numPr>
        <w:rPr/>
      </w:pPr>
      <w:r w:rsidR="28E1665E">
        <w:rPr/>
        <w:t xml:space="preserve">The Washington Post - </w:t>
      </w:r>
      <w:r w:rsidR="5834D1F7">
        <w:rPr/>
        <w:t xml:space="preserve"> </w:t>
      </w:r>
      <w:hyperlink r:id="R235325dffded4c63">
        <w:r w:rsidRPr="106511F5" w:rsidR="5834D1F7">
          <w:rPr>
            <w:rStyle w:val="Hyperlink"/>
          </w:rPr>
          <w:t>https://games.washingtonpost.com/games/blackjack</w:t>
        </w:r>
      </w:hyperlink>
    </w:p>
    <w:p w:rsidR="57185E3F" w:rsidP="106511F5" w:rsidRDefault="57185E3F" w14:paraId="5D20DE3F" w14:textId="48A726E6">
      <w:pPr>
        <w:pStyle w:val="ListParagraph"/>
        <w:numPr>
          <w:ilvl w:val="0"/>
          <w:numId w:val="10"/>
        </w:numPr>
        <w:rPr>
          <w:lang w:val="en-US"/>
        </w:rPr>
      </w:pPr>
      <w:r w:rsidRPr="106511F5" w:rsidR="57185E3F">
        <w:rPr>
          <w:lang w:val="en-US"/>
        </w:rPr>
        <w:t>Crazygames.com</w:t>
      </w:r>
      <w:r w:rsidRPr="106511F5" w:rsidR="01AC1508">
        <w:rPr>
          <w:lang w:val="en-US"/>
        </w:rPr>
        <w:t xml:space="preserve"> - https://www.crazygames.com/game/blackjack-master</w:t>
      </w:r>
    </w:p>
    <w:p w:rsidR="5834D1F7" w:rsidP="106511F5" w:rsidRDefault="5834D1F7" w14:paraId="17BFC15F" w14:textId="14B1D75F">
      <w:pPr>
        <w:pStyle w:val="ListParagraph"/>
        <w:numPr>
          <w:ilvl w:val="0"/>
          <w:numId w:val="10"/>
        </w:numPr>
        <w:rPr/>
      </w:pPr>
      <w:r w:rsidR="5834D1F7">
        <w:rPr/>
        <w:t xml:space="preserve">Replit.com - </w:t>
      </w:r>
      <w:hyperlink w:anchor="main.py" r:id="Rc642d0d6253e4a3b">
        <w:r w:rsidRPr="106511F5" w:rsidR="5834D1F7">
          <w:rPr>
            <w:rStyle w:val="Hyperlink"/>
          </w:rPr>
          <w:t>https://replit.com/@appbrewery/blackjack-start#main.py</w:t>
        </w:r>
      </w:hyperlink>
    </w:p>
    <w:p w:rsidR="5834D1F7" w:rsidP="106511F5" w:rsidRDefault="5834D1F7" w14:paraId="42A6E066" w14:textId="0E036ADA">
      <w:pPr>
        <w:pStyle w:val="ListParagraph"/>
        <w:numPr>
          <w:ilvl w:val="0"/>
          <w:numId w:val="10"/>
        </w:numPr>
        <w:rPr>
          <w:lang w:val="en-US"/>
        </w:rPr>
      </w:pPr>
      <w:r w:rsidRPr="106511F5" w:rsidR="5834D1F7">
        <w:rPr>
          <w:lang w:val="en-US"/>
        </w:rPr>
        <w:t xml:space="preserve">Cplusplus.com - </w:t>
      </w:r>
      <w:hyperlink r:id="R2b14e761b5144de1">
        <w:r w:rsidRPr="106511F5" w:rsidR="5834D1F7">
          <w:rPr>
            <w:rStyle w:val="Hyperlink"/>
            <w:lang w:val="en-US"/>
          </w:rPr>
          <w:t>https://cplusplus.com/forum/beginner/162557/</w:t>
        </w:r>
      </w:hyperlink>
    </w:p>
    <w:p w:rsidR="5834D1F7" w:rsidP="106511F5" w:rsidRDefault="5834D1F7" w14:paraId="7B6F42F9" w14:textId="36507D9C">
      <w:pPr>
        <w:pStyle w:val="ListParagraph"/>
        <w:numPr>
          <w:ilvl w:val="0"/>
          <w:numId w:val="10"/>
        </w:numPr>
        <w:rPr>
          <w:lang w:val="en-US"/>
        </w:rPr>
      </w:pPr>
      <w:r w:rsidRPr="106511F5" w:rsidR="5834D1F7">
        <w:rPr>
          <w:lang w:val="en-US"/>
        </w:rPr>
        <w:t xml:space="preserve">Opengameart.org - </w:t>
      </w:r>
      <w:hyperlink r:id="R2a45fd155ed74bae">
        <w:r w:rsidRPr="106511F5" w:rsidR="5834D1F7">
          <w:rPr>
            <w:rStyle w:val="Hyperlink"/>
            <w:lang w:val="en-US"/>
          </w:rPr>
          <w:t>https://opengameart.org/content/playing-cards-vector-</w:t>
        </w:r>
        <w:r w:rsidRPr="106511F5" w:rsidR="5834D1F7">
          <w:rPr>
            <w:rStyle w:val="Hyperlink"/>
            <w:lang w:val="en-US"/>
          </w:rPr>
          <w:t>png</w:t>
        </w:r>
      </w:hyperlink>
    </w:p>
    <w:p w:rsidR="5834D1F7" w:rsidP="106511F5" w:rsidRDefault="5834D1F7" w14:paraId="3530DBD1" w14:textId="39DEAFA4">
      <w:pPr>
        <w:pStyle w:val="ListParagraph"/>
        <w:numPr>
          <w:ilvl w:val="0"/>
          <w:numId w:val="10"/>
        </w:numPr>
        <w:rPr>
          <w:lang w:val="en-US"/>
        </w:rPr>
      </w:pPr>
      <w:r w:rsidRPr="106511F5" w:rsidR="5834D1F7">
        <w:rPr>
          <w:lang w:val="en-US"/>
        </w:rPr>
        <w:t xml:space="preserve">Opengameart.org - </w:t>
      </w:r>
      <w:hyperlink r:id="R6baf7b94a1894b9e">
        <w:r w:rsidRPr="106511F5" w:rsidR="5834D1F7">
          <w:rPr>
            <w:rStyle w:val="Hyperlink"/>
            <w:lang w:val="en-US"/>
          </w:rPr>
          <w:t>https://opengameart.org/content/colorful-poker-card-back</w:t>
        </w:r>
      </w:hyperlink>
    </w:p>
    <w:p w:rsidR="59CD30D8" w:rsidP="106511F5" w:rsidRDefault="59CD30D8" w14:paraId="5DE0C21F" w14:textId="489CD0FB">
      <w:pPr>
        <w:pStyle w:val="ListParagraph"/>
        <w:numPr>
          <w:ilvl w:val="0"/>
          <w:numId w:val="10"/>
        </w:numPr>
        <w:rPr>
          <w:lang w:val="en-US"/>
        </w:rPr>
      </w:pPr>
      <w:r w:rsidRPr="106511F5" w:rsidR="59CD30D8">
        <w:rPr>
          <w:lang w:val="en-US"/>
        </w:rPr>
        <w:t xml:space="preserve">StackOverflow.com - </w:t>
      </w:r>
      <w:hyperlink r:id="R7920de039d614989">
        <w:r w:rsidRPr="106511F5" w:rsidR="59CD30D8">
          <w:rPr>
            <w:rStyle w:val="Hyperlink"/>
            <w:lang w:val="en-US"/>
          </w:rPr>
          <w:t>https://stackoverflow.com/questions/46752965/c-blackjack-stuck-trying-to-program-ace</w:t>
        </w:r>
      </w:hyperlink>
    </w:p>
    <w:p w:rsidR="1F58B458" w:rsidP="106511F5" w:rsidRDefault="1F58B458" w14:paraId="54B0E1AA" w14:textId="03E228B7">
      <w:pPr>
        <w:pStyle w:val="ListParagraph"/>
        <w:numPr>
          <w:ilvl w:val="0"/>
          <w:numId w:val="10"/>
        </w:numPr>
        <w:rPr>
          <w:noProof w:val="0"/>
          <w:lang w:val="en-US"/>
        </w:rPr>
      </w:pPr>
      <w:r w:rsidRPr="106511F5" w:rsidR="1F58B458">
        <w:rPr>
          <w:rFonts w:ascii="Times New Roman" w:hAnsi="Times New Roman" w:eastAsia="Times New Roman" w:cs="Times New Roman"/>
          <w:noProof w:val="0"/>
          <w:color w:val="auto"/>
          <w:sz w:val="24"/>
          <w:szCs w:val="24"/>
          <w:lang w:val="en-US" w:eastAsia="ja-JP" w:bidi="ar-SA"/>
        </w:rPr>
        <w:t>C++ Better Explained - https://www.youtube.com/watch?v=TUXanmeigqE&amp;t=470s</w:t>
      </w:r>
    </w:p>
    <w:sectPr w:rsidR="000C15DB">
      <w:headerReference w:type="default" r:id="rId12"/>
      <w:footerReference w:type="default" r:id="rId13"/>
      <w:pgSz w:w="11907" w:h="16840" w:orient="portrait"/>
      <w:pgMar w:top="1134" w:right="851" w:bottom="1134" w:left="1418" w:header="720" w:footer="720" w:gutter="0"/>
      <w:pgNumType w:start="1"/>
      <w:cols w:space="720"/>
      <w:titlePg/>
      <w:headerReference w:type="first" r:id="Rd11549fee38046af"/>
      <w:footerReference w:type="first" r:id="Rfe2dfaa29f0e4e5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D14319" w:rsidRDefault="00D14319" w14:paraId="5043CB0F" wp14:textId="77777777">
      <w:pPr>
        <w:spacing w:before="0" w:after="0" w:line="240" w:lineRule="auto"/>
      </w:pPr>
      <w:r>
        <w:separator/>
      </w:r>
    </w:p>
  </w:endnote>
  <w:endnote w:type="continuationSeparator" w:id="0">
    <w:p xmlns:wp14="http://schemas.microsoft.com/office/word/2010/wordml" w:rsidR="00D14319" w:rsidRDefault="00D14319" w14:paraId="07459315" wp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w:fontKey="{FF64D437-22B6-4EA5-9312-64C9187DB69D}" r:id="rId1"/>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w:fontKey="{9FCD4F32-58D5-484F-8241-874EF0D010C1}" r:id="rId2"/>
    <w:embedBold w:fontKey="{5BB17591-9E16-4E66-A77F-5833A3037510}" r:id="rId3"/>
    <w:embedBoldItalic w:fontKey="{F51948F4-580D-4F03-9037-29C0E70BD1BB}" r:id="rId4"/>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B99F95D-50BB-439E-9736-3EF30E2769A7}" r:id="rId5"/>
  </w:font>
  <w:font w:name="MS Mincho">
    <w:altName w:val="ＭＳ 明朝"/>
    <w:panose1 w:val="02020609040205080304"/>
    <w:charset w:val="80"/>
    <w:family w:val="modern"/>
    <w:pitch w:val="fixed"/>
    <w:sig w:usb0="E00002FF" w:usb1="6AC7FDFB" w:usb2="08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0C15DB" w:rsidRDefault="00D14319" w14:paraId="133EDD17" wp14:textId="77777777">
    <w:pPr>
      <w:pBdr>
        <w:top w:val="single" w:color="000000" w:sz="4" w:space="1"/>
        <w:left w:val="nil"/>
        <w:bottom w:val="nil"/>
        <w:right w:val="nil"/>
        <w:between w:val="nil"/>
      </w:pBdr>
      <w:tabs>
        <w:tab w:val="center" w:pos="4680"/>
        <w:tab w:val="right" w:pos="9360"/>
      </w:tabs>
      <w:spacing w:before="0" w:after="0"/>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106511F5" w:rsidTr="106511F5" w14:paraId="6A31D157">
      <w:trPr>
        <w:trHeight w:val="300"/>
      </w:trPr>
      <w:tc>
        <w:tcPr>
          <w:tcW w:w="3210" w:type="dxa"/>
          <w:tcMar/>
        </w:tcPr>
        <w:p w:rsidR="106511F5" w:rsidP="106511F5" w:rsidRDefault="106511F5" w14:paraId="16825A2B" w14:textId="3EC8C685">
          <w:pPr>
            <w:pStyle w:val="Header"/>
            <w:bidi w:val="0"/>
            <w:ind w:left="-115"/>
            <w:jc w:val="left"/>
          </w:pPr>
        </w:p>
      </w:tc>
      <w:tc>
        <w:tcPr>
          <w:tcW w:w="3210" w:type="dxa"/>
          <w:tcMar/>
        </w:tcPr>
        <w:p w:rsidR="106511F5" w:rsidP="106511F5" w:rsidRDefault="106511F5" w14:paraId="0A59F30D" w14:textId="0CC4C569">
          <w:pPr>
            <w:pStyle w:val="Header"/>
            <w:bidi w:val="0"/>
            <w:jc w:val="center"/>
          </w:pPr>
        </w:p>
      </w:tc>
      <w:tc>
        <w:tcPr>
          <w:tcW w:w="3210" w:type="dxa"/>
          <w:tcMar/>
        </w:tcPr>
        <w:p w:rsidR="106511F5" w:rsidP="106511F5" w:rsidRDefault="106511F5" w14:paraId="630AFA90" w14:textId="01BD648B">
          <w:pPr>
            <w:pStyle w:val="Header"/>
            <w:bidi w:val="0"/>
            <w:ind w:right="-115"/>
            <w:jc w:val="right"/>
          </w:pPr>
        </w:p>
      </w:tc>
    </w:tr>
  </w:tbl>
  <w:p w:rsidR="106511F5" w:rsidP="106511F5" w:rsidRDefault="106511F5" w14:paraId="489329C2" w14:textId="4B3FF255">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D14319" w:rsidRDefault="00D14319" w14:paraId="6537F28F" wp14:textId="77777777">
      <w:pPr>
        <w:spacing w:before="0" w:after="0" w:line="240" w:lineRule="auto"/>
      </w:pPr>
      <w:r>
        <w:separator/>
      </w:r>
    </w:p>
  </w:footnote>
  <w:footnote w:type="continuationSeparator" w:id="0">
    <w:p xmlns:wp14="http://schemas.microsoft.com/office/word/2010/wordml" w:rsidR="00D14319" w:rsidRDefault="00D14319" w14:paraId="6DFB9E20" wp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0C15DB" w:rsidRDefault="000C15DB" w14:paraId="52E56223" wp14:textId="77777777">
    <w:pPr>
      <w:widowControl w:val="0"/>
      <w:pBdr>
        <w:top w:val="nil"/>
        <w:left w:val="nil"/>
        <w:bottom w:val="nil"/>
        <w:right w:val="nil"/>
        <w:between w:val="nil"/>
      </w:pBdr>
      <w:spacing w:before="0" w:after="0" w:line="276" w:lineRule="auto"/>
      <w:jc w:val="left"/>
      <w:rPr>
        <w:rFonts w:ascii="Arial" w:hAnsi="Arial" w:eastAsia="Arial" w:cs="Arial"/>
        <w:color w:val="0000FF"/>
        <w:sz w:val="18"/>
        <w:szCs w:val="18"/>
      </w:rPr>
    </w:pPr>
  </w:p>
  <w:tbl>
    <w:tblPr>
      <w:tblStyle w:val="a1"/>
      <w:tblW w:w="9747" w:type="dxa"/>
      <w:tblInd w:w="-115" w:type="dxa"/>
      <w:tblLayout w:type="fixed"/>
      <w:tblLook w:val="0000" w:firstRow="0" w:lastRow="0" w:firstColumn="0" w:lastColumn="0" w:noHBand="0" w:noVBand="0"/>
    </w:tblPr>
    <w:tblGrid>
      <w:gridCol w:w="4428"/>
      <w:gridCol w:w="5319"/>
    </w:tblGrid>
    <w:tr xmlns:wp14="http://schemas.microsoft.com/office/word/2010/wordml" w:rsidR="000C15DB" w:rsidTr="106511F5" w14:paraId="58794E23" wp14:textId="77777777">
      <w:tc>
        <w:tcPr>
          <w:tcW w:w="4428" w:type="dxa"/>
          <w:tcMar/>
        </w:tcPr>
        <w:p w:rsidR="000C15DB" w:rsidRDefault="00D14319" w14:paraId="57FDC0B9" wp14:textId="77777777">
          <w:pPr>
            <w:pBdr>
              <w:top w:val="nil"/>
              <w:left w:val="nil"/>
              <w:bottom w:val="nil"/>
              <w:right w:val="nil"/>
              <w:between w:val="nil"/>
            </w:pBdr>
            <w:tabs>
              <w:tab w:val="center" w:pos="4680"/>
              <w:tab w:val="right" w:pos="9360"/>
            </w:tabs>
            <w:spacing w:before="0" w:after="0"/>
            <w:rPr>
              <w:color w:val="000000"/>
            </w:rPr>
          </w:pPr>
          <w:r>
            <w:rPr>
              <w:color w:val="000000"/>
            </w:rPr>
            <w:t>Programare Orientata pe Obiecte</w:t>
          </w:r>
        </w:p>
      </w:tc>
      <w:tc>
        <w:tcPr>
          <w:tcW w:w="5319" w:type="dxa"/>
          <w:tcMar/>
        </w:tcPr>
        <w:p w:rsidR="000C15DB" w:rsidP="106511F5" w:rsidRDefault="00D14319" w14:paraId="04FC7932" wp14:textId="66FDC5BD">
          <w:pPr>
            <w:pBdr>
              <w:top w:val="nil" w:color="000000" w:sz="0" w:space="0"/>
              <w:left w:val="nil" w:color="000000" w:sz="0" w:space="0"/>
              <w:bottom w:val="nil" w:color="000000" w:sz="0" w:space="0"/>
              <w:right w:val="nil" w:color="000000" w:sz="0" w:space="0"/>
              <w:between w:val="nil" w:color="000000" w:sz="0" w:space="0"/>
            </w:pBdr>
            <w:tabs>
              <w:tab w:val="center" w:pos="4680"/>
              <w:tab w:val="right" w:pos="9360"/>
            </w:tabs>
            <w:spacing w:before="0" w:after="0"/>
            <w:jc w:val="right"/>
            <w:rPr>
              <w:color w:val="000000"/>
            </w:rPr>
          </w:pPr>
          <w:r w:rsidRPr="106511F5" w:rsidR="106511F5">
            <w:rPr>
              <w:color w:val="000000" w:themeColor="text1" w:themeTint="FF" w:themeShade="FF"/>
            </w:rPr>
            <w:t>BlackJack</w:t>
          </w:r>
        </w:p>
      </w:tc>
    </w:tr>
  </w:tbl>
  <w:p xmlns:wp14="http://schemas.microsoft.com/office/word/2010/wordml" w:rsidR="000C15DB" w:rsidRDefault="000C15DB" w14:paraId="07547A01" wp14:textId="77777777">
    <w:pPr>
      <w:pBdr>
        <w:top w:val="nil"/>
        <w:left w:val="nil"/>
        <w:bottom w:val="single" w:color="000000" w:sz="4" w:space="1"/>
        <w:right w:val="nil"/>
        <w:between w:val="nil"/>
      </w:pBdr>
      <w:tabs>
        <w:tab w:val="center" w:pos="4680"/>
        <w:tab w:val="right" w:pos="9360"/>
      </w:tabs>
      <w:spacing w:before="0" w:after="0"/>
      <w:rPr>
        <w:color w:val="000000"/>
      </w:rPr>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106511F5" w:rsidTr="106511F5" w14:paraId="55AF2B66">
      <w:trPr>
        <w:trHeight w:val="300"/>
      </w:trPr>
      <w:tc>
        <w:tcPr>
          <w:tcW w:w="3210" w:type="dxa"/>
          <w:tcMar/>
        </w:tcPr>
        <w:p w:rsidR="106511F5" w:rsidP="106511F5" w:rsidRDefault="106511F5" w14:paraId="06AA4611" w14:textId="788F7057">
          <w:pPr>
            <w:pStyle w:val="Header"/>
            <w:bidi w:val="0"/>
            <w:ind w:left="-115"/>
            <w:jc w:val="left"/>
          </w:pPr>
        </w:p>
      </w:tc>
      <w:tc>
        <w:tcPr>
          <w:tcW w:w="3210" w:type="dxa"/>
          <w:tcMar/>
        </w:tcPr>
        <w:p w:rsidR="106511F5" w:rsidP="106511F5" w:rsidRDefault="106511F5" w14:paraId="5C7AB793" w14:textId="7D86D699">
          <w:pPr>
            <w:pStyle w:val="Header"/>
            <w:bidi w:val="0"/>
            <w:jc w:val="center"/>
          </w:pPr>
        </w:p>
      </w:tc>
      <w:tc>
        <w:tcPr>
          <w:tcW w:w="3210" w:type="dxa"/>
          <w:tcMar/>
        </w:tcPr>
        <w:p w:rsidR="106511F5" w:rsidP="106511F5" w:rsidRDefault="106511F5" w14:paraId="44963763" w14:textId="0D531183">
          <w:pPr>
            <w:pStyle w:val="Header"/>
            <w:bidi w:val="0"/>
            <w:ind w:right="-115"/>
            <w:jc w:val="right"/>
          </w:pPr>
        </w:p>
      </w:tc>
    </w:tr>
  </w:tbl>
  <w:p w:rsidR="106511F5" w:rsidP="106511F5" w:rsidRDefault="106511F5" w14:paraId="70DBEEC7" w14:textId="2865CB8D">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0">
    <w:nsid w:val="1fcea4a"/>
    <w:multiLevelType xmlns:w="http://schemas.openxmlformats.org/wordprocessingml/2006/main" w:val="multilevel"/>
    <w:lvl xmlns:w="http://schemas.openxmlformats.org/wordprocessingml/2006/main" w:ilvl="0">
      <w:start w:val="1"/>
      <w:numFmt w:val="decimal"/>
      <w:lvlText w:val="%1"/>
      <w:lvlJc w:val="left"/>
      <w:pPr>
        <w:ind w:left="432" w:hanging="432"/>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47ba9d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4457a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c6afe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09894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6de03d"/>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4">
    <w:nsid w:val="8d9817"/>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3">
    <w:nsid w:val="6b33cac0"/>
    <w:multiLevelType xmlns:w="http://schemas.openxmlformats.org/wordprocessingml/2006/main" w:val="multilevel"/>
    <w:lvl xmlns:w="http://schemas.openxmlformats.org/wordprocessingml/2006/main" w:ilvl="0">
      <w:start w:val="1"/>
      <w:numFmt w:val="decimal"/>
      <w:lvlText w:val="%1.%2.%3"/>
      <w:lvlJc w:val="left"/>
      <w:pPr>
        <w:ind w:left="720" w:hanging="72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44afba9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305978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0c2f3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1f1bb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3057b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2050d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7ec7b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c50088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748cd9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e6428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ed203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41261EAB"/>
    <w:multiLevelType w:val="multilevel"/>
    <w:tmpl w:val="FFFFFFFF"/>
    <w:lvl w:ilvl="0">
      <w:numFmt w:val="bullet"/>
      <w:lvlText w:val="-"/>
      <w:lvlJc w:val="left"/>
      <w:pPr>
        <w:ind w:left="791" w:hanging="360"/>
      </w:pPr>
      <w:rPr>
        <w:rFonts w:ascii="Arial" w:hAnsi="Arial" w:eastAsia="Arial" w:cs="Arial"/>
      </w:rPr>
    </w:lvl>
    <w:lvl w:ilvl="1">
      <w:start w:val="1"/>
      <w:numFmt w:val="bullet"/>
      <w:lvlText w:val="o"/>
      <w:lvlJc w:val="left"/>
      <w:pPr>
        <w:ind w:left="1511" w:hanging="360"/>
      </w:pPr>
      <w:rPr>
        <w:rFonts w:ascii="Courier New" w:hAnsi="Courier New" w:eastAsia="Courier New" w:cs="Courier New"/>
      </w:rPr>
    </w:lvl>
    <w:lvl w:ilvl="2">
      <w:start w:val="1"/>
      <w:numFmt w:val="bullet"/>
      <w:lvlText w:val="▪"/>
      <w:lvlJc w:val="left"/>
      <w:pPr>
        <w:ind w:left="2231" w:hanging="360"/>
      </w:pPr>
      <w:rPr>
        <w:rFonts w:ascii="Noto Sans Symbols" w:hAnsi="Noto Sans Symbols" w:eastAsia="Noto Sans Symbols" w:cs="Noto Sans Symbols"/>
      </w:rPr>
    </w:lvl>
    <w:lvl w:ilvl="3">
      <w:start w:val="1"/>
      <w:numFmt w:val="bullet"/>
      <w:lvlText w:val="●"/>
      <w:lvlJc w:val="left"/>
      <w:pPr>
        <w:ind w:left="2951" w:hanging="360"/>
      </w:pPr>
      <w:rPr>
        <w:rFonts w:ascii="Noto Sans Symbols" w:hAnsi="Noto Sans Symbols" w:eastAsia="Noto Sans Symbols" w:cs="Noto Sans Symbols"/>
      </w:rPr>
    </w:lvl>
    <w:lvl w:ilvl="4">
      <w:start w:val="1"/>
      <w:numFmt w:val="bullet"/>
      <w:lvlText w:val="o"/>
      <w:lvlJc w:val="left"/>
      <w:pPr>
        <w:ind w:left="3671" w:hanging="360"/>
      </w:pPr>
      <w:rPr>
        <w:rFonts w:ascii="Courier New" w:hAnsi="Courier New" w:eastAsia="Courier New" w:cs="Courier New"/>
      </w:rPr>
    </w:lvl>
    <w:lvl w:ilvl="5">
      <w:start w:val="1"/>
      <w:numFmt w:val="bullet"/>
      <w:lvlText w:val="▪"/>
      <w:lvlJc w:val="left"/>
      <w:pPr>
        <w:ind w:left="4391" w:hanging="360"/>
      </w:pPr>
      <w:rPr>
        <w:rFonts w:ascii="Noto Sans Symbols" w:hAnsi="Noto Sans Symbols" w:eastAsia="Noto Sans Symbols" w:cs="Noto Sans Symbols"/>
      </w:rPr>
    </w:lvl>
    <w:lvl w:ilvl="6">
      <w:start w:val="1"/>
      <w:numFmt w:val="bullet"/>
      <w:lvlText w:val="●"/>
      <w:lvlJc w:val="left"/>
      <w:pPr>
        <w:ind w:left="5111" w:hanging="360"/>
      </w:pPr>
      <w:rPr>
        <w:rFonts w:ascii="Noto Sans Symbols" w:hAnsi="Noto Sans Symbols" w:eastAsia="Noto Sans Symbols" w:cs="Noto Sans Symbols"/>
      </w:rPr>
    </w:lvl>
    <w:lvl w:ilvl="7">
      <w:start w:val="1"/>
      <w:numFmt w:val="bullet"/>
      <w:lvlText w:val="o"/>
      <w:lvlJc w:val="left"/>
      <w:pPr>
        <w:ind w:left="5831" w:hanging="360"/>
      </w:pPr>
      <w:rPr>
        <w:rFonts w:ascii="Courier New" w:hAnsi="Courier New" w:eastAsia="Courier New" w:cs="Courier New"/>
      </w:rPr>
    </w:lvl>
    <w:lvl w:ilvl="8">
      <w:start w:val="1"/>
      <w:numFmt w:val="bullet"/>
      <w:lvlText w:val="▪"/>
      <w:lvlJc w:val="left"/>
      <w:pPr>
        <w:ind w:left="6551" w:hanging="360"/>
      </w:pPr>
      <w:rPr>
        <w:rFonts w:ascii="Noto Sans Symbols" w:hAnsi="Noto Sans Symbols" w:eastAsia="Noto Sans Symbols" w:cs="Noto Sans Symbols"/>
      </w:rPr>
    </w:lvl>
  </w:abstractNum>
  <w:abstractNum w:abstractNumId="1" w15:restartNumberingAfterBreak="0">
    <w:nsid w:val="4CC613E8"/>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16cid:durableId="240413333">
    <w:abstractNumId w:val="1"/>
  </w:num>
  <w:num w:numId="2" w16cid:durableId="133314389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5DB"/>
    <w:rsid w:val="000C15DB"/>
    <w:rsid w:val="002BC653"/>
    <w:rsid w:val="002C0ABF"/>
    <w:rsid w:val="00585882"/>
    <w:rsid w:val="00D14319"/>
    <w:rsid w:val="00F2080F"/>
    <w:rsid w:val="0127E14E"/>
    <w:rsid w:val="01AC1508"/>
    <w:rsid w:val="01BD3883"/>
    <w:rsid w:val="027FBBCF"/>
    <w:rsid w:val="02968A01"/>
    <w:rsid w:val="02B803AA"/>
    <w:rsid w:val="03136095"/>
    <w:rsid w:val="03B8C81D"/>
    <w:rsid w:val="03C21987"/>
    <w:rsid w:val="047B989A"/>
    <w:rsid w:val="04E52A23"/>
    <w:rsid w:val="054160E9"/>
    <w:rsid w:val="0582E0AF"/>
    <w:rsid w:val="05C9E3B6"/>
    <w:rsid w:val="063000C7"/>
    <w:rsid w:val="06497689"/>
    <w:rsid w:val="06930E59"/>
    <w:rsid w:val="06BE29C4"/>
    <w:rsid w:val="07E6DC72"/>
    <w:rsid w:val="0836B79E"/>
    <w:rsid w:val="084D6DE1"/>
    <w:rsid w:val="09A81784"/>
    <w:rsid w:val="0A58A9AC"/>
    <w:rsid w:val="0A7B9EBD"/>
    <w:rsid w:val="0AB015E1"/>
    <w:rsid w:val="0C088A52"/>
    <w:rsid w:val="0C1E891B"/>
    <w:rsid w:val="0C201FB7"/>
    <w:rsid w:val="0C38D30A"/>
    <w:rsid w:val="0D169407"/>
    <w:rsid w:val="0D6ED2F4"/>
    <w:rsid w:val="0D800B96"/>
    <w:rsid w:val="0D90B174"/>
    <w:rsid w:val="0DC9CC37"/>
    <w:rsid w:val="0EB7CF39"/>
    <w:rsid w:val="0F42D714"/>
    <w:rsid w:val="0FC4A893"/>
    <w:rsid w:val="1064DBE7"/>
    <w:rsid w:val="106511F5"/>
    <w:rsid w:val="111DB3EB"/>
    <w:rsid w:val="1150C305"/>
    <w:rsid w:val="127806D0"/>
    <w:rsid w:val="12AED508"/>
    <w:rsid w:val="13CAEC94"/>
    <w:rsid w:val="14036595"/>
    <w:rsid w:val="14BB45F3"/>
    <w:rsid w:val="1505F76E"/>
    <w:rsid w:val="152C071B"/>
    <w:rsid w:val="152E1C9D"/>
    <w:rsid w:val="177915F9"/>
    <w:rsid w:val="1815690C"/>
    <w:rsid w:val="18DB7220"/>
    <w:rsid w:val="190AD938"/>
    <w:rsid w:val="1965D006"/>
    <w:rsid w:val="196E7949"/>
    <w:rsid w:val="19965034"/>
    <w:rsid w:val="1A268BE8"/>
    <w:rsid w:val="1A2EEB49"/>
    <w:rsid w:val="1AE672EE"/>
    <w:rsid w:val="1AF032C8"/>
    <w:rsid w:val="1B136108"/>
    <w:rsid w:val="1B9D1B11"/>
    <w:rsid w:val="1C750D80"/>
    <w:rsid w:val="1D6452B8"/>
    <w:rsid w:val="1D8CAA0D"/>
    <w:rsid w:val="1D9C726A"/>
    <w:rsid w:val="1DF2B705"/>
    <w:rsid w:val="1DFF5946"/>
    <w:rsid w:val="1E264762"/>
    <w:rsid w:val="1E3790E8"/>
    <w:rsid w:val="1F58B458"/>
    <w:rsid w:val="1FB4C5C0"/>
    <w:rsid w:val="201BC196"/>
    <w:rsid w:val="20899CDC"/>
    <w:rsid w:val="20A11901"/>
    <w:rsid w:val="2114973E"/>
    <w:rsid w:val="233CF15C"/>
    <w:rsid w:val="23B08EBF"/>
    <w:rsid w:val="23D70B71"/>
    <w:rsid w:val="246485BD"/>
    <w:rsid w:val="24907B3E"/>
    <w:rsid w:val="24DEF73E"/>
    <w:rsid w:val="2562A174"/>
    <w:rsid w:val="2571C835"/>
    <w:rsid w:val="257E353D"/>
    <w:rsid w:val="262C2FD2"/>
    <w:rsid w:val="26DB8996"/>
    <w:rsid w:val="26EC3C7B"/>
    <w:rsid w:val="27258C0C"/>
    <w:rsid w:val="280A2AD5"/>
    <w:rsid w:val="28E1665E"/>
    <w:rsid w:val="28F21108"/>
    <w:rsid w:val="2AE04249"/>
    <w:rsid w:val="2AED1705"/>
    <w:rsid w:val="2C1D27F8"/>
    <w:rsid w:val="2C4BD1EE"/>
    <w:rsid w:val="2C4E6677"/>
    <w:rsid w:val="2D02A26D"/>
    <w:rsid w:val="2D08E38B"/>
    <w:rsid w:val="2D447E5E"/>
    <w:rsid w:val="2D9F2FF0"/>
    <w:rsid w:val="2E981B15"/>
    <w:rsid w:val="2EB1F55A"/>
    <w:rsid w:val="2ECBC884"/>
    <w:rsid w:val="2F7C3026"/>
    <w:rsid w:val="2FD88103"/>
    <w:rsid w:val="2FD8B8F0"/>
    <w:rsid w:val="2FE36BC4"/>
    <w:rsid w:val="30268311"/>
    <w:rsid w:val="303CE2AF"/>
    <w:rsid w:val="30798EDC"/>
    <w:rsid w:val="316CCBD3"/>
    <w:rsid w:val="32143397"/>
    <w:rsid w:val="327D3431"/>
    <w:rsid w:val="32BDD63D"/>
    <w:rsid w:val="32CBDB52"/>
    <w:rsid w:val="331BBF59"/>
    <w:rsid w:val="336578FC"/>
    <w:rsid w:val="33991B94"/>
    <w:rsid w:val="34088BD7"/>
    <w:rsid w:val="34D4836B"/>
    <w:rsid w:val="36150F72"/>
    <w:rsid w:val="362FC35D"/>
    <w:rsid w:val="3699EC8C"/>
    <w:rsid w:val="3757D15E"/>
    <w:rsid w:val="3796D9F3"/>
    <w:rsid w:val="3853284B"/>
    <w:rsid w:val="3A38F2CD"/>
    <w:rsid w:val="3A4C943D"/>
    <w:rsid w:val="3A59C3A7"/>
    <w:rsid w:val="3AC6FAF8"/>
    <w:rsid w:val="3AC9EF89"/>
    <w:rsid w:val="3B34D75E"/>
    <w:rsid w:val="3B778BFB"/>
    <w:rsid w:val="3BAA0B86"/>
    <w:rsid w:val="3BC49723"/>
    <w:rsid w:val="3BCEEF4C"/>
    <w:rsid w:val="3D3DEDE2"/>
    <w:rsid w:val="3F705F50"/>
    <w:rsid w:val="3FC96B61"/>
    <w:rsid w:val="3FFAE6AE"/>
    <w:rsid w:val="4071E73B"/>
    <w:rsid w:val="40733CA5"/>
    <w:rsid w:val="419B59E5"/>
    <w:rsid w:val="41A5F6B1"/>
    <w:rsid w:val="41CBB05E"/>
    <w:rsid w:val="4210E3DB"/>
    <w:rsid w:val="421D9502"/>
    <w:rsid w:val="4305101E"/>
    <w:rsid w:val="432D9586"/>
    <w:rsid w:val="43CE7BC5"/>
    <w:rsid w:val="444B2432"/>
    <w:rsid w:val="45A4B999"/>
    <w:rsid w:val="45E06872"/>
    <w:rsid w:val="46DD5857"/>
    <w:rsid w:val="47EA613F"/>
    <w:rsid w:val="4844A144"/>
    <w:rsid w:val="49291A2B"/>
    <w:rsid w:val="4986FFA9"/>
    <w:rsid w:val="4A2BDBC6"/>
    <w:rsid w:val="4A7FC5D7"/>
    <w:rsid w:val="4AD7F981"/>
    <w:rsid w:val="4B493ED4"/>
    <w:rsid w:val="4C07748F"/>
    <w:rsid w:val="4C2E7077"/>
    <w:rsid w:val="4C33F32D"/>
    <w:rsid w:val="4D4C803E"/>
    <w:rsid w:val="4D5ED88F"/>
    <w:rsid w:val="4F820CA9"/>
    <w:rsid w:val="4F973184"/>
    <w:rsid w:val="5042F5E6"/>
    <w:rsid w:val="506BBA12"/>
    <w:rsid w:val="5231E72E"/>
    <w:rsid w:val="52874A89"/>
    <w:rsid w:val="538021E0"/>
    <w:rsid w:val="53849918"/>
    <w:rsid w:val="54C91B11"/>
    <w:rsid w:val="553CB192"/>
    <w:rsid w:val="55E62B22"/>
    <w:rsid w:val="57185E3F"/>
    <w:rsid w:val="57623907"/>
    <w:rsid w:val="5834D1F7"/>
    <w:rsid w:val="5891B0C2"/>
    <w:rsid w:val="59CD30D8"/>
    <w:rsid w:val="59F81CEB"/>
    <w:rsid w:val="5A02506F"/>
    <w:rsid w:val="5A57F50A"/>
    <w:rsid w:val="5AA4ED5A"/>
    <w:rsid w:val="5CBB81B5"/>
    <w:rsid w:val="5CDBF978"/>
    <w:rsid w:val="5CECE6DE"/>
    <w:rsid w:val="5D6E80A8"/>
    <w:rsid w:val="5DBC8152"/>
    <w:rsid w:val="5DECAB8B"/>
    <w:rsid w:val="5E5A1803"/>
    <w:rsid w:val="5F995BC7"/>
    <w:rsid w:val="60056A78"/>
    <w:rsid w:val="605FDE0F"/>
    <w:rsid w:val="60C3EB60"/>
    <w:rsid w:val="6159F159"/>
    <w:rsid w:val="61948ACC"/>
    <w:rsid w:val="62015824"/>
    <w:rsid w:val="6337FBA6"/>
    <w:rsid w:val="64414E03"/>
    <w:rsid w:val="64E79746"/>
    <w:rsid w:val="660ED286"/>
    <w:rsid w:val="67FDEF52"/>
    <w:rsid w:val="690057B5"/>
    <w:rsid w:val="69F4AAEE"/>
    <w:rsid w:val="6A898B8B"/>
    <w:rsid w:val="6A8C1BE1"/>
    <w:rsid w:val="6AE76A3F"/>
    <w:rsid w:val="6B3597CF"/>
    <w:rsid w:val="6B597A0C"/>
    <w:rsid w:val="6B6E1C1A"/>
    <w:rsid w:val="6C31887A"/>
    <w:rsid w:val="6D734257"/>
    <w:rsid w:val="6DDB1B60"/>
    <w:rsid w:val="6E18613F"/>
    <w:rsid w:val="6F2012E4"/>
    <w:rsid w:val="6F2C0FFC"/>
    <w:rsid w:val="6F90C815"/>
    <w:rsid w:val="6FD30A12"/>
    <w:rsid w:val="7140235F"/>
    <w:rsid w:val="720E7FCC"/>
    <w:rsid w:val="721967FA"/>
    <w:rsid w:val="726BDEE1"/>
    <w:rsid w:val="7337E201"/>
    <w:rsid w:val="73951DA7"/>
    <w:rsid w:val="75D32118"/>
    <w:rsid w:val="75FBA63C"/>
    <w:rsid w:val="76864739"/>
    <w:rsid w:val="76DCDD64"/>
    <w:rsid w:val="77554598"/>
    <w:rsid w:val="7797C2E8"/>
    <w:rsid w:val="77A2C162"/>
    <w:rsid w:val="7812387D"/>
    <w:rsid w:val="7838CDF1"/>
    <w:rsid w:val="7844E398"/>
    <w:rsid w:val="785AFBCF"/>
    <w:rsid w:val="78654087"/>
    <w:rsid w:val="79FD7024"/>
    <w:rsid w:val="7A3536C2"/>
    <w:rsid w:val="7B75C17D"/>
    <w:rsid w:val="7C47F8DE"/>
    <w:rsid w:val="7EED107B"/>
    <w:rsid w:val="7F7355DE"/>
    <w:rsid w:val="7F9BEF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731389B"/>
  <w15:docId w15:val="{DD316298-72B7-457B-B8C1-5DE37FDDE6D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imes New Roman" w:cs="Times New Roman"/>
        <w:sz w:val="24"/>
        <w:szCs w:val="24"/>
        <w:lang w:val="ro-RO" w:eastAsia="ja-JP"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pageBreakBefore/>
      <w:spacing w:before="240" w:after="60"/>
      <w:ind w:left="431" w:hanging="431"/>
      <w:outlineLvl w:val="0"/>
    </w:pPr>
    <w:rPr>
      <w:b/>
      <w:sz w:val="32"/>
      <w:szCs w:val="32"/>
    </w:rPr>
  </w:style>
  <w:style w:type="paragraph" w:styleId="Heading2">
    <w:name w:val="heading 2"/>
    <w:basedOn w:val="Normal"/>
    <w:next w:val="Normal"/>
    <w:uiPriority w:val="9"/>
    <w:unhideWhenUsed/>
    <w:qFormat/>
    <w:pPr>
      <w:keepNext/>
      <w:spacing w:before="240" w:after="60"/>
      <w:ind w:left="576" w:hanging="576"/>
      <w:outlineLvl w:val="1"/>
    </w:pPr>
    <w:rPr>
      <w:rFonts w:ascii="Cambria" w:hAnsi="Cambria" w:eastAsia="Cambria" w:cs="Cambria"/>
      <w:b/>
      <w:i/>
      <w:sz w:val="28"/>
      <w:szCs w:val="28"/>
    </w:rPr>
  </w:style>
  <w:style w:type="paragraph" w:styleId="Heading3">
    <w:name w:val="heading 3"/>
    <w:basedOn w:val="Normal"/>
    <w:next w:val="Normal"/>
    <w:uiPriority w:val="9"/>
    <w:unhideWhenUsed/>
    <w:qFormat/>
    <w:pPr>
      <w:keepNext/>
      <w:spacing w:before="240" w:after="60"/>
      <w:ind w:left="720" w:hanging="720"/>
      <w:outlineLvl w:val="2"/>
    </w:pPr>
    <w:rPr>
      <w:rFonts w:ascii="Cambria" w:hAnsi="Cambria" w:eastAsia="Cambria" w:cs="Cambria"/>
      <w:b/>
      <w:sz w:val="26"/>
      <w:szCs w:val="26"/>
    </w:rPr>
  </w:style>
  <w:style w:type="paragraph" w:styleId="Heading4">
    <w:name w:val="heading 4"/>
    <w:basedOn w:val="Normal"/>
    <w:next w:val="Normal"/>
    <w:uiPriority w:val="9"/>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pageBreakBefore/>
      <w:spacing w:before="240" w:after="60"/>
      <w:jc w:val="center"/>
    </w:pPr>
    <w:rPr>
      <w:rFonts w:ascii="Cambria" w:hAnsi="Cambria" w:eastAsia="Cambria" w:cs="Cambria"/>
      <w:b/>
      <w:sz w:val="32"/>
      <w:szCs w:val="32"/>
    </w:rPr>
  </w:style>
  <w:style w:type="paragraph" w:styleId="Subtitle">
    <w:name w:val="Subtitle"/>
    <w:basedOn w:val="Normal"/>
    <w:next w:val="Normal"/>
    <w:uiPriority w:val="11"/>
    <w:qFormat/>
    <w:pPr>
      <w:spacing w:after="60"/>
      <w:jc w:val="center"/>
    </w:pPr>
    <w:rPr>
      <w:rFonts w:ascii="Cambria" w:hAnsi="Cambria" w:eastAsia="Cambria" w:cs="Cambria"/>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CellMar>
        <w:left w:w="115"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paragraph" w:styleId="comentarii" w:customStyle="true">
    <w:uiPriority w:val="1"/>
    <w:name w:val="comentarii"/>
    <w:basedOn w:val="Normal"/>
    <w:qFormat/>
    <w:rsid w:val="106511F5"/>
    <w:rPr>
      <w:rFonts w:ascii="Arial" w:hAnsi="Arial" w:eastAsia="Times New Roman" w:cs="Arial"/>
      <w:color w:val="0000FF"/>
      <w:sz w:val="18"/>
      <w:szCs w:val="18"/>
      <w:lang w:val="ro-RO" w:bidi="en-US"/>
    </w:rPr>
    <w:pPr>
      <w:spacing w:before="120" w:after="120" w:line="240" w:lineRule="auto"/>
      <w:jc w:val="both"/>
    </w:p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settings" Target="settings.xml" Id="rId3" /><Relationship Type="http://schemas.openxmlformats.org/officeDocument/2006/relationships/header" Target="header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fontTable" Target="fontTable.xml" Id="rId14" /><Relationship Type="http://schemas.openxmlformats.org/officeDocument/2006/relationships/image" Target="/media/image3.png" Id="R1bfcfa738c754e83" /><Relationship Type="http://schemas.openxmlformats.org/officeDocument/2006/relationships/image" Target="/media/image4.png" Id="R87132a417eae4b8d" /><Relationship Type="http://schemas.openxmlformats.org/officeDocument/2006/relationships/hyperlink" Target="https://games.washingtonpost.com/games/blackjack" TargetMode="External" Id="R235325dffded4c63" /><Relationship Type="http://schemas.openxmlformats.org/officeDocument/2006/relationships/hyperlink" Target="https://replit.com/@appbrewery/blackjack-start" TargetMode="External" Id="Rc642d0d6253e4a3b" /><Relationship Type="http://schemas.openxmlformats.org/officeDocument/2006/relationships/hyperlink" Target="https://cplusplus.com/forum/beginner/162557/" TargetMode="External" Id="R2b14e761b5144de1" /><Relationship Type="http://schemas.openxmlformats.org/officeDocument/2006/relationships/hyperlink" Target="https://opengameart.org/content/playing-cards-vector-png" TargetMode="External" Id="R2a45fd155ed74bae" /><Relationship Type="http://schemas.openxmlformats.org/officeDocument/2006/relationships/hyperlink" Target="https://opengameart.org/content/colorful-poker-card-back" TargetMode="External" Id="R6baf7b94a1894b9e" /><Relationship Type="http://schemas.openxmlformats.org/officeDocument/2006/relationships/hyperlink" Target="https://stackoverflow.com/questions/46752965/c-blackjack-stuck-trying-to-program-ace" TargetMode="External" Id="R7920de039d614989" /><Relationship Type="http://schemas.openxmlformats.org/officeDocument/2006/relationships/header" Target="header2.xml" Id="Rd11549fee38046af" /><Relationship Type="http://schemas.openxmlformats.org/officeDocument/2006/relationships/footer" Target="footer2.xml" Id="Rfe2dfaa29f0e4e55"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RAULDENIS DAVID</lastModifiedBy>
  <revision>2</revision>
  <dcterms:created xsi:type="dcterms:W3CDTF">2025-01-14T15:47:00.0000000Z</dcterms:created>
  <dcterms:modified xsi:type="dcterms:W3CDTF">2025-01-15T00:51:26.9810881Z</dcterms:modified>
</coreProperties>
</file>