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7BBC" w14:textId="4B06A825" w:rsidR="00813950" w:rsidRDefault="00813950">
      <w:pPr>
        <w:shd w:val="clear" w:color="auto" w:fill="FFFFFF"/>
        <w:spacing w:after="420"/>
        <w:rPr>
          <w:rFonts w:ascii="Merriweather" w:eastAsia="Merriweather" w:hAnsi="Merriweather" w:cs="Merriweather"/>
          <w:b/>
          <w:bCs/>
          <w:color w:val="3A3A3A"/>
          <w:sz w:val="21"/>
          <w:szCs w:val="21"/>
        </w:rPr>
      </w:pPr>
      <w:proofErr w:type="spellStart"/>
      <w:r w:rsidRPr="00813950">
        <w:rPr>
          <w:rFonts w:ascii="Merriweather" w:eastAsia="Merriweather" w:hAnsi="Merriweather" w:cs="Merriweather"/>
          <w:b/>
          <w:bCs/>
          <w:color w:val="3A3A3A"/>
          <w:sz w:val="21"/>
          <w:szCs w:val="21"/>
        </w:rPr>
        <w:t>Introduccion</w:t>
      </w:r>
      <w:proofErr w:type="spellEnd"/>
    </w:p>
    <w:p w14:paraId="596D60C4" w14:textId="77777777" w:rsidR="00813950" w:rsidRPr="00D73933" w:rsidRDefault="00813950" w:rsidP="00813950">
      <w:pPr>
        <w:shd w:val="clear" w:color="auto" w:fill="FFFFFF"/>
        <w:spacing w:after="420"/>
        <w:rPr>
          <w:rFonts w:eastAsia="Merriweather"/>
          <w:sz w:val="24"/>
          <w:szCs w:val="24"/>
        </w:rPr>
      </w:pPr>
      <w:r w:rsidRPr="00D73933">
        <w:rPr>
          <w:rFonts w:eastAsia="Merriweather"/>
          <w:sz w:val="24"/>
          <w:szCs w:val="24"/>
        </w:rPr>
        <w:t xml:space="preserve">El término "k-medias" fue utilizado por primera vez por James </w:t>
      </w:r>
      <w:proofErr w:type="spellStart"/>
      <w:r w:rsidRPr="00D73933">
        <w:rPr>
          <w:rFonts w:eastAsia="Merriweather"/>
          <w:sz w:val="24"/>
          <w:szCs w:val="24"/>
        </w:rPr>
        <w:t>MacQueen</w:t>
      </w:r>
      <w:proofErr w:type="spellEnd"/>
      <w:r w:rsidRPr="00D73933">
        <w:rPr>
          <w:rFonts w:eastAsia="Merriweather"/>
          <w:sz w:val="24"/>
          <w:szCs w:val="24"/>
        </w:rPr>
        <w:t xml:space="preserve"> en 1967, aunque la idea se remonta a Hugo </w:t>
      </w:r>
      <w:proofErr w:type="spellStart"/>
      <w:r w:rsidRPr="00D73933">
        <w:rPr>
          <w:rFonts w:eastAsia="Merriweather"/>
          <w:sz w:val="24"/>
          <w:szCs w:val="24"/>
        </w:rPr>
        <w:t>Steinhaus</w:t>
      </w:r>
      <w:proofErr w:type="spellEnd"/>
      <w:r w:rsidRPr="00D73933">
        <w:rPr>
          <w:rFonts w:eastAsia="Merriweather"/>
          <w:sz w:val="24"/>
          <w:szCs w:val="24"/>
        </w:rPr>
        <w:t xml:space="preserve"> en 1957.</w:t>
      </w:r>
    </w:p>
    <w:p w14:paraId="5929DE12" w14:textId="57366EAA" w:rsidR="00813950" w:rsidRPr="00D73933" w:rsidRDefault="00813950">
      <w:pPr>
        <w:shd w:val="clear" w:color="auto" w:fill="FFFFFF"/>
        <w:spacing w:after="420"/>
        <w:rPr>
          <w:rFonts w:eastAsia="Merriweather"/>
          <w:sz w:val="24"/>
          <w:szCs w:val="24"/>
        </w:rPr>
      </w:pPr>
      <w:r w:rsidRPr="00D73933">
        <w:rPr>
          <w:rFonts w:eastAsia="Merriweather"/>
          <w:sz w:val="24"/>
          <w:szCs w:val="24"/>
        </w:rPr>
        <w:t>​ El algoritmo estándar fue propuesto por primera vez por Stuart Lloyd en 1957 como una técnica para modulación por impulsos codificados, aunque no se publicó fuera de los laboratorios Bell hasta 1982.</w:t>
      </w:r>
    </w:p>
    <w:p w14:paraId="10F75F90" w14:textId="5C2DAED3" w:rsidR="00813950" w:rsidRPr="00D73933" w:rsidRDefault="00813950">
      <w:pPr>
        <w:shd w:val="clear" w:color="auto" w:fill="FFFFFF"/>
        <w:spacing w:after="420"/>
        <w:rPr>
          <w:rFonts w:eastAsia="Merriweather"/>
          <w:sz w:val="24"/>
          <w:szCs w:val="24"/>
        </w:rPr>
      </w:pPr>
      <w:r w:rsidRPr="00D73933">
        <w:rPr>
          <w:rFonts w:eastAsia="Merriweather"/>
          <w:sz w:val="24"/>
          <w:szCs w:val="24"/>
        </w:rPr>
        <w:t>K-</w:t>
      </w:r>
      <w:proofErr w:type="spellStart"/>
      <w:r w:rsidRPr="00D73933">
        <w:rPr>
          <w:rFonts w:eastAsia="Merriweather"/>
          <w:sz w:val="24"/>
          <w:szCs w:val="24"/>
        </w:rPr>
        <w:t>means</w:t>
      </w:r>
      <w:proofErr w:type="spellEnd"/>
      <w:r w:rsidRPr="00D73933">
        <w:rPr>
          <w:rFonts w:eastAsia="Merriweather"/>
          <w:sz w:val="24"/>
          <w:szCs w:val="24"/>
        </w:rPr>
        <w:t xml:space="preserve"> es un algoritmo de clasificación no supervisada (</w:t>
      </w:r>
      <w:proofErr w:type="spellStart"/>
      <w:r w:rsidRPr="00D73933">
        <w:rPr>
          <w:rFonts w:eastAsia="Merriweather"/>
          <w:sz w:val="24"/>
          <w:szCs w:val="24"/>
        </w:rPr>
        <w:t>clusterización</w:t>
      </w:r>
      <w:proofErr w:type="spellEnd"/>
      <w:r w:rsidRPr="00D73933">
        <w:rPr>
          <w:rFonts w:eastAsia="Merriweather"/>
          <w:sz w:val="24"/>
          <w:szCs w:val="24"/>
        </w:rPr>
        <w:t xml:space="preserve">) que agrupa objetos en k grupos basándose en sus características. </w:t>
      </w:r>
    </w:p>
    <w:p w14:paraId="68E8830F" w14:textId="06A5B90B" w:rsidR="00A3561D" w:rsidRPr="00D73933" w:rsidRDefault="00A3561D" w:rsidP="00242C2B">
      <w:pPr>
        <w:shd w:val="clear" w:color="auto" w:fill="FFFFFF"/>
        <w:spacing w:after="460"/>
        <w:rPr>
          <w:b/>
          <w:sz w:val="24"/>
          <w:szCs w:val="24"/>
        </w:rPr>
      </w:pPr>
      <w:r w:rsidRPr="00D73933">
        <w:rPr>
          <w:sz w:val="24"/>
          <w:szCs w:val="24"/>
          <w:shd w:val="clear" w:color="auto" w:fill="FFFFFF"/>
        </w:rPr>
        <w:t>El </w:t>
      </w:r>
      <w:proofErr w:type="spellStart"/>
      <w:r w:rsidRPr="00D73933">
        <w:rPr>
          <w:rStyle w:val="Textoennegrita"/>
          <w:sz w:val="24"/>
          <w:szCs w:val="24"/>
          <w:bdr w:val="none" w:sz="0" w:space="0" w:color="auto" w:frame="1"/>
          <w:shd w:val="clear" w:color="auto" w:fill="FFFFFF"/>
        </w:rPr>
        <w:t>clustering</w:t>
      </w:r>
      <w:proofErr w:type="spellEnd"/>
      <w:r w:rsidRPr="00D73933">
        <w:rPr>
          <w:rStyle w:val="Textoennegrita"/>
          <w:sz w:val="24"/>
          <w:szCs w:val="24"/>
          <w:bdr w:val="none" w:sz="0" w:space="0" w:color="auto" w:frame="1"/>
          <w:shd w:val="clear" w:color="auto" w:fill="FFFFFF"/>
        </w:rPr>
        <w:t> </w:t>
      </w:r>
      <w:r w:rsidRPr="00D73933">
        <w:rPr>
          <w:sz w:val="24"/>
          <w:szCs w:val="24"/>
          <w:shd w:val="clear" w:color="auto" w:fill="FFFFFF"/>
        </w:rPr>
        <w:t xml:space="preserve">es una tarea que tiene como finalidad principal lograr el agrupamiento de conjuntos de objetos no etiquetados, para lograr construir subconjuntos de datos conocidos como </w:t>
      </w:r>
      <w:proofErr w:type="spellStart"/>
      <w:r w:rsidRPr="00D73933">
        <w:rPr>
          <w:sz w:val="24"/>
          <w:szCs w:val="24"/>
          <w:shd w:val="clear" w:color="auto" w:fill="FFFFFF"/>
        </w:rPr>
        <w:t>Clusters</w:t>
      </w:r>
      <w:proofErr w:type="spellEnd"/>
      <w:r w:rsidRPr="00D73933">
        <w:rPr>
          <w:sz w:val="24"/>
          <w:szCs w:val="24"/>
          <w:shd w:val="clear" w:color="auto" w:fill="FFFFFF"/>
        </w:rPr>
        <w:t>.</w:t>
      </w:r>
      <w:r w:rsidRPr="00D73933">
        <w:rPr>
          <w:b/>
          <w:sz w:val="24"/>
          <w:szCs w:val="24"/>
        </w:rPr>
        <w:t xml:space="preserve"> </w:t>
      </w:r>
    </w:p>
    <w:p w14:paraId="1EB88E06" w14:textId="2E2D26CB" w:rsidR="00A3561D" w:rsidRPr="00D73933" w:rsidRDefault="00A3561D" w:rsidP="00242C2B">
      <w:pPr>
        <w:shd w:val="clear" w:color="auto" w:fill="FFFFFF"/>
        <w:spacing w:after="460"/>
        <w:rPr>
          <w:b/>
          <w:sz w:val="24"/>
          <w:szCs w:val="24"/>
        </w:rPr>
      </w:pPr>
      <w:r w:rsidRPr="00D73933">
        <w:rPr>
          <w:sz w:val="24"/>
          <w:szCs w:val="24"/>
          <w:shd w:val="clear" w:color="auto" w:fill="FFFFFF"/>
        </w:rPr>
        <w:t>El </w:t>
      </w:r>
      <w:proofErr w:type="spellStart"/>
      <w:r w:rsidRPr="00D73933">
        <w:rPr>
          <w:rStyle w:val="Textoennegrita"/>
          <w:sz w:val="24"/>
          <w:szCs w:val="24"/>
          <w:bdr w:val="none" w:sz="0" w:space="0" w:color="auto" w:frame="1"/>
          <w:shd w:val="clear" w:color="auto" w:fill="FFFFFF"/>
        </w:rPr>
        <w:t>Clustering</w:t>
      </w:r>
      <w:proofErr w:type="spellEnd"/>
      <w:r w:rsidRPr="00D73933">
        <w:rPr>
          <w:sz w:val="24"/>
          <w:szCs w:val="24"/>
          <w:shd w:val="clear" w:color="auto" w:fill="FFFFFF"/>
        </w:rPr>
        <w:t xml:space="preserve"> o la </w:t>
      </w:r>
      <w:proofErr w:type="spellStart"/>
      <w:r w:rsidRPr="00D73933">
        <w:rPr>
          <w:sz w:val="24"/>
          <w:szCs w:val="24"/>
          <w:shd w:val="clear" w:color="auto" w:fill="FFFFFF"/>
        </w:rPr>
        <w:t>clusterización</w:t>
      </w:r>
      <w:proofErr w:type="spellEnd"/>
      <w:r w:rsidRPr="00D73933">
        <w:rPr>
          <w:sz w:val="24"/>
          <w:szCs w:val="24"/>
          <w:shd w:val="clear" w:color="auto" w:fill="FFFFFF"/>
        </w:rPr>
        <w:t xml:space="preserve"> es un proceso importante dentro del </w:t>
      </w:r>
      <w:r w:rsidRPr="00D73933">
        <w:rPr>
          <w:rStyle w:val="Textoennegrita"/>
          <w:sz w:val="24"/>
          <w:szCs w:val="24"/>
          <w:bdr w:val="none" w:sz="0" w:space="0" w:color="auto" w:frame="1"/>
          <w:shd w:val="clear" w:color="auto" w:fill="FFFFFF"/>
        </w:rPr>
        <w:t xml:space="preserve">Machine </w:t>
      </w:r>
      <w:proofErr w:type="spellStart"/>
      <w:r w:rsidRPr="00D73933">
        <w:rPr>
          <w:rStyle w:val="Textoennegrita"/>
          <w:sz w:val="24"/>
          <w:szCs w:val="24"/>
          <w:bdr w:val="none" w:sz="0" w:space="0" w:color="auto" w:frame="1"/>
          <w:shd w:val="clear" w:color="auto" w:fill="FFFFFF"/>
        </w:rPr>
        <w:t>learning</w:t>
      </w:r>
      <w:proofErr w:type="spellEnd"/>
      <w:r w:rsidRPr="00D73933">
        <w:rPr>
          <w:sz w:val="24"/>
          <w:szCs w:val="24"/>
          <w:shd w:val="clear" w:color="auto" w:fill="FFFFFF"/>
        </w:rPr>
        <w:t>. Este proceso desarrolla una acción fundamental que le permite a los algoritmos de </w:t>
      </w:r>
      <w:r w:rsidRPr="00D73933">
        <w:rPr>
          <w:rStyle w:val="Textoennegrita"/>
          <w:sz w:val="24"/>
          <w:szCs w:val="24"/>
          <w:bdr w:val="none" w:sz="0" w:space="0" w:color="auto" w:frame="1"/>
          <w:shd w:val="clear" w:color="auto" w:fill="FFFFFF"/>
        </w:rPr>
        <w:t>aprendizaje automatizado </w:t>
      </w:r>
      <w:r w:rsidRPr="00D73933">
        <w:rPr>
          <w:sz w:val="24"/>
          <w:szCs w:val="24"/>
          <w:shd w:val="clear" w:color="auto" w:fill="FFFFFF"/>
        </w:rPr>
        <w:t>entrenar y conocer de forma adecuada los datos con los que desarrollan sus actividades.</w:t>
      </w:r>
    </w:p>
    <w:p w14:paraId="57718E40" w14:textId="5AD08DDE" w:rsidR="00242C2B" w:rsidRPr="00D73933" w:rsidRDefault="00242C2B" w:rsidP="00242C2B">
      <w:pPr>
        <w:shd w:val="clear" w:color="auto" w:fill="FFFFFF"/>
        <w:spacing w:after="460"/>
        <w:rPr>
          <w:bCs/>
          <w:color w:val="333333"/>
          <w:sz w:val="24"/>
          <w:szCs w:val="24"/>
        </w:rPr>
      </w:pPr>
      <w:r w:rsidRPr="00D73933">
        <w:rPr>
          <w:bCs/>
          <w:color w:val="333333"/>
          <w:sz w:val="24"/>
          <w:szCs w:val="24"/>
        </w:rPr>
        <w:t>Esta técnica no supervisada se basa en identificar grupos en los datos de tal manera que todos los datos del grupo (clúster) son datos con características similares mientras que los datos de los otros grupos son diferentes.</w:t>
      </w:r>
    </w:p>
    <w:p w14:paraId="4E8D8CAA" w14:textId="77777777" w:rsidR="00A3561D" w:rsidRDefault="00A3561D" w:rsidP="00A3561D">
      <w:pPr>
        <w:rPr>
          <w:b/>
        </w:rPr>
      </w:pPr>
    </w:p>
    <w:p w14:paraId="275A37D7" w14:textId="77777777" w:rsidR="00A3561D" w:rsidRDefault="00A3561D" w:rsidP="00A3561D">
      <w:r>
        <w:rPr>
          <w:b/>
        </w:rPr>
        <w:t>Que es</w:t>
      </w:r>
    </w:p>
    <w:p w14:paraId="4B1D0407" w14:textId="77777777" w:rsidR="00A3561D" w:rsidRPr="00B11639" w:rsidRDefault="00A3561D" w:rsidP="00A3561D">
      <w:pPr>
        <w:shd w:val="clear" w:color="auto" w:fill="FFFFFF"/>
        <w:spacing w:after="420"/>
        <w:rPr>
          <w:rFonts w:eastAsia="Merriweather"/>
          <w:sz w:val="24"/>
          <w:szCs w:val="24"/>
        </w:rPr>
      </w:pPr>
      <w:r w:rsidRPr="00B11639">
        <w:rPr>
          <w:rFonts w:eastAsia="Merriweather"/>
          <w:sz w:val="24"/>
          <w:szCs w:val="24"/>
        </w:rPr>
        <w:t>K-</w:t>
      </w:r>
      <w:proofErr w:type="spellStart"/>
      <w:r w:rsidRPr="00B11639">
        <w:rPr>
          <w:rFonts w:eastAsia="Merriweather"/>
          <w:sz w:val="24"/>
          <w:szCs w:val="24"/>
        </w:rPr>
        <w:t>Means</w:t>
      </w:r>
      <w:proofErr w:type="spellEnd"/>
      <w:r w:rsidRPr="00B11639">
        <w:rPr>
          <w:rFonts w:eastAsia="Merriweather"/>
          <w:sz w:val="24"/>
          <w:szCs w:val="24"/>
        </w:rPr>
        <w:t xml:space="preserve"> (traducido como K-Medias) es un método de agrupamiento es un método de agrupamiento, que tiene como objetivo la partición de un conjunto de n observaciones en k grupos en el que cada observación pertenece al grupo cuyo valor medio es más cercano. Es un método utilizado en minería de datos.</w:t>
      </w:r>
    </w:p>
    <w:p w14:paraId="333060FA" w14:textId="77777777" w:rsidR="00A3561D" w:rsidRPr="00B11639" w:rsidRDefault="00A3561D" w:rsidP="00A3561D">
      <w:pPr>
        <w:shd w:val="clear" w:color="auto" w:fill="FFFFFF"/>
        <w:spacing w:after="420"/>
        <w:rPr>
          <w:rFonts w:eastAsia="Merriweather"/>
          <w:sz w:val="24"/>
          <w:szCs w:val="24"/>
        </w:rPr>
      </w:pPr>
      <w:r w:rsidRPr="00B11639">
        <w:rPr>
          <w:rFonts w:eastAsia="Merriweather"/>
          <w:sz w:val="24"/>
          <w:szCs w:val="24"/>
        </w:rPr>
        <w:t>Para saber si los datos son parecidos o diferentes el algoritmo K-medias utiliza la distancia entre los datos. Las observaciones que se parecen tendrán una menor distancia entre ellas. En general, como medida se utiliza la distancia euclidiana, aunque también se pueden utilizar otras funciones.</w:t>
      </w:r>
    </w:p>
    <w:p w14:paraId="0DDF6760" w14:textId="77777777" w:rsidR="00A3561D" w:rsidRPr="00A3561D" w:rsidRDefault="00A3561D" w:rsidP="00242C2B">
      <w:pPr>
        <w:shd w:val="clear" w:color="auto" w:fill="FFFFFF"/>
        <w:spacing w:after="460"/>
        <w:rPr>
          <w:b/>
          <w:color w:val="333333"/>
          <w:sz w:val="24"/>
          <w:szCs w:val="24"/>
        </w:rPr>
      </w:pPr>
    </w:p>
    <w:p w14:paraId="7BD83DAF" w14:textId="77777777" w:rsidR="003C36E4" w:rsidRDefault="003C36E4">
      <w:pPr>
        <w:shd w:val="clear" w:color="auto" w:fill="FFFFFF"/>
        <w:spacing w:after="420"/>
        <w:rPr>
          <w:rFonts w:ascii="Merriweather" w:eastAsia="Merriweather" w:hAnsi="Merriweather" w:cs="Merriweather"/>
          <w:b/>
          <w:color w:val="3A3A3A"/>
          <w:sz w:val="21"/>
          <w:szCs w:val="21"/>
        </w:rPr>
      </w:pPr>
    </w:p>
    <w:p w14:paraId="76473220" w14:textId="4B2B6E27" w:rsidR="003C36E4" w:rsidRPr="00242C2B" w:rsidRDefault="00B11639" w:rsidP="00242C2B">
      <w:pPr>
        <w:pStyle w:val="Ttulo3"/>
        <w:keepNext w:val="0"/>
        <w:keepLines w:val="0"/>
        <w:shd w:val="clear" w:color="auto" w:fill="FFFFFF"/>
        <w:spacing w:before="0" w:after="300" w:line="288" w:lineRule="auto"/>
        <w:rPr>
          <w:rFonts w:ascii="Roboto" w:eastAsia="Roboto" w:hAnsi="Roboto" w:cs="Roboto"/>
          <w:b/>
          <w:color w:val="3A3A3A"/>
          <w:sz w:val="42"/>
          <w:szCs w:val="42"/>
        </w:rPr>
      </w:pPr>
      <w:bookmarkStart w:id="0" w:name="_olhrsue21i" w:colFirst="0" w:colLast="0"/>
      <w:bookmarkStart w:id="1" w:name="_wb0veg76umoy" w:colFirst="0" w:colLast="0"/>
      <w:bookmarkEnd w:id="0"/>
      <w:bookmarkEnd w:id="1"/>
      <w:r>
        <w:rPr>
          <w:rFonts w:ascii="Verdana" w:eastAsia="Verdana" w:hAnsi="Verdana" w:cs="Verdana"/>
          <w:b/>
          <w:color w:val="000099"/>
          <w:sz w:val="33"/>
          <w:szCs w:val="33"/>
        </w:rPr>
        <w:lastRenderedPageBreak/>
        <w:t>Clasificación</w:t>
      </w:r>
    </w:p>
    <w:p w14:paraId="245AF00F" w14:textId="77777777" w:rsidR="003C36E4" w:rsidRDefault="003C36E4">
      <w:pPr>
        <w:shd w:val="clear" w:color="auto" w:fill="FFFFFF"/>
        <w:spacing w:after="460"/>
        <w:rPr>
          <w:b/>
          <w:color w:val="333333"/>
          <w:sz w:val="27"/>
          <w:szCs w:val="27"/>
        </w:rPr>
      </w:pPr>
    </w:p>
    <w:p w14:paraId="4FB841CB" w14:textId="77777777" w:rsidR="003C36E4" w:rsidRDefault="00B11639">
      <w:pPr>
        <w:shd w:val="clear" w:color="auto" w:fill="FFFFFF"/>
        <w:rPr>
          <w:rFonts w:ascii="Verdana" w:eastAsia="Verdana" w:hAnsi="Verdana" w:cs="Verdana"/>
          <w:color w:val="333333"/>
          <w:sz w:val="21"/>
          <w:szCs w:val="21"/>
        </w:rPr>
      </w:pPr>
      <w:r>
        <w:rPr>
          <w:rFonts w:ascii="Verdana" w:eastAsia="Verdana" w:hAnsi="Verdana" w:cs="Verdana"/>
          <w:color w:val="333333"/>
          <w:sz w:val="21"/>
          <w:szCs w:val="21"/>
        </w:rPr>
        <w:t>La clasificación automática de objetos o datos es uno de los objetivos del aprendizaje de máquina. Podemos considerar tres tipos de algoritmos:</w:t>
      </w:r>
    </w:p>
    <w:p w14:paraId="6AC0FA7C" w14:textId="77777777" w:rsidR="003C36E4" w:rsidRDefault="003C36E4">
      <w:pPr>
        <w:shd w:val="clear" w:color="auto" w:fill="FFFFFF"/>
        <w:rPr>
          <w:rFonts w:ascii="Verdana" w:eastAsia="Verdana" w:hAnsi="Verdana" w:cs="Verdana"/>
          <w:b/>
          <w:color w:val="333333"/>
          <w:sz w:val="21"/>
          <w:szCs w:val="21"/>
        </w:rPr>
      </w:pPr>
    </w:p>
    <w:p w14:paraId="08565CEA" w14:textId="77777777" w:rsidR="003C36E4" w:rsidRDefault="003C36E4">
      <w:pPr>
        <w:shd w:val="clear" w:color="auto" w:fill="FFFFFF"/>
        <w:rPr>
          <w:rFonts w:ascii="Verdana" w:eastAsia="Verdana" w:hAnsi="Verdana" w:cs="Verdana"/>
          <w:b/>
          <w:color w:val="333333"/>
          <w:sz w:val="21"/>
          <w:szCs w:val="21"/>
        </w:rPr>
      </w:pPr>
    </w:p>
    <w:p w14:paraId="743725C4" w14:textId="77777777" w:rsidR="003C36E4" w:rsidRDefault="00B11639">
      <w:pPr>
        <w:numPr>
          <w:ilvl w:val="0"/>
          <w:numId w:val="3"/>
        </w:numPr>
        <w:shd w:val="clear" w:color="auto" w:fill="FFFFFF"/>
        <w:ind w:left="1140" w:right="420"/>
        <w:rPr>
          <w:b/>
          <w:color w:val="333333"/>
        </w:rPr>
      </w:pPr>
      <w:r>
        <w:rPr>
          <w:rFonts w:ascii="Verdana" w:eastAsia="Verdana" w:hAnsi="Verdana" w:cs="Verdana"/>
          <w:b/>
          <w:color w:val="333333"/>
          <w:sz w:val="21"/>
          <w:szCs w:val="21"/>
        </w:rPr>
        <w:t xml:space="preserve">Clasificación supervisada: </w:t>
      </w:r>
      <w:r>
        <w:rPr>
          <w:rFonts w:ascii="Verdana" w:eastAsia="Verdana" w:hAnsi="Verdana" w:cs="Verdana"/>
          <w:color w:val="333333"/>
          <w:sz w:val="21"/>
          <w:szCs w:val="21"/>
        </w:rPr>
        <w:t xml:space="preserve">disponemos de un conjunto de datos (por ejemplo, imágenes de letras escritas a mano) que vamos a llamar datos de entrenamiento y cada dato está asociado a una etiqueta (a qué letra corresponde cada imagen). </w:t>
      </w:r>
      <w:proofErr w:type="spellStart"/>
      <w:r>
        <w:rPr>
          <w:rFonts w:ascii="Verdana" w:eastAsia="Verdana" w:hAnsi="Verdana" w:cs="Verdana"/>
          <w:color w:val="333333"/>
          <w:sz w:val="21"/>
          <w:szCs w:val="21"/>
        </w:rPr>
        <w:t>Construímos</w:t>
      </w:r>
      <w:proofErr w:type="spellEnd"/>
      <w:r>
        <w:rPr>
          <w:rFonts w:ascii="Verdana" w:eastAsia="Verdana" w:hAnsi="Verdana" w:cs="Verdana"/>
          <w:color w:val="333333"/>
          <w:sz w:val="21"/>
          <w:szCs w:val="21"/>
        </w:rPr>
        <w:t xml:space="preserve"> un modelo en la fase de entrenamiento</w:t>
      </w:r>
      <w:r>
        <w:rPr>
          <w:rFonts w:ascii="Verdana" w:eastAsia="Verdana" w:hAnsi="Verdana" w:cs="Verdana"/>
          <w:color w:val="333333"/>
          <w:sz w:val="21"/>
          <w:szCs w:val="21"/>
        </w:rPr>
        <w:t xml:space="preserve"> (training) utilizando dichas etiquetas, que nos dicen si una imagen está clasificada correcta o incorrectamente por el modelo. Una vez </w:t>
      </w:r>
      <w:proofErr w:type="spellStart"/>
      <w:r>
        <w:rPr>
          <w:rFonts w:ascii="Verdana" w:eastAsia="Verdana" w:hAnsi="Verdana" w:cs="Verdana"/>
          <w:color w:val="333333"/>
          <w:sz w:val="21"/>
          <w:szCs w:val="21"/>
        </w:rPr>
        <w:t>construído</w:t>
      </w:r>
      <w:proofErr w:type="spellEnd"/>
      <w:r>
        <w:rPr>
          <w:rFonts w:ascii="Verdana" w:eastAsia="Verdana" w:hAnsi="Verdana" w:cs="Verdana"/>
          <w:color w:val="333333"/>
          <w:sz w:val="21"/>
          <w:szCs w:val="21"/>
        </w:rPr>
        <w:t xml:space="preserve"> el modelo podemos utilizarlo para clasificar nuevos datos que, en esta fase, ya no necesitan etiqueta para su</w:t>
      </w:r>
      <w:r>
        <w:rPr>
          <w:rFonts w:ascii="Verdana" w:eastAsia="Verdana" w:hAnsi="Verdana" w:cs="Verdana"/>
          <w:color w:val="333333"/>
          <w:sz w:val="21"/>
          <w:szCs w:val="21"/>
        </w:rPr>
        <w:t xml:space="preserve"> clasificación, aunque sí la necesitan para evaluar el porcentaje de objetos bien clasificados.</w:t>
      </w:r>
    </w:p>
    <w:p w14:paraId="02B0C937" w14:textId="77777777" w:rsidR="003C36E4" w:rsidRDefault="00B11639">
      <w:pPr>
        <w:numPr>
          <w:ilvl w:val="0"/>
          <w:numId w:val="3"/>
        </w:numPr>
        <w:shd w:val="clear" w:color="auto" w:fill="FFFFFF"/>
        <w:ind w:left="1140" w:right="420"/>
        <w:rPr>
          <w:b/>
          <w:color w:val="333333"/>
        </w:rPr>
      </w:pPr>
      <w:r>
        <w:rPr>
          <w:rFonts w:ascii="Verdana" w:eastAsia="Verdana" w:hAnsi="Verdana" w:cs="Verdana"/>
          <w:b/>
          <w:color w:val="333333"/>
          <w:sz w:val="21"/>
          <w:szCs w:val="21"/>
        </w:rPr>
        <w:t xml:space="preserve">Clasificación no supervisada: </w:t>
      </w:r>
      <w:r>
        <w:rPr>
          <w:rFonts w:ascii="Verdana" w:eastAsia="Verdana" w:hAnsi="Verdana" w:cs="Verdana"/>
          <w:color w:val="333333"/>
          <w:sz w:val="21"/>
          <w:szCs w:val="21"/>
        </w:rPr>
        <w:t>los datos no tienen etiquetas (o no queremos utilizarlas) y estos se clasifican a partir de su estructura interna (propiedades, ca</w:t>
      </w:r>
      <w:r>
        <w:rPr>
          <w:rFonts w:ascii="Verdana" w:eastAsia="Verdana" w:hAnsi="Verdana" w:cs="Verdana"/>
          <w:color w:val="333333"/>
          <w:sz w:val="21"/>
          <w:szCs w:val="21"/>
        </w:rPr>
        <w:t>racterísticas).</w:t>
      </w:r>
    </w:p>
    <w:p w14:paraId="532403F1" w14:textId="77777777" w:rsidR="003C36E4" w:rsidRDefault="00B11639">
      <w:pPr>
        <w:numPr>
          <w:ilvl w:val="0"/>
          <w:numId w:val="3"/>
        </w:numPr>
        <w:shd w:val="clear" w:color="auto" w:fill="FFFFFF"/>
        <w:ind w:left="1140" w:right="420"/>
        <w:rPr>
          <w:b/>
          <w:color w:val="333333"/>
        </w:rPr>
      </w:pPr>
      <w:r>
        <w:rPr>
          <w:rFonts w:ascii="Verdana" w:eastAsia="Verdana" w:hAnsi="Verdana" w:cs="Verdana"/>
          <w:b/>
          <w:color w:val="333333"/>
          <w:sz w:val="21"/>
          <w:szCs w:val="21"/>
        </w:rPr>
        <w:t xml:space="preserve">Clasificación </w:t>
      </w:r>
      <w:proofErr w:type="spellStart"/>
      <w:r>
        <w:rPr>
          <w:rFonts w:ascii="Verdana" w:eastAsia="Verdana" w:hAnsi="Verdana" w:cs="Verdana"/>
          <w:b/>
          <w:color w:val="333333"/>
          <w:sz w:val="21"/>
          <w:szCs w:val="21"/>
        </w:rPr>
        <w:t>semisupervisada</w:t>
      </w:r>
      <w:proofErr w:type="spellEnd"/>
      <w:r>
        <w:rPr>
          <w:rFonts w:ascii="Verdana" w:eastAsia="Verdana" w:hAnsi="Verdana" w:cs="Verdana"/>
          <w:b/>
          <w:color w:val="333333"/>
          <w:sz w:val="21"/>
          <w:szCs w:val="21"/>
        </w:rPr>
        <w:t xml:space="preserve">: </w:t>
      </w:r>
      <w:r>
        <w:rPr>
          <w:rFonts w:ascii="Verdana" w:eastAsia="Verdana" w:hAnsi="Verdana" w:cs="Verdana"/>
          <w:color w:val="333333"/>
          <w:sz w:val="21"/>
          <w:szCs w:val="21"/>
        </w:rPr>
        <w:t>algunos datos de entrenamiento tienen etiquetas, pero no todos. Este último caso es muy típico en clasificación de imágenes, donde es habitual disponer de muchas imágenes mayormente no etiquetadas. Estos se pu</w:t>
      </w:r>
      <w:r>
        <w:rPr>
          <w:rFonts w:ascii="Verdana" w:eastAsia="Verdana" w:hAnsi="Verdana" w:cs="Verdana"/>
          <w:color w:val="333333"/>
          <w:sz w:val="21"/>
          <w:szCs w:val="21"/>
        </w:rPr>
        <w:t>eden considerar algoritmos supervisados que no necesitan todas las etiquetas de los datos de entrenamiento.</w:t>
      </w:r>
    </w:p>
    <w:p w14:paraId="27B820E7" w14:textId="77777777" w:rsidR="003C36E4" w:rsidRDefault="003C36E4">
      <w:pPr>
        <w:shd w:val="clear" w:color="auto" w:fill="FFFFFF"/>
        <w:ind w:left="720" w:right="420"/>
        <w:rPr>
          <w:rFonts w:ascii="Verdana" w:eastAsia="Verdana" w:hAnsi="Verdana" w:cs="Verdana"/>
          <w:color w:val="333333"/>
          <w:sz w:val="21"/>
          <w:szCs w:val="21"/>
        </w:rPr>
      </w:pPr>
    </w:p>
    <w:p w14:paraId="5DD2FB0F" w14:textId="77777777" w:rsidR="003C36E4" w:rsidRDefault="003C36E4">
      <w:pPr>
        <w:shd w:val="clear" w:color="auto" w:fill="FFFFFF"/>
        <w:ind w:left="720" w:right="420"/>
        <w:rPr>
          <w:rFonts w:ascii="Verdana" w:eastAsia="Verdana" w:hAnsi="Verdana" w:cs="Verdana"/>
          <w:color w:val="333333"/>
          <w:sz w:val="21"/>
          <w:szCs w:val="21"/>
        </w:rPr>
      </w:pPr>
    </w:p>
    <w:p w14:paraId="01F650AF" w14:textId="77777777" w:rsidR="003C36E4" w:rsidRDefault="003C36E4">
      <w:pPr>
        <w:shd w:val="clear" w:color="auto" w:fill="FFFFFF"/>
        <w:ind w:left="720" w:right="420"/>
        <w:rPr>
          <w:rFonts w:ascii="Verdana" w:eastAsia="Verdana" w:hAnsi="Verdana" w:cs="Verdana"/>
          <w:color w:val="333333"/>
          <w:sz w:val="21"/>
          <w:szCs w:val="21"/>
        </w:rPr>
      </w:pPr>
    </w:p>
    <w:p w14:paraId="61820212" w14:textId="24D1169E" w:rsidR="003C36E4" w:rsidRDefault="003C36E4">
      <w:pPr>
        <w:shd w:val="clear" w:color="auto" w:fill="FFFFFF"/>
        <w:ind w:left="720" w:right="420"/>
        <w:rPr>
          <w:rFonts w:ascii="Verdana" w:eastAsia="Verdana" w:hAnsi="Verdana" w:cs="Verdana"/>
          <w:color w:val="333333"/>
          <w:sz w:val="21"/>
          <w:szCs w:val="21"/>
        </w:rPr>
      </w:pPr>
    </w:p>
    <w:p w14:paraId="045D83AB" w14:textId="1290E98D" w:rsidR="00B11639" w:rsidRDefault="00B11639">
      <w:pPr>
        <w:shd w:val="clear" w:color="auto" w:fill="FFFFFF"/>
        <w:ind w:left="720" w:right="420"/>
        <w:rPr>
          <w:rFonts w:ascii="Verdana" w:eastAsia="Verdana" w:hAnsi="Verdana" w:cs="Verdana"/>
          <w:color w:val="333333"/>
          <w:sz w:val="21"/>
          <w:szCs w:val="21"/>
        </w:rPr>
      </w:pPr>
    </w:p>
    <w:p w14:paraId="5C5C8310" w14:textId="641CE988" w:rsidR="00B11639" w:rsidRDefault="00B11639">
      <w:pPr>
        <w:shd w:val="clear" w:color="auto" w:fill="FFFFFF"/>
        <w:ind w:left="720" w:right="420"/>
        <w:rPr>
          <w:rFonts w:ascii="Verdana" w:eastAsia="Verdana" w:hAnsi="Verdana" w:cs="Verdana"/>
          <w:color w:val="333333"/>
          <w:sz w:val="21"/>
          <w:szCs w:val="21"/>
        </w:rPr>
      </w:pPr>
    </w:p>
    <w:p w14:paraId="4437F5C0" w14:textId="31DB9D71" w:rsidR="00B11639" w:rsidRDefault="00B11639">
      <w:pPr>
        <w:shd w:val="clear" w:color="auto" w:fill="FFFFFF"/>
        <w:ind w:left="720" w:right="420"/>
        <w:rPr>
          <w:rFonts w:ascii="Verdana" w:eastAsia="Verdana" w:hAnsi="Verdana" w:cs="Verdana"/>
          <w:color w:val="333333"/>
          <w:sz w:val="21"/>
          <w:szCs w:val="21"/>
        </w:rPr>
      </w:pPr>
    </w:p>
    <w:p w14:paraId="5133D7F5" w14:textId="4CF0BF06" w:rsidR="00B11639" w:rsidRDefault="00B11639">
      <w:pPr>
        <w:shd w:val="clear" w:color="auto" w:fill="FFFFFF"/>
        <w:ind w:left="720" w:right="420"/>
        <w:rPr>
          <w:rFonts w:ascii="Verdana" w:eastAsia="Verdana" w:hAnsi="Verdana" w:cs="Verdana"/>
          <w:color w:val="333333"/>
          <w:sz w:val="21"/>
          <w:szCs w:val="21"/>
        </w:rPr>
      </w:pPr>
    </w:p>
    <w:p w14:paraId="4ADD2E08" w14:textId="223BD57B" w:rsidR="00B11639" w:rsidRDefault="00B11639">
      <w:pPr>
        <w:shd w:val="clear" w:color="auto" w:fill="FFFFFF"/>
        <w:ind w:left="720" w:right="420"/>
        <w:rPr>
          <w:rFonts w:ascii="Verdana" w:eastAsia="Verdana" w:hAnsi="Verdana" w:cs="Verdana"/>
          <w:color w:val="333333"/>
          <w:sz w:val="21"/>
          <w:szCs w:val="21"/>
        </w:rPr>
      </w:pPr>
    </w:p>
    <w:p w14:paraId="6C798ABA" w14:textId="0DCBE082" w:rsidR="00B11639" w:rsidRDefault="00B11639">
      <w:pPr>
        <w:shd w:val="clear" w:color="auto" w:fill="FFFFFF"/>
        <w:ind w:left="720" w:right="420"/>
        <w:rPr>
          <w:rFonts w:ascii="Verdana" w:eastAsia="Verdana" w:hAnsi="Verdana" w:cs="Verdana"/>
          <w:color w:val="333333"/>
          <w:sz w:val="21"/>
          <w:szCs w:val="21"/>
        </w:rPr>
      </w:pPr>
    </w:p>
    <w:p w14:paraId="61709418" w14:textId="77777777" w:rsidR="00B11639" w:rsidRDefault="00B11639">
      <w:pPr>
        <w:shd w:val="clear" w:color="auto" w:fill="FFFFFF"/>
        <w:ind w:left="720" w:right="420"/>
        <w:rPr>
          <w:rFonts w:ascii="Verdana" w:eastAsia="Verdana" w:hAnsi="Verdana" w:cs="Verdana"/>
          <w:color w:val="333333"/>
          <w:sz w:val="21"/>
          <w:szCs w:val="21"/>
        </w:rPr>
      </w:pPr>
    </w:p>
    <w:p w14:paraId="539644BB" w14:textId="77777777" w:rsidR="003C36E4" w:rsidRDefault="003C36E4">
      <w:pPr>
        <w:shd w:val="clear" w:color="auto" w:fill="FFFFFF"/>
        <w:ind w:left="720" w:right="420"/>
        <w:rPr>
          <w:rFonts w:ascii="Verdana" w:eastAsia="Verdana" w:hAnsi="Verdana" w:cs="Verdana"/>
          <w:color w:val="333333"/>
          <w:sz w:val="21"/>
          <w:szCs w:val="21"/>
        </w:rPr>
      </w:pPr>
    </w:p>
    <w:p w14:paraId="46D7A2C2" w14:textId="77777777" w:rsidR="003C36E4" w:rsidRDefault="003C36E4">
      <w:pPr>
        <w:shd w:val="clear" w:color="auto" w:fill="FFFFFF"/>
        <w:ind w:left="720" w:right="420"/>
        <w:rPr>
          <w:rFonts w:ascii="Verdana" w:eastAsia="Verdana" w:hAnsi="Verdana" w:cs="Verdana"/>
          <w:color w:val="333333"/>
          <w:sz w:val="21"/>
          <w:szCs w:val="21"/>
        </w:rPr>
      </w:pPr>
    </w:p>
    <w:p w14:paraId="598BCABC" w14:textId="77777777" w:rsidR="003C36E4" w:rsidRDefault="003C36E4">
      <w:pPr>
        <w:shd w:val="clear" w:color="auto" w:fill="FFFFFF"/>
        <w:ind w:left="720" w:right="420"/>
        <w:rPr>
          <w:rFonts w:ascii="Verdana" w:eastAsia="Verdana" w:hAnsi="Verdana" w:cs="Verdana"/>
          <w:color w:val="333333"/>
          <w:sz w:val="21"/>
          <w:szCs w:val="21"/>
        </w:rPr>
      </w:pPr>
    </w:p>
    <w:p w14:paraId="62ED7B77" w14:textId="77777777" w:rsidR="003C36E4" w:rsidRDefault="003C36E4">
      <w:pPr>
        <w:shd w:val="clear" w:color="auto" w:fill="FFFFFF"/>
        <w:ind w:left="720" w:right="420"/>
        <w:rPr>
          <w:rFonts w:ascii="Verdana" w:eastAsia="Verdana" w:hAnsi="Verdana" w:cs="Verdana"/>
          <w:color w:val="333333"/>
          <w:sz w:val="21"/>
          <w:szCs w:val="21"/>
        </w:rPr>
      </w:pPr>
    </w:p>
    <w:p w14:paraId="7ED6446A" w14:textId="77777777" w:rsidR="003C36E4" w:rsidRDefault="003C36E4" w:rsidP="00BC53B4">
      <w:pPr>
        <w:shd w:val="clear" w:color="auto" w:fill="FFFFFF"/>
        <w:ind w:right="420"/>
        <w:rPr>
          <w:rFonts w:ascii="Verdana" w:eastAsia="Verdana" w:hAnsi="Verdana" w:cs="Verdana"/>
          <w:color w:val="333333"/>
          <w:sz w:val="21"/>
          <w:szCs w:val="21"/>
        </w:rPr>
      </w:pPr>
    </w:p>
    <w:p w14:paraId="7D0B8027" w14:textId="77777777" w:rsidR="003C36E4" w:rsidRDefault="003C36E4">
      <w:pPr>
        <w:shd w:val="clear" w:color="auto" w:fill="FFFFFF"/>
        <w:spacing w:after="460"/>
        <w:rPr>
          <w:b/>
          <w:color w:val="333333"/>
          <w:sz w:val="27"/>
          <w:szCs w:val="27"/>
        </w:rPr>
      </w:pPr>
    </w:p>
    <w:p w14:paraId="3D405CDE" w14:textId="77777777" w:rsidR="003C36E4" w:rsidRDefault="00B11639">
      <w:pPr>
        <w:pStyle w:val="Ttulo3"/>
        <w:keepNext w:val="0"/>
        <w:keepLines w:val="0"/>
        <w:shd w:val="clear" w:color="auto" w:fill="FFFFFF"/>
        <w:spacing w:before="0" w:after="300" w:line="288" w:lineRule="auto"/>
        <w:ind w:left="720"/>
        <w:rPr>
          <w:b/>
          <w:color w:val="333333"/>
          <w:sz w:val="36"/>
          <w:szCs w:val="36"/>
        </w:rPr>
      </w:pPr>
      <w:bookmarkStart w:id="2" w:name="_72lmx4aynxoe" w:colFirst="0" w:colLast="0"/>
      <w:bookmarkEnd w:id="2"/>
      <w:r>
        <w:rPr>
          <w:b/>
          <w:color w:val="333333"/>
          <w:sz w:val="36"/>
          <w:szCs w:val="36"/>
        </w:rPr>
        <w:lastRenderedPageBreak/>
        <w:t>Funcionamiento paso a paso de K-</w:t>
      </w:r>
      <w:proofErr w:type="spellStart"/>
      <w:r>
        <w:rPr>
          <w:b/>
          <w:color w:val="333333"/>
          <w:sz w:val="36"/>
          <w:szCs w:val="36"/>
        </w:rPr>
        <w:t>Means</w:t>
      </w:r>
      <w:proofErr w:type="spellEnd"/>
    </w:p>
    <w:p w14:paraId="69377E7F" w14:textId="77777777" w:rsidR="003C36E4" w:rsidRDefault="00B11639">
      <w:pPr>
        <w:shd w:val="clear" w:color="auto" w:fill="FFFFFF"/>
        <w:spacing w:after="920"/>
        <w:rPr>
          <w:color w:val="333333"/>
          <w:sz w:val="27"/>
          <w:szCs w:val="27"/>
        </w:rPr>
      </w:pPr>
      <w:r>
        <w:rPr>
          <w:color w:val="333333"/>
          <w:sz w:val="27"/>
          <w:szCs w:val="27"/>
        </w:rPr>
        <w:t>Suponiendo que tenemos los datos de la imagen de abajo, los pasos de ejecución del algoritmo son los siguientes:</w:t>
      </w:r>
    </w:p>
    <w:p w14:paraId="10FCC3C7" w14:textId="77777777" w:rsidR="003C36E4" w:rsidRDefault="00B11639">
      <w:pPr>
        <w:numPr>
          <w:ilvl w:val="0"/>
          <w:numId w:val="2"/>
        </w:numPr>
        <w:shd w:val="clear" w:color="auto" w:fill="FFFFFF"/>
        <w:spacing w:after="920"/>
        <w:rPr>
          <w:color w:val="333333"/>
          <w:sz w:val="27"/>
          <w:szCs w:val="27"/>
        </w:rPr>
      </w:pPr>
      <w:r>
        <w:rPr>
          <w:b/>
          <w:color w:val="333333"/>
          <w:sz w:val="27"/>
          <w:szCs w:val="27"/>
        </w:rPr>
        <w:t xml:space="preserve">Elección del número de </w:t>
      </w:r>
      <w:proofErr w:type="spellStart"/>
      <w:r>
        <w:rPr>
          <w:b/>
          <w:color w:val="333333"/>
          <w:sz w:val="27"/>
          <w:szCs w:val="27"/>
        </w:rPr>
        <w:t>clústers</w:t>
      </w:r>
      <w:proofErr w:type="spellEnd"/>
      <w:r>
        <w:rPr>
          <w:b/>
          <w:color w:val="333333"/>
          <w:sz w:val="27"/>
          <w:szCs w:val="27"/>
        </w:rPr>
        <w:t xml:space="preserve"> k</w:t>
      </w:r>
      <w:r>
        <w:rPr>
          <w:b/>
          <w:color w:val="333333"/>
          <w:sz w:val="27"/>
          <w:szCs w:val="27"/>
        </w:rPr>
        <w:br/>
      </w:r>
      <w:r>
        <w:rPr>
          <w:color w:val="333333"/>
          <w:sz w:val="27"/>
          <w:szCs w:val="27"/>
        </w:rPr>
        <w:t>El primer paso siempre es elegir en cuantas agrupaciones queremos segmentar los datos.</w:t>
      </w:r>
    </w:p>
    <w:p w14:paraId="4BEF6383" w14:textId="77777777" w:rsidR="003C36E4" w:rsidRDefault="00B11639">
      <w:r>
        <w:rPr>
          <w:noProof/>
        </w:rPr>
        <w:drawing>
          <wp:inline distT="114300" distB="114300" distL="114300" distR="114300" wp14:anchorId="60CCF2E1" wp14:editId="318E8F5C">
            <wp:extent cx="2647950" cy="1819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47950" cy="1819275"/>
                    </a:xfrm>
                    <a:prstGeom prst="rect">
                      <a:avLst/>
                    </a:prstGeom>
                    <a:ln/>
                  </pic:spPr>
                </pic:pic>
              </a:graphicData>
            </a:graphic>
          </wp:inline>
        </w:drawing>
      </w:r>
    </w:p>
    <w:p w14:paraId="39C9779A" w14:textId="77777777" w:rsidR="003C36E4" w:rsidRDefault="00B11639">
      <w:pPr>
        <w:numPr>
          <w:ilvl w:val="0"/>
          <w:numId w:val="2"/>
        </w:numPr>
        <w:rPr>
          <w:b/>
          <w:color w:val="333333"/>
          <w:sz w:val="27"/>
          <w:szCs w:val="27"/>
          <w:highlight w:val="white"/>
        </w:rPr>
      </w:pPr>
      <w:r>
        <w:rPr>
          <w:b/>
          <w:color w:val="333333"/>
          <w:sz w:val="27"/>
          <w:szCs w:val="27"/>
          <w:highlight w:val="white"/>
        </w:rPr>
        <w:t>Inicializar las coor</w:t>
      </w:r>
      <w:r>
        <w:rPr>
          <w:b/>
          <w:color w:val="333333"/>
          <w:sz w:val="27"/>
          <w:szCs w:val="27"/>
          <w:highlight w:val="white"/>
        </w:rPr>
        <w:t>denadas de los centroides</w:t>
      </w:r>
    </w:p>
    <w:p w14:paraId="00FE0EB7" w14:textId="77777777" w:rsidR="003C36E4" w:rsidRDefault="00B11639">
      <w:pPr>
        <w:shd w:val="clear" w:color="auto" w:fill="FFFFFF"/>
        <w:spacing w:after="460"/>
        <w:rPr>
          <w:color w:val="333333"/>
          <w:sz w:val="27"/>
          <w:szCs w:val="27"/>
        </w:rPr>
      </w:pPr>
      <w:r>
        <w:rPr>
          <w:color w:val="333333"/>
          <w:sz w:val="27"/>
          <w:szCs w:val="27"/>
        </w:rPr>
        <w:t>Los centroides se inicializan en coordenadas aleatorias. Suponiendo que tenemos k=2, iniciamos dos centroides, uno rojo y otro verde, en puntos aleatorios de los datos.</w:t>
      </w:r>
    </w:p>
    <w:p w14:paraId="2D8725B3" w14:textId="77777777" w:rsidR="003C36E4" w:rsidRDefault="00B11639">
      <w:pPr>
        <w:shd w:val="clear" w:color="auto" w:fill="FFFFFF"/>
        <w:spacing w:after="460"/>
        <w:rPr>
          <w:color w:val="333333"/>
          <w:sz w:val="27"/>
          <w:szCs w:val="27"/>
        </w:rPr>
      </w:pPr>
      <w:r>
        <w:rPr>
          <w:noProof/>
          <w:color w:val="333333"/>
          <w:sz w:val="27"/>
          <w:szCs w:val="27"/>
        </w:rPr>
        <w:drawing>
          <wp:inline distT="114300" distB="114300" distL="114300" distR="114300" wp14:anchorId="451E8C4C" wp14:editId="3FF90B36">
            <wp:extent cx="2667000" cy="17716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667000" cy="1771650"/>
                    </a:xfrm>
                    <a:prstGeom prst="rect">
                      <a:avLst/>
                    </a:prstGeom>
                    <a:ln/>
                  </pic:spPr>
                </pic:pic>
              </a:graphicData>
            </a:graphic>
          </wp:inline>
        </w:drawing>
      </w:r>
    </w:p>
    <w:p w14:paraId="34BE05BE" w14:textId="77777777" w:rsidR="003C36E4" w:rsidRDefault="00B11639">
      <w:pPr>
        <w:numPr>
          <w:ilvl w:val="0"/>
          <w:numId w:val="2"/>
        </w:numPr>
        <w:shd w:val="clear" w:color="auto" w:fill="FFFFFF"/>
        <w:spacing w:after="460"/>
        <w:rPr>
          <w:b/>
          <w:color w:val="333333"/>
          <w:sz w:val="27"/>
          <w:szCs w:val="27"/>
          <w:highlight w:val="white"/>
        </w:rPr>
      </w:pPr>
      <w:r>
        <w:rPr>
          <w:b/>
          <w:color w:val="333333"/>
          <w:sz w:val="27"/>
          <w:szCs w:val="27"/>
          <w:highlight w:val="white"/>
        </w:rPr>
        <w:t>Asignamos cada punto a un clúster</w:t>
      </w:r>
    </w:p>
    <w:p w14:paraId="78EF1476" w14:textId="77777777" w:rsidR="003C36E4" w:rsidRDefault="00B11639">
      <w:pPr>
        <w:shd w:val="clear" w:color="auto" w:fill="FFFFFF"/>
        <w:spacing w:after="460"/>
        <w:ind w:left="720"/>
        <w:rPr>
          <w:color w:val="333333"/>
          <w:sz w:val="27"/>
          <w:szCs w:val="27"/>
        </w:rPr>
      </w:pPr>
      <w:r>
        <w:rPr>
          <w:color w:val="333333"/>
          <w:sz w:val="27"/>
          <w:szCs w:val="27"/>
        </w:rPr>
        <w:lastRenderedPageBreak/>
        <w:t>Se calcula la distancia de cada punto a cada centro</w:t>
      </w:r>
      <w:r>
        <w:rPr>
          <w:color w:val="333333"/>
          <w:sz w:val="27"/>
          <w:szCs w:val="27"/>
        </w:rPr>
        <w:t>ide, y se agrupa con aquel centroide más próximo</w:t>
      </w:r>
    </w:p>
    <w:p w14:paraId="06F0F18A" w14:textId="77777777" w:rsidR="003C36E4" w:rsidRDefault="00B11639">
      <w:pPr>
        <w:shd w:val="clear" w:color="auto" w:fill="FFFFFF"/>
        <w:spacing w:after="460"/>
        <w:ind w:left="720"/>
        <w:rPr>
          <w:color w:val="333333"/>
          <w:sz w:val="27"/>
          <w:szCs w:val="27"/>
        </w:rPr>
      </w:pPr>
      <w:r>
        <w:rPr>
          <w:noProof/>
          <w:color w:val="333333"/>
          <w:sz w:val="27"/>
          <w:szCs w:val="27"/>
        </w:rPr>
        <w:drawing>
          <wp:inline distT="114300" distB="114300" distL="114300" distR="114300" wp14:anchorId="502FFB05" wp14:editId="5BBDD7F0">
            <wp:extent cx="2533650" cy="164782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533650" cy="1647825"/>
                    </a:xfrm>
                    <a:prstGeom prst="rect">
                      <a:avLst/>
                    </a:prstGeom>
                    <a:ln/>
                  </pic:spPr>
                </pic:pic>
              </a:graphicData>
            </a:graphic>
          </wp:inline>
        </w:drawing>
      </w:r>
      <w:r>
        <w:rPr>
          <w:color w:val="333333"/>
          <w:sz w:val="27"/>
          <w:szCs w:val="27"/>
        </w:rPr>
        <w:t>.</w:t>
      </w:r>
    </w:p>
    <w:p w14:paraId="646EDDF9" w14:textId="77777777" w:rsidR="003C36E4" w:rsidRDefault="00B11639">
      <w:pPr>
        <w:numPr>
          <w:ilvl w:val="0"/>
          <w:numId w:val="2"/>
        </w:numPr>
        <w:shd w:val="clear" w:color="auto" w:fill="FFFFFF"/>
        <w:spacing w:after="460"/>
        <w:rPr>
          <w:b/>
          <w:color w:val="333333"/>
          <w:sz w:val="27"/>
          <w:szCs w:val="27"/>
          <w:highlight w:val="white"/>
        </w:rPr>
      </w:pPr>
      <w:r>
        <w:rPr>
          <w:b/>
          <w:color w:val="333333"/>
          <w:sz w:val="27"/>
          <w:szCs w:val="27"/>
          <w:highlight w:val="white"/>
        </w:rPr>
        <w:t xml:space="preserve">Se recalculan los centroides de los </w:t>
      </w:r>
      <w:proofErr w:type="spellStart"/>
      <w:r>
        <w:rPr>
          <w:b/>
          <w:color w:val="333333"/>
          <w:sz w:val="27"/>
          <w:szCs w:val="27"/>
          <w:highlight w:val="white"/>
        </w:rPr>
        <w:t>clústers</w:t>
      </w:r>
      <w:proofErr w:type="spellEnd"/>
    </w:p>
    <w:p w14:paraId="0C46850F" w14:textId="77777777" w:rsidR="003C36E4" w:rsidRDefault="00B11639">
      <w:pPr>
        <w:shd w:val="clear" w:color="auto" w:fill="FFFFFF"/>
        <w:spacing w:after="460"/>
        <w:rPr>
          <w:color w:val="333333"/>
          <w:sz w:val="27"/>
          <w:szCs w:val="27"/>
        </w:rPr>
      </w:pPr>
      <w:r>
        <w:rPr>
          <w:color w:val="333333"/>
          <w:sz w:val="27"/>
          <w:szCs w:val="27"/>
        </w:rPr>
        <w:t>Una vez tenemos todos los puntos asignados a un clúster, se recalculan los centroides de manera que vuelven a ser los centros de cada clúster.</w:t>
      </w:r>
    </w:p>
    <w:p w14:paraId="086B3DA2" w14:textId="77777777" w:rsidR="003C36E4" w:rsidRDefault="003C36E4">
      <w:pPr>
        <w:shd w:val="clear" w:color="auto" w:fill="FFFFFF"/>
        <w:spacing w:after="460"/>
        <w:ind w:left="720"/>
        <w:rPr>
          <w:b/>
          <w:color w:val="333333"/>
          <w:sz w:val="27"/>
          <w:szCs w:val="27"/>
          <w:highlight w:val="white"/>
        </w:rPr>
      </w:pPr>
    </w:p>
    <w:p w14:paraId="152837A3" w14:textId="77777777" w:rsidR="003C36E4" w:rsidRDefault="00B11639">
      <w:pPr>
        <w:shd w:val="clear" w:color="auto" w:fill="FFFFFF"/>
        <w:spacing w:after="460"/>
        <w:ind w:left="720"/>
        <w:rPr>
          <w:color w:val="333333"/>
          <w:sz w:val="27"/>
          <w:szCs w:val="27"/>
        </w:rPr>
      </w:pPr>
      <w:r>
        <w:rPr>
          <w:noProof/>
          <w:color w:val="333333"/>
          <w:sz w:val="27"/>
          <w:szCs w:val="27"/>
        </w:rPr>
        <w:drawing>
          <wp:inline distT="114300" distB="114300" distL="114300" distR="114300" wp14:anchorId="1D120C53" wp14:editId="586F8279">
            <wp:extent cx="2686050" cy="1657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86050" cy="1657350"/>
                    </a:xfrm>
                    <a:prstGeom prst="rect">
                      <a:avLst/>
                    </a:prstGeom>
                    <a:ln/>
                  </pic:spPr>
                </pic:pic>
              </a:graphicData>
            </a:graphic>
          </wp:inline>
        </w:drawing>
      </w:r>
    </w:p>
    <w:p w14:paraId="42EB1C24" w14:textId="77777777" w:rsidR="003C36E4" w:rsidRDefault="00B11639">
      <w:pPr>
        <w:numPr>
          <w:ilvl w:val="0"/>
          <w:numId w:val="2"/>
        </w:numPr>
        <w:shd w:val="clear" w:color="auto" w:fill="FFFFFF"/>
        <w:spacing w:after="460"/>
        <w:rPr>
          <w:b/>
          <w:color w:val="333333"/>
          <w:sz w:val="27"/>
          <w:szCs w:val="27"/>
          <w:highlight w:val="white"/>
        </w:rPr>
      </w:pPr>
      <w:r>
        <w:rPr>
          <w:b/>
          <w:color w:val="333333"/>
          <w:sz w:val="27"/>
          <w:szCs w:val="27"/>
          <w:highlight w:val="white"/>
        </w:rPr>
        <w:t>Se repiten lo</w:t>
      </w:r>
      <w:r>
        <w:rPr>
          <w:b/>
          <w:color w:val="333333"/>
          <w:sz w:val="27"/>
          <w:szCs w:val="27"/>
          <w:highlight w:val="white"/>
        </w:rPr>
        <w:t>s pasos 3 y 4 hasta que se llega al criterio de parada.</w:t>
      </w:r>
    </w:p>
    <w:p w14:paraId="50A36632" w14:textId="77777777" w:rsidR="003C36E4" w:rsidRDefault="00B11639">
      <w:pPr>
        <w:shd w:val="clear" w:color="auto" w:fill="FFFFFF"/>
        <w:spacing w:after="460"/>
        <w:rPr>
          <w:color w:val="333333"/>
          <w:sz w:val="27"/>
          <w:szCs w:val="27"/>
        </w:rPr>
      </w:pPr>
      <w:r>
        <w:rPr>
          <w:color w:val="333333"/>
          <w:sz w:val="27"/>
          <w:szCs w:val="27"/>
        </w:rPr>
        <w:t>El proceso de asignar cada punto a un clúster y calcular los centros se repite hasta que se cumple el criterio de parada estipulado.</w:t>
      </w:r>
    </w:p>
    <w:p w14:paraId="27947331" w14:textId="77777777" w:rsidR="003C36E4" w:rsidRDefault="00B11639">
      <w:pPr>
        <w:shd w:val="clear" w:color="auto" w:fill="FFFFFF"/>
        <w:spacing w:after="460"/>
        <w:rPr>
          <w:color w:val="333333"/>
          <w:sz w:val="27"/>
          <w:szCs w:val="27"/>
        </w:rPr>
      </w:pPr>
      <w:r>
        <w:rPr>
          <w:noProof/>
          <w:color w:val="333333"/>
          <w:sz w:val="27"/>
          <w:szCs w:val="27"/>
        </w:rPr>
        <w:lastRenderedPageBreak/>
        <w:drawing>
          <wp:inline distT="114300" distB="114300" distL="114300" distR="114300" wp14:anchorId="48ED503F" wp14:editId="532C5721">
            <wp:extent cx="2609850" cy="1628775"/>
            <wp:effectExtent l="0" t="0" r="0" b="0"/>
            <wp:docPr id="3" name="image3.png" descr="Clusters finales K-Means Clustering"/>
            <wp:cNvGraphicFramePr/>
            <a:graphic xmlns:a="http://schemas.openxmlformats.org/drawingml/2006/main">
              <a:graphicData uri="http://schemas.openxmlformats.org/drawingml/2006/picture">
                <pic:pic xmlns:pic="http://schemas.openxmlformats.org/drawingml/2006/picture">
                  <pic:nvPicPr>
                    <pic:cNvPr id="0" name="image3.png" descr="Clusters finales K-Means Clustering"/>
                    <pic:cNvPicPr preferRelativeResize="0"/>
                  </pic:nvPicPr>
                  <pic:blipFill>
                    <a:blip r:embed="rId9"/>
                    <a:srcRect/>
                    <a:stretch>
                      <a:fillRect/>
                    </a:stretch>
                  </pic:blipFill>
                  <pic:spPr>
                    <a:xfrm>
                      <a:off x="0" y="0"/>
                      <a:ext cx="2609850" cy="1628775"/>
                    </a:xfrm>
                    <a:prstGeom prst="rect">
                      <a:avLst/>
                    </a:prstGeom>
                    <a:ln/>
                  </pic:spPr>
                </pic:pic>
              </a:graphicData>
            </a:graphic>
          </wp:inline>
        </w:drawing>
      </w:r>
    </w:p>
    <w:p w14:paraId="0513EF47" w14:textId="77777777" w:rsidR="003C36E4" w:rsidRDefault="003C36E4">
      <w:pPr>
        <w:shd w:val="clear" w:color="auto" w:fill="FFFFFF"/>
        <w:spacing w:after="460"/>
        <w:ind w:left="720"/>
        <w:rPr>
          <w:color w:val="333333"/>
          <w:sz w:val="27"/>
          <w:szCs w:val="27"/>
        </w:rPr>
      </w:pPr>
    </w:p>
    <w:p w14:paraId="68CF2D6A" w14:textId="77777777" w:rsidR="003C36E4" w:rsidRDefault="003C36E4">
      <w:pPr>
        <w:shd w:val="clear" w:color="auto" w:fill="FFFFFF"/>
        <w:spacing w:after="460"/>
        <w:ind w:left="720"/>
        <w:rPr>
          <w:color w:val="333333"/>
          <w:sz w:val="27"/>
          <w:szCs w:val="27"/>
        </w:rPr>
      </w:pPr>
    </w:p>
    <w:p w14:paraId="6F0E254E" w14:textId="77777777" w:rsidR="003C36E4" w:rsidRDefault="003C36E4">
      <w:pPr>
        <w:shd w:val="clear" w:color="auto" w:fill="FFFFFF"/>
        <w:spacing w:after="460"/>
        <w:rPr>
          <w:color w:val="333333"/>
          <w:sz w:val="27"/>
          <w:szCs w:val="27"/>
        </w:rPr>
      </w:pPr>
    </w:p>
    <w:p w14:paraId="0CBA0D76" w14:textId="77777777" w:rsidR="003C36E4" w:rsidRDefault="00B11639">
      <w:pPr>
        <w:pStyle w:val="Ttulo2"/>
        <w:keepNext w:val="0"/>
        <w:keepLines w:val="0"/>
        <w:shd w:val="clear" w:color="auto" w:fill="FFFFFF"/>
        <w:spacing w:before="0" w:after="300" w:line="288" w:lineRule="auto"/>
        <w:rPr>
          <w:color w:val="333333"/>
          <w:sz w:val="41"/>
          <w:szCs w:val="41"/>
        </w:rPr>
      </w:pPr>
      <w:bookmarkStart w:id="3" w:name="_iq59m8l06gl1" w:colFirst="0" w:colLast="0"/>
      <w:bookmarkEnd w:id="3"/>
      <w:r>
        <w:rPr>
          <w:color w:val="333333"/>
          <w:sz w:val="41"/>
          <w:szCs w:val="41"/>
        </w:rPr>
        <w:t>Desventajas del K-</w:t>
      </w:r>
      <w:proofErr w:type="spellStart"/>
      <w:r>
        <w:rPr>
          <w:color w:val="333333"/>
          <w:sz w:val="41"/>
          <w:szCs w:val="41"/>
        </w:rPr>
        <w:t>Means</w:t>
      </w:r>
      <w:proofErr w:type="spellEnd"/>
    </w:p>
    <w:p w14:paraId="58A31F8A" w14:textId="77777777" w:rsidR="003C36E4" w:rsidRDefault="00B11639">
      <w:pPr>
        <w:shd w:val="clear" w:color="auto" w:fill="FFFFFF"/>
        <w:spacing w:after="460"/>
        <w:rPr>
          <w:color w:val="333333"/>
          <w:sz w:val="27"/>
          <w:szCs w:val="27"/>
        </w:rPr>
      </w:pPr>
      <w:r>
        <w:rPr>
          <w:color w:val="333333"/>
          <w:sz w:val="27"/>
          <w:szCs w:val="27"/>
        </w:rPr>
        <w:t>Ya hemos visto la potencia que tiene este algoritmo. Por lo sencillo que es de aplicar y la valiosa información sobre nuestros datos que nos aporta. Como no es oro todo lo que reluce, tengo que comentaros también las desventajas que ofrece:</w:t>
      </w:r>
    </w:p>
    <w:p w14:paraId="04FDC967" w14:textId="77777777" w:rsidR="003C36E4" w:rsidRDefault="00B11639">
      <w:pPr>
        <w:numPr>
          <w:ilvl w:val="0"/>
          <w:numId w:val="4"/>
        </w:numPr>
        <w:shd w:val="clear" w:color="auto" w:fill="FFFFFF"/>
      </w:pPr>
      <w:r>
        <w:rPr>
          <w:b/>
          <w:color w:val="333333"/>
          <w:sz w:val="27"/>
          <w:szCs w:val="27"/>
        </w:rPr>
        <w:t>Tenemos que ele</w:t>
      </w:r>
      <w:r>
        <w:rPr>
          <w:b/>
          <w:color w:val="333333"/>
          <w:sz w:val="27"/>
          <w:szCs w:val="27"/>
        </w:rPr>
        <w:t xml:space="preserve">gir </w:t>
      </w:r>
      <w:r>
        <w:rPr>
          <w:b/>
          <w:i/>
          <w:color w:val="333333"/>
          <w:sz w:val="27"/>
          <w:szCs w:val="27"/>
        </w:rPr>
        <w:t>k</w:t>
      </w:r>
      <w:r>
        <w:rPr>
          <w:i/>
          <w:color w:val="333333"/>
          <w:sz w:val="27"/>
          <w:szCs w:val="27"/>
        </w:rPr>
        <w:t xml:space="preserve"> </w:t>
      </w:r>
      <w:r>
        <w:rPr>
          <w:color w:val="333333"/>
          <w:sz w:val="27"/>
          <w:szCs w:val="27"/>
        </w:rPr>
        <w:t>nosotros mismos. Es muy posible que nosotros cometamos un error, o que sea imposible escoger una k óptima.</w:t>
      </w:r>
    </w:p>
    <w:p w14:paraId="172426D9" w14:textId="77777777" w:rsidR="003C36E4" w:rsidRDefault="00B11639">
      <w:pPr>
        <w:numPr>
          <w:ilvl w:val="0"/>
          <w:numId w:val="4"/>
        </w:numPr>
        <w:shd w:val="clear" w:color="auto" w:fill="FFFFFF"/>
      </w:pPr>
      <w:r>
        <w:rPr>
          <w:color w:val="333333"/>
          <w:sz w:val="27"/>
          <w:szCs w:val="27"/>
        </w:rPr>
        <w:t xml:space="preserve">Es </w:t>
      </w:r>
      <w:r>
        <w:rPr>
          <w:b/>
          <w:color w:val="333333"/>
          <w:sz w:val="27"/>
          <w:szCs w:val="27"/>
        </w:rPr>
        <w:t xml:space="preserve">sensible a </w:t>
      </w:r>
      <w:proofErr w:type="spellStart"/>
      <w:r>
        <w:rPr>
          <w:b/>
          <w:color w:val="333333"/>
          <w:sz w:val="27"/>
          <w:szCs w:val="27"/>
        </w:rPr>
        <w:t>outliers</w:t>
      </w:r>
      <w:proofErr w:type="spellEnd"/>
      <w:r>
        <w:rPr>
          <w:color w:val="333333"/>
          <w:sz w:val="27"/>
          <w:szCs w:val="27"/>
        </w:rPr>
        <w:t>. Los casos extremos hacen que el clúster se vea afectado. Aunque esto puede ser algo positivo a la hora de detectar anom</w:t>
      </w:r>
      <w:r>
        <w:rPr>
          <w:color w:val="333333"/>
          <w:sz w:val="27"/>
          <w:szCs w:val="27"/>
        </w:rPr>
        <w:t>alías.</w:t>
      </w:r>
    </w:p>
    <w:p w14:paraId="60F30FAC" w14:textId="77777777" w:rsidR="003C36E4" w:rsidRDefault="00B11639">
      <w:pPr>
        <w:numPr>
          <w:ilvl w:val="0"/>
          <w:numId w:val="4"/>
        </w:numPr>
        <w:shd w:val="clear" w:color="auto" w:fill="FFFFFF"/>
        <w:spacing w:after="920"/>
      </w:pPr>
      <w:r>
        <w:rPr>
          <w:color w:val="333333"/>
          <w:sz w:val="27"/>
          <w:szCs w:val="27"/>
        </w:rPr>
        <w:t xml:space="preserve">Es un algoritmo que sufre de la </w:t>
      </w:r>
      <w:hyperlink r:id="rId10">
        <w:r>
          <w:rPr>
            <w:b/>
            <w:color w:val="0073E5"/>
            <w:sz w:val="27"/>
            <w:szCs w:val="27"/>
            <w:u w:val="single"/>
          </w:rPr>
          <w:t>maldición de la dimensionalidad</w:t>
        </w:r>
      </w:hyperlink>
      <w:r>
        <w:rPr>
          <w:color w:val="333333"/>
          <w:sz w:val="27"/>
          <w:szCs w:val="27"/>
        </w:rPr>
        <w:t>.</w:t>
      </w:r>
    </w:p>
    <w:p w14:paraId="67AD2634" w14:textId="36EE57C0" w:rsidR="003C36E4" w:rsidRDefault="003C36E4">
      <w:pPr>
        <w:shd w:val="clear" w:color="auto" w:fill="FFFFFF"/>
        <w:spacing w:after="460"/>
        <w:rPr>
          <w:color w:val="333333"/>
          <w:sz w:val="27"/>
          <w:szCs w:val="27"/>
        </w:rPr>
      </w:pPr>
    </w:p>
    <w:p w14:paraId="70A94454" w14:textId="28AF33B7" w:rsidR="00B11639" w:rsidRDefault="00B11639">
      <w:pPr>
        <w:shd w:val="clear" w:color="auto" w:fill="FFFFFF"/>
        <w:spacing w:after="460"/>
        <w:rPr>
          <w:color w:val="333333"/>
          <w:sz w:val="27"/>
          <w:szCs w:val="27"/>
        </w:rPr>
      </w:pPr>
    </w:p>
    <w:p w14:paraId="645FCE37" w14:textId="77777777" w:rsidR="00B11639" w:rsidRDefault="00B11639">
      <w:pPr>
        <w:shd w:val="clear" w:color="auto" w:fill="FFFFFF"/>
        <w:spacing w:after="460"/>
        <w:rPr>
          <w:color w:val="333333"/>
          <w:sz w:val="27"/>
          <w:szCs w:val="27"/>
        </w:rPr>
      </w:pPr>
    </w:p>
    <w:p w14:paraId="789F883B" w14:textId="77777777" w:rsidR="003C36E4" w:rsidRDefault="00B11639">
      <w:pPr>
        <w:pStyle w:val="Ttulo3"/>
        <w:keepNext w:val="0"/>
        <w:keepLines w:val="0"/>
        <w:shd w:val="clear" w:color="auto" w:fill="FFFFFF"/>
        <w:spacing w:before="0" w:after="300" w:line="288" w:lineRule="auto"/>
        <w:rPr>
          <w:rFonts w:ascii="Roboto" w:eastAsia="Roboto" w:hAnsi="Roboto" w:cs="Roboto"/>
          <w:color w:val="3A3A3A"/>
          <w:sz w:val="42"/>
          <w:szCs w:val="42"/>
        </w:rPr>
      </w:pPr>
      <w:bookmarkStart w:id="4" w:name="_90ujdjqcvwxv" w:colFirst="0" w:colLast="0"/>
      <w:bookmarkEnd w:id="4"/>
      <w:r>
        <w:rPr>
          <w:rFonts w:ascii="Roboto" w:eastAsia="Roboto" w:hAnsi="Roboto" w:cs="Roboto"/>
          <w:color w:val="3A3A3A"/>
          <w:sz w:val="42"/>
          <w:szCs w:val="42"/>
        </w:rPr>
        <w:lastRenderedPageBreak/>
        <w:t>Ejemplos: cuándo se puede utilizar K-Medias</w:t>
      </w:r>
    </w:p>
    <w:p w14:paraId="1B3A3C7E"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 xml:space="preserve">Este tipo de </w:t>
      </w:r>
      <w:proofErr w:type="spellStart"/>
      <w:r>
        <w:rPr>
          <w:rFonts w:ascii="Merriweather" w:eastAsia="Merriweather" w:hAnsi="Merriweather" w:cs="Merriweather"/>
          <w:color w:val="3A3A3A"/>
          <w:sz w:val="21"/>
          <w:szCs w:val="21"/>
        </w:rPr>
        <w:t>algotimo</w:t>
      </w:r>
      <w:proofErr w:type="spellEnd"/>
      <w:r>
        <w:rPr>
          <w:rFonts w:ascii="Merriweather" w:eastAsia="Merriweather" w:hAnsi="Merriweather" w:cs="Merriweather"/>
          <w:color w:val="3A3A3A"/>
          <w:sz w:val="21"/>
          <w:szCs w:val="21"/>
        </w:rPr>
        <w:t xml:space="preserve"> de aprendizaje no supervisado es útil para explorar, describir y resumir datos de una forma distinta. Utilizar este agrupamiento de datos nos puede servir para confirmar (o rechazar) algún tipo de clasificación previa. También nos pue</w:t>
      </w:r>
      <w:r>
        <w:rPr>
          <w:rFonts w:ascii="Merriweather" w:eastAsia="Merriweather" w:hAnsi="Merriweather" w:cs="Merriweather"/>
          <w:color w:val="3A3A3A"/>
          <w:sz w:val="21"/>
          <w:szCs w:val="21"/>
        </w:rPr>
        <w:t>de ayudar a descubrir patrones y relaciones que desconocíamos.</w:t>
      </w:r>
    </w:p>
    <w:p w14:paraId="242F6765"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Por ejemplo, podemos aplicar K-</w:t>
      </w:r>
      <w:proofErr w:type="spellStart"/>
      <w:r>
        <w:rPr>
          <w:rFonts w:ascii="Merriweather" w:eastAsia="Merriweather" w:hAnsi="Merriweather" w:cs="Merriweather"/>
          <w:color w:val="3A3A3A"/>
          <w:sz w:val="21"/>
          <w:szCs w:val="21"/>
        </w:rPr>
        <w:t>means</w:t>
      </w:r>
      <w:proofErr w:type="spellEnd"/>
      <w:r>
        <w:rPr>
          <w:rFonts w:ascii="Merriweather" w:eastAsia="Merriweather" w:hAnsi="Merriweather" w:cs="Merriweather"/>
          <w:color w:val="3A3A3A"/>
          <w:sz w:val="21"/>
          <w:szCs w:val="21"/>
        </w:rPr>
        <w:t xml:space="preserve"> en:</w:t>
      </w:r>
    </w:p>
    <w:p w14:paraId="499E5B51" w14:textId="77777777" w:rsidR="003C36E4" w:rsidRDefault="00B11639">
      <w:pPr>
        <w:numPr>
          <w:ilvl w:val="0"/>
          <w:numId w:val="1"/>
        </w:numPr>
        <w:shd w:val="clear" w:color="auto" w:fill="FFFFFF"/>
        <w:ind w:left="1380"/>
      </w:pPr>
      <w:r>
        <w:rPr>
          <w:rFonts w:ascii="Merriweather" w:eastAsia="Merriweather" w:hAnsi="Merriweather" w:cs="Merriweather"/>
          <w:color w:val="3A3A3A"/>
          <w:sz w:val="21"/>
          <w:szCs w:val="21"/>
        </w:rPr>
        <w:t>Segmentación de clientes</w:t>
      </w:r>
    </w:p>
    <w:p w14:paraId="5B221328" w14:textId="77777777" w:rsidR="003C36E4" w:rsidRDefault="00B11639">
      <w:pPr>
        <w:numPr>
          <w:ilvl w:val="0"/>
          <w:numId w:val="1"/>
        </w:numPr>
        <w:shd w:val="clear" w:color="auto" w:fill="FFFFFF"/>
        <w:ind w:left="1380"/>
      </w:pPr>
      <w:r>
        <w:rPr>
          <w:rFonts w:ascii="Merriweather" w:eastAsia="Merriweather" w:hAnsi="Merriweather" w:cs="Merriweather"/>
          <w:color w:val="3A3A3A"/>
          <w:sz w:val="21"/>
          <w:szCs w:val="21"/>
        </w:rPr>
        <w:t>Agrupación de textos que hablan de temas similares</w:t>
      </w:r>
    </w:p>
    <w:p w14:paraId="4545D27A" w14:textId="77777777" w:rsidR="003C36E4" w:rsidRDefault="00B11639">
      <w:pPr>
        <w:numPr>
          <w:ilvl w:val="0"/>
          <w:numId w:val="1"/>
        </w:numPr>
        <w:shd w:val="clear" w:color="auto" w:fill="FFFFFF"/>
        <w:ind w:left="1380"/>
      </w:pPr>
      <w:r>
        <w:rPr>
          <w:rFonts w:ascii="Merriweather" w:eastAsia="Merriweather" w:hAnsi="Merriweather" w:cs="Merriweather"/>
          <w:color w:val="3A3A3A"/>
          <w:sz w:val="21"/>
          <w:szCs w:val="21"/>
        </w:rPr>
        <w:t>Geoestadística</w:t>
      </w:r>
    </w:p>
    <w:p w14:paraId="22A87035" w14:textId="77777777" w:rsidR="003C36E4" w:rsidRDefault="00B11639">
      <w:pPr>
        <w:numPr>
          <w:ilvl w:val="0"/>
          <w:numId w:val="1"/>
        </w:numPr>
        <w:shd w:val="clear" w:color="auto" w:fill="FFFFFF"/>
        <w:spacing w:after="660"/>
        <w:ind w:left="1380"/>
      </w:pPr>
      <w:r>
        <w:rPr>
          <w:rFonts w:ascii="Merriweather" w:eastAsia="Merriweather" w:hAnsi="Merriweather" w:cs="Merriweather"/>
          <w:color w:val="3A3A3A"/>
          <w:sz w:val="21"/>
          <w:szCs w:val="21"/>
        </w:rPr>
        <w:t>Comunidades de redes sociales</w:t>
      </w:r>
    </w:p>
    <w:p w14:paraId="32E56B95"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 xml:space="preserve">El </w:t>
      </w:r>
      <w:proofErr w:type="spellStart"/>
      <w:r>
        <w:rPr>
          <w:rFonts w:ascii="Merriweather" w:eastAsia="Merriweather" w:hAnsi="Merriweather" w:cs="Merriweather"/>
          <w:color w:val="3A3A3A"/>
          <w:sz w:val="21"/>
          <w:szCs w:val="21"/>
        </w:rPr>
        <w:t>clustering</w:t>
      </w:r>
      <w:proofErr w:type="spellEnd"/>
      <w:r>
        <w:rPr>
          <w:rFonts w:ascii="Merriweather" w:eastAsia="Merriweather" w:hAnsi="Merriweather" w:cs="Merriweather"/>
          <w:color w:val="3A3A3A"/>
          <w:sz w:val="21"/>
          <w:szCs w:val="21"/>
        </w:rPr>
        <w:t xml:space="preserve"> se utiliza principalmente en la fase de exploración de datos. Si buscamos ejemplos sobre aplicaciones en el campo de inversión cuantitativa hay varias ideas sobre aplicaciones interesantes:</w:t>
      </w:r>
    </w:p>
    <w:p w14:paraId="265D142A" w14:textId="77777777" w:rsidR="003C36E4" w:rsidRDefault="003C36E4">
      <w:pPr>
        <w:shd w:val="clear" w:color="auto" w:fill="FFFFFF"/>
        <w:spacing w:after="420"/>
        <w:rPr>
          <w:rFonts w:ascii="Merriweather" w:eastAsia="Merriweather" w:hAnsi="Merriweather" w:cs="Merriweather"/>
          <w:color w:val="3A3A3A"/>
          <w:sz w:val="21"/>
          <w:szCs w:val="21"/>
        </w:rPr>
      </w:pPr>
    </w:p>
    <w:p w14:paraId="5BDB4B59" w14:textId="77777777" w:rsidR="003C36E4" w:rsidRDefault="003C36E4">
      <w:pPr>
        <w:shd w:val="clear" w:color="auto" w:fill="FFFFFF"/>
        <w:spacing w:after="420"/>
        <w:rPr>
          <w:rFonts w:ascii="Merriweather" w:eastAsia="Merriweather" w:hAnsi="Merriweather" w:cs="Merriweather"/>
          <w:color w:val="3A3A3A"/>
          <w:sz w:val="21"/>
          <w:szCs w:val="21"/>
        </w:rPr>
      </w:pPr>
    </w:p>
    <w:p w14:paraId="06E6891A"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Ejemplo:</w:t>
      </w:r>
    </w:p>
    <w:p w14:paraId="55264FE9" w14:textId="77777777" w:rsidR="003C36E4" w:rsidRDefault="00B11639">
      <w:pPr>
        <w:shd w:val="clear" w:color="auto" w:fill="FFFFFF"/>
        <w:spacing w:after="420"/>
        <w:rPr>
          <w:rFonts w:ascii="Merriweather" w:eastAsia="Merriweather" w:hAnsi="Merriweather" w:cs="Merriweather"/>
          <w:color w:val="3A3A3A"/>
          <w:sz w:val="21"/>
          <w:szCs w:val="21"/>
        </w:rPr>
      </w:pPr>
      <w:proofErr w:type="spellStart"/>
      <w:r>
        <w:rPr>
          <w:rFonts w:ascii="Merriweather" w:eastAsia="Merriweather" w:hAnsi="Merriweather" w:cs="Merriweather"/>
          <w:color w:val="3A3A3A"/>
          <w:sz w:val="21"/>
          <w:szCs w:val="21"/>
        </w:rPr>
        <w:t>librerias</w:t>
      </w:r>
      <w:proofErr w:type="spellEnd"/>
    </w:p>
    <w:p w14:paraId="39D47097"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noProof/>
          <w:color w:val="3A3A3A"/>
          <w:sz w:val="21"/>
          <w:szCs w:val="21"/>
        </w:rPr>
        <w:drawing>
          <wp:inline distT="114300" distB="114300" distL="114300" distR="114300" wp14:anchorId="67176973" wp14:editId="0835402A">
            <wp:extent cx="5600700" cy="235267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600700" cy="2352675"/>
                    </a:xfrm>
                    <a:prstGeom prst="rect">
                      <a:avLst/>
                    </a:prstGeom>
                    <a:ln/>
                  </pic:spPr>
                </pic:pic>
              </a:graphicData>
            </a:graphic>
          </wp:inline>
        </w:drawing>
      </w:r>
    </w:p>
    <w:p w14:paraId="25F02D9E" w14:textId="77777777" w:rsidR="003C36E4" w:rsidRDefault="003C36E4">
      <w:pPr>
        <w:shd w:val="clear" w:color="auto" w:fill="FFFFFF"/>
        <w:spacing w:after="420"/>
        <w:rPr>
          <w:rFonts w:ascii="Merriweather" w:eastAsia="Merriweather" w:hAnsi="Merriweather" w:cs="Merriweather"/>
          <w:color w:val="3A3A3A"/>
          <w:sz w:val="21"/>
          <w:szCs w:val="21"/>
        </w:rPr>
      </w:pPr>
    </w:p>
    <w:p w14:paraId="0A12DB4C"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lastRenderedPageBreak/>
        <w:t>Se obtienen los datos del do</w:t>
      </w:r>
      <w:r>
        <w:rPr>
          <w:rFonts w:ascii="Merriweather" w:eastAsia="Merriweather" w:hAnsi="Merriweather" w:cs="Merriweather"/>
          <w:color w:val="3A3A3A"/>
          <w:sz w:val="21"/>
          <w:szCs w:val="21"/>
        </w:rPr>
        <w:t>cumento</w:t>
      </w:r>
    </w:p>
    <w:p w14:paraId="10739E5F"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noProof/>
          <w:color w:val="3A3A3A"/>
          <w:sz w:val="21"/>
          <w:szCs w:val="21"/>
        </w:rPr>
        <w:drawing>
          <wp:inline distT="114300" distB="114300" distL="114300" distR="114300" wp14:anchorId="7DEB477F" wp14:editId="4622D4D6">
            <wp:extent cx="5731200" cy="20320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2032000"/>
                    </a:xfrm>
                    <a:prstGeom prst="rect">
                      <a:avLst/>
                    </a:prstGeom>
                    <a:ln/>
                  </pic:spPr>
                </pic:pic>
              </a:graphicData>
            </a:graphic>
          </wp:inline>
        </w:drawing>
      </w:r>
    </w:p>
    <w:p w14:paraId="3E8F58FC" w14:textId="77777777" w:rsidR="003C36E4" w:rsidRDefault="003C36E4">
      <w:pPr>
        <w:shd w:val="clear" w:color="auto" w:fill="FFFFFF"/>
        <w:spacing w:after="420"/>
        <w:rPr>
          <w:rFonts w:ascii="Merriweather" w:eastAsia="Merriweather" w:hAnsi="Merriweather" w:cs="Merriweather"/>
          <w:color w:val="3A3A3A"/>
          <w:sz w:val="21"/>
          <w:szCs w:val="21"/>
        </w:rPr>
      </w:pPr>
    </w:p>
    <w:p w14:paraId="1C559769"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tabla obtenida</w:t>
      </w:r>
    </w:p>
    <w:p w14:paraId="1A9E6526"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noProof/>
          <w:color w:val="3A3A3A"/>
          <w:sz w:val="21"/>
          <w:szCs w:val="21"/>
        </w:rPr>
        <w:drawing>
          <wp:inline distT="114300" distB="114300" distL="114300" distR="114300" wp14:anchorId="414BFFC4" wp14:editId="1B9FDCDE">
            <wp:extent cx="5731200" cy="1625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1625600"/>
                    </a:xfrm>
                    <a:prstGeom prst="rect">
                      <a:avLst/>
                    </a:prstGeom>
                    <a:ln/>
                  </pic:spPr>
                </pic:pic>
              </a:graphicData>
            </a:graphic>
          </wp:inline>
        </w:drawing>
      </w:r>
    </w:p>
    <w:p w14:paraId="499B19A7"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distribuciones</w:t>
      </w:r>
    </w:p>
    <w:p w14:paraId="5E33F402"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noProof/>
          <w:color w:val="3A3A3A"/>
          <w:sz w:val="21"/>
          <w:szCs w:val="21"/>
        </w:rPr>
        <w:lastRenderedPageBreak/>
        <w:drawing>
          <wp:inline distT="114300" distB="114300" distL="114300" distR="114300" wp14:anchorId="5EE9023E" wp14:editId="2C07FD4F">
            <wp:extent cx="5731200" cy="4229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4229100"/>
                    </a:xfrm>
                    <a:prstGeom prst="rect">
                      <a:avLst/>
                    </a:prstGeom>
                    <a:ln/>
                  </pic:spPr>
                </pic:pic>
              </a:graphicData>
            </a:graphic>
          </wp:inline>
        </w:drawing>
      </w:r>
    </w:p>
    <w:p w14:paraId="0A24D07D" w14:textId="77777777" w:rsidR="003C36E4" w:rsidRDefault="003C36E4">
      <w:pPr>
        <w:shd w:val="clear" w:color="auto" w:fill="FFFFFF"/>
        <w:spacing w:after="420"/>
        <w:rPr>
          <w:rFonts w:ascii="Merriweather" w:eastAsia="Merriweather" w:hAnsi="Merriweather" w:cs="Merriweather"/>
          <w:color w:val="3A3A3A"/>
          <w:sz w:val="21"/>
          <w:szCs w:val="21"/>
        </w:rPr>
      </w:pPr>
    </w:p>
    <w:p w14:paraId="415F0422"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 xml:space="preserve">numero de </w:t>
      </w:r>
      <w:proofErr w:type="spellStart"/>
      <w:r>
        <w:rPr>
          <w:rFonts w:ascii="Merriweather" w:eastAsia="Merriweather" w:hAnsi="Merriweather" w:cs="Merriweather"/>
          <w:color w:val="3A3A3A"/>
          <w:sz w:val="21"/>
          <w:szCs w:val="21"/>
        </w:rPr>
        <w:t>clusters</w:t>
      </w:r>
      <w:proofErr w:type="spellEnd"/>
    </w:p>
    <w:p w14:paraId="752E5315"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noProof/>
          <w:color w:val="3A3A3A"/>
          <w:sz w:val="21"/>
          <w:szCs w:val="21"/>
        </w:rPr>
        <w:lastRenderedPageBreak/>
        <w:drawing>
          <wp:inline distT="114300" distB="114300" distL="114300" distR="114300" wp14:anchorId="498D920C" wp14:editId="5728A1BC">
            <wp:extent cx="5695950" cy="36861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t="19375"/>
                    <a:stretch>
                      <a:fillRect/>
                    </a:stretch>
                  </pic:blipFill>
                  <pic:spPr>
                    <a:xfrm>
                      <a:off x="0" y="0"/>
                      <a:ext cx="5695950" cy="3686175"/>
                    </a:xfrm>
                    <a:prstGeom prst="rect">
                      <a:avLst/>
                    </a:prstGeom>
                    <a:ln/>
                  </pic:spPr>
                </pic:pic>
              </a:graphicData>
            </a:graphic>
          </wp:inline>
        </w:drawing>
      </w:r>
    </w:p>
    <w:p w14:paraId="0D363874" w14:textId="77777777" w:rsidR="003C36E4" w:rsidRDefault="003C36E4">
      <w:pPr>
        <w:shd w:val="clear" w:color="auto" w:fill="FFFFFF"/>
        <w:spacing w:after="420"/>
        <w:rPr>
          <w:rFonts w:ascii="Merriweather" w:eastAsia="Merriweather" w:hAnsi="Merriweather" w:cs="Merriweather"/>
          <w:color w:val="3A3A3A"/>
          <w:sz w:val="21"/>
          <w:szCs w:val="21"/>
        </w:rPr>
      </w:pPr>
    </w:p>
    <w:p w14:paraId="74207C4D"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resultado sin ordenar</w:t>
      </w:r>
    </w:p>
    <w:p w14:paraId="1D4D7EBA"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noProof/>
          <w:color w:val="3A3A3A"/>
          <w:sz w:val="21"/>
          <w:szCs w:val="21"/>
        </w:rPr>
        <w:lastRenderedPageBreak/>
        <w:drawing>
          <wp:inline distT="114300" distB="114300" distL="114300" distR="114300" wp14:anchorId="4CD19F29" wp14:editId="20D3B705">
            <wp:extent cx="4914900" cy="5372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914900" cy="5372100"/>
                    </a:xfrm>
                    <a:prstGeom prst="rect">
                      <a:avLst/>
                    </a:prstGeom>
                    <a:ln/>
                  </pic:spPr>
                </pic:pic>
              </a:graphicData>
            </a:graphic>
          </wp:inline>
        </w:drawing>
      </w:r>
    </w:p>
    <w:p w14:paraId="410356A6" w14:textId="77777777" w:rsidR="003C36E4" w:rsidRDefault="003C36E4">
      <w:pPr>
        <w:shd w:val="clear" w:color="auto" w:fill="FFFFFF"/>
        <w:spacing w:after="420"/>
        <w:rPr>
          <w:rFonts w:ascii="Merriweather" w:eastAsia="Merriweather" w:hAnsi="Merriweather" w:cs="Merriweather"/>
          <w:color w:val="3A3A3A"/>
          <w:sz w:val="21"/>
          <w:szCs w:val="21"/>
        </w:rPr>
      </w:pPr>
    </w:p>
    <w:p w14:paraId="381FF72C" w14:textId="77777777" w:rsidR="003C36E4" w:rsidRDefault="003C36E4">
      <w:pPr>
        <w:shd w:val="clear" w:color="auto" w:fill="FFFFFF"/>
        <w:spacing w:after="420"/>
        <w:rPr>
          <w:rFonts w:ascii="Merriweather" w:eastAsia="Merriweather" w:hAnsi="Merriweather" w:cs="Merriweather"/>
          <w:color w:val="3A3A3A"/>
          <w:sz w:val="21"/>
          <w:szCs w:val="21"/>
        </w:rPr>
      </w:pPr>
    </w:p>
    <w:p w14:paraId="3D5A16CC"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color w:val="3A3A3A"/>
          <w:sz w:val="21"/>
          <w:szCs w:val="21"/>
        </w:rPr>
        <w:t>datos ordenados</w:t>
      </w:r>
    </w:p>
    <w:p w14:paraId="44295259" w14:textId="77777777" w:rsidR="003C36E4" w:rsidRDefault="00B11639">
      <w:pPr>
        <w:shd w:val="clear" w:color="auto" w:fill="FFFFFF"/>
        <w:spacing w:after="420"/>
        <w:rPr>
          <w:rFonts w:ascii="Merriweather" w:eastAsia="Merriweather" w:hAnsi="Merriweather" w:cs="Merriweather"/>
          <w:color w:val="3A3A3A"/>
          <w:sz w:val="21"/>
          <w:szCs w:val="21"/>
        </w:rPr>
      </w:pPr>
      <w:r>
        <w:rPr>
          <w:rFonts w:ascii="Merriweather" w:eastAsia="Merriweather" w:hAnsi="Merriweather" w:cs="Merriweather"/>
          <w:noProof/>
          <w:color w:val="3A3A3A"/>
          <w:sz w:val="21"/>
          <w:szCs w:val="21"/>
        </w:rPr>
        <w:lastRenderedPageBreak/>
        <w:drawing>
          <wp:inline distT="114300" distB="114300" distL="114300" distR="114300" wp14:anchorId="75210D76" wp14:editId="100E4F1F">
            <wp:extent cx="4724400" cy="51149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724400" cy="5114925"/>
                    </a:xfrm>
                    <a:prstGeom prst="rect">
                      <a:avLst/>
                    </a:prstGeom>
                    <a:ln/>
                  </pic:spPr>
                </pic:pic>
              </a:graphicData>
            </a:graphic>
          </wp:inline>
        </w:drawing>
      </w:r>
    </w:p>
    <w:p w14:paraId="0048E9B1" w14:textId="77777777" w:rsidR="003C36E4" w:rsidRDefault="003C36E4">
      <w:pPr>
        <w:shd w:val="clear" w:color="auto" w:fill="FFFFFF"/>
        <w:spacing w:after="420"/>
        <w:rPr>
          <w:rFonts w:ascii="Merriweather" w:eastAsia="Merriweather" w:hAnsi="Merriweather" w:cs="Merriweather"/>
          <w:color w:val="3A3A3A"/>
          <w:sz w:val="21"/>
          <w:szCs w:val="21"/>
        </w:rPr>
      </w:pPr>
    </w:p>
    <w:p w14:paraId="0839D81D" w14:textId="77777777" w:rsidR="003C36E4" w:rsidRDefault="003C36E4">
      <w:pPr>
        <w:shd w:val="clear" w:color="auto" w:fill="FFFFFF"/>
        <w:spacing w:after="420"/>
        <w:rPr>
          <w:rFonts w:ascii="Merriweather" w:eastAsia="Merriweather" w:hAnsi="Merriweather" w:cs="Merriweather"/>
          <w:color w:val="3A3A3A"/>
          <w:sz w:val="21"/>
          <w:szCs w:val="21"/>
        </w:rPr>
      </w:pPr>
    </w:p>
    <w:p w14:paraId="2E24757A" w14:textId="77777777" w:rsidR="003C36E4" w:rsidRDefault="003C36E4">
      <w:pPr>
        <w:shd w:val="clear" w:color="auto" w:fill="FFFFFF"/>
        <w:spacing w:after="420"/>
        <w:rPr>
          <w:rFonts w:ascii="Merriweather" w:eastAsia="Merriweather" w:hAnsi="Merriweather" w:cs="Merriweather"/>
          <w:color w:val="3A3A3A"/>
          <w:sz w:val="21"/>
          <w:szCs w:val="21"/>
        </w:rPr>
      </w:pPr>
    </w:p>
    <w:p w14:paraId="47BBA03A" w14:textId="77777777" w:rsidR="003C36E4" w:rsidRDefault="003C36E4">
      <w:pPr>
        <w:shd w:val="clear" w:color="auto" w:fill="FFFFFF"/>
        <w:spacing w:after="460"/>
        <w:rPr>
          <w:color w:val="333333"/>
          <w:sz w:val="27"/>
          <w:szCs w:val="27"/>
        </w:rPr>
      </w:pPr>
    </w:p>
    <w:p w14:paraId="03FEB6A4" w14:textId="77777777" w:rsidR="003C36E4" w:rsidRDefault="003C36E4">
      <w:pPr>
        <w:shd w:val="clear" w:color="auto" w:fill="FFFFFF"/>
        <w:spacing w:after="460"/>
        <w:rPr>
          <w:color w:val="333333"/>
          <w:sz w:val="27"/>
          <w:szCs w:val="27"/>
        </w:rPr>
      </w:pPr>
    </w:p>
    <w:p w14:paraId="5DB15A0A" w14:textId="77777777" w:rsidR="003C36E4" w:rsidRDefault="003C36E4">
      <w:pPr>
        <w:shd w:val="clear" w:color="auto" w:fill="FFFFFF"/>
        <w:spacing w:after="460"/>
        <w:rPr>
          <w:color w:val="333333"/>
          <w:sz w:val="27"/>
          <w:szCs w:val="27"/>
        </w:rPr>
      </w:pPr>
    </w:p>
    <w:p w14:paraId="77D80EC4" w14:textId="77777777" w:rsidR="003C36E4" w:rsidRDefault="003C36E4">
      <w:pPr>
        <w:shd w:val="clear" w:color="auto" w:fill="FFFFFF"/>
        <w:spacing w:after="460"/>
        <w:rPr>
          <w:color w:val="333333"/>
          <w:sz w:val="27"/>
          <w:szCs w:val="27"/>
        </w:rPr>
      </w:pPr>
    </w:p>
    <w:p w14:paraId="36BB6CF0" w14:textId="77777777" w:rsidR="003C36E4" w:rsidRDefault="00B11639">
      <w:pPr>
        <w:shd w:val="clear" w:color="auto" w:fill="FFFFFF"/>
        <w:spacing w:after="460"/>
        <w:rPr>
          <w:color w:val="333333"/>
          <w:sz w:val="27"/>
          <w:szCs w:val="27"/>
        </w:rPr>
      </w:pPr>
      <w:r>
        <w:rPr>
          <w:color w:val="333333"/>
          <w:sz w:val="27"/>
          <w:szCs w:val="27"/>
        </w:rPr>
        <w:lastRenderedPageBreak/>
        <w:t>Conclusión</w:t>
      </w:r>
    </w:p>
    <w:p w14:paraId="4F4F1737" w14:textId="77777777" w:rsidR="003C36E4" w:rsidRDefault="00B11639">
      <w:pPr>
        <w:shd w:val="clear" w:color="auto" w:fill="FFFFFF"/>
        <w:spacing w:after="460"/>
        <w:rPr>
          <w:color w:val="333333"/>
          <w:sz w:val="27"/>
          <w:szCs w:val="27"/>
        </w:rPr>
      </w:pPr>
      <w:r>
        <w:rPr>
          <w:color w:val="333333"/>
          <w:sz w:val="27"/>
          <w:szCs w:val="27"/>
        </w:rPr>
        <w:t xml:space="preserve">El </w:t>
      </w:r>
      <w:proofErr w:type="spellStart"/>
      <w:r>
        <w:rPr>
          <w:color w:val="333333"/>
          <w:sz w:val="27"/>
          <w:szCs w:val="27"/>
        </w:rPr>
        <w:t>clústering</w:t>
      </w:r>
      <w:proofErr w:type="spellEnd"/>
      <w:r>
        <w:rPr>
          <w:color w:val="333333"/>
          <w:sz w:val="27"/>
          <w:szCs w:val="27"/>
        </w:rPr>
        <w:t xml:space="preserve"> es una técnica muy popular para problemas sin etiqueta y también para tareas de EDA. El K-</w:t>
      </w:r>
      <w:proofErr w:type="spellStart"/>
      <w:r>
        <w:rPr>
          <w:color w:val="333333"/>
          <w:sz w:val="27"/>
          <w:szCs w:val="27"/>
        </w:rPr>
        <w:t>Means</w:t>
      </w:r>
      <w:proofErr w:type="spellEnd"/>
      <w:r>
        <w:rPr>
          <w:color w:val="333333"/>
          <w:sz w:val="27"/>
          <w:szCs w:val="27"/>
        </w:rPr>
        <w:t xml:space="preserve"> es el rey de esta técnica por su sencillez tanto de entender como de aplicar. Se basa en agrupar los datos según la distancia entre ellos. </w:t>
      </w:r>
    </w:p>
    <w:p w14:paraId="283A85A1" w14:textId="77777777" w:rsidR="003C36E4" w:rsidRDefault="003C36E4">
      <w:pPr>
        <w:shd w:val="clear" w:color="auto" w:fill="FFFFFF"/>
        <w:spacing w:after="460"/>
        <w:rPr>
          <w:color w:val="333333"/>
          <w:sz w:val="27"/>
          <w:szCs w:val="27"/>
        </w:rPr>
      </w:pPr>
    </w:p>
    <w:p w14:paraId="7635904F" w14:textId="77777777" w:rsidR="003C36E4" w:rsidRDefault="003C36E4">
      <w:pPr>
        <w:shd w:val="clear" w:color="auto" w:fill="FFFFFF"/>
        <w:spacing w:after="460"/>
        <w:rPr>
          <w:color w:val="333333"/>
          <w:sz w:val="27"/>
          <w:szCs w:val="27"/>
        </w:rPr>
      </w:pPr>
    </w:p>
    <w:p w14:paraId="2420FA55" w14:textId="77777777" w:rsidR="00942793" w:rsidRDefault="00942793" w:rsidP="00942793">
      <w:pPr>
        <w:pStyle w:val="NormalWeb"/>
        <w:spacing w:before="0" w:beforeAutospacing="0" w:after="0" w:afterAutospacing="0" w:line="480" w:lineRule="auto"/>
        <w:ind w:left="720" w:hanging="720"/>
      </w:pPr>
      <w:r>
        <w:t xml:space="preserve">Sanz, F. (2021, 14 mayo). </w:t>
      </w:r>
      <w:r>
        <w:rPr>
          <w:rFonts w:ascii="Segoe UI Emoji" w:hAnsi="Segoe UI Emoji" w:cs="Segoe UI Emoji"/>
          <w:i/>
          <w:iCs/>
        </w:rPr>
        <w:t>✅</w:t>
      </w:r>
      <w:r>
        <w:rPr>
          <w:i/>
          <w:iCs/>
        </w:rPr>
        <w:t xml:space="preserve"> Algoritmo K-</w:t>
      </w:r>
      <w:proofErr w:type="spellStart"/>
      <w:r>
        <w:rPr>
          <w:i/>
          <w:iCs/>
        </w:rPr>
        <w:t>Means</w:t>
      </w:r>
      <w:proofErr w:type="spellEnd"/>
      <w:r>
        <w:rPr>
          <w:i/>
          <w:iCs/>
        </w:rPr>
        <w:t xml:space="preserve"> | </w:t>
      </w:r>
      <w:proofErr w:type="spellStart"/>
      <w:r>
        <w:rPr>
          <w:i/>
          <w:iCs/>
        </w:rPr>
        <w:t>Clustering</w:t>
      </w:r>
      <w:proofErr w:type="spellEnd"/>
      <w:r>
        <w:rPr>
          <w:i/>
          <w:iCs/>
        </w:rPr>
        <w:t xml:space="preserve"> de forma sencilla</w:t>
      </w:r>
      <w:r>
        <w:t xml:space="preserve">. </w:t>
      </w:r>
      <w:proofErr w:type="spellStart"/>
      <w:r>
        <w:t>The</w:t>
      </w:r>
      <w:proofErr w:type="spellEnd"/>
      <w:r>
        <w:t xml:space="preserve"> Machine </w:t>
      </w:r>
      <w:proofErr w:type="spellStart"/>
      <w:r>
        <w:t>Learners</w:t>
      </w:r>
      <w:proofErr w:type="spellEnd"/>
      <w:r>
        <w:t>. Recuperado 8 de mayo de 2022, de https://www.themachinelearners.com/k-means/</w:t>
      </w:r>
    </w:p>
    <w:p w14:paraId="5617610D" w14:textId="77777777" w:rsidR="00942793" w:rsidRPr="00942793" w:rsidRDefault="00942793">
      <w:pPr>
        <w:shd w:val="clear" w:color="auto" w:fill="FFFFFF"/>
        <w:spacing w:after="460"/>
        <w:rPr>
          <w:color w:val="333333"/>
          <w:sz w:val="27"/>
          <w:szCs w:val="27"/>
          <w:lang w:val="es-MX"/>
        </w:rPr>
      </w:pPr>
    </w:p>
    <w:p w14:paraId="4A0E823D" w14:textId="77777777" w:rsidR="00942793" w:rsidRDefault="00942793" w:rsidP="00942793">
      <w:pPr>
        <w:pStyle w:val="NormalWeb"/>
        <w:spacing w:before="0" w:beforeAutospacing="0" w:after="0" w:afterAutospacing="0" w:line="480" w:lineRule="auto"/>
        <w:ind w:left="720" w:hanging="720"/>
      </w:pPr>
      <w:r>
        <w:t xml:space="preserve">O. (2020, 7 septiembre). </w:t>
      </w:r>
      <w:r>
        <w:rPr>
          <w:i/>
          <w:iCs/>
        </w:rPr>
        <w:t xml:space="preserve">¿Qué es el </w:t>
      </w:r>
      <w:proofErr w:type="spellStart"/>
      <w:r>
        <w:rPr>
          <w:i/>
          <w:iCs/>
        </w:rPr>
        <w:t>Clustering</w:t>
      </w:r>
      <w:proofErr w:type="spellEnd"/>
      <w:r>
        <w:rPr>
          <w:i/>
          <w:iCs/>
        </w:rPr>
        <w:t>?</w:t>
      </w:r>
      <w:r>
        <w:t xml:space="preserve"> </w:t>
      </w:r>
      <w:proofErr w:type="spellStart"/>
      <w:r>
        <w:t>GraphEverywhere</w:t>
      </w:r>
      <w:proofErr w:type="spellEnd"/>
      <w:r>
        <w:t>. Recuperado 8 de mayo de 2022, de https://www.grapheverywhere.com/que-es-el-clustering/</w:t>
      </w:r>
    </w:p>
    <w:p w14:paraId="17AC66E3" w14:textId="24B9AF7C" w:rsidR="00A3561D" w:rsidRPr="00942793" w:rsidRDefault="00A3561D">
      <w:pPr>
        <w:shd w:val="clear" w:color="auto" w:fill="FFFFFF"/>
        <w:spacing w:after="460"/>
        <w:rPr>
          <w:color w:val="333333"/>
          <w:sz w:val="27"/>
          <w:szCs w:val="27"/>
          <w:lang w:val="es-MX"/>
        </w:rPr>
      </w:pPr>
    </w:p>
    <w:sectPr w:rsidR="00A3561D" w:rsidRPr="009427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875"/>
    <w:multiLevelType w:val="multilevel"/>
    <w:tmpl w:val="895C0B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6F641E"/>
    <w:multiLevelType w:val="multilevel"/>
    <w:tmpl w:val="5A0CE706"/>
    <w:lvl w:ilvl="0">
      <w:start w:val="1"/>
      <w:numFmt w:val="decimal"/>
      <w:lvlText w:val="%1."/>
      <w:lvlJc w:val="left"/>
      <w:pPr>
        <w:ind w:left="720" w:hanging="360"/>
      </w:pPr>
      <w:rPr>
        <w:rFonts w:ascii="Verdana" w:eastAsia="Verdana" w:hAnsi="Verdana" w:cs="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C584A07"/>
    <w:multiLevelType w:val="multilevel"/>
    <w:tmpl w:val="5456DE94"/>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605F4F"/>
    <w:multiLevelType w:val="multilevel"/>
    <w:tmpl w:val="6DD270A6"/>
    <w:lvl w:ilvl="0">
      <w:start w:val="1"/>
      <w:numFmt w:val="bullet"/>
      <w:lvlText w:val="●"/>
      <w:lvlJc w:val="left"/>
      <w:pPr>
        <w:ind w:left="720" w:hanging="360"/>
      </w:pPr>
      <w:rPr>
        <w:rFonts w:ascii="Arial" w:eastAsia="Arial" w:hAnsi="Arial" w:cs="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A27C16"/>
    <w:multiLevelType w:val="multilevel"/>
    <w:tmpl w:val="431E5F3C"/>
    <w:lvl w:ilvl="0">
      <w:start w:val="1"/>
      <w:numFmt w:val="bullet"/>
      <w:lvlText w:val="●"/>
      <w:lvlJc w:val="left"/>
      <w:pPr>
        <w:ind w:left="720" w:hanging="360"/>
      </w:pPr>
      <w:rPr>
        <w:rFonts w:ascii="Merriweather" w:eastAsia="Merriweather" w:hAnsi="Merriweather" w:cs="Merriweathe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6E4"/>
    <w:rsid w:val="00242C2B"/>
    <w:rsid w:val="003C36E4"/>
    <w:rsid w:val="00813950"/>
    <w:rsid w:val="00942793"/>
    <w:rsid w:val="00A3561D"/>
    <w:rsid w:val="00B11639"/>
    <w:rsid w:val="00BC53B4"/>
    <w:rsid w:val="00D739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8F29"/>
  <w15:docId w15:val="{23316E4A-2553-44EC-8C9A-885F90B3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ennegrita">
    <w:name w:val="Strong"/>
    <w:basedOn w:val="Fuentedeprrafopredeter"/>
    <w:uiPriority w:val="22"/>
    <w:qFormat/>
    <w:rsid w:val="00A3561D"/>
    <w:rPr>
      <w:b/>
      <w:bCs/>
    </w:rPr>
  </w:style>
  <w:style w:type="character" w:styleId="Hipervnculo">
    <w:name w:val="Hyperlink"/>
    <w:basedOn w:val="Fuentedeprrafopredeter"/>
    <w:uiPriority w:val="99"/>
    <w:unhideWhenUsed/>
    <w:rsid w:val="00A3561D"/>
    <w:rPr>
      <w:color w:val="0000FF" w:themeColor="hyperlink"/>
      <w:u w:val="single"/>
    </w:rPr>
  </w:style>
  <w:style w:type="character" w:styleId="Mencinsinresolver">
    <w:name w:val="Unresolved Mention"/>
    <w:basedOn w:val="Fuentedeprrafopredeter"/>
    <w:uiPriority w:val="99"/>
    <w:semiHidden/>
    <w:unhideWhenUsed/>
    <w:rsid w:val="00A3561D"/>
    <w:rPr>
      <w:color w:val="605E5C"/>
      <w:shd w:val="clear" w:color="auto" w:fill="E1DFDD"/>
    </w:rPr>
  </w:style>
  <w:style w:type="paragraph" w:styleId="NormalWeb">
    <w:name w:val="Normal (Web)"/>
    <w:basedOn w:val="Normal"/>
    <w:uiPriority w:val="99"/>
    <w:semiHidden/>
    <w:unhideWhenUsed/>
    <w:rsid w:val="00942793"/>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0380">
      <w:bodyDiv w:val="1"/>
      <w:marLeft w:val="0"/>
      <w:marRight w:val="0"/>
      <w:marTop w:val="0"/>
      <w:marBottom w:val="0"/>
      <w:divBdr>
        <w:top w:val="none" w:sz="0" w:space="0" w:color="auto"/>
        <w:left w:val="none" w:sz="0" w:space="0" w:color="auto"/>
        <w:bottom w:val="none" w:sz="0" w:space="0" w:color="auto"/>
        <w:right w:val="none" w:sz="0" w:space="0" w:color="auto"/>
      </w:divBdr>
    </w:div>
    <w:div w:id="281616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themachinelearners.com/tradeoff-bias-varia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975</Words>
  <Characters>5364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Valmiki</cp:lastModifiedBy>
  <cp:revision>6</cp:revision>
  <dcterms:created xsi:type="dcterms:W3CDTF">2022-05-11T09:05:00Z</dcterms:created>
  <dcterms:modified xsi:type="dcterms:W3CDTF">2022-05-11T10:58:00Z</dcterms:modified>
</cp:coreProperties>
</file>