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83935" cy="1359958"/>
                <wp:effectExtent b="0" l="0" r="0" t="0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36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83935" cy="1359958"/>
                <wp:effectExtent b="0" l="0" r="0" t="0"/>
                <wp:docPr id="2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935" cy="13599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Consigna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desea construir una aplicación para administrar la información de las asignaturas matriculadas por un grupo de estudiantes. Cada estudiante puede tomar 4 asignaturas por periodo académico.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cada inscripción del estudiante se registra: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  <w:tab/>
        <w:t xml:space="preserve">Código (es el identificador de la asignatura),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</w:t>
        <w:tab/>
        <w:t xml:space="preserve">Apellidos y nombres,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</w:t>
        <w:tab/>
        <w:t xml:space="preserve">Asignatura,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</w:t>
        <w:tab/>
        <w:t xml:space="preserve">Cantidad de créditos y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  <w:tab/>
        <w:t xml:space="preserve">Nota obtenida en el curso (entre 0 y 20, enteros).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aplicación debe permitir: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  <w:tab/>
        <w:t xml:space="preserve">El registro de las asignaturas del periodo académico.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</w:t>
        <w:tab/>
        <w:t xml:space="preserve">El registro de los estudiantes.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</w:t>
        <w:tab/>
        <w:t xml:space="preserve">El registro de las matrículas del estudiante.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</w:t>
        <w:tab/>
        <w:t xml:space="preserve">El ingreso de las notas de los estudiantes matriculados en cada asignatura. Un estudiante aprueba la asignatura cuando obtiene una nota de 11 o más. Las notas de las asignaturas aprobadas se visualizan en azul y las desaprobadas en roja.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</w:t>
        <w:tab/>
        <w:t xml:space="preserve">Calcular el promedio ponderado del estudiante. Para calcular el promedio ponderado del estudiante se multiplica la nota del curso con su cantidad de créditos, se suman estos valores y se divide entre la suma de créditos. El cálculo se realiza redondeando a dos cifras decimales.</w:t>
      </w:r>
    </w:p>
    <w:p w:rsidR="00000000" w:rsidDel="00000000" w:rsidP="00000000" w:rsidRDefault="00000000" w:rsidRPr="00000000" w14:paraId="0000001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PromedioPonderado=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nota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*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creditos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creditos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851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Donde: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2410" w:right="0" w:hanging="2126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  <w:tab/>
        <w:t xml:space="preserve">Es el número de asignaturas matriculadas.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410" w:right="0" w:hanging="2126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  <w:tab/>
        <w:t xml:space="preserve">Es el índice de la asignatura (i=1, 2, 3, …, n).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</w:t>
        <w:tab/>
        <w:t xml:space="preserve">Determinar si el estudiante es candidato a beca. El estudiante es candidato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 una beca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cuando tiene un promedio ponderado de 18 o más.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</w:t>
        <w:tab/>
        <w:t xml:space="preserve">Ver la boleta de notas del estudiante. La boleta debe tomar en cuenta las especificaciones de los ítems anteriores.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851" w:right="0" w:hanging="567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</w:t>
        <w:tab/>
        <w:t xml:space="preserve">Ver un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listado de estudiantes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matriculados con sus respectivas calificaciones.</w:t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Espinoza Aquino Raùl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Lazo Tapia Luis Daniel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Lopez Idone Jose Gianmarco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Hilario Machuca John</w:t>
            </w:r>
          </w:p>
        </w:tc>
      </w:tr>
    </w:tbl>
    <w:p w:rsidR="00000000" w:rsidDel="00000000" w:rsidP="00000000" w:rsidRDefault="00000000" w:rsidRPr="00000000" w14:paraId="00000023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25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9628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9"/>
        <w:gridCol w:w="1325"/>
        <w:gridCol w:w="1830"/>
        <w:gridCol w:w="3060"/>
        <w:gridCol w:w="1041"/>
        <w:gridCol w:w="1333"/>
        <w:tblGridChange w:id="0">
          <w:tblGrid>
            <w:gridCol w:w="1039"/>
            <w:gridCol w:w="1325"/>
            <w:gridCol w:w="1830"/>
            <w:gridCol w:w="3060"/>
            <w:gridCol w:w="1041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H001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Menú docente/Estudiante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se requiere poder elegir ingresar al programa como docente o estudiante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Login docente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 se requiere tener acceso a la aplicación a través de un ID y contraseña con la finalidad de gestionar las asignaturas y estudiantes.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H003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Login Estudiante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alumno se requiere tener acceso a la aplicación a través de un ID y contraseña con la finalidad de gestionar las asignaturas y estudiantes.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H004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Asignatura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deseo hacer el registro de la Asignatura a fin de organizar los cursos a los que los alumnos serán matriculados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H005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estudiantes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deseo agregar al registro a los estudiantes matriculados a fin de sectorizarse en sus asignaturas correspondientes.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alumnos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se desea mostrar los alumnos</w:t>
            </w:r>
          </w:p>
          <w:p w:rsidR="00000000" w:rsidDel="00000000" w:rsidP="00000000" w:rsidRDefault="00000000" w:rsidRPr="00000000" w14:paraId="000000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matriculados por asignatura.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Jhon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Asignatura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se desea mostrar las asignaturas.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Jhon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alumnos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se</w:t>
            </w:r>
          </w:p>
          <w:p w:rsidR="00000000" w:rsidDel="00000000" w:rsidP="00000000" w:rsidRDefault="00000000" w:rsidRPr="00000000" w14:paraId="000000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quiere poder editar la información de los alumnos registrados.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Jhon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</w:t>
            </w:r>
          </w:p>
          <w:p w:rsidR="00000000" w:rsidDel="00000000" w:rsidP="00000000" w:rsidRDefault="00000000" w:rsidRPr="00000000" w14:paraId="000000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Asignaturas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se</w:t>
            </w:r>
          </w:p>
          <w:p w:rsidR="00000000" w:rsidDel="00000000" w:rsidP="00000000" w:rsidRDefault="00000000" w:rsidRPr="00000000" w14:paraId="000000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quiere poder editar la información de las asignaturas registradas.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jhon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alumnos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se</w:t>
            </w:r>
          </w:p>
          <w:p w:rsidR="00000000" w:rsidDel="00000000" w:rsidP="00000000" w:rsidRDefault="00000000" w:rsidRPr="00000000" w14:paraId="000000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quiere poder dar de baja a alumnos que no estén matriculados.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Luis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</w:t>
            </w:r>
          </w:p>
          <w:p w:rsidR="00000000" w:rsidDel="00000000" w:rsidP="00000000" w:rsidRDefault="00000000" w:rsidRPr="00000000" w14:paraId="000000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Asignatura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se</w:t>
            </w:r>
          </w:p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 quiere poder dar de baja a asignaturas que no se dicten..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Luis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H012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Matricular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estudiante quiero registrarme en las asignaturas del periodo académico.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Luis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H013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Notas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deseo hacer el registro de las notas correspondientes de los alumnos a fin de obtener el promedio por asignatura.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Luis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H014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Boleta de Notas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estudiante, deseo revisa las notas de cada asignatura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H015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Promedio Ponderado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estudiante, deseo revisar mi respectivo promedio ponderado del respectivo ciclo.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H016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si es candidato a Beca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estudiante, se desea mostrar si el alumno es candidato a beca teniendo en cuenta su promedio ponderado.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</w:t>
            </w:r>
          </w:p>
        </w:tc>
      </w:tr>
    </w:tbl>
    <w:p w:rsidR="00000000" w:rsidDel="00000000" w:rsidP="00000000" w:rsidRDefault="00000000" w:rsidRPr="00000000" w14:paraId="00000093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520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290"/>
        <w:gridCol w:w="1905"/>
        <w:gridCol w:w="1770"/>
        <w:tblGridChange w:id="0">
          <w:tblGrid>
            <w:gridCol w:w="1555"/>
            <w:gridCol w:w="4290"/>
            <w:gridCol w:w="1905"/>
            <w:gridCol w:w="17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Forma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Raùl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Jhon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Luis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Independiente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modelo conceptual para el proyecto descrito en la consigna.</w:t>
      </w:r>
    </w:p>
    <w:p w:rsidR="00000000" w:rsidDel="00000000" w:rsidP="00000000" w:rsidRDefault="00000000" w:rsidRPr="00000000" w14:paraId="000000A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5366540" cy="2624726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4067" l="37231" r="10422" t="30516"/>
                    <a:stretch>
                      <a:fillRect/>
                    </a:stretch>
                  </pic:blipFill>
                  <pic:spPr>
                    <a:xfrm>
                      <a:off x="0" y="0"/>
                      <a:ext cx="5366540" cy="2624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4"/>
        <w:tblW w:w="9629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Concepto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Asignatura - Docente</w:t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las asignaturas que enseña un docente y las funciones que se pueden realizar en esta.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Matricula - Estudiante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los estudiantes que se matriculan en una o más asignaturas.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Equipo - Alumno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al equipo de trabajo que forman los estudiantes para realizar una actividad.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Equipo - Docente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los equipos que visualiza el docente</w:t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el conjunto de tareas que tiene que realizar un estudiante o equipo de trabajo para elaborar un producto académico.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Asignatura - Alumno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Relaciona las asignaturas con los estudiantes.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la velocidad del equipo de desarrollo. Determine la velocidad del equipo considerando un sprint de 2 semana (05 días / semana * 2 semanas = 10 días) y una dedicación de 15%.</w:t>
      </w:r>
    </w:p>
    <w:p w:rsidR="00000000" w:rsidDel="00000000" w:rsidP="00000000" w:rsidRDefault="00000000" w:rsidRPr="00000000" w14:paraId="000000C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4 integrantes x 5 días x 12%(dedicaciòn)=2.5 puntos de historia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0C8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5"/>
        <w:tblW w:w="9629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44"/>
        <w:gridCol w:w="1325"/>
        <w:gridCol w:w="1675"/>
        <w:gridCol w:w="3198"/>
        <w:gridCol w:w="1054"/>
        <w:gridCol w:w="1333"/>
        <w:tblGridChange w:id="0">
          <w:tblGrid>
            <w:gridCol w:w="1044"/>
            <w:gridCol w:w="1325"/>
            <w:gridCol w:w="1675"/>
            <w:gridCol w:w="3198"/>
            <w:gridCol w:w="1054"/>
            <w:gridCol w:w="1333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H001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Menú docente/Estudiante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se requiere poder elegir ingresar al programa como docente o estudiante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H002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Login docente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 se requiere tener acceso a la aplicación a través de un ID y contraseña con la finalidad de gestionar las asignaturas y estudiantes.</w:t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H003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Login Estudiante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alumno se requiere tener acceso a la aplicación a través de un ID y contraseña con la finalidad de gestionar las asignaturas y estudiantes.</w:t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H004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Asignatura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deseo hacer el registro de la Asignatura a fin de organizar los cursos a los que los alumnos serán matriculados</w:t>
            </w:r>
          </w:p>
        </w:tc>
        <w:tc>
          <w:tcPr/>
          <w:p w:rsidR="00000000" w:rsidDel="00000000" w:rsidP="00000000" w:rsidRDefault="00000000" w:rsidRPr="00000000" w14:paraId="000000E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H005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estudiantes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deseo agregar al registro a los estudiantes matriculados a fin de sectorizarse en sus asignaturas correspondientes.</w:t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Raul</w:t>
            </w:r>
          </w:p>
        </w:tc>
      </w:tr>
    </w:tbl>
    <w:p w:rsidR="00000000" w:rsidDel="00000000" w:rsidP="00000000" w:rsidRDefault="00000000" w:rsidRPr="00000000" w14:paraId="000000E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las historias de usuario detalladas para el sprint backlog. Para cada historia de usuario utilice el siguiente formato.</w:t>
      </w:r>
      <w:r w:rsidDel="00000000" w:rsidR="00000000" w:rsidRPr="00000000">
        <w:rPr>
          <w:rtl w:val="0"/>
        </w:rPr>
      </w:r>
    </w:p>
    <w:tbl>
      <w:tblPr>
        <w:tblStyle w:val="Table6"/>
        <w:tblW w:w="9525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15"/>
        <w:gridCol w:w="7110"/>
        <w:tblGridChange w:id="0">
          <w:tblGrid>
            <w:gridCol w:w="2415"/>
            <w:gridCol w:w="71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Menú Docente/Estudiante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Descripccion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se requiere poder escoger entre estudiante y docente para ingresar al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</w:t>
            </w:r>
          </w:p>
          <w:p w:rsidR="00000000" w:rsidDel="00000000" w:rsidP="00000000" w:rsidRDefault="00000000" w:rsidRPr="00000000" w14:paraId="0000010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ideales)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ingresar al banner principal el sistema te mostrará dos opciones de ingreso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usuario seleccionara una de dos opciones bien Docente o Estudiante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seleccionar uno de las baner los dirigirá a un menú donde puedan loguearse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pStyle w:val="Heading3"/>
        <w:rPr/>
      </w:pPr>
      <w:bookmarkStart w:colFirst="0" w:colLast="0" w:name="_heading=h.bb0aqytxhqpd" w:id="2"/>
      <w:bookmarkEnd w:id="2"/>
      <w:r w:rsidDel="00000000" w:rsidR="00000000" w:rsidRPr="00000000">
        <w:rPr>
          <w:rtl w:val="0"/>
        </w:rPr>
        <w:t xml:space="preserve">Revisión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530.000000000002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Wireframe para la historia de usuario.</w:t>
      </w:r>
    </w:p>
    <w:p w:rsidR="00000000" w:rsidDel="00000000" w:rsidP="00000000" w:rsidRDefault="00000000" w:rsidRPr="00000000" w14:paraId="0000012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2794790" cy="2002684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790" cy="200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525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15"/>
        <w:gridCol w:w="7110"/>
        <w:tblGridChange w:id="0">
          <w:tblGrid>
            <w:gridCol w:w="2415"/>
            <w:gridCol w:w="71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Loguin Docente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Descripccion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 se requiere tener acceso a la aplicación a través de un ID y contraseña con la finalidad de gestionar las asignaturas y estudiantes.</w:t>
            </w:r>
          </w:p>
        </w:tc>
      </w:tr>
      <w:tr>
        <w:trPr>
          <w:cantSplit w:val="0"/>
          <w:trHeight w:val="484.16015625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</w:t>
            </w:r>
          </w:p>
          <w:p w:rsidR="00000000" w:rsidDel="00000000" w:rsidP="00000000" w:rsidRDefault="00000000" w:rsidRPr="00000000" w14:paraId="0000013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ideales)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loguin Docente cuenta con campos de ingreso que son contraseña 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ingresar los datos correspondientes deben estar en la base de datos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Usuario que no se se encuentre en la BD en sistemas no permitirá el ingreso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campo ID no debe estar vacío.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campo Contraseña no debe estar vacío.</w:t>
            </w:r>
          </w:p>
        </w:tc>
      </w:tr>
    </w:tbl>
    <w:p w:rsidR="00000000" w:rsidDel="00000000" w:rsidP="00000000" w:rsidRDefault="00000000" w:rsidRPr="00000000" w14:paraId="00000144">
      <w:pPr>
        <w:pStyle w:val="Heading3"/>
        <w:rPr/>
      </w:pPr>
      <w:bookmarkStart w:colFirst="0" w:colLast="0" w:name="_heading=h.jixqs2l3qjyy" w:id="3"/>
      <w:bookmarkEnd w:id="3"/>
      <w:r w:rsidDel="00000000" w:rsidR="00000000" w:rsidRPr="00000000">
        <w:rPr>
          <w:rtl w:val="0"/>
        </w:rPr>
        <w:t xml:space="preserve">Revisión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530.000000000002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4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227.080078125" w:hRule="atLeast"/>
          <w:tblHeader w:val="0"/>
        </w:trPr>
        <w:tc>
          <w:tcPr/>
          <w:p w:rsidR="00000000" w:rsidDel="00000000" w:rsidP="00000000" w:rsidRDefault="00000000" w:rsidRPr="00000000" w14:paraId="0000014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2985290" cy="2139192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5290" cy="2139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rPr>
          <w:rFonts w:ascii="Century Gothic" w:cs="Century Gothic" w:eastAsia="Century Gothic" w:hAnsi="Century Gothic"/>
        </w:rPr>
      </w:pPr>
      <w:bookmarkStart w:colFirst="0" w:colLast="0" w:name="_heading=h.r3jq49b4ryn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525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15"/>
        <w:gridCol w:w="7110"/>
        <w:tblGridChange w:id="0">
          <w:tblGrid>
            <w:gridCol w:w="2415"/>
            <w:gridCol w:w="71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Loguin Estudiante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Descripccion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alumno se requiere tener acceso a la aplicación a través de un ID y contraseña con la finalidad de gestionar las asignaturas y estudiantes.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ideales)</w:t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loguin Estudiante cuenta con campos de ingreso que son contraseña 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ingresar los datos correspondientes deben estar en la base de datos registrados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Usuario que no se se encuentre en la BD en sistemas no permitirá el ingreso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campo ID no debe estar vacío.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campo Contraseña no debe estar vacío.</w:t>
            </w:r>
          </w:p>
        </w:tc>
      </w:tr>
    </w:tbl>
    <w:p w:rsidR="00000000" w:rsidDel="00000000" w:rsidP="00000000" w:rsidRDefault="00000000" w:rsidRPr="00000000" w14:paraId="0000017E">
      <w:pPr>
        <w:pStyle w:val="Heading3"/>
        <w:rPr/>
      </w:pPr>
      <w:bookmarkStart w:colFirst="0" w:colLast="0" w:name="_heading=h.40q2o4lu2d9o" w:id="5"/>
      <w:bookmarkEnd w:id="5"/>
      <w:r w:rsidDel="00000000" w:rsidR="00000000" w:rsidRPr="00000000">
        <w:rPr>
          <w:rtl w:val="0"/>
        </w:rPr>
        <w:t xml:space="preserve">Revisión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530.000000000002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8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8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8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8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A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3137690" cy="2252052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7690" cy="225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525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15"/>
        <w:gridCol w:w="7110"/>
        <w:tblGridChange w:id="0">
          <w:tblGrid>
            <w:gridCol w:w="2415"/>
            <w:gridCol w:w="71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A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Asignatura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Descripccion</w:t>
            </w:r>
          </w:p>
        </w:tc>
        <w:tc>
          <w:tcPr/>
          <w:p w:rsidR="00000000" w:rsidDel="00000000" w:rsidP="00000000" w:rsidRDefault="00000000" w:rsidRPr="00000000" w14:paraId="000001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deseo hacer el registro de la Asignatura a fin de organizar los cursos a los que los alumnos serán matriculados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</w:t>
            </w:r>
          </w:p>
          <w:p w:rsidR="00000000" w:rsidDel="00000000" w:rsidP="00000000" w:rsidRDefault="00000000" w:rsidRPr="00000000" w14:paraId="000001A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ideales)</w:t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una asignatura se debe informar si el proceso se realizó con éxito o</w:t>
            </w:r>
          </w:p>
          <w:p w:rsidR="00000000" w:rsidDel="00000000" w:rsidP="00000000" w:rsidRDefault="00000000" w:rsidRPr="00000000" w14:paraId="000001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no.</w:t>
            </w:r>
          </w:p>
          <w:p w:rsidR="00000000" w:rsidDel="00000000" w:rsidP="00000000" w:rsidRDefault="00000000" w:rsidRPr="00000000" w14:paraId="000001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una asignatura con el mismo nombre se debe informar que el</w:t>
            </w:r>
          </w:p>
          <w:p w:rsidR="00000000" w:rsidDel="00000000" w:rsidP="00000000" w:rsidRDefault="00000000" w:rsidRPr="00000000" w14:paraId="000001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proceso no se realizó con éxito.</w:t>
            </w:r>
          </w:p>
          <w:p w:rsidR="00000000" w:rsidDel="00000000" w:rsidP="00000000" w:rsidRDefault="00000000" w:rsidRPr="00000000" w14:paraId="000001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una asignatura debe aparecer en la tabla asignaturas de la base</w:t>
            </w:r>
          </w:p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 datos.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campo nombre Asignatura no debe estar vacío.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0">
      <w:pPr>
        <w:pStyle w:val="Heading3"/>
        <w:rPr/>
      </w:pPr>
      <w:bookmarkStart w:colFirst="0" w:colLast="0" w:name="_heading=h.mmy9s6r5r0w2" w:id="6"/>
      <w:bookmarkEnd w:id="6"/>
      <w:r w:rsidDel="00000000" w:rsidR="00000000" w:rsidRPr="00000000">
        <w:rPr>
          <w:rtl w:val="0"/>
        </w:rPr>
        <w:t xml:space="preserve">Revisión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530.000000000002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C5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C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C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D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D7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D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D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D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3158506" cy="2265885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506" cy="226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3"/>
        <w:rPr/>
      </w:pPr>
      <w:bookmarkStart w:colFirst="0" w:colLast="0" w:name="_heading=h.fqbbv2meqij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525.0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15"/>
        <w:gridCol w:w="7110"/>
        <w:tblGridChange w:id="0">
          <w:tblGrid>
            <w:gridCol w:w="2415"/>
            <w:gridCol w:w="71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E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Registro de Estudiantes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Descripccion</w:t>
            </w:r>
          </w:p>
        </w:tc>
        <w:tc>
          <w:tcPr/>
          <w:p w:rsidR="00000000" w:rsidDel="00000000" w:rsidP="00000000" w:rsidRDefault="00000000" w:rsidRPr="00000000" w14:paraId="000001E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docente, deseo agregar al registro a los estudiantes matriculados a fin de sectorizarse en sus asignaturas correspondientes.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</w:t>
            </w:r>
          </w:p>
          <w:p w:rsidR="00000000" w:rsidDel="00000000" w:rsidP="00000000" w:rsidRDefault="00000000" w:rsidRPr="00000000" w14:paraId="000001E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ideales)</w:t>
            </w:r>
          </w:p>
        </w:tc>
        <w:tc>
          <w:tcPr/>
          <w:p w:rsidR="00000000" w:rsidDel="00000000" w:rsidP="00000000" w:rsidRDefault="00000000" w:rsidRPr="00000000" w14:paraId="000001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un alumno se debe informar si el proceso se realizó con éxito o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a un alumno por segunda vez  se debe informar que el</w:t>
            </w:r>
          </w:p>
          <w:p w:rsidR="00000000" w:rsidDel="00000000" w:rsidP="00000000" w:rsidRDefault="00000000" w:rsidRPr="00000000" w14:paraId="000001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proceso no se realizó con éxito.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un alumno debe aparecer en la BD del registro de alumnos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campos de agregar alumno no deben estar vacios</w:t>
            </w:r>
          </w:p>
        </w:tc>
      </w:tr>
    </w:tbl>
    <w:p w:rsidR="00000000" w:rsidDel="00000000" w:rsidP="00000000" w:rsidRDefault="00000000" w:rsidRPr="00000000" w14:paraId="000001F9">
      <w:pPr>
        <w:pStyle w:val="Heading3"/>
        <w:rPr/>
      </w:pPr>
      <w:bookmarkStart w:colFirst="0" w:colLast="0" w:name="_heading=h.5l6xej4deoal" w:id="8"/>
      <w:bookmarkEnd w:id="8"/>
      <w:r w:rsidDel="00000000" w:rsidR="00000000" w:rsidRPr="00000000">
        <w:rPr>
          <w:rtl w:val="0"/>
        </w:rPr>
        <w:t xml:space="preserve">Revisión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530.000000000002" w:type="dxa"/>
        <w:jc w:val="left"/>
        <w:tblInd w:w="-108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F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0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0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0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0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2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1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2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18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Raúl</w:t>
            </w:r>
          </w:p>
        </w:tc>
        <w:tc>
          <w:tcPr/>
          <w:p w:rsidR="00000000" w:rsidDel="00000000" w:rsidP="00000000" w:rsidRDefault="00000000" w:rsidRPr="00000000" w14:paraId="000002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3423440" cy="2454857"/>
            <wp:effectExtent b="0" l="0" r="0" t="0"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440" cy="2454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siete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diseño UML de la solución para el proyecto descrito en la consigna.</w:t>
      </w:r>
    </w:p>
    <w:p w:rsidR="00000000" w:rsidDel="00000000" w:rsidP="00000000" w:rsidRDefault="00000000" w:rsidRPr="00000000" w14:paraId="0000023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673100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124265" cy="45974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hyperlink r:id="rId17">
        <w:r w:rsidDel="00000000" w:rsidR="00000000" w:rsidRPr="00000000">
          <w:rPr>
            <w:rFonts w:ascii="Century Gothic" w:cs="Century Gothic" w:eastAsia="Century Gothic" w:hAnsi="Century Gothic"/>
            <w:color w:val="1155cc"/>
            <w:sz w:val="18"/>
            <w:szCs w:val="18"/>
            <w:u w:val="single"/>
            <w:rtl w:val="0"/>
          </w:rPr>
          <w:t xml:space="preserve">https://www.canva.com/design/DAFSnuhVDwA/zIR9CsO1UMHTUKVKvaL4iA/edit?utm_content=DAFSnuhVDwA&amp;utm_campaign=designshare&amp;utm_medium=link2&amp;utm_source=sharebutton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ambria Math">
    <w:embedRegular w:fontKey="{00000000-0000-0000-0000-000000000000}" r:id="rId1" w:subsetted="0"/>
  </w:font>
  <w:font w:name="Century Gothic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-361949</wp:posOffset>
          </wp:positionH>
          <wp:positionV relativeFrom="paragraph">
            <wp:posOffset>559917</wp:posOffset>
          </wp:positionV>
          <wp:extent cx="7659890" cy="10835447"/>
          <wp:effectExtent b="0" l="0" r="0" t="0"/>
          <wp:wrapNone/>
          <wp:docPr id="27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Como [rol], quiero [descripción de la funcionalidad] para poder [beneficio o descripción de la consecuencia].</w:t>
        <w:br w:type="textWrapping"/>
        <w:t xml:space="preserve">Yo como un [rol], necesito [descripción de la funcionalidad], con la finalidad de [beneficio o descripción de la consecuencia].</w:t>
      </w:r>
    </w:p>
  </w:footnote>
  <w:footnote w:id="1">
    <w:p w:rsidR="00000000" w:rsidDel="00000000" w:rsidP="00000000" w:rsidRDefault="00000000" w:rsidRPr="00000000" w14:paraId="0000023C">
      <w:pPr>
        <w:ind w:left="0" w:firstLine="0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23D">
      <w:pPr>
        <w:ind w:left="284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ab/>
        <w:t xml:space="preserve">Para los wireframe de cada historia de usuario puede utilizar: Lucichart, Balsamiq, Adobe xd, Pencil, etc.</w:t>
      </w:r>
    </w:p>
  </w:footnote>
  <w:footnote w:id="3">
    <w:p w:rsidR="00000000" w:rsidDel="00000000" w:rsidP="00000000" w:rsidRDefault="00000000" w:rsidRPr="00000000" w14:paraId="0000023E">
      <w:pPr>
        <w:ind w:left="0" w:firstLine="0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</w:p>
  </w:footnote>
  <w:footnote w:id="4">
    <w:p w:rsidR="00000000" w:rsidDel="00000000" w:rsidP="00000000" w:rsidRDefault="00000000" w:rsidRPr="00000000" w14:paraId="0000023F">
      <w:pPr>
        <w:ind w:left="0" w:firstLine="0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1825" cy="3188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22B8E"/>
    <w:rPr>
      <w:rFonts w:eastAsiaTheme="minorEastAsia"/>
      <w:sz w:val="22"/>
      <w:szCs w:val="22"/>
      <w:lang w:eastAsia="es-PE" w:val="es-PE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701DCE"/>
    <w:pPr>
      <w:keepNext w:val="1"/>
      <w:keepLines w:val="1"/>
      <w:jc w:val="center"/>
      <w:outlineLvl w:val="0"/>
    </w:pPr>
    <w:rPr>
      <w:rFonts w:ascii="Arial" w:cs="Arial" w:hAnsi="Arial" w:eastAsiaTheme="majorEastAsia"/>
      <w:b w:val="1"/>
      <w:caps w:val="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701DCE"/>
    <w:pPr>
      <w:keepNext w:val="1"/>
      <w:keepLines w:val="1"/>
      <w:spacing w:before="240"/>
      <w:jc w:val="center"/>
      <w:outlineLvl w:val="1"/>
    </w:pPr>
    <w:rPr>
      <w:rFonts w:ascii="Arial" w:cs="Arial" w:eastAsia="Times New Roman" w:hAnsi="Arial"/>
      <w:b w:val="1"/>
      <w:caps w:val="1"/>
      <w:noProof w:val="1"/>
      <w:sz w:val="24"/>
      <w:szCs w:val="24"/>
      <w:lang w:eastAsia="es-ES" w:val="es-ES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9776A9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 w:val="1"/>
    <w:rsid w:val="003E4CFB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eastAsia="es-PE" w:val="es-PE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delmarcadordeposicin">
    <w:name w:val="Placeholder Text"/>
    <w:basedOn w:val="Fuentedeprrafopredeter"/>
    <w:uiPriority w:val="99"/>
    <w:semiHidden w:val="1"/>
    <w:rsid w:val="003E4CFB"/>
    <w:rPr>
      <w:color w:val="808080"/>
    </w:rPr>
  </w:style>
  <w:style w:type="paragraph" w:styleId="Prrafodelista">
    <w:name w:val="List Paragraph"/>
    <w:basedOn w:val="Normal"/>
    <w:uiPriority w:val="34"/>
    <w:qFormat w:val="1"/>
    <w:rsid w:val="00AB22CE"/>
    <w:pPr>
      <w:spacing w:after="200" w:line="276" w:lineRule="auto"/>
      <w:ind w:left="720"/>
      <w:contextualSpacing w:val="1"/>
    </w:pPr>
    <w:rPr>
      <w:rFonts w:ascii="Calibri" w:cs="Times New Roman" w:eastAsia="Times New Roman" w:hAnsi="Calibri"/>
      <w:lang w:eastAsia="en-US" w:val="es-ES"/>
    </w:rPr>
  </w:style>
  <w:style w:type="character" w:styleId="Hipervnculo">
    <w:name w:val="Hyperlink"/>
    <w:basedOn w:val="Fuentedeprrafopredeter"/>
    <w:uiPriority w:val="99"/>
    <w:unhideWhenUsed w:val="1"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 w:val="es-ES_tradnl"/>
    </w:r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FD3EB9"/>
    <w:rPr>
      <w:rFonts w:ascii="Times New Roman" w:cs="Times New Roman" w:eastAsia="Times New Roman" w:hAnsi="Times New Roman"/>
      <w:b w:val="1"/>
      <w:bCs w:val="1"/>
      <w:spacing w:val="20"/>
      <w:sz w:val="20"/>
      <w:szCs w:val="20"/>
      <w:lang w:eastAsia="es-ES"/>
    </w:rPr>
  </w:style>
  <w:style w:type="paragraph" w:styleId="Consignanivel2" w:customStyle="1">
    <w:name w:val="Consigna nivel 2"/>
    <w:basedOn w:val="Prrafodelista"/>
    <w:qFormat w:val="1"/>
    <w:rsid w:val="007C721C"/>
    <w:pPr>
      <w:spacing w:after="120" w:line="240" w:lineRule="auto"/>
      <w:ind w:left="568" w:hanging="284"/>
      <w:contextualSpacing w:val="0"/>
      <w:jc w:val="both"/>
    </w:pPr>
    <w:rPr>
      <w:rFonts w:ascii="Arial" w:cs="Arial" w:hAnsi="Arial" w:eastAsiaTheme="minorEastAsia"/>
      <w:sz w:val="24"/>
      <w:szCs w:val="24"/>
      <w:lang w:eastAsia="es-ES"/>
    </w:rPr>
  </w:style>
  <w:style w:type="paragraph" w:styleId="Consignanivel3" w:customStyle="1">
    <w:name w:val="Consigna nivel 3"/>
    <w:basedOn w:val="Consignanivel2"/>
    <w:qFormat w:val="1"/>
    <w:rsid w:val="007C721C"/>
    <w:pPr>
      <w:ind w:left="852"/>
    </w:pPr>
  </w:style>
  <w:style w:type="paragraph" w:styleId="Consigna" w:customStyle="1">
    <w:name w:val="Consigna"/>
    <w:basedOn w:val="Normal"/>
    <w:qFormat w:val="1"/>
    <w:rsid w:val="009C0BC8"/>
    <w:pPr>
      <w:spacing w:after="120"/>
      <w:jc w:val="both"/>
    </w:pPr>
    <w:rPr>
      <w:rFonts w:ascii="Arial" w:cs="Arial" w:hAnsi="Arial"/>
      <w:sz w:val="24"/>
      <w:szCs w:val="24"/>
      <w:lang w:eastAsia="es-ES" w:val="es-ES"/>
    </w:rPr>
  </w:style>
  <w:style w:type="paragraph" w:styleId="Datos" w:customStyle="1">
    <w:name w:val="Datos"/>
    <w:basedOn w:val="Normal"/>
    <w:qFormat w:val="1"/>
    <w:rsid w:val="00701DCE"/>
    <w:pPr>
      <w:tabs>
        <w:tab w:val="left" w:pos="4253"/>
      </w:tabs>
      <w:spacing w:line="276" w:lineRule="auto"/>
    </w:pPr>
    <w:rPr>
      <w:rFonts w:ascii="Arial" w:cs="Arial" w:hAnsi="Arial"/>
      <w:sz w:val="24"/>
      <w:szCs w:val="24"/>
    </w:rPr>
  </w:style>
  <w:style w:type="paragraph" w:styleId="Instrucionesttulo" w:customStyle="1">
    <w:name w:val="Instruciones título"/>
    <w:basedOn w:val="Normal"/>
    <w:qFormat w:val="1"/>
    <w:rsid w:val="00205EA2"/>
    <w:pPr>
      <w:tabs>
        <w:tab w:val="left" w:pos="993"/>
      </w:tabs>
      <w:spacing w:line="276" w:lineRule="auto"/>
    </w:pPr>
    <w:rPr>
      <w:rFonts w:ascii="Arial" w:cs="Arial" w:hAnsi="Arial"/>
      <w:b w:val="1"/>
      <w:sz w:val="24"/>
      <w:szCs w:val="18"/>
    </w:rPr>
  </w:style>
  <w:style w:type="paragraph" w:styleId="Instrucionestem" w:customStyle="1">
    <w:name w:val="Instruciones ítem"/>
    <w:basedOn w:val="Prrafodelista"/>
    <w:qFormat w:val="1"/>
    <w:rsid w:val="00205EA2"/>
    <w:pPr>
      <w:numPr>
        <w:numId w:val="10"/>
      </w:numPr>
      <w:tabs>
        <w:tab w:val="left" w:pos="993"/>
      </w:tabs>
    </w:pPr>
    <w:rPr>
      <w:rFonts w:ascii="Arial" w:cs="Arial" w:hAnsi="Arial"/>
      <w:sz w:val="24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701DCE"/>
    <w:rPr>
      <w:rFonts w:ascii="Arial" w:cs="Arial" w:hAnsi="Arial" w:eastAsiaTheme="majorEastAsia"/>
      <w:b w:val="1"/>
      <w:caps w:val="1"/>
      <w:sz w:val="36"/>
      <w:szCs w:val="36"/>
      <w:lang w:eastAsia="es-PE" w:val="es-PE"/>
    </w:rPr>
  </w:style>
  <w:style w:type="character" w:styleId="Ttulo2Car" w:customStyle="1">
    <w:name w:val="Título 2 Car"/>
    <w:basedOn w:val="Fuentedeprrafopredeter"/>
    <w:link w:val="Ttulo2"/>
    <w:uiPriority w:val="9"/>
    <w:rsid w:val="00701DCE"/>
    <w:rPr>
      <w:rFonts w:ascii="Arial" w:cs="Arial" w:eastAsia="Times New Roman" w:hAnsi="Arial"/>
      <w:b w:val="1"/>
      <w:caps w:val="1"/>
      <w:noProof w:val="1"/>
      <w:lang w:eastAsia="es-ES" w:val="es-ES"/>
    </w:rPr>
  </w:style>
  <w:style w:type="character" w:styleId="Textorespuesta" w:customStyle="1">
    <w:name w:val="Texto respuesta"/>
    <w:basedOn w:val="Fuentedeprrafopredeter"/>
    <w:uiPriority w:val="1"/>
    <w:qFormat w:val="1"/>
    <w:rsid w:val="005A13CB"/>
    <w:rPr>
      <w:rFonts w:ascii="Arial" w:cs="Times New Roman" w:eastAsia="Times New Roman" w:hAnsi="Arial"/>
      <w:color w:val="ff0000"/>
      <w:sz w:val="20"/>
      <w:szCs w:val="24"/>
      <w:lang w:eastAsia="es-ES" w:val="es-ES"/>
    </w:rPr>
  </w:style>
  <w:style w:type="paragraph" w:styleId="Contenidotabla" w:customStyle="1">
    <w:name w:val="Contenido tabla"/>
    <w:basedOn w:val="Textoindependiente"/>
    <w:qFormat w:val="1"/>
    <w:rsid w:val="00530852"/>
    <w:pPr>
      <w:jc w:val="left"/>
    </w:pPr>
    <w:rPr>
      <w:rFonts w:ascii="Century Gothic" w:cs="Arial" w:hAnsi="Century Gothic"/>
      <w:b w:val="0"/>
      <w:spacing w:val="0"/>
      <w:sz w:val="18"/>
      <w:szCs w:val="18"/>
    </w:rPr>
  </w:style>
  <w:style w:type="paragraph" w:styleId="Estilo1" w:customStyle="1">
    <w:name w:val="Estilo1"/>
    <w:basedOn w:val="Textoindependiente"/>
    <w:qFormat w:val="1"/>
    <w:rsid w:val="005E0D49"/>
    <w:pPr>
      <w:spacing w:after="120" w:before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styleId="Estilo11" w:customStyle="1">
    <w:name w:val="Estilo1.1"/>
    <w:basedOn w:val="Estilo1"/>
    <w:qFormat w:val="1"/>
    <w:rsid w:val="0025050A"/>
    <w:pPr>
      <w:ind w:left="851" w:hanging="567"/>
      <w:contextualSpacing w:val="1"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Tabla" w:customStyle="1">
    <w:name w:val="Tabla"/>
    <w:basedOn w:val="Estilo11"/>
    <w:qFormat w:val="1"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9776A9"/>
    <w:rPr>
      <w:rFonts w:asciiTheme="majorHAnsi" w:cstheme="majorBidi" w:eastAsiaTheme="majorEastAsia" w:hAnsiTheme="majorHAnsi"/>
      <w:color w:val="1f4d78" w:themeColor="accent1" w:themeShade="00007F"/>
      <w:lang w:eastAsia="es-PE" w:val="es-PE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DF18E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DF18E8"/>
    <w:rPr>
      <w:rFonts w:eastAsiaTheme="minorEastAsia"/>
      <w:sz w:val="20"/>
      <w:szCs w:val="20"/>
      <w:lang w:eastAsia="es-PE" w:val="es-PE"/>
    </w:r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DF18E8"/>
    <w:rPr>
      <w:vertAlign w:val="superscript"/>
    </w:rPr>
  </w:style>
  <w:style w:type="paragraph" w:styleId="Estilo12" w:customStyle="1">
    <w:name w:val="Estilo1.2"/>
    <w:basedOn w:val="Estilo11"/>
    <w:qFormat w:val="1"/>
    <w:rsid w:val="003272AF"/>
  </w:style>
  <w:style w:type="paragraph" w:styleId="Formula" w:customStyle="1">
    <w:name w:val="Formula"/>
    <w:basedOn w:val="Estilo1"/>
    <w:qFormat w:val="1"/>
    <w:rsid w:val="00C3261E"/>
  </w:style>
  <w:style w:type="paragraph" w:styleId="Estilo121" w:customStyle="1">
    <w:name w:val="Estilo 1.2.1"/>
    <w:basedOn w:val="Estilo12"/>
    <w:qFormat w:val="1"/>
    <w:rsid w:val="00C3261E"/>
    <w:pPr>
      <w:ind w:left="241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hyperlink" Target="https://www.canva.com/design/DAFSnuhVDwA/zIR9CsO1UMHTUKVKvaL4iA/edit?utm_content=DAFSnuhVDwA&amp;utm_campaign=designshare&amp;utm_medium=link2&amp;utm_source=sharebutton" TargetMode="External"/><Relationship Id="rId16" Type="http://schemas.openxmlformats.org/officeDocument/2006/relationships/image" Target="media/image11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customXml" Target="../customXML/item1.xm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Relationship Id="rId2" Type="http://schemas.openxmlformats.org/officeDocument/2006/relationships/font" Target="fonts/CenturyGothic-regular.ttf"/><Relationship Id="rId3" Type="http://schemas.openxmlformats.org/officeDocument/2006/relationships/font" Target="fonts/CenturyGothic-bold.ttf"/><Relationship Id="rId4" Type="http://schemas.openxmlformats.org/officeDocument/2006/relationships/font" Target="fonts/CenturyGothic-italic.ttf"/><Relationship Id="rId5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GdQp6GCoSVPd2UjVax449SSpGA==">AMUW2mUCQeqdrARutQQ0htnO49ZB/yXz1g7x8vVSs9ED3Qqc6z7VE3FdFsFQdhmBRvDVPIx007cRCntLTULIwVKgaK+uPfDQwHYyV6+aNYeYk0Go6RjOECACZuO+7G41aZsvNZAETf7oXJH/uMyjeDeYa7TxaWO21JIQBKle2YFqxCGPAwnEv6cMAN3nZMlkWVn9DcLkzd5TAkNDPqLLB6u8jcs+7SYCix0Tykh5HObAKR5f3sXqZ6s3gdUP6awGF0isJss1OVAd+yYUsSMsl0409Zq2C3x8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2022-05-02T22:16:00Z</dcterms:created>
  <dc:creator>Usuario de Microsoft Office</dc:creator>
</cp:coreProperties>
</file>