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78A" w:rsidRPr="0040178A" w:rsidRDefault="0040178A" w:rsidP="0040178A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Introducción</w:t>
      </w:r>
    </w:p>
    <w:p w:rsidR="00476CC4" w:rsidRPr="005A4AB7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543A19" w:rsidRPr="007263A9" w:rsidRDefault="00476CC4" w:rsidP="0040178A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  <w:r w:rsidRPr="007263A9">
        <w:rPr>
          <w:rFonts w:ascii="Times New Roman" w:hAnsi="Times New Roman"/>
          <w:sz w:val="24"/>
          <w:szCs w:val="24"/>
          <w:lang w:val="es-ES_tradnl"/>
        </w:rPr>
        <w:tab/>
      </w:r>
      <w:r w:rsidR="0040178A">
        <w:rPr>
          <w:rFonts w:ascii="Times New Roman" w:hAnsi="Times New Roman"/>
          <w:sz w:val="24"/>
          <w:szCs w:val="24"/>
          <w:lang w:val="es-ES_tradnl"/>
        </w:rPr>
        <w:t>Descripción del proyecto web a realizar</w:t>
      </w:r>
    </w:p>
    <w:p w:rsidR="00FE6B53" w:rsidRPr="0040178A" w:rsidRDefault="00FE6B53" w:rsidP="0040178A">
      <w:pPr>
        <w:pStyle w:val="Prrafodelista"/>
        <w:numPr>
          <w:ilvl w:val="0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 w:rsidRPr="0040178A">
        <w:rPr>
          <w:rFonts w:ascii="Times New Roman" w:hAnsi="Times New Roman"/>
          <w:sz w:val="24"/>
          <w:szCs w:val="24"/>
          <w:lang w:val="es-ES_tradnl"/>
        </w:rPr>
        <w:br w:type="page"/>
      </w:r>
      <w:r w:rsidR="0040178A" w:rsidRPr="0040178A">
        <w:rPr>
          <w:rFonts w:ascii="Times New Roman" w:hAnsi="Times New Roman"/>
          <w:b/>
          <w:sz w:val="56"/>
          <w:szCs w:val="56"/>
          <w:lang w:val="es-ES_tradnl"/>
        </w:rPr>
        <w:lastRenderedPageBreak/>
        <w:t>Memoria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Objetivos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Estudios y análisis previos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Planificación temporal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Conclusiones</w:t>
      </w:r>
    </w:p>
    <w:p w:rsidR="0040178A" w:rsidRP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Bibliografía</w:t>
      </w:r>
    </w:p>
    <w:p w:rsidR="00FE6B53" w:rsidRPr="005A4AB7" w:rsidRDefault="00FE6B53" w:rsidP="00FE6B53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774B4C" w:rsidRPr="0040178A" w:rsidRDefault="0078567E" w:rsidP="0040178A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 w:rsidRPr="0040178A">
        <w:rPr>
          <w:rFonts w:ascii="Times New Roman" w:hAnsi="Times New Roman"/>
          <w:sz w:val="24"/>
          <w:szCs w:val="24"/>
        </w:rPr>
        <w:br w:type="page"/>
      </w:r>
      <w:r w:rsidR="0040178A" w:rsidRPr="0040178A">
        <w:rPr>
          <w:rFonts w:ascii="Times New Roman" w:hAnsi="Times New Roman"/>
          <w:b/>
          <w:sz w:val="56"/>
          <w:szCs w:val="56"/>
          <w:lang w:val="es-ES_tradnl"/>
        </w:rPr>
        <w:lastRenderedPageBreak/>
        <w:t>Presupuesto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Costes directos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Costes indirectos</w:t>
      </w:r>
    </w:p>
    <w:p w:rsidR="0040178A" w:rsidRPr="0040178A" w:rsidRDefault="0040178A" w:rsidP="0040178A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Cuadro resumen</w:t>
      </w:r>
    </w:p>
    <w:p w:rsidR="00774B4C" w:rsidRDefault="00774B4C" w:rsidP="00774B4C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</w:p>
    <w:p w:rsidR="00F40013" w:rsidRPr="00774B4C" w:rsidRDefault="00F40013" w:rsidP="00CC0F85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76CC4" w:rsidRDefault="003C2606" w:rsidP="0040178A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 w:rsidRPr="0040178A">
        <w:rPr>
          <w:rFonts w:ascii="Times New Roman" w:hAnsi="Times New Roman"/>
          <w:b/>
          <w:sz w:val="56"/>
          <w:szCs w:val="56"/>
          <w:lang w:val="es-ES_tradnl"/>
        </w:rPr>
        <w:br w:type="page"/>
      </w:r>
      <w:r w:rsidR="0040178A" w:rsidRPr="0040178A">
        <w:rPr>
          <w:rFonts w:ascii="Times New Roman" w:hAnsi="Times New Roman"/>
          <w:b/>
          <w:sz w:val="56"/>
          <w:szCs w:val="56"/>
          <w:lang w:val="es-ES_tradnl"/>
        </w:rPr>
        <w:lastRenderedPageBreak/>
        <w:t>Documentos técnicos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Requisitos generales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Análisis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Diseño del sistema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Pruebas</w:t>
      </w:r>
    </w:p>
    <w:p w:rsidR="0040178A" w:rsidRDefault="0040178A" w:rsidP="0040178A">
      <w:pPr>
        <w:pStyle w:val="Prrafodelista"/>
        <w:numPr>
          <w:ilvl w:val="1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Manual del usuario</w:t>
      </w:r>
    </w:p>
    <w:p w:rsidR="0040178A" w:rsidRDefault="0040178A" w:rsidP="0040178A">
      <w:pPr>
        <w:pStyle w:val="Prrafodelista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Instalación del sistema</w:t>
      </w:r>
    </w:p>
    <w:p w:rsidR="0040178A" w:rsidRPr="0040178A" w:rsidRDefault="0040178A" w:rsidP="0040178A">
      <w:pPr>
        <w:pStyle w:val="Prrafodelista"/>
        <w:numPr>
          <w:ilvl w:val="2"/>
          <w:numId w:val="17"/>
        </w:numPr>
        <w:spacing w:after="0" w:line="240" w:lineRule="auto"/>
        <w:jc w:val="both"/>
        <w:rPr>
          <w:rFonts w:ascii="Times New Roman" w:hAnsi="Times New Roman"/>
          <w:b/>
          <w:sz w:val="56"/>
          <w:szCs w:val="56"/>
          <w:lang w:val="es-ES_tradnl"/>
        </w:rPr>
      </w:pPr>
      <w:r>
        <w:rPr>
          <w:rFonts w:ascii="Times New Roman" w:hAnsi="Times New Roman"/>
          <w:b/>
          <w:sz w:val="56"/>
          <w:szCs w:val="56"/>
          <w:lang w:val="es-ES_tradnl"/>
        </w:rPr>
        <w:t>Utilización del sistema</w:t>
      </w:r>
    </w:p>
    <w:p w:rsidR="0040178A" w:rsidRPr="0040178A" w:rsidRDefault="0040178A" w:rsidP="0040178A">
      <w:pPr>
        <w:pStyle w:val="Prrafodelista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476CC4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476CC4" w:rsidRDefault="00476CC4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F033C9" w:rsidRDefault="00F033C9" w:rsidP="00476CC4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s-ES_tradnl"/>
        </w:rPr>
      </w:pPr>
    </w:p>
    <w:p w:rsidR="008D3B30" w:rsidRDefault="008D3B30">
      <w:pP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</w:p>
    <w:p w:rsidR="00EB6835" w:rsidRDefault="00EB6835" w:rsidP="00EB683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EB6835" w:rsidSect="00042E96">
      <w:headerReference w:type="default" r:id="rId8"/>
      <w:footerReference w:type="default" r:id="rId9"/>
      <w:pgSz w:w="11906" w:h="16838"/>
      <w:pgMar w:top="1701" w:right="1134" w:bottom="1134" w:left="1701" w:header="284" w:footer="3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8B1" w:rsidRDefault="003658B1" w:rsidP="00D66BF6">
      <w:pPr>
        <w:spacing w:after="0" w:line="240" w:lineRule="auto"/>
      </w:pPr>
      <w:r>
        <w:separator/>
      </w:r>
    </w:p>
  </w:endnote>
  <w:endnote w:type="continuationSeparator" w:id="0">
    <w:p w:rsidR="003658B1" w:rsidRDefault="003658B1" w:rsidP="00D66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DA" w:rsidRPr="000B5CF0" w:rsidRDefault="0040178A" w:rsidP="0040488F">
    <w:pPr>
      <w:pStyle w:val="Piedepgina"/>
      <w:pBdr>
        <w:top w:val="single" w:sz="4" w:space="1" w:color="auto"/>
      </w:pBdr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Raúl García Fernández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8B1" w:rsidRDefault="003658B1" w:rsidP="00D66BF6">
      <w:pPr>
        <w:spacing w:after="0" w:line="240" w:lineRule="auto"/>
      </w:pPr>
      <w:r>
        <w:separator/>
      </w:r>
    </w:p>
  </w:footnote>
  <w:footnote w:type="continuationSeparator" w:id="0">
    <w:p w:rsidR="003658B1" w:rsidRDefault="003658B1" w:rsidP="00D66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77DA" w:rsidRPr="00FE6B53" w:rsidRDefault="002D77DA" w:rsidP="00D66BF6">
    <w:pPr>
      <w:rPr>
        <w:sz w:val="8"/>
        <w:szCs w:val="8"/>
      </w:rPr>
    </w:pPr>
  </w:p>
  <w:p w:rsidR="002D77DA" w:rsidRDefault="002D77DA" w:rsidP="00D66BF6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D7787F2" wp14:editId="2DA72635">
              <wp:simplePos x="0" y="0"/>
              <wp:positionH relativeFrom="column">
                <wp:posOffset>891540</wp:posOffset>
              </wp:positionH>
              <wp:positionV relativeFrom="paragraph">
                <wp:posOffset>78105</wp:posOffset>
              </wp:positionV>
              <wp:extent cx="5000625" cy="484505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0625" cy="484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77DA" w:rsidRPr="000B5CF0" w:rsidRDefault="002D77DA" w:rsidP="000B5CF0">
                          <w:pPr>
                            <w:tabs>
                              <w:tab w:val="right" w:pos="7513"/>
                            </w:tabs>
                            <w:rPr>
                              <w:rFonts w:ascii="Times New Roman" w:hAnsi="Times New Roman"/>
                              <w:b/>
                            </w:rPr>
                          </w:pPr>
                          <w:r w:rsidRPr="000B5CF0">
                            <w:rPr>
                              <w:rFonts w:ascii="Times New Roman" w:hAnsi="Times New Roman"/>
                              <w:b/>
                              <w:smallCaps/>
                              <w:spacing w:val="30"/>
                            </w:rPr>
                            <w:t>Universidad de Oviedo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</w:rPr>
                            <w:t xml:space="preserve"> 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</w:rPr>
                            <w:br/>
                            <w:t>Escuela Politécnica de Ingeniería de Gijón</w:t>
                          </w:r>
                          <w:r>
                            <w:rPr>
                              <w:rFonts w:ascii="Times New Roman" w:hAnsi="Times New Roman"/>
                              <w:b/>
                            </w:rPr>
                            <w:tab/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Hoja 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instrText xml:space="preserve"> PAGE   \* MERGEFORMAT </w:instrTex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40178A">
                            <w:rPr>
                              <w:rFonts w:ascii="Times New Roman" w:hAnsi="Times New Roman"/>
                              <w:b/>
                              <w:noProof/>
                              <w:sz w:val="24"/>
                              <w:szCs w:val="24"/>
                            </w:rPr>
                            <w:t>1</w:t>
                          </w:r>
                          <w:r w:rsidRPr="000B5CF0"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b/>
                              <w:sz w:val="24"/>
                              <w:szCs w:val="24"/>
                            </w:rPr>
                            <w:t xml:space="preserve"> de 20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7787F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70.2pt;margin-top:6.15pt;width:393.75pt;height:3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" filled="f" stroked="f">
              <v:textbox>
                <w:txbxContent>
                  <w:p w:rsidR="002D77DA" w:rsidRPr="000B5CF0" w:rsidRDefault="002D77DA" w:rsidP="000B5CF0">
                    <w:pPr>
                      <w:tabs>
                        <w:tab w:val="right" w:pos="7513"/>
                      </w:tabs>
                      <w:rPr>
                        <w:rFonts w:ascii="Times New Roman" w:hAnsi="Times New Roman"/>
                        <w:b/>
                      </w:rPr>
                    </w:pPr>
                    <w:r w:rsidRPr="000B5CF0">
                      <w:rPr>
                        <w:rFonts w:ascii="Times New Roman" w:hAnsi="Times New Roman"/>
                        <w:b/>
                        <w:smallCaps/>
                        <w:spacing w:val="30"/>
                      </w:rPr>
                      <w:t>Universidad de Oviedo</w:t>
                    </w:r>
                    <w:r w:rsidRPr="000B5CF0">
                      <w:rPr>
                        <w:rFonts w:ascii="Times New Roman" w:hAnsi="Times New Roman"/>
                        <w:b/>
                      </w:rPr>
                      <w:t xml:space="preserve"> </w:t>
                    </w:r>
                    <w:r w:rsidRPr="000B5CF0">
                      <w:rPr>
                        <w:rFonts w:ascii="Times New Roman" w:hAnsi="Times New Roman"/>
                        <w:b/>
                      </w:rPr>
                      <w:br/>
                      <w:t>Escuela Politécnica de Ingeniería de Gijón</w:t>
                    </w:r>
                    <w:r>
                      <w:rPr>
                        <w:rFonts w:ascii="Times New Roman" w:hAnsi="Times New Roman"/>
                        <w:b/>
                      </w:rPr>
                      <w:tab/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Hoja </w: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begin"/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instrText xml:space="preserve"> PAGE   \* MERGEFORMAT </w:instrTex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separate"/>
                    </w:r>
                    <w:r w:rsidR="0040178A">
                      <w:rPr>
                        <w:rFonts w:ascii="Times New Roman" w:hAnsi="Times New Roman"/>
                        <w:b/>
                        <w:noProof/>
                        <w:sz w:val="24"/>
                        <w:szCs w:val="24"/>
                      </w:rPr>
                      <w:t>1</w:t>
                    </w:r>
                    <w:r w:rsidRPr="000B5CF0"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b/>
                        <w:sz w:val="24"/>
                        <w:szCs w:val="24"/>
                      </w:rPr>
                      <w:t xml:space="preserve"> de 20</w:t>
                    </w:r>
                  </w:p>
                </w:txbxContent>
              </v:textbox>
            </v:shape>
          </w:pict>
        </mc:Fallback>
      </mc:AlternateContent>
    </w:r>
    <w:r w:rsidR="00A850DC">
      <w:rPr>
        <w:noProof/>
        <w:lang w:eastAsia="es-ES"/>
      </w:rPr>
      <w:drawing>
        <wp:inline distT="0" distB="0" distL="0" distR="0" wp14:anchorId="00718A30" wp14:editId="1ECEF921">
          <wp:extent cx="523875" cy="582268"/>
          <wp:effectExtent l="0" t="0" r="0" b="8890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pi 2013 color vertical_bajaResolucio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284" cy="586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66177"/>
    <w:multiLevelType w:val="multilevel"/>
    <w:tmpl w:val="9DD69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539BC"/>
    <w:multiLevelType w:val="hybridMultilevel"/>
    <w:tmpl w:val="5E5A324E"/>
    <w:lvl w:ilvl="0" w:tplc="3DD8145E">
      <w:start w:val="4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BF5404"/>
    <w:multiLevelType w:val="hybridMultilevel"/>
    <w:tmpl w:val="8E3E465A"/>
    <w:lvl w:ilvl="0" w:tplc="7A7C72A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65417"/>
    <w:multiLevelType w:val="hybridMultilevel"/>
    <w:tmpl w:val="63CE64C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604035F"/>
    <w:multiLevelType w:val="multilevel"/>
    <w:tmpl w:val="1CF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2B2D2F"/>
    <w:multiLevelType w:val="multilevel"/>
    <w:tmpl w:val="57A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C96E50"/>
    <w:multiLevelType w:val="multilevel"/>
    <w:tmpl w:val="6C00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33271B"/>
    <w:multiLevelType w:val="hybridMultilevel"/>
    <w:tmpl w:val="F82E9B0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45D6DCF"/>
    <w:multiLevelType w:val="hybridMultilevel"/>
    <w:tmpl w:val="EAF670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8B309C"/>
    <w:multiLevelType w:val="multilevel"/>
    <w:tmpl w:val="05BEB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B02603C"/>
    <w:multiLevelType w:val="hybridMultilevel"/>
    <w:tmpl w:val="B09AB0E6"/>
    <w:lvl w:ilvl="0" w:tplc="78C0DAA6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 w15:restartNumberingAfterBreak="0">
    <w:nsid w:val="4B21791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B943FA"/>
    <w:multiLevelType w:val="multilevel"/>
    <w:tmpl w:val="40AA1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A9706F"/>
    <w:multiLevelType w:val="multilevel"/>
    <w:tmpl w:val="2B14E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81442A"/>
    <w:multiLevelType w:val="hybridMultilevel"/>
    <w:tmpl w:val="C7CC5A94"/>
    <w:lvl w:ilvl="0" w:tplc="3DD8145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B6F13"/>
    <w:multiLevelType w:val="hybridMultilevel"/>
    <w:tmpl w:val="0B9E01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72966"/>
    <w:multiLevelType w:val="hybridMultilevel"/>
    <w:tmpl w:val="4FFCE600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0"/>
  </w:num>
  <w:num w:numId="6">
    <w:abstractNumId w:val="9"/>
  </w:num>
  <w:num w:numId="7">
    <w:abstractNumId w:val="4"/>
  </w:num>
  <w:num w:numId="8">
    <w:abstractNumId w:val="12"/>
  </w:num>
  <w:num w:numId="9">
    <w:abstractNumId w:val="14"/>
  </w:num>
  <w:num w:numId="10">
    <w:abstractNumId w:val="1"/>
  </w:num>
  <w:num w:numId="11">
    <w:abstractNumId w:val="16"/>
  </w:num>
  <w:num w:numId="12">
    <w:abstractNumId w:val="15"/>
  </w:num>
  <w:num w:numId="13">
    <w:abstractNumId w:val="3"/>
  </w:num>
  <w:num w:numId="14">
    <w:abstractNumId w:val="2"/>
  </w:num>
  <w:num w:numId="15">
    <w:abstractNumId w:val="8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BF6"/>
    <w:rsid w:val="00000AAA"/>
    <w:rsid w:val="000150A4"/>
    <w:rsid w:val="00020427"/>
    <w:rsid w:val="000220C3"/>
    <w:rsid w:val="00030A83"/>
    <w:rsid w:val="00033D1F"/>
    <w:rsid w:val="0003493C"/>
    <w:rsid w:val="00037111"/>
    <w:rsid w:val="00042E96"/>
    <w:rsid w:val="00066D4D"/>
    <w:rsid w:val="00074C8A"/>
    <w:rsid w:val="00074FB2"/>
    <w:rsid w:val="0007657B"/>
    <w:rsid w:val="00083FF7"/>
    <w:rsid w:val="00086ABA"/>
    <w:rsid w:val="000961DD"/>
    <w:rsid w:val="000A5C8E"/>
    <w:rsid w:val="000B2C37"/>
    <w:rsid w:val="000B5528"/>
    <w:rsid w:val="000B5CF0"/>
    <w:rsid w:val="000C244F"/>
    <w:rsid w:val="000D043A"/>
    <w:rsid w:val="000D2F77"/>
    <w:rsid w:val="000E4351"/>
    <w:rsid w:val="000E4496"/>
    <w:rsid w:val="000E4F97"/>
    <w:rsid w:val="000F139B"/>
    <w:rsid w:val="000F79B8"/>
    <w:rsid w:val="00102304"/>
    <w:rsid w:val="00105D66"/>
    <w:rsid w:val="00107A4B"/>
    <w:rsid w:val="001144A1"/>
    <w:rsid w:val="00115FD9"/>
    <w:rsid w:val="00120BAF"/>
    <w:rsid w:val="00130A19"/>
    <w:rsid w:val="001337C8"/>
    <w:rsid w:val="00140BB7"/>
    <w:rsid w:val="0014616C"/>
    <w:rsid w:val="00155F7E"/>
    <w:rsid w:val="0015697B"/>
    <w:rsid w:val="00160A60"/>
    <w:rsid w:val="00167F60"/>
    <w:rsid w:val="00180D51"/>
    <w:rsid w:val="0018638B"/>
    <w:rsid w:val="001A01F6"/>
    <w:rsid w:val="001A02F3"/>
    <w:rsid w:val="001A2DE3"/>
    <w:rsid w:val="001A5C47"/>
    <w:rsid w:val="001B327F"/>
    <w:rsid w:val="001C725F"/>
    <w:rsid w:val="001D2552"/>
    <w:rsid w:val="001D541F"/>
    <w:rsid w:val="001D60E1"/>
    <w:rsid w:val="001E2C96"/>
    <w:rsid w:val="001E3327"/>
    <w:rsid w:val="001F074D"/>
    <w:rsid w:val="001F7CA4"/>
    <w:rsid w:val="00215DF9"/>
    <w:rsid w:val="002333B1"/>
    <w:rsid w:val="00244F3D"/>
    <w:rsid w:val="00260AB0"/>
    <w:rsid w:val="0026324F"/>
    <w:rsid w:val="00285522"/>
    <w:rsid w:val="002868C2"/>
    <w:rsid w:val="002933CD"/>
    <w:rsid w:val="002A2A72"/>
    <w:rsid w:val="002C12E8"/>
    <w:rsid w:val="002D77DA"/>
    <w:rsid w:val="002E4A15"/>
    <w:rsid w:val="002E5D56"/>
    <w:rsid w:val="002F6551"/>
    <w:rsid w:val="00301B47"/>
    <w:rsid w:val="00310B0E"/>
    <w:rsid w:val="00310D20"/>
    <w:rsid w:val="0032180F"/>
    <w:rsid w:val="003267FA"/>
    <w:rsid w:val="00327587"/>
    <w:rsid w:val="00333F7A"/>
    <w:rsid w:val="0034022C"/>
    <w:rsid w:val="00340642"/>
    <w:rsid w:val="003620D1"/>
    <w:rsid w:val="0036353E"/>
    <w:rsid w:val="003658B1"/>
    <w:rsid w:val="00372153"/>
    <w:rsid w:val="003731D6"/>
    <w:rsid w:val="003A4353"/>
    <w:rsid w:val="003B567B"/>
    <w:rsid w:val="003B56C2"/>
    <w:rsid w:val="003B5B75"/>
    <w:rsid w:val="003C2606"/>
    <w:rsid w:val="003C3AF0"/>
    <w:rsid w:val="003E01BC"/>
    <w:rsid w:val="003E1860"/>
    <w:rsid w:val="003E6F3D"/>
    <w:rsid w:val="003F1432"/>
    <w:rsid w:val="003F4CBC"/>
    <w:rsid w:val="003F625E"/>
    <w:rsid w:val="00400A29"/>
    <w:rsid w:val="0040178A"/>
    <w:rsid w:val="0040488F"/>
    <w:rsid w:val="004072B2"/>
    <w:rsid w:val="00417815"/>
    <w:rsid w:val="004234E2"/>
    <w:rsid w:val="004260F7"/>
    <w:rsid w:val="004358ED"/>
    <w:rsid w:val="00442825"/>
    <w:rsid w:val="00444C21"/>
    <w:rsid w:val="00460047"/>
    <w:rsid w:val="00470FD2"/>
    <w:rsid w:val="00473B21"/>
    <w:rsid w:val="00476CC4"/>
    <w:rsid w:val="00480848"/>
    <w:rsid w:val="00482851"/>
    <w:rsid w:val="00487C51"/>
    <w:rsid w:val="00494942"/>
    <w:rsid w:val="004A2644"/>
    <w:rsid w:val="004A4D00"/>
    <w:rsid w:val="004A752D"/>
    <w:rsid w:val="004B49C2"/>
    <w:rsid w:val="004B7355"/>
    <w:rsid w:val="004C32C3"/>
    <w:rsid w:val="004C4A31"/>
    <w:rsid w:val="005044B4"/>
    <w:rsid w:val="0050701D"/>
    <w:rsid w:val="005156AA"/>
    <w:rsid w:val="005227A3"/>
    <w:rsid w:val="0052609F"/>
    <w:rsid w:val="00543A19"/>
    <w:rsid w:val="00550046"/>
    <w:rsid w:val="00553A2D"/>
    <w:rsid w:val="00571536"/>
    <w:rsid w:val="00576069"/>
    <w:rsid w:val="00577B49"/>
    <w:rsid w:val="00577CF9"/>
    <w:rsid w:val="00580016"/>
    <w:rsid w:val="005936CD"/>
    <w:rsid w:val="005A0452"/>
    <w:rsid w:val="005A28B5"/>
    <w:rsid w:val="005A665E"/>
    <w:rsid w:val="005F3536"/>
    <w:rsid w:val="005F4FD6"/>
    <w:rsid w:val="00636062"/>
    <w:rsid w:val="00640142"/>
    <w:rsid w:val="006413E7"/>
    <w:rsid w:val="00641B08"/>
    <w:rsid w:val="0065258C"/>
    <w:rsid w:val="00655CA3"/>
    <w:rsid w:val="00662B50"/>
    <w:rsid w:val="00680A4B"/>
    <w:rsid w:val="00680E4D"/>
    <w:rsid w:val="00693B74"/>
    <w:rsid w:val="006A2797"/>
    <w:rsid w:val="006A2DB2"/>
    <w:rsid w:val="006B4C17"/>
    <w:rsid w:val="006B79F5"/>
    <w:rsid w:val="006C0557"/>
    <w:rsid w:val="006F0072"/>
    <w:rsid w:val="006F11E9"/>
    <w:rsid w:val="00703CD3"/>
    <w:rsid w:val="007159AA"/>
    <w:rsid w:val="00723E6A"/>
    <w:rsid w:val="00725A86"/>
    <w:rsid w:val="007263A9"/>
    <w:rsid w:val="007358F7"/>
    <w:rsid w:val="00737323"/>
    <w:rsid w:val="00737672"/>
    <w:rsid w:val="00742184"/>
    <w:rsid w:val="00743997"/>
    <w:rsid w:val="00750CE2"/>
    <w:rsid w:val="007549CB"/>
    <w:rsid w:val="00766B80"/>
    <w:rsid w:val="00774B4C"/>
    <w:rsid w:val="00785539"/>
    <w:rsid w:val="0078567E"/>
    <w:rsid w:val="0079341F"/>
    <w:rsid w:val="007973C0"/>
    <w:rsid w:val="007C45B6"/>
    <w:rsid w:val="007D6772"/>
    <w:rsid w:val="007E1D74"/>
    <w:rsid w:val="007E405C"/>
    <w:rsid w:val="007F21B6"/>
    <w:rsid w:val="0080347A"/>
    <w:rsid w:val="0080433B"/>
    <w:rsid w:val="008131CB"/>
    <w:rsid w:val="00822D46"/>
    <w:rsid w:val="008249A4"/>
    <w:rsid w:val="00826A34"/>
    <w:rsid w:val="0083026E"/>
    <w:rsid w:val="008369B9"/>
    <w:rsid w:val="008409AD"/>
    <w:rsid w:val="008434B2"/>
    <w:rsid w:val="00862FAC"/>
    <w:rsid w:val="00864F67"/>
    <w:rsid w:val="00867071"/>
    <w:rsid w:val="00870284"/>
    <w:rsid w:val="008767E7"/>
    <w:rsid w:val="00877D8B"/>
    <w:rsid w:val="008857AF"/>
    <w:rsid w:val="008909D8"/>
    <w:rsid w:val="008A7D84"/>
    <w:rsid w:val="008B66B4"/>
    <w:rsid w:val="008C4FEA"/>
    <w:rsid w:val="008D2460"/>
    <w:rsid w:val="008D25A1"/>
    <w:rsid w:val="008D3B30"/>
    <w:rsid w:val="008E461D"/>
    <w:rsid w:val="008F0AB7"/>
    <w:rsid w:val="008F1133"/>
    <w:rsid w:val="00946C78"/>
    <w:rsid w:val="009567EA"/>
    <w:rsid w:val="00956D73"/>
    <w:rsid w:val="00960F05"/>
    <w:rsid w:val="00961793"/>
    <w:rsid w:val="009710E4"/>
    <w:rsid w:val="00980759"/>
    <w:rsid w:val="009A2D7C"/>
    <w:rsid w:val="009A40F2"/>
    <w:rsid w:val="009A4950"/>
    <w:rsid w:val="009B3AC6"/>
    <w:rsid w:val="009B4CFD"/>
    <w:rsid w:val="009B5409"/>
    <w:rsid w:val="009B5925"/>
    <w:rsid w:val="009C2EF8"/>
    <w:rsid w:val="009C6B64"/>
    <w:rsid w:val="009D332E"/>
    <w:rsid w:val="009D48B7"/>
    <w:rsid w:val="009D53E1"/>
    <w:rsid w:val="009E18C8"/>
    <w:rsid w:val="00A01B6E"/>
    <w:rsid w:val="00A156E2"/>
    <w:rsid w:val="00A239BF"/>
    <w:rsid w:val="00A23E34"/>
    <w:rsid w:val="00A2418C"/>
    <w:rsid w:val="00A254A7"/>
    <w:rsid w:val="00A34312"/>
    <w:rsid w:val="00A43D0C"/>
    <w:rsid w:val="00A5322B"/>
    <w:rsid w:val="00A53948"/>
    <w:rsid w:val="00A54AA7"/>
    <w:rsid w:val="00A54CB9"/>
    <w:rsid w:val="00A63E75"/>
    <w:rsid w:val="00A81360"/>
    <w:rsid w:val="00A850DC"/>
    <w:rsid w:val="00A97498"/>
    <w:rsid w:val="00AA47A4"/>
    <w:rsid w:val="00AB1E4C"/>
    <w:rsid w:val="00AB5422"/>
    <w:rsid w:val="00AC25A0"/>
    <w:rsid w:val="00AD15C7"/>
    <w:rsid w:val="00AD2429"/>
    <w:rsid w:val="00AD79E2"/>
    <w:rsid w:val="00AF1E16"/>
    <w:rsid w:val="00B043B8"/>
    <w:rsid w:val="00B206BF"/>
    <w:rsid w:val="00B2300C"/>
    <w:rsid w:val="00B317F0"/>
    <w:rsid w:val="00B401CC"/>
    <w:rsid w:val="00B40DB9"/>
    <w:rsid w:val="00B44C09"/>
    <w:rsid w:val="00B53460"/>
    <w:rsid w:val="00B5411C"/>
    <w:rsid w:val="00B5633D"/>
    <w:rsid w:val="00B763BA"/>
    <w:rsid w:val="00BB6284"/>
    <w:rsid w:val="00BB7B51"/>
    <w:rsid w:val="00BC4035"/>
    <w:rsid w:val="00BD420C"/>
    <w:rsid w:val="00BE2297"/>
    <w:rsid w:val="00BF3023"/>
    <w:rsid w:val="00C062DA"/>
    <w:rsid w:val="00C07F98"/>
    <w:rsid w:val="00C103C9"/>
    <w:rsid w:val="00C55B8B"/>
    <w:rsid w:val="00C564F8"/>
    <w:rsid w:val="00C6032A"/>
    <w:rsid w:val="00C86673"/>
    <w:rsid w:val="00CA7097"/>
    <w:rsid w:val="00CB2FD2"/>
    <w:rsid w:val="00CB40B1"/>
    <w:rsid w:val="00CB79D9"/>
    <w:rsid w:val="00CC0F85"/>
    <w:rsid w:val="00CD1D9D"/>
    <w:rsid w:val="00CE00B9"/>
    <w:rsid w:val="00CE1306"/>
    <w:rsid w:val="00CE39CB"/>
    <w:rsid w:val="00CE3B0F"/>
    <w:rsid w:val="00CE3B1E"/>
    <w:rsid w:val="00D1039E"/>
    <w:rsid w:val="00D1254D"/>
    <w:rsid w:val="00D20969"/>
    <w:rsid w:val="00D31EAC"/>
    <w:rsid w:val="00D40049"/>
    <w:rsid w:val="00D4670F"/>
    <w:rsid w:val="00D50148"/>
    <w:rsid w:val="00D5067F"/>
    <w:rsid w:val="00D5409A"/>
    <w:rsid w:val="00D54F0A"/>
    <w:rsid w:val="00D66BF6"/>
    <w:rsid w:val="00D67108"/>
    <w:rsid w:val="00D71236"/>
    <w:rsid w:val="00D8574C"/>
    <w:rsid w:val="00D90DF8"/>
    <w:rsid w:val="00D93B06"/>
    <w:rsid w:val="00D94E9D"/>
    <w:rsid w:val="00D96AE2"/>
    <w:rsid w:val="00DA143D"/>
    <w:rsid w:val="00DA1FDB"/>
    <w:rsid w:val="00DB2247"/>
    <w:rsid w:val="00DC1B68"/>
    <w:rsid w:val="00DC2BC2"/>
    <w:rsid w:val="00DE146C"/>
    <w:rsid w:val="00DE3C13"/>
    <w:rsid w:val="00DE446F"/>
    <w:rsid w:val="00DF586F"/>
    <w:rsid w:val="00E01406"/>
    <w:rsid w:val="00E021D2"/>
    <w:rsid w:val="00E033CD"/>
    <w:rsid w:val="00E129D1"/>
    <w:rsid w:val="00E21324"/>
    <w:rsid w:val="00E27CB9"/>
    <w:rsid w:val="00E533F4"/>
    <w:rsid w:val="00E626EF"/>
    <w:rsid w:val="00E661B1"/>
    <w:rsid w:val="00E80E29"/>
    <w:rsid w:val="00E91986"/>
    <w:rsid w:val="00EA0441"/>
    <w:rsid w:val="00EA2CB5"/>
    <w:rsid w:val="00EB6835"/>
    <w:rsid w:val="00EB7DCB"/>
    <w:rsid w:val="00EC166F"/>
    <w:rsid w:val="00EC263D"/>
    <w:rsid w:val="00ED2AC7"/>
    <w:rsid w:val="00EE0742"/>
    <w:rsid w:val="00EE1B6C"/>
    <w:rsid w:val="00F004F8"/>
    <w:rsid w:val="00F00F1C"/>
    <w:rsid w:val="00F033C9"/>
    <w:rsid w:val="00F2402D"/>
    <w:rsid w:val="00F26135"/>
    <w:rsid w:val="00F32F84"/>
    <w:rsid w:val="00F40013"/>
    <w:rsid w:val="00F4177A"/>
    <w:rsid w:val="00F4316F"/>
    <w:rsid w:val="00F73786"/>
    <w:rsid w:val="00F8319C"/>
    <w:rsid w:val="00FA239C"/>
    <w:rsid w:val="00FA4028"/>
    <w:rsid w:val="00FA59A0"/>
    <w:rsid w:val="00FD2635"/>
    <w:rsid w:val="00FD30BE"/>
    <w:rsid w:val="00FE2E3F"/>
    <w:rsid w:val="00FE688F"/>
    <w:rsid w:val="00FE6B53"/>
    <w:rsid w:val="00FF361D"/>
    <w:rsid w:val="00F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C7A07"/>
  <w15:docId w15:val="{126F4519-1F12-41D4-996C-BEF2F46B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667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semiHidden/>
    <w:unhideWhenUsed/>
    <w:rsid w:val="00D66BF6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D66BF6"/>
    <w:rPr>
      <w:color w:val="800080"/>
      <w:u w:val="single"/>
    </w:rPr>
  </w:style>
  <w:style w:type="paragraph" w:customStyle="1" w:styleId="xl65">
    <w:name w:val="xl65"/>
    <w:basedOn w:val="Normal"/>
    <w:rsid w:val="00D66BF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es-ES"/>
    </w:rPr>
  </w:style>
  <w:style w:type="paragraph" w:customStyle="1" w:styleId="xl66">
    <w:name w:val="xl66"/>
    <w:basedOn w:val="Normal"/>
    <w:rsid w:val="00D66BF6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customStyle="1" w:styleId="xl67">
    <w:name w:val="xl67"/>
    <w:basedOn w:val="Normal"/>
    <w:rsid w:val="00D66BF6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D6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BF6"/>
  </w:style>
  <w:style w:type="paragraph" w:styleId="Piedepgina">
    <w:name w:val="footer"/>
    <w:basedOn w:val="Normal"/>
    <w:link w:val="PiedepginaCar"/>
    <w:uiPriority w:val="99"/>
    <w:unhideWhenUsed/>
    <w:rsid w:val="00D66B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BF6"/>
  </w:style>
  <w:style w:type="table" w:styleId="Tablaconcuadrcula">
    <w:name w:val="Table Grid"/>
    <w:basedOn w:val="Tablanormal"/>
    <w:uiPriority w:val="59"/>
    <w:rsid w:val="00D66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260AB0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uiPriority w:val="11"/>
    <w:rsid w:val="00260AB0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60AB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60AB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76CC4"/>
    <w:pPr>
      <w:ind w:left="720"/>
      <w:contextualSpacing/>
    </w:pPr>
    <w:rPr>
      <w:rFonts w:eastAsia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D367DA-593B-4A51-8DEC-8542252DC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Oviedo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 Gijon</dc:creator>
  <cp:lastModifiedBy>Raúl García Fernández</cp:lastModifiedBy>
  <cp:revision>16</cp:revision>
  <cp:lastPrinted>2014-06-03T08:28:00Z</cp:lastPrinted>
  <dcterms:created xsi:type="dcterms:W3CDTF">2014-09-22T17:08:00Z</dcterms:created>
  <dcterms:modified xsi:type="dcterms:W3CDTF">2017-03-21T09:16:00Z</dcterms:modified>
</cp:coreProperties>
</file>