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2931" w14:textId="77777777" w:rsidR="00153CD2" w:rsidRDefault="00227E9A" w:rsidP="00153CD2">
      <w:pPr>
        <w:spacing w:after="40"/>
        <w:jc w:val="center"/>
        <w:rPr>
          <w:rFonts w:ascii="Hack" w:hAnsi="Hack"/>
          <w:b/>
          <w:bCs/>
          <w:color w:val="4472C4" w:themeColor="accent1"/>
          <w:sz w:val="32"/>
          <w:szCs w:val="28"/>
        </w:rPr>
      </w:pPr>
      <w:r w:rsidRPr="00E82B4E">
        <w:rPr>
          <w:rFonts w:ascii="Hack" w:hAnsi="Hack"/>
          <w:b/>
          <w:bCs/>
          <w:color w:val="4472C4" w:themeColor="accent1"/>
          <w:sz w:val="32"/>
          <w:szCs w:val="28"/>
        </w:rPr>
        <w:t>Estándar de codificación para</w:t>
      </w:r>
    </w:p>
    <w:p w14:paraId="39AA9751" w14:textId="2A7C950D" w:rsidR="00153CD2" w:rsidRPr="00C737E8" w:rsidRDefault="008B57C0" w:rsidP="008B57C0">
      <w:pPr>
        <w:spacing w:after="640"/>
        <w:jc w:val="center"/>
        <w:rPr>
          <w:rFonts w:ascii="Hack" w:hAnsi="Hack"/>
          <w:b/>
          <w:bCs/>
          <w:i/>
          <w:iCs/>
          <w:color w:val="4472C4" w:themeColor="accent1"/>
          <w:sz w:val="32"/>
          <w:szCs w:val="28"/>
        </w:rPr>
      </w:pPr>
      <w:r w:rsidRPr="00C737E8">
        <w:rPr>
          <w:rFonts w:ascii="Hack" w:hAnsi="Hack"/>
          <w:b/>
          <w:bCs/>
          <w:color w:val="4472C4" w:themeColor="accent1"/>
          <w:sz w:val="32"/>
          <w:szCs w:val="28"/>
        </w:rPr>
        <w:t xml:space="preserve"> </w:t>
      </w:r>
      <w:r w:rsidR="00D3086C" w:rsidRPr="00C737E8">
        <w:rPr>
          <w:b/>
          <w:bCs/>
          <w:color w:val="4472C4" w:themeColor="accent1"/>
          <w:sz w:val="32"/>
          <w:szCs w:val="28"/>
        </w:rPr>
        <w:t xml:space="preserve"> </w:t>
      </w:r>
      <w:proofErr w:type="gramStart"/>
      <w:r w:rsidR="00D3086C" w:rsidRPr="00C737E8">
        <w:rPr>
          <w:rFonts w:ascii="JetBrainsMono NF" w:hAnsi="JetBrainsMono NF" w:cs="JetBrainsMono NF"/>
          <w:b/>
          <w:bCs/>
          <w:color w:val="4472C4" w:themeColor="accent1"/>
          <w:sz w:val="56"/>
          <w:szCs w:val="56"/>
        </w:rPr>
        <w:t></w:t>
      </w:r>
      <w:r w:rsidR="00C572D2" w:rsidRPr="00C737E8">
        <w:rPr>
          <w:b/>
          <w:bCs/>
          <w:color w:val="4472C4" w:themeColor="accent1"/>
          <w:sz w:val="32"/>
          <w:szCs w:val="28"/>
        </w:rPr>
        <w:t xml:space="preserve"> </w:t>
      </w:r>
      <w:r w:rsidR="00153CD2" w:rsidRPr="00C737E8">
        <w:rPr>
          <w:b/>
          <w:bCs/>
          <w:color w:val="4472C4" w:themeColor="accent1"/>
          <w:sz w:val="32"/>
          <w:szCs w:val="28"/>
        </w:rPr>
        <w:t xml:space="preserve"> </w:t>
      </w:r>
      <w:proofErr w:type="spellStart"/>
      <w:r w:rsidR="00227E9A" w:rsidRPr="00C737E8">
        <w:rPr>
          <w:rFonts w:ascii="Hack" w:hAnsi="Hack"/>
          <w:b/>
          <w:bCs/>
          <w:color w:val="ED7D31" w:themeColor="accent2"/>
          <w:sz w:val="32"/>
          <w:szCs w:val="28"/>
        </w:rPr>
        <w:t>J</w:t>
      </w:r>
      <w:r w:rsidR="00227E9A" w:rsidRPr="0061197F">
        <w:rPr>
          <w:rFonts w:ascii="Hack" w:hAnsi="Hack"/>
          <w:b/>
          <w:bCs/>
          <w:color w:val="ED7D31"/>
          <w:sz w:val="32"/>
          <w:szCs w:val="28"/>
        </w:rPr>
        <w:t>av</w:t>
      </w:r>
      <w:r w:rsidR="00227E9A" w:rsidRPr="00C737E8">
        <w:rPr>
          <w:rFonts w:ascii="Hack" w:hAnsi="Hack"/>
          <w:b/>
          <w:bCs/>
          <w:color w:val="ED7D31" w:themeColor="accent2"/>
          <w:sz w:val="32"/>
          <w:szCs w:val="28"/>
        </w:rPr>
        <w:t>a</w:t>
      </w:r>
      <w:r w:rsidR="00227E9A" w:rsidRPr="0061197F">
        <w:rPr>
          <w:rFonts w:ascii="Hack" w:hAnsi="Hack"/>
          <w:b/>
          <w:bCs/>
          <w:i/>
          <w:iCs/>
          <w:color w:val="4472C4"/>
          <w:sz w:val="32"/>
          <w:szCs w:val="28"/>
        </w:rPr>
        <w:t>F</w:t>
      </w:r>
      <w:r w:rsidR="00227E9A" w:rsidRPr="00C737E8">
        <w:rPr>
          <w:rFonts w:ascii="Hack" w:hAnsi="Hack"/>
          <w:b/>
          <w:bCs/>
          <w:i/>
          <w:iCs/>
          <w:color w:val="4472C4" w:themeColor="accent1"/>
          <w:sz w:val="32"/>
          <w:szCs w:val="28"/>
        </w:rPr>
        <w:t>X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Look w:val="04A0" w:firstRow="1" w:lastRow="0" w:firstColumn="1" w:lastColumn="0" w:noHBand="0" w:noVBand="1"/>
      </w:tblPr>
      <w:tblGrid>
        <w:gridCol w:w="1789"/>
        <w:gridCol w:w="8965"/>
      </w:tblGrid>
      <w:tr w:rsidR="00153CD2" w14:paraId="2A2A7090" w14:textId="77777777" w:rsidTr="00383E27">
        <w:tc>
          <w:tcPr>
            <w:tcW w:w="832" w:type="pct"/>
          </w:tcPr>
          <w:p w14:paraId="607BE06E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Propósito</w:t>
            </w:r>
          </w:p>
        </w:tc>
        <w:tc>
          <w:tcPr>
            <w:tcW w:w="4168" w:type="pct"/>
          </w:tcPr>
          <w:p w14:paraId="0B5DD7BF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Guiar la implementación de programas en </w:t>
            </w:r>
            <w:proofErr w:type="spellStart"/>
            <w:r w:rsidRPr="0061197F">
              <w:rPr>
                <w:rFonts w:ascii="Hack" w:hAnsi="Hack"/>
                <w:color w:val="ED7D31"/>
                <w:sz w:val="22"/>
              </w:rPr>
              <w:t>Java</w:t>
            </w:r>
            <w:r w:rsidRPr="00570415">
              <w:rPr>
                <w:rFonts w:ascii="Hack" w:hAnsi="Hack"/>
                <w:i/>
                <w:iCs/>
                <w:color w:val="4472C4"/>
                <w:sz w:val="22"/>
              </w:rPr>
              <w:t>FX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para estandarizar la manera de escribir el código para todo el equipo de desarrolladores.</w:t>
            </w:r>
          </w:p>
        </w:tc>
      </w:tr>
      <w:tr w:rsidR="00153CD2" w14:paraId="38E9FDA9" w14:textId="77777777" w:rsidTr="00383E27">
        <w:tc>
          <w:tcPr>
            <w:tcW w:w="832" w:type="pct"/>
          </w:tcPr>
          <w:p w14:paraId="6934B9DB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Comentarios</w:t>
            </w:r>
          </w:p>
        </w:tc>
        <w:tc>
          <w:tcPr>
            <w:tcW w:w="4168" w:type="pct"/>
          </w:tcPr>
          <w:p w14:paraId="26CAF59B" w14:textId="77777777" w:rsidR="00153CD2" w:rsidRPr="00966F18" w:rsidRDefault="00153CD2" w:rsidP="00383E2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Deben contener solo información relevante para la lectura y entendimiento del programa</w:t>
            </w:r>
          </w:p>
          <w:p w14:paraId="533CF620" w14:textId="77777777" w:rsidR="00153CD2" w:rsidRPr="00966F18" w:rsidRDefault="00153CD2" w:rsidP="00383E2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Mantener los comentarios actualizados conforme el programa va siendo modificado</w:t>
            </w:r>
          </w:p>
          <w:p w14:paraId="64BB1A04" w14:textId="77777777" w:rsidR="00153CD2" w:rsidRPr="00966F18" w:rsidRDefault="00153CD2" w:rsidP="00383E2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No incluir caracteres especiales</w:t>
            </w:r>
          </w:p>
          <w:p w14:paraId="78E1F6F9" w14:textId="77777777" w:rsidR="00153CD2" w:rsidRPr="00966F18" w:rsidRDefault="00153CD2" w:rsidP="00383E2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Los comentarios siempre deben estar </w:t>
            </w:r>
            <w:proofErr w:type="spellStart"/>
            <w:r w:rsidRPr="00966F18">
              <w:rPr>
                <w:rFonts w:ascii="Hack" w:hAnsi="Hack"/>
                <w:sz w:val="22"/>
              </w:rPr>
              <w:t>indentados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al mismo nivel que el código que describen</w:t>
            </w:r>
          </w:p>
          <w:p w14:paraId="0FCCA166" w14:textId="77777777" w:rsidR="00153CD2" w:rsidRPr="00966F18" w:rsidRDefault="00153CD2" w:rsidP="00383E2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Los comentarios multilínea deben escribirse como comentarios de bloque (/* … */)</w:t>
            </w:r>
          </w:p>
          <w:p w14:paraId="3858921C" w14:textId="77777777" w:rsidR="00153CD2" w:rsidRPr="00966F18" w:rsidRDefault="00153CD2" w:rsidP="00383E2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Los comentarios de una línea deben comentarse con //</w:t>
            </w:r>
          </w:p>
        </w:tc>
      </w:tr>
      <w:tr w:rsidR="00153CD2" w14:paraId="4E2DCDE2" w14:textId="77777777" w:rsidTr="00383E27">
        <w:tc>
          <w:tcPr>
            <w:tcW w:w="832" w:type="pct"/>
          </w:tcPr>
          <w:p w14:paraId="03B50CCC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Ejemplo</w:t>
            </w:r>
          </w:p>
        </w:tc>
        <w:tc>
          <w:tcPr>
            <w:tcW w:w="4168" w:type="pct"/>
          </w:tcPr>
          <w:p w14:paraId="53B89DC3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/*</w:t>
            </w:r>
          </w:p>
          <w:p w14:paraId="6C892FC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* Nombre del archivo: </w:t>
            </w:r>
            <w:r>
              <w:rPr>
                <w:rFonts w:ascii="Hack" w:hAnsi="Hack"/>
                <w:sz w:val="22"/>
              </w:rPr>
              <w:t>Ejemplo</w:t>
            </w:r>
            <w:r w:rsidRPr="00966F18">
              <w:rPr>
                <w:rFonts w:ascii="Hack" w:hAnsi="Hack"/>
                <w:sz w:val="22"/>
              </w:rPr>
              <w:t>.</w:t>
            </w:r>
            <w:r>
              <w:rPr>
                <w:rFonts w:ascii="Hack" w:hAnsi="Hack"/>
                <w:sz w:val="22"/>
              </w:rPr>
              <w:t>java</w:t>
            </w:r>
          </w:p>
          <w:p w14:paraId="65FA1139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* Autor: </w:t>
            </w:r>
            <w:proofErr w:type="spellStart"/>
            <w:r w:rsidRPr="00966F18">
              <w:rPr>
                <w:rFonts w:ascii="Hack" w:hAnsi="Hack"/>
                <w:sz w:val="22"/>
              </w:rPr>
              <w:t>Raul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966F18">
              <w:rPr>
                <w:rFonts w:ascii="Hack" w:hAnsi="Hack"/>
                <w:sz w:val="22"/>
              </w:rPr>
              <w:t>Hernandez</w:t>
            </w:r>
            <w:proofErr w:type="spellEnd"/>
          </w:p>
          <w:p w14:paraId="45739957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* Paquete: </w:t>
            </w:r>
            <w:proofErr w:type="spellStart"/>
            <w:r w:rsidRPr="00966F18">
              <w:rPr>
                <w:rFonts w:ascii="Hack" w:hAnsi="Hack"/>
                <w:sz w:val="22"/>
              </w:rPr>
              <w:t>sg</w:t>
            </w:r>
            <w:r>
              <w:rPr>
                <w:rFonts w:ascii="Hack" w:hAnsi="Hack"/>
                <w:sz w:val="22"/>
              </w:rPr>
              <w:t>b</w:t>
            </w:r>
            <w:r w:rsidRPr="00966F18">
              <w:rPr>
                <w:rFonts w:ascii="Hack" w:hAnsi="Hack"/>
                <w:sz w:val="22"/>
              </w:rPr>
              <w:t>p.</w:t>
            </w:r>
            <w:r>
              <w:rPr>
                <w:rFonts w:ascii="Hack" w:hAnsi="Hack"/>
                <w:sz w:val="22"/>
              </w:rPr>
              <w:t>modelo</w:t>
            </w:r>
            <w:r w:rsidRPr="00966F18">
              <w:rPr>
                <w:rFonts w:ascii="Hack" w:hAnsi="Hack"/>
                <w:sz w:val="22"/>
              </w:rPr>
              <w:t>.</w:t>
            </w:r>
            <w:r>
              <w:rPr>
                <w:rFonts w:ascii="Hack" w:hAnsi="Hack"/>
                <w:sz w:val="22"/>
              </w:rPr>
              <w:t>pojo</w:t>
            </w:r>
            <w:proofErr w:type="spellEnd"/>
          </w:p>
          <w:p w14:paraId="7ECE6C14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* Fecha de creación: 01/10/2023</w:t>
            </w:r>
          </w:p>
          <w:p w14:paraId="5015346D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* Fecha de modificación: 08/10/2023</w:t>
            </w:r>
          </w:p>
          <w:p w14:paraId="5889087F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* Descripción: </w:t>
            </w:r>
            <w:r>
              <w:rPr>
                <w:rFonts w:ascii="Hack" w:hAnsi="Hack"/>
                <w:sz w:val="22"/>
              </w:rPr>
              <w:t>clase para imprimir un texto</w:t>
            </w:r>
            <w:r w:rsidRPr="00966F18">
              <w:rPr>
                <w:rFonts w:ascii="Hack" w:hAnsi="Hack"/>
                <w:sz w:val="22"/>
              </w:rPr>
              <w:t xml:space="preserve"> </w:t>
            </w:r>
          </w:p>
          <w:p w14:paraId="1C17D43E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*/</w:t>
            </w:r>
          </w:p>
          <w:p w14:paraId="0BD45F30" w14:textId="73AED5B3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966F18">
              <w:rPr>
                <w:rFonts w:ascii="Hack" w:hAnsi="Hack"/>
                <w:sz w:val="22"/>
              </w:rPr>
              <w:t>public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966F18">
              <w:rPr>
                <w:rFonts w:ascii="Hack" w:hAnsi="Hack"/>
                <w:sz w:val="22"/>
              </w:rPr>
              <w:t>class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Ejemplo {</w:t>
            </w:r>
          </w:p>
          <w:p w14:paraId="6D54694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966F18">
              <w:rPr>
                <w:rFonts w:ascii="Hack" w:hAnsi="Hack"/>
                <w:sz w:val="22"/>
              </w:rPr>
              <w:t>int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numero1 = 5; // Número entero 1</w:t>
            </w:r>
          </w:p>
          <w:p w14:paraId="5A570B5A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966F18">
              <w:rPr>
                <w:rFonts w:ascii="Hack" w:hAnsi="Hack"/>
                <w:sz w:val="22"/>
              </w:rPr>
              <w:t>int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numero2 = 3; // Número entero 2</w:t>
            </w:r>
          </w:p>
          <w:p w14:paraId="585B57A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433DB6D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966F18">
              <w:rPr>
                <w:rFonts w:ascii="Hack" w:hAnsi="Hack"/>
                <w:sz w:val="22"/>
              </w:rPr>
              <w:t>if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(numero1 &gt; numero2) {</w:t>
            </w:r>
          </w:p>
          <w:p w14:paraId="319B6F61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330CB4F4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    // Comentario: Si numero1 es mayor que numero2</w:t>
            </w:r>
          </w:p>
          <w:p w14:paraId="14081238" w14:textId="23BF1874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    </w:t>
            </w:r>
            <w:proofErr w:type="spellStart"/>
            <w:r w:rsidRPr="00966F18">
              <w:rPr>
                <w:rFonts w:ascii="Hack" w:hAnsi="Hack"/>
                <w:sz w:val="22"/>
              </w:rPr>
              <w:t>System.out.println</w:t>
            </w:r>
            <w:proofErr w:type="spellEnd"/>
            <w:r w:rsidRPr="00966F18">
              <w:rPr>
                <w:rFonts w:ascii="Hack" w:hAnsi="Hack"/>
                <w:sz w:val="22"/>
              </w:rPr>
              <w:t>("Número 1 es mayor.");</w:t>
            </w:r>
          </w:p>
          <w:p w14:paraId="340A627E" w14:textId="61BF8A39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}</w:t>
            </w:r>
          </w:p>
          <w:p w14:paraId="0D7149ED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}</w:t>
            </w:r>
          </w:p>
        </w:tc>
      </w:tr>
      <w:tr w:rsidR="00153CD2" w14:paraId="239A465C" w14:textId="77777777" w:rsidTr="00383E27">
        <w:tc>
          <w:tcPr>
            <w:tcW w:w="832" w:type="pct"/>
          </w:tcPr>
          <w:p w14:paraId="4E402733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Declaraciones</w:t>
            </w:r>
          </w:p>
        </w:tc>
        <w:tc>
          <w:tcPr>
            <w:tcW w:w="4168" w:type="pct"/>
          </w:tcPr>
          <w:p w14:paraId="0E2CB00A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En los archivos .java se deben seguir los siguientes criterios:</w:t>
            </w:r>
          </w:p>
          <w:p w14:paraId="636A214F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Realizar solo una declaración por línea</w:t>
            </w:r>
          </w:p>
          <w:p w14:paraId="798CBDF2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Escribir las declaraciones al principio del bloque de código donde serán utilizadas</w:t>
            </w:r>
          </w:p>
          <w:p w14:paraId="275FDC7C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Inicializar las variables locales donde son declaradas, a menos que la solución del código lo requiera distinto</w:t>
            </w:r>
          </w:p>
        </w:tc>
      </w:tr>
      <w:tr w:rsidR="00153CD2" w14:paraId="6B4EA383" w14:textId="77777777" w:rsidTr="00383E27">
        <w:tc>
          <w:tcPr>
            <w:tcW w:w="832" w:type="pct"/>
          </w:tcPr>
          <w:p w14:paraId="7089EB92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Ejemplo de declaraciones</w:t>
            </w:r>
          </w:p>
        </w:tc>
        <w:tc>
          <w:tcPr>
            <w:tcW w:w="4168" w:type="pct"/>
          </w:tcPr>
          <w:p w14:paraId="249D828D" w14:textId="563B2AFA" w:rsidR="00153CD2" w:rsidRPr="00AD19F9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AD19F9">
              <w:rPr>
                <w:rFonts w:ascii="Hack" w:hAnsi="Hack"/>
                <w:sz w:val="22"/>
                <w:lang w:val="en-US"/>
              </w:rPr>
              <w:t xml:space="preserve">public class </w:t>
            </w:r>
            <w:proofErr w:type="spellStart"/>
            <w:r w:rsidRPr="00AD19F9">
              <w:rPr>
                <w:rFonts w:ascii="Hack" w:hAnsi="Hack"/>
                <w:sz w:val="22"/>
                <w:lang w:val="en-US"/>
              </w:rPr>
              <w:t>Ejemplo</w:t>
            </w:r>
            <w:proofErr w:type="spellEnd"/>
            <w:r w:rsidRPr="00AD19F9">
              <w:rPr>
                <w:rFonts w:ascii="Hack" w:hAnsi="Hack"/>
                <w:sz w:val="22"/>
                <w:lang w:val="en-US"/>
              </w:rPr>
              <w:t xml:space="preserve"> {</w:t>
            </w:r>
          </w:p>
          <w:p w14:paraId="49A633DD" w14:textId="77777777" w:rsidR="00153CD2" w:rsidRPr="00AD19F9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AD19F9">
              <w:rPr>
                <w:rFonts w:ascii="Hack" w:hAnsi="Hack"/>
                <w:sz w:val="22"/>
                <w:lang w:val="en-US"/>
              </w:rPr>
              <w:t xml:space="preserve">    int numero1 = </w:t>
            </w:r>
            <w:proofErr w:type="gramStart"/>
            <w:r w:rsidRPr="00AD19F9">
              <w:rPr>
                <w:rFonts w:ascii="Hack" w:hAnsi="Hack"/>
                <w:sz w:val="22"/>
                <w:lang w:val="en-US"/>
              </w:rPr>
              <w:t>1;</w:t>
            </w:r>
            <w:proofErr w:type="gramEnd"/>
          </w:p>
          <w:p w14:paraId="08207A8F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  <w:r w:rsidRPr="00AD19F9">
              <w:rPr>
                <w:rFonts w:ascii="Hack" w:hAnsi="Hack"/>
                <w:sz w:val="22"/>
                <w:lang w:val="en-US"/>
              </w:rPr>
              <w:t xml:space="preserve">    </w:t>
            </w:r>
            <w:proofErr w:type="spellStart"/>
            <w:r w:rsidRPr="008B57C0">
              <w:rPr>
                <w:rFonts w:ascii="Hack" w:hAnsi="Hack"/>
                <w:sz w:val="22"/>
                <w:lang w:val="pt-BR"/>
              </w:rPr>
              <w:t>int</w:t>
            </w:r>
            <w:proofErr w:type="spellEnd"/>
            <w:r w:rsidRPr="008B57C0">
              <w:rPr>
                <w:rFonts w:ascii="Hack" w:hAnsi="Hack"/>
                <w:sz w:val="22"/>
                <w:lang w:val="pt-BR"/>
              </w:rPr>
              <w:t xml:space="preserve"> numero2 = 2;</w:t>
            </w:r>
          </w:p>
          <w:p w14:paraId="610A682F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</w:p>
          <w:p w14:paraId="674BC1A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  <w:r w:rsidRPr="008B57C0">
              <w:rPr>
                <w:rFonts w:ascii="Hack" w:hAnsi="Hack"/>
                <w:sz w:val="22"/>
                <w:lang w:val="pt-BR"/>
              </w:rPr>
              <w:t xml:space="preserve">    </w:t>
            </w:r>
            <w:proofErr w:type="spellStart"/>
            <w:r w:rsidRPr="00966F18">
              <w:rPr>
                <w:rFonts w:ascii="Hack" w:hAnsi="Hack"/>
                <w:sz w:val="22"/>
                <w:lang w:val="pt-BR"/>
              </w:rPr>
              <w:t>System.out.println</w:t>
            </w:r>
            <w:proofErr w:type="spellEnd"/>
            <w:r w:rsidRPr="00966F18">
              <w:rPr>
                <w:rFonts w:ascii="Hack" w:hAnsi="Hack"/>
                <w:sz w:val="22"/>
                <w:lang w:val="pt-BR"/>
              </w:rPr>
              <w:t>(numero1 + numero2);</w:t>
            </w:r>
          </w:p>
          <w:p w14:paraId="60519AD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</w:p>
          <w:p w14:paraId="35AEA651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  <w:r w:rsidRPr="00966F18">
              <w:rPr>
                <w:rFonts w:ascii="Hack" w:hAnsi="Hack"/>
                <w:sz w:val="22"/>
                <w:lang w:val="pt-BR"/>
              </w:rPr>
              <w:t xml:space="preserve">    </w:t>
            </w:r>
            <w:proofErr w:type="spellStart"/>
            <w:r w:rsidRPr="00966F18">
              <w:rPr>
                <w:rFonts w:ascii="Hack" w:hAnsi="Hack"/>
                <w:sz w:val="22"/>
                <w:lang w:val="pt-BR"/>
              </w:rPr>
              <w:t>if</w:t>
            </w:r>
            <w:proofErr w:type="spellEnd"/>
            <w:r w:rsidRPr="00966F18">
              <w:rPr>
                <w:rFonts w:ascii="Hack" w:hAnsi="Hack"/>
                <w:sz w:val="22"/>
                <w:lang w:val="pt-BR"/>
              </w:rPr>
              <w:t>(numero1 = numero2) {</w:t>
            </w:r>
          </w:p>
          <w:p w14:paraId="082F3457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  <w:r w:rsidRPr="00966F18">
              <w:rPr>
                <w:rFonts w:ascii="Hack" w:hAnsi="Hack"/>
                <w:sz w:val="22"/>
                <w:lang w:val="pt-BR"/>
              </w:rPr>
              <w:lastRenderedPageBreak/>
              <w:t xml:space="preserve">        </w:t>
            </w:r>
            <w:proofErr w:type="spellStart"/>
            <w:r w:rsidRPr="00966F18">
              <w:rPr>
                <w:rFonts w:ascii="Hack" w:hAnsi="Hack"/>
                <w:sz w:val="22"/>
                <w:lang w:val="pt-BR"/>
              </w:rPr>
              <w:t>int</w:t>
            </w:r>
            <w:proofErr w:type="spellEnd"/>
            <w:r w:rsidRPr="00966F18">
              <w:rPr>
                <w:rFonts w:ascii="Hack" w:hAnsi="Hack"/>
                <w:sz w:val="22"/>
                <w:lang w:val="pt-BR"/>
              </w:rPr>
              <w:t xml:space="preserve"> num3 = 3;</w:t>
            </w:r>
          </w:p>
          <w:p w14:paraId="15F7A8F4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</w:p>
          <w:p w14:paraId="39BAF5E2" w14:textId="55982D46" w:rsidR="00153CD2" w:rsidRPr="00AD19F9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pt-BR"/>
              </w:rPr>
              <w:t xml:space="preserve">        </w:t>
            </w:r>
            <w:proofErr w:type="spellStart"/>
            <w:r w:rsidRPr="00AD19F9">
              <w:rPr>
                <w:rFonts w:ascii="Hack" w:hAnsi="Hack"/>
                <w:sz w:val="22"/>
                <w:lang w:val="en-US"/>
              </w:rPr>
              <w:t>System.out.println</w:t>
            </w:r>
            <w:proofErr w:type="spellEnd"/>
            <w:r w:rsidRPr="00AD19F9">
              <w:rPr>
                <w:rFonts w:ascii="Hack" w:hAnsi="Hack"/>
                <w:sz w:val="22"/>
                <w:lang w:val="en-US"/>
              </w:rPr>
              <w:t>(num3</w:t>
            </w:r>
            <w:proofErr w:type="gramStart"/>
            <w:r w:rsidRPr="00AD19F9">
              <w:rPr>
                <w:rFonts w:ascii="Hack" w:hAnsi="Hack"/>
                <w:sz w:val="22"/>
                <w:lang w:val="en-US"/>
              </w:rPr>
              <w:t>);</w:t>
            </w:r>
            <w:proofErr w:type="gramEnd"/>
          </w:p>
          <w:p w14:paraId="0E669997" w14:textId="5C7C7799" w:rsidR="00153CD2" w:rsidRPr="002050F5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AD19F9">
              <w:rPr>
                <w:rFonts w:ascii="Hack" w:hAnsi="Hack"/>
                <w:sz w:val="22"/>
                <w:lang w:val="en-US"/>
              </w:rPr>
              <w:t xml:space="preserve">    </w:t>
            </w:r>
            <w:r w:rsidRPr="002050F5">
              <w:rPr>
                <w:rFonts w:ascii="Hack" w:hAnsi="Hack"/>
                <w:sz w:val="22"/>
              </w:rPr>
              <w:t>}</w:t>
            </w:r>
          </w:p>
          <w:p w14:paraId="111EF2A0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}</w:t>
            </w:r>
          </w:p>
        </w:tc>
      </w:tr>
      <w:tr w:rsidR="00153CD2" w14:paraId="31B38649" w14:textId="77777777" w:rsidTr="00383E27">
        <w:tc>
          <w:tcPr>
            <w:tcW w:w="832" w:type="pct"/>
          </w:tcPr>
          <w:p w14:paraId="42E3CC0E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lastRenderedPageBreak/>
              <w:t>Líneas en blanco</w:t>
            </w:r>
          </w:p>
        </w:tc>
        <w:tc>
          <w:tcPr>
            <w:tcW w:w="4168" w:type="pct"/>
          </w:tcPr>
          <w:p w14:paraId="38180B7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Se deben dejar dos saltos de línea en las siguientes circunstancias:</w:t>
            </w:r>
          </w:p>
          <w:p w14:paraId="0D7D31B9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Entre métodos</w:t>
            </w:r>
          </w:p>
          <w:p w14:paraId="16E936FD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Entre las variables locales de un método y su primera sentencia</w:t>
            </w:r>
          </w:p>
          <w:p w14:paraId="0BEF44E8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Antes de un comentario (excepto el encabezado)</w:t>
            </w:r>
          </w:p>
          <w:p w14:paraId="464DCCB8" w14:textId="52992351" w:rsidR="00153CD2" w:rsidRPr="00BE7B7E" w:rsidRDefault="00153CD2" w:rsidP="00BE7B7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Antes de estructura de control</w:t>
            </w:r>
          </w:p>
        </w:tc>
      </w:tr>
      <w:tr w:rsidR="00153CD2" w14:paraId="2CC6AA74" w14:textId="77777777" w:rsidTr="00383E27">
        <w:tc>
          <w:tcPr>
            <w:tcW w:w="832" w:type="pct"/>
          </w:tcPr>
          <w:p w14:paraId="4F337762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Ejemplo</w:t>
            </w:r>
          </w:p>
        </w:tc>
        <w:tc>
          <w:tcPr>
            <w:tcW w:w="4168" w:type="pct"/>
          </w:tcPr>
          <w:p w14:paraId="042A9889" w14:textId="13CDA9B3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public class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Ejemplo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 {</w:t>
            </w:r>
          </w:p>
          <w:p w14:paraId="021BA604" w14:textId="1CA6D180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public void metodo1() {</w:t>
            </w:r>
          </w:p>
          <w:p w14:paraId="79BC8C8A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    </w:t>
            </w:r>
            <w:proofErr w:type="spellStart"/>
            <w:r w:rsidRPr="00C361A3">
              <w:rPr>
                <w:rFonts w:ascii="Hack" w:hAnsi="Hack"/>
                <w:sz w:val="22"/>
              </w:rPr>
              <w:t>int</w:t>
            </w:r>
            <w:proofErr w:type="spellEnd"/>
            <w:r w:rsidRPr="00C361A3">
              <w:rPr>
                <w:rFonts w:ascii="Hack" w:hAnsi="Hack"/>
                <w:sz w:val="22"/>
              </w:rPr>
              <w:t xml:space="preserve"> numero1 = 10;</w:t>
            </w:r>
          </w:p>
          <w:p w14:paraId="516886F7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320E93D0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C361A3">
              <w:rPr>
                <w:rFonts w:ascii="Hack" w:hAnsi="Hack"/>
                <w:sz w:val="22"/>
              </w:rPr>
              <w:t xml:space="preserve">        </w:t>
            </w:r>
            <w:proofErr w:type="spellStart"/>
            <w:r w:rsidRPr="00C361A3">
              <w:rPr>
                <w:rFonts w:ascii="Hack" w:hAnsi="Hack"/>
                <w:sz w:val="22"/>
              </w:rPr>
              <w:t>System.out.println</w:t>
            </w:r>
            <w:proofErr w:type="spellEnd"/>
            <w:r w:rsidRPr="00C361A3">
              <w:rPr>
                <w:rFonts w:ascii="Hack" w:hAnsi="Hack"/>
                <w:sz w:val="22"/>
              </w:rPr>
              <w:t>("Numero: " + numero);</w:t>
            </w:r>
          </w:p>
          <w:p w14:paraId="7449637B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3E7A6C7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C361A3">
              <w:rPr>
                <w:rFonts w:ascii="Hack" w:hAnsi="Hack"/>
                <w:sz w:val="22"/>
              </w:rPr>
              <w:t xml:space="preserve">    </w:t>
            </w:r>
            <w:r w:rsidRPr="00966F18">
              <w:rPr>
                <w:rFonts w:ascii="Hack" w:hAnsi="Hack"/>
                <w:sz w:val="22"/>
                <w:lang w:val="en-US"/>
              </w:rPr>
              <w:t>}</w:t>
            </w:r>
          </w:p>
          <w:p w14:paraId="79A07BD4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5CC58CEB" w14:textId="5E886E9C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public void metodo2() {</w:t>
            </w:r>
          </w:p>
          <w:p w14:paraId="21BBEA71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    int numero2 = </w:t>
            </w:r>
            <w:proofErr w:type="gramStart"/>
            <w:r w:rsidRPr="00966F18">
              <w:rPr>
                <w:rFonts w:ascii="Hack" w:hAnsi="Hack"/>
                <w:sz w:val="22"/>
                <w:lang w:val="en-US"/>
              </w:rPr>
              <w:t>10;</w:t>
            </w:r>
            <w:proofErr w:type="gramEnd"/>
          </w:p>
          <w:p w14:paraId="411DA713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299F5C5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    while (numero2 &gt; 0) {</w:t>
            </w:r>
          </w:p>
          <w:p w14:paraId="61A57627" w14:textId="77777777" w:rsidR="00153CD2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        numero2 = numero2 - </w:t>
            </w:r>
            <w:proofErr w:type="gramStart"/>
            <w:r w:rsidRPr="00966F18">
              <w:rPr>
                <w:rFonts w:ascii="Hack" w:hAnsi="Hack"/>
                <w:sz w:val="22"/>
                <w:lang w:val="en-US"/>
              </w:rPr>
              <w:t>1;</w:t>
            </w:r>
            <w:proofErr w:type="gramEnd"/>
          </w:p>
          <w:p w14:paraId="5F841D5E" w14:textId="77777777" w:rsidR="00C361A3" w:rsidRPr="00966F18" w:rsidRDefault="00C361A3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23B2912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    }</w:t>
            </w:r>
          </w:p>
          <w:p w14:paraId="14768C76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22F74CCE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}</w:t>
            </w:r>
          </w:p>
          <w:p w14:paraId="044A4EAF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31B94CDE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}</w:t>
            </w:r>
          </w:p>
        </w:tc>
      </w:tr>
      <w:tr w:rsidR="00153CD2" w14:paraId="5F2C6C4D" w14:textId="77777777" w:rsidTr="00383E27">
        <w:tc>
          <w:tcPr>
            <w:tcW w:w="832" w:type="pct"/>
          </w:tcPr>
          <w:p w14:paraId="5C85FAC2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Espacios en blanco</w:t>
            </w:r>
          </w:p>
        </w:tc>
        <w:tc>
          <w:tcPr>
            <w:tcW w:w="4168" w:type="pct"/>
          </w:tcPr>
          <w:p w14:paraId="1AF1BD6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Se debe dejar un espacio en blanco en las siguientes circunstancias:</w:t>
            </w:r>
          </w:p>
          <w:p w14:paraId="46FC7CA6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Una palabra reservada del lenguaje seguida por un paréntesis</w:t>
            </w:r>
          </w:p>
          <w:p w14:paraId="5F46D0C8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Después de cada coma en las listas de argumentos</w:t>
            </w:r>
          </w:p>
          <w:p w14:paraId="3AC478C0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Antes y después de operadores binarios</w:t>
            </w:r>
          </w:p>
          <w:p w14:paraId="1E592D67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Las expresiones dentro de la cláusula de control de una sentencia </w:t>
            </w:r>
            <w:proofErr w:type="spellStart"/>
            <w:r w:rsidRPr="00966F18">
              <w:rPr>
                <w:rFonts w:ascii="Hack" w:hAnsi="Hack"/>
                <w:sz w:val="22"/>
              </w:rPr>
              <w:t>for</w:t>
            </w:r>
            <w:proofErr w:type="spellEnd"/>
          </w:p>
          <w:p w14:paraId="5E2F7F1D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Antes de una llave de apertura</w:t>
            </w:r>
          </w:p>
        </w:tc>
      </w:tr>
      <w:tr w:rsidR="00153CD2" w14:paraId="70CDEC5B" w14:textId="77777777" w:rsidTr="00383E27">
        <w:tc>
          <w:tcPr>
            <w:tcW w:w="832" w:type="pct"/>
          </w:tcPr>
          <w:p w14:paraId="4643ADF9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Ejemplo</w:t>
            </w:r>
          </w:p>
        </w:tc>
        <w:tc>
          <w:tcPr>
            <w:tcW w:w="4168" w:type="pct"/>
          </w:tcPr>
          <w:p w14:paraId="2415C486" w14:textId="7C395249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public class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Ejemplo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 {</w:t>
            </w:r>
          </w:p>
          <w:p w14:paraId="722110FC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int num1 = </w:t>
            </w:r>
            <w:proofErr w:type="gramStart"/>
            <w:r w:rsidRPr="00966F18">
              <w:rPr>
                <w:rFonts w:ascii="Hack" w:hAnsi="Hack"/>
                <w:sz w:val="22"/>
                <w:lang w:val="en-US"/>
              </w:rPr>
              <w:t>5;</w:t>
            </w:r>
            <w:proofErr w:type="gramEnd"/>
          </w:p>
          <w:p w14:paraId="7995783F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</w:t>
            </w:r>
            <w:proofErr w:type="spellStart"/>
            <w:r w:rsidRPr="008B57C0">
              <w:rPr>
                <w:rFonts w:ascii="Hack" w:hAnsi="Hack"/>
                <w:sz w:val="22"/>
                <w:lang w:val="pt-BR"/>
              </w:rPr>
              <w:t>int</w:t>
            </w:r>
            <w:proofErr w:type="spellEnd"/>
            <w:r w:rsidRPr="008B57C0">
              <w:rPr>
                <w:rFonts w:ascii="Hack" w:hAnsi="Hack"/>
                <w:sz w:val="22"/>
                <w:lang w:val="pt-BR"/>
              </w:rPr>
              <w:t xml:space="preserve"> num2 = 3;</w:t>
            </w:r>
          </w:p>
          <w:p w14:paraId="76330DE2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</w:p>
          <w:p w14:paraId="1FA880D4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  <w:r w:rsidRPr="008B57C0">
              <w:rPr>
                <w:rFonts w:ascii="Hack" w:hAnsi="Hack"/>
                <w:sz w:val="22"/>
                <w:lang w:val="pt-BR"/>
              </w:rPr>
              <w:t xml:space="preserve">    </w:t>
            </w:r>
            <w:proofErr w:type="spellStart"/>
            <w:r w:rsidRPr="00966F18">
              <w:rPr>
                <w:rFonts w:ascii="Hack" w:hAnsi="Hack"/>
                <w:sz w:val="22"/>
                <w:lang w:val="pt-BR"/>
              </w:rPr>
              <w:t>if</w:t>
            </w:r>
            <w:proofErr w:type="spellEnd"/>
            <w:r w:rsidRPr="00966F18">
              <w:rPr>
                <w:rFonts w:ascii="Hack" w:hAnsi="Hack"/>
                <w:sz w:val="22"/>
                <w:lang w:val="pt-BR"/>
              </w:rPr>
              <w:t xml:space="preserve"> (num1 &gt; num2) {</w:t>
            </w:r>
          </w:p>
          <w:p w14:paraId="1E6303E2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  <w:lang w:val="pt-BR"/>
              </w:rPr>
              <w:t xml:space="preserve">        </w:t>
            </w:r>
            <w:proofErr w:type="spellStart"/>
            <w:r w:rsidRPr="008B57C0">
              <w:rPr>
                <w:rFonts w:ascii="Hack" w:hAnsi="Hack"/>
                <w:sz w:val="22"/>
              </w:rPr>
              <w:t>System.out.println</w:t>
            </w:r>
            <w:proofErr w:type="spellEnd"/>
            <w:r w:rsidRPr="008B57C0">
              <w:rPr>
                <w:rFonts w:ascii="Hack" w:hAnsi="Hack"/>
                <w:sz w:val="22"/>
              </w:rPr>
              <w:t>("Número 1 es mayor.");</w:t>
            </w:r>
          </w:p>
          <w:p w14:paraId="5798B7C9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8B57C0">
              <w:rPr>
                <w:rFonts w:ascii="Hack" w:hAnsi="Hack"/>
                <w:sz w:val="22"/>
              </w:rPr>
              <w:t xml:space="preserve">    </w:t>
            </w:r>
            <w:r w:rsidRPr="00966F18">
              <w:rPr>
                <w:rFonts w:ascii="Hack" w:hAnsi="Hack"/>
                <w:sz w:val="22"/>
              </w:rPr>
              <w:t xml:space="preserve">} </w:t>
            </w:r>
            <w:proofErr w:type="spellStart"/>
            <w:r w:rsidRPr="00966F18">
              <w:rPr>
                <w:rFonts w:ascii="Hack" w:hAnsi="Hack"/>
                <w:sz w:val="22"/>
              </w:rPr>
              <w:t>else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{</w:t>
            </w:r>
          </w:p>
          <w:p w14:paraId="18CF8D30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    </w:t>
            </w:r>
            <w:proofErr w:type="spellStart"/>
            <w:r w:rsidRPr="00966F18">
              <w:rPr>
                <w:rFonts w:ascii="Hack" w:hAnsi="Hack"/>
                <w:sz w:val="22"/>
              </w:rPr>
              <w:t>System.out.println</w:t>
            </w:r>
            <w:proofErr w:type="spellEnd"/>
            <w:r w:rsidRPr="00966F18">
              <w:rPr>
                <w:rFonts w:ascii="Hack" w:hAnsi="Hack"/>
                <w:sz w:val="22"/>
              </w:rPr>
              <w:t>("Número 2 es mayor.");</w:t>
            </w:r>
          </w:p>
          <w:p w14:paraId="6D6824E1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</w:rPr>
              <w:t xml:space="preserve">    </w:t>
            </w:r>
            <w:r w:rsidRPr="00966F18">
              <w:rPr>
                <w:rFonts w:ascii="Hack" w:hAnsi="Hack"/>
                <w:sz w:val="22"/>
                <w:lang w:val="en-US"/>
              </w:rPr>
              <w:t>}</w:t>
            </w:r>
          </w:p>
          <w:p w14:paraId="4F5BBFA7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0DD44383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for (int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 = 0;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 &lt; 5;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++) {</w:t>
            </w:r>
          </w:p>
          <w:p w14:paraId="232EA3E7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lastRenderedPageBreak/>
              <w:t xml:space="preserve">       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System.out.println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("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Iteración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 " +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);</w:t>
            </w:r>
          </w:p>
          <w:p w14:paraId="2C361D24" w14:textId="079B09AC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</w:t>
            </w:r>
            <w:r w:rsidRPr="00966F18">
              <w:rPr>
                <w:rFonts w:ascii="Hack" w:hAnsi="Hack"/>
                <w:sz w:val="22"/>
              </w:rPr>
              <w:t>}</w:t>
            </w:r>
          </w:p>
          <w:p w14:paraId="3308B9D5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}</w:t>
            </w:r>
          </w:p>
        </w:tc>
      </w:tr>
      <w:tr w:rsidR="00153CD2" w14:paraId="3EFAD261" w14:textId="77777777" w:rsidTr="00383E27">
        <w:tc>
          <w:tcPr>
            <w:tcW w:w="832" w:type="pct"/>
          </w:tcPr>
          <w:p w14:paraId="26F13FF1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lastRenderedPageBreak/>
              <w:t>Indentación</w:t>
            </w:r>
          </w:p>
        </w:tc>
        <w:tc>
          <w:tcPr>
            <w:tcW w:w="4168" w:type="pct"/>
          </w:tcPr>
          <w:p w14:paraId="102ED526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Se deben usar 4 espacios como unidad de indentación</w:t>
            </w:r>
          </w:p>
          <w:p w14:paraId="6FB3C90D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Se debe </w:t>
            </w:r>
            <w:proofErr w:type="spellStart"/>
            <w:r w:rsidRPr="00966F18">
              <w:rPr>
                <w:rFonts w:ascii="Hack" w:hAnsi="Hack"/>
                <w:sz w:val="22"/>
              </w:rPr>
              <w:t>indentar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el contenido dentro de cada nuevo bloque de código</w:t>
            </w:r>
          </w:p>
          <w:p w14:paraId="5F34E50B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Cuando existan sentencias anidadas se debe aumentar el nivel de indentación</w:t>
            </w:r>
          </w:p>
          <w:p w14:paraId="0B43B170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Las expresiones separadas por su longitud en </w:t>
            </w:r>
            <w:proofErr w:type="spellStart"/>
            <w:r w:rsidRPr="00966F18">
              <w:rPr>
                <w:rFonts w:ascii="Hack" w:hAnsi="Hack"/>
                <w:sz w:val="22"/>
              </w:rPr>
              <w:t>varías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líneas, la nueva línea quedará al nivel de dos tabulaciones a la derecha respecto a donde comienza</w:t>
            </w:r>
          </w:p>
        </w:tc>
      </w:tr>
      <w:tr w:rsidR="00153CD2" w14:paraId="4E30ED96" w14:textId="77777777" w:rsidTr="00383E27">
        <w:tc>
          <w:tcPr>
            <w:tcW w:w="832" w:type="pct"/>
          </w:tcPr>
          <w:p w14:paraId="3765B206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Ejemplo</w:t>
            </w:r>
          </w:p>
        </w:tc>
        <w:tc>
          <w:tcPr>
            <w:tcW w:w="4168" w:type="pct"/>
          </w:tcPr>
          <w:p w14:paraId="5984825C" w14:textId="00A5FB4B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966F18">
              <w:rPr>
                <w:rFonts w:ascii="Hack" w:hAnsi="Hack"/>
                <w:sz w:val="22"/>
              </w:rPr>
              <w:t>if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</w:t>
            </w:r>
            <w:proofErr w:type="gramStart"/>
            <w:r w:rsidRPr="00966F18">
              <w:rPr>
                <w:rFonts w:ascii="Hack" w:hAnsi="Hack"/>
                <w:sz w:val="22"/>
              </w:rPr>
              <w:t>(!</w:t>
            </w:r>
            <w:proofErr w:type="spellStart"/>
            <w:r w:rsidRPr="00966F18">
              <w:rPr>
                <w:rFonts w:ascii="Hack" w:hAnsi="Hack"/>
                <w:sz w:val="22"/>
              </w:rPr>
              <w:t>nuevaCarrera.isEmpty</w:t>
            </w:r>
            <w:proofErr w:type="spellEnd"/>
            <w:proofErr w:type="gramEnd"/>
            <w:r w:rsidRPr="00966F18">
              <w:rPr>
                <w:rFonts w:ascii="Hack" w:hAnsi="Hack"/>
                <w:sz w:val="22"/>
              </w:rPr>
              <w:t>()) {</w:t>
            </w:r>
          </w:p>
          <w:p w14:paraId="4B89EA5F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966F18">
              <w:rPr>
                <w:rFonts w:ascii="Hack" w:hAnsi="Hack"/>
                <w:sz w:val="22"/>
              </w:rPr>
              <w:t>if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</w:t>
            </w:r>
            <w:proofErr w:type="gramStart"/>
            <w:r w:rsidRPr="00966F18">
              <w:rPr>
                <w:rFonts w:ascii="Hack" w:hAnsi="Hack"/>
                <w:sz w:val="22"/>
              </w:rPr>
              <w:t>(!</w:t>
            </w:r>
            <w:proofErr w:type="spellStart"/>
            <w:r w:rsidRPr="00966F18">
              <w:rPr>
                <w:rFonts w:ascii="Hack" w:hAnsi="Hack"/>
                <w:sz w:val="22"/>
              </w:rPr>
              <w:t>verificarExistenciaCarrera</w:t>
            </w:r>
            <w:proofErr w:type="spellEnd"/>
            <w:proofErr w:type="gramEnd"/>
            <w:r w:rsidRPr="00966F18">
              <w:rPr>
                <w:rFonts w:ascii="Hack" w:hAnsi="Hack"/>
                <w:sz w:val="22"/>
              </w:rPr>
              <w:t>(</w:t>
            </w:r>
            <w:proofErr w:type="spellStart"/>
            <w:r w:rsidRPr="00966F18">
              <w:rPr>
                <w:rFonts w:ascii="Hack" w:hAnsi="Hack"/>
                <w:sz w:val="22"/>
              </w:rPr>
              <w:t>nuevaCarrera</w:t>
            </w:r>
            <w:proofErr w:type="spellEnd"/>
            <w:r w:rsidRPr="00966F18">
              <w:rPr>
                <w:rFonts w:ascii="Hack" w:hAnsi="Hack"/>
                <w:sz w:val="22"/>
              </w:rPr>
              <w:t>) {</w:t>
            </w:r>
          </w:p>
          <w:p w14:paraId="04F12E6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    </w:t>
            </w:r>
            <w:proofErr w:type="spellStart"/>
            <w:r w:rsidRPr="00966F18">
              <w:rPr>
                <w:rFonts w:ascii="Hack" w:hAnsi="Hack"/>
                <w:sz w:val="22"/>
              </w:rPr>
              <w:t>agregarCarrera</w:t>
            </w:r>
            <w:proofErr w:type="spellEnd"/>
            <w:r w:rsidRPr="00966F18">
              <w:rPr>
                <w:rFonts w:ascii="Hack" w:hAnsi="Hack"/>
                <w:sz w:val="22"/>
              </w:rPr>
              <w:t>(</w:t>
            </w:r>
            <w:proofErr w:type="spellStart"/>
            <w:r w:rsidRPr="00966F18">
              <w:rPr>
                <w:rFonts w:ascii="Hack" w:hAnsi="Hack"/>
                <w:sz w:val="22"/>
              </w:rPr>
              <w:t>nuevaCarrera</w:t>
            </w:r>
            <w:proofErr w:type="spellEnd"/>
            <w:r w:rsidRPr="00966F18">
              <w:rPr>
                <w:rFonts w:ascii="Hack" w:hAnsi="Hack"/>
                <w:sz w:val="22"/>
              </w:rPr>
              <w:t>);</w:t>
            </w:r>
          </w:p>
          <w:p w14:paraId="338D2059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} </w:t>
            </w:r>
            <w:proofErr w:type="spellStart"/>
            <w:r w:rsidRPr="00966F18">
              <w:rPr>
                <w:rFonts w:ascii="Hack" w:hAnsi="Hack"/>
                <w:sz w:val="22"/>
              </w:rPr>
              <w:t>else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{</w:t>
            </w:r>
          </w:p>
          <w:p w14:paraId="481EB965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    </w:t>
            </w:r>
            <w:proofErr w:type="spellStart"/>
            <w:r w:rsidRPr="00966F18">
              <w:rPr>
                <w:rFonts w:ascii="Hack" w:hAnsi="Hack"/>
                <w:sz w:val="22"/>
              </w:rPr>
              <w:t>lblValidacion.setText</w:t>
            </w:r>
            <w:proofErr w:type="spellEnd"/>
            <w:r w:rsidRPr="00966F18">
              <w:rPr>
                <w:rFonts w:ascii="Hack" w:hAnsi="Hack"/>
                <w:sz w:val="22"/>
              </w:rPr>
              <w:t>("La carrera ya existe");</w:t>
            </w:r>
          </w:p>
          <w:p w14:paraId="6EECBCA8" w14:textId="4CFADCC1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}</w:t>
            </w:r>
          </w:p>
          <w:p w14:paraId="0B0E6ED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} </w:t>
            </w:r>
            <w:proofErr w:type="spellStart"/>
            <w:r w:rsidRPr="00966F18">
              <w:rPr>
                <w:rFonts w:ascii="Hack" w:hAnsi="Hack"/>
                <w:sz w:val="22"/>
              </w:rPr>
              <w:t>else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{</w:t>
            </w:r>
          </w:p>
          <w:p w14:paraId="43BE367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966F18">
              <w:rPr>
                <w:rFonts w:ascii="Hack" w:hAnsi="Hack"/>
                <w:sz w:val="22"/>
              </w:rPr>
              <w:t>lblValidacion.setText</w:t>
            </w:r>
            <w:proofErr w:type="spellEnd"/>
            <w:r w:rsidRPr="00966F18">
              <w:rPr>
                <w:rFonts w:ascii="Hack" w:hAnsi="Hack"/>
                <w:sz w:val="22"/>
              </w:rPr>
              <w:t>("Debes agregar un valor…");</w:t>
            </w:r>
          </w:p>
          <w:p w14:paraId="733B8A2E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}</w:t>
            </w:r>
          </w:p>
        </w:tc>
      </w:tr>
      <w:tr w:rsidR="00153CD2" w14:paraId="2995F11B" w14:textId="77777777" w:rsidTr="00383E27">
        <w:tc>
          <w:tcPr>
            <w:tcW w:w="832" w:type="pct"/>
          </w:tcPr>
          <w:p w14:paraId="46177C77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Longitud de la línea</w:t>
            </w:r>
          </w:p>
        </w:tc>
        <w:tc>
          <w:tcPr>
            <w:tcW w:w="4168" w:type="pct"/>
          </w:tcPr>
          <w:p w14:paraId="0E0ECD6E" w14:textId="573B21C3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Evitar la línea de más de </w:t>
            </w:r>
            <w:r w:rsidR="00DC3154">
              <w:rPr>
                <w:rFonts w:ascii="Hack" w:hAnsi="Hack"/>
                <w:sz w:val="22"/>
              </w:rPr>
              <w:t>120</w:t>
            </w:r>
            <w:r w:rsidRPr="00966F18">
              <w:rPr>
                <w:rFonts w:ascii="Hack" w:hAnsi="Hack"/>
                <w:sz w:val="22"/>
              </w:rPr>
              <w:t xml:space="preserve"> caracteres.</w:t>
            </w:r>
          </w:p>
          <w:p w14:paraId="68EBB386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35530F38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Cuando una expresión no entre en una sola línea, separarla de acuerdo con los siguientes criterios:</w:t>
            </w:r>
          </w:p>
          <w:p w14:paraId="4E7BB4A1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Después de una coma</w:t>
            </w:r>
          </w:p>
          <w:p w14:paraId="7ACD63CB" w14:textId="77777777" w:rsidR="00153CD2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Antes de un operador</w:t>
            </w:r>
          </w:p>
          <w:p w14:paraId="347A64BF" w14:textId="77777777" w:rsidR="00153CD2" w:rsidRPr="00966F18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>
              <w:rPr>
                <w:rFonts w:ascii="Hack" w:hAnsi="Hack"/>
                <w:sz w:val="22"/>
              </w:rPr>
              <w:t>Después de un signo +.</w:t>
            </w:r>
          </w:p>
          <w:p w14:paraId="5677D2E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4DE371EA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Una expresión separada en varias </w:t>
            </w:r>
            <w:proofErr w:type="gramStart"/>
            <w:r w:rsidRPr="00966F18">
              <w:rPr>
                <w:rFonts w:ascii="Hack" w:hAnsi="Hack"/>
                <w:sz w:val="22"/>
              </w:rPr>
              <w:t>líneas,</w:t>
            </w:r>
            <w:proofErr w:type="gramEnd"/>
            <w:r w:rsidRPr="00966F18">
              <w:rPr>
                <w:rFonts w:ascii="Hack" w:hAnsi="Hack"/>
                <w:sz w:val="22"/>
              </w:rPr>
              <w:t xml:space="preserve"> será considerada como solo una línea de código para la aplicación de las reglas de líneas en blanco</w:t>
            </w:r>
          </w:p>
        </w:tc>
      </w:tr>
      <w:tr w:rsidR="00153CD2" w14:paraId="13B5C883" w14:textId="77777777" w:rsidTr="00383E27">
        <w:tc>
          <w:tcPr>
            <w:tcW w:w="832" w:type="pct"/>
          </w:tcPr>
          <w:p w14:paraId="784F5D24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Ejemplo</w:t>
            </w:r>
          </w:p>
        </w:tc>
        <w:tc>
          <w:tcPr>
            <w:tcW w:w="4168" w:type="pct"/>
          </w:tcPr>
          <w:p w14:paraId="17B52119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public void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mostrarProductos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() {</w:t>
            </w:r>
          </w:p>
          <w:p w14:paraId="1AC368A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55931E85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for (int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 = 0;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 &lt;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cont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;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++) {</w:t>
            </w:r>
          </w:p>
          <w:p w14:paraId="0806A937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    </w:t>
            </w:r>
            <w:proofErr w:type="spellStart"/>
            <w:r w:rsidRPr="00966F18">
              <w:rPr>
                <w:rFonts w:ascii="Hack" w:hAnsi="Hack"/>
                <w:sz w:val="22"/>
              </w:rPr>
              <w:t>System.out.println</w:t>
            </w:r>
            <w:proofErr w:type="spellEnd"/>
            <w:r w:rsidRPr="00966F18">
              <w:rPr>
                <w:rFonts w:ascii="Hack" w:hAnsi="Hack"/>
                <w:sz w:val="22"/>
              </w:rPr>
              <w:t>("</w:t>
            </w:r>
            <w:proofErr w:type="spellStart"/>
            <w:r w:rsidRPr="00966F18">
              <w:rPr>
                <w:rFonts w:ascii="Hack" w:hAnsi="Hack"/>
                <w:sz w:val="22"/>
              </w:rPr>
              <w:t>Descripcion</w:t>
            </w:r>
            <w:proofErr w:type="spellEnd"/>
            <w:r w:rsidRPr="00966F18">
              <w:rPr>
                <w:rFonts w:ascii="Hack" w:hAnsi="Hack"/>
                <w:sz w:val="22"/>
              </w:rPr>
              <w:t xml:space="preserve"> de otras cosas: "</w:t>
            </w:r>
          </w:p>
          <w:p w14:paraId="02964EBE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            + productos[i].</w:t>
            </w:r>
            <w:proofErr w:type="spellStart"/>
            <w:r w:rsidRPr="00966F18">
              <w:rPr>
                <w:rFonts w:ascii="Hack" w:hAnsi="Hack"/>
                <w:sz w:val="22"/>
              </w:rPr>
              <w:t>getDescripcion</w:t>
            </w:r>
            <w:proofErr w:type="spellEnd"/>
            <w:r w:rsidRPr="00966F18">
              <w:rPr>
                <w:rFonts w:ascii="Hack" w:hAnsi="Hack"/>
                <w:sz w:val="22"/>
              </w:rPr>
              <w:t>());</w:t>
            </w:r>
          </w:p>
          <w:p w14:paraId="5B57857F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 xml:space="preserve">    }</w:t>
            </w:r>
          </w:p>
          <w:p w14:paraId="47A93500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41632601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}</w:t>
            </w:r>
          </w:p>
        </w:tc>
      </w:tr>
      <w:tr w:rsidR="00153CD2" w14:paraId="015936C7" w14:textId="77777777" w:rsidTr="00383E27">
        <w:tc>
          <w:tcPr>
            <w:tcW w:w="832" w:type="pct"/>
          </w:tcPr>
          <w:p w14:paraId="3FD9FC64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Jerarquía</w:t>
            </w:r>
          </w:p>
        </w:tc>
        <w:tc>
          <w:tcPr>
            <w:tcW w:w="4168" w:type="pct"/>
          </w:tcPr>
          <w:p w14:paraId="28B46803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Los modificadores tienen el siguiente orden de declaración para variables, constantes y métodos:</w:t>
            </w:r>
          </w:p>
          <w:p w14:paraId="2C071335" w14:textId="77777777" w:rsidR="00153CD2" w:rsidRPr="00966F18" w:rsidRDefault="00153CD2" w:rsidP="00383E2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Hack" w:hAnsi="Hack"/>
                <w:sz w:val="22"/>
              </w:rPr>
            </w:pPr>
            <w:proofErr w:type="spellStart"/>
            <w:r w:rsidRPr="00966F18">
              <w:rPr>
                <w:rFonts w:ascii="Hack" w:hAnsi="Hack"/>
                <w:sz w:val="22"/>
              </w:rPr>
              <w:t>Static</w:t>
            </w:r>
            <w:proofErr w:type="spellEnd"/>
          </w:p>
          <w:p w14:paraId="2678A31C" w14:textId="77777777" w:rsidR="00153CD2" w:rsidRPr="00966F18" w:rsidRDefault="00153CD2" w:rsidP="00383E2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Hack" w:hAnsi="Hack"/>
                <w:sz w:val="22"/>
              </w:rPr>
            </w:pPr>
            <w:proofErr w:type="spellStart"/>
            <w:r w:rsidRPr="00966F18">
              <w:rPr>
                <w:rFonts w:ascii="Hack" w:hAnsi="Hack"/>
                <w:sz w:val="22"/>
              </w:rPr>
              <w:t>Public</w:t>
            </w:r>
            <w:proofErr w:type="spellEnd"/>
          </w:p>
          <w:p w14:paraId="7D162E41" w14:textId="77777777" w:rsidR="00153CD2" w:rsidRPr="00966F18" w:rsidRDefault="00153CD2" w:rsidP="00383E2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Hack" w:hAnsi="Hack"/>
                <w:sz w:val="22"/>
              </w:rPr>
            </w:pPr>
            <w:proofErr w:type="spellStart"/>
            <w:r w:rsidRPr="00966F18">
              <w:rPr>
                <w:rFonts w:ascii="Hack" w:hAnsi="Hack"/>
                <w:sz w:val="22"/>
              </w:rPr>
              <w:t>Private</w:t>
            </w:r>
            <w:proofErr w:type="spellEnd"/>
          </w:p>
          <w:p w14:paraId="56F95F95" w14:textId="77777777" w:rsidR="00153CD2" w:rsidRPr="00966F18" w:rsidRDefault="00153CD2" w:rsidP="00383E2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Hack" w:hAnsi="Hack"/>
                <w:sz w:val="22"/>
              </w:rPr>
            </w:pPr>
            <w:proofErr w:type="spellStart"/>
            <w:r w:rsidRPr="00966F18">
              <w:rPr>
                <w:rFonts w:ascii="Hack" w:hAnsi="Hack"/>
                <w:sz w:val="22"/>
              </w:rPr>
              <w:t>Protected</w:t>
            </w:r>
            <w:proofErr w:type="spellEnd"/>
          </w:p>
          <w:p w14:paraId="37D4CD97" w14:textId="77777777" w:rsidR="00153CD2" w:rsidRPr="00966F18" w:rsidRDefault="00153CD2" w:rsidP="00383E2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Sin modificador (default)</w:t>
            </w:r>
          </w:p>
          <w:p w14:paraId="79DFFA5C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966F18">
              <w:rPr>
                <w:rFonts w:ascii="Hack" w:hAnsi="Hack"/>
                <w:b/>
                <w:bCs/>
                <w:sz w:val="22"/>
              </w:rPr>
              <w:t>Variables y constantes</w:t>
            </w:r>
          </w:p>
          <w:p w14:paraId="209499D4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Se declaran en el siguiente orden</w:t>
            </w:r>
          </w:p>
          <w:p w14:paraId="7FDE1DF9" w14:textId="77777777" w:rsidR="00153CD2" w:rsidRPr="00966F18" w:rsidRDefault="00153CD2" w:rsidP="00153CD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Constantes</w:t>
            </w:r>
          </w:p>
          <w:p w14:paraId="0730CFFF" w14:textId="77777777" w:rsidR="00153CD2" w:rsidRPr="00966F18" w:rsidRDefault="00153CD2" w:rsidP="00153CD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Variables @FXML</w:t>
            </w:r>
          </w:p>
          <w:p w14:paraId="76A82AE5" w14:textId="77777777" w:rsidR="00153CD2" w:rsidRPr="00966F18" w:rsidRDefault="00153CD2" w:rsidP="00153CD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lastRenderedPageBreak/>
              <w:t>Resto de variables</w:t>
            </w:r>
          </w:p>
          <w:p w14:paraId="2C829B6A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2990EDAD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b/>
                <w:bCs/>
                <w:sz w:val="22"/>
              </w:rPr>
              <w:t>Métodos</w:t>
            </w:r>
          </w:p>
          <w:p w14:paraId="37FADA38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Los métodos se declaran después de constantes y variables en el siguiente orden</w:t>
            </w:r>
          </w:p>
          <w:p w14:paraId="2D925E0D" w14:textId="77777777" w:rsidR="00153CD2" w:rsidRPr="00966F18" w:rsidRDefault="00153CD2" w:rsidP="00383E2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Método main (en las clases que lo incluyan)</w:t>
            </w:r>
          </w:p>
          <w:p w14:paraId="632EEC0B" w14:textId="77777777" w:rsidR="00153CD2" w:rsidRPr="00966F18" w:rsidRDefault="00153CD2" w:rsidP="00383E2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Métodos @Override</w:t>
            </w:r>
          </w:p>
          <w:p w14:paraId="1A223B3D" w14:textId="77777777" w:rsidR="00153CD2" w:rsidRPr="00966F18" w:rsidRDefault="00153CD2" w:rsidP="00383E2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</w:rPr>
              <w:t>Métodos @FXML</w:t>
            </w:r>
          </w:p>
          <w:p w14:paraId="2E475373" w14:textId="77777777" w:rsidR="00153CD2" w:rsidRPr="00CB20E9" w:rsidRDefault="00153CD2" w:rsidP="00383E27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66F18">
              <w:rPr>
                <w:rFonts w:ascii="Hack" w:hAnsi="Hack"/>
                <w:sz w:val="22"/>
              </w:rPr>
              <w:t>Resto de métodos</w:t>
            </w:r>
          </w:p>
        </w:tc>
      </w:tr>
      <w:tr w:rsidR="00153CD2" w:rsidRPr="00C15F67" w14:paraId="743F69A0" w14:textId="77777777" w:rsidTr="00383E27">
        <w:tc>
          <w:tcPr>
            <w:tcW w:w="832" w:type="pct"/>
          </w:tcPr>
          <w:p w14:paraId="56971528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lastRenderedPageBreak/>
              <w:t>Ejemplo</w:t>
            </w:r>
          </w:p>
        </w:tc>
        <w:tc>
          <w:tcPr>
            <w:tcW w:w="4168" w:type="pct"/>
          </w:tcPr>
          <w:p w14:paraId="71407655" w14:textId="36EA0E1A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public class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MiClase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 xml:space="preserve"> extends Application {</w:t>
            </w:r>
          </w:p>
          <w:p w14:paraId="51088B3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private static final int ANCHO_VENTANA = </w:t>
            </w:r>
            <w:proofErr w:type="gramStart"/>
            <w:r w:rsidRPr="00966F18">
              <w:rPr>
                <w:rFonts w:ascii="Hack" w:hAnsi="Hack"/>
                <w:sz w:val="22"/>
                <w:lang w:val="en-US"/>
              </w:rPr>
              <w:t>800;</w:t>
            </w:r>
            <w:proofErr w:type="gramEnd"/>
          </w:p>
          <w:p w14:paraId="4FD0E1C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public static int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variablePublica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;</w:t>
            </w:r>
          </w:p>
          <w:p w14:paraId="1B73006A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private int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variablePrivada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;</w:t>
            </w:r>
          </w:p>
          <w:p w14:paraId="25E3A9EB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protected String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variableProtegida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;</w:t>
            </w:r>
          </w:p>
          <w:p w14:paraId="29FA53D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int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variableDefault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;</w:t>
            </w:r>
          </w:p>
          <w:p w14:paraId="036E62A7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@FXML</w:t>
            </w:r>
          </w:p>
          <w:p w14:paraId="3CCB5F75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private Lavel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lblNombre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;</w:t>
            </w:r>
          </w:p>
          <w:p w14:paraId="6119ED95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</w:t>
            </w:r>
          </w:p>
          <w:p w14:paraId="3ABC646A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public static void main (String[]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args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){</w:t>
            </w:r>
          </w:p>
          <w:p w14:paraId="686516F0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    launch(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args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);</w:t>
            </w:r>
          </w:p>
          <w:p w14:paraId="092DECA0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}</w:t>
            </w:r>
          </w:p>
          <w:p w14:paraId="41DB7E22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1C82A72F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@Override</w:t>
            </w:r>
          </w:p>
          <w:p w14:paraId="5B547ED4" w14:textId="77777777" w:rsidR="00153CD2" w:rsidRPr="00966F18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public void </w:t>
            </w:r>
            <w:proofErr w:type="spellStart"/>
            <w:r w:rsidRPr="00966F18">
              <w:rPr>
                <w:rFonts w:ascii="Hack" w:hAnsi="Hack"/>
                <w:sz w:val="22"/>
                <w:lang w:val="en-US"/>
              </w:rPr>
              <w:t>init</w:t>
            </w:r>
            <w:proofErr w:type="spellEnd"/>
            <w:r w:rsidRPr="00966F18">
              <w:rPr>
                <w:rFonts w:ascii="Hack" w:hAnsi="Hack"/>
                <w:sz w:val="22"/>
                <w:lang w:val="en-US"/>
              </w:rPr>
              <w:t>() throws Exception {</w:t>
            </w:r>
          </w:p>
          <w:p w14:paraId="5392732A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966F18">
              <w:rPr>
                <w:rFonts w:ascii="Hack" w:hAnsi="Hack"/>
                <w:sz w:val="22"/>
                <w:lang w:val="en-US"/>
              </w:rPr>
              <w:t xml:space="preserve">        </w:t>
            </w:r>
            <w:proofErr w:type="spellStart"/>
            <w:r w:rsidRPr="00FC4D2D">
              <w:rPr>
                <w:rFonts w:ascii="Hack" w:hAnsi="Hack"/>
                <w:sz w:val="22"/>
              </w:rPr>
              <w:t>super.init</w:t>
            </w:r>
            <w:proofErr w:type="spellEnd"/>
            <w:r w:rsidRPr="00FC4D2D">
              <w:rPr>
                <w:rFonts w:ascii="Hack" w:hAnsi="Hack"/>
                <w:sz w:val="22"/>
              </w:rPr>
              <w:t>();</w:t>
            </w:r>
          </w:p>
          <w:p w14:paraId="3458FE88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rPr>
                <w:rFonts w:ascii="Hack" w:hAnsi="Hack"/>
                <w:sz w:val="22"/>
              </w:rPr>
              <w:t xml:space="preserve">    }</w:t>
            </w:r>
          </w:p>
          <w:p w14:paraId="55296CF0" w14:textId="77777777" w:rsidR="00153CD2" w:rsidRPr="00FC4D2D" w:rsidRDefault="00153CD2" w:rsidP="00383E27">
            <w:pPr>
              <w:jc w:val="both"/>
            </w:pPr>
          </w:p>
          <w:p w14:paraId="3145229B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t xml:space="preserve">    </w:t>
            </w:r>
            <w:r w:rsidRPr="00FC4D2D">
              <w:rPr>
                <w:rFonts w:ascii="Hack" w:hAnsi="Hack"/>
                <w:sz w:val="22"/>
              </w:rPr>
              <w:t>@FXML</w:t>
            </w:r>
          </w:p>
          <w:p w14:paraId="444D71F8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FC4D2D">
              <w:rPr>
                <w:rFonts w:ascii="Hack" w:hAnsi="Hack"/>
                <w:sz w:val="22"/>
              </w:rPr>
              <w:t>private</w:t>
            </w:r>
            <w:proofErr w:type="spellEnd"/>
            <w:r w:rsidRPr="00FC4D2D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FC4D2D">
              <w:rPr>
                <w:rFonts w:ascii="Hack" w:hAnsi="Hack"/>
                <w:sz w:val="22"/>
              </w:rPr>
              <w:t>void</w:t>
            </w:r>
            <w:proofErr w:type="spellEnd"/>
            <w:r w:rsidRPr="00FC4D2D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FC4D2D">
              <w:rPr>
                <w:rFonts w:ascii="Hack" w:hAnsi="Hack"/>
                <w:sz w:val="22"/>
              </w:rPr>
              <w:t>realizarAccion</w:t>
            </w:r>
            <w:proofErr w:type="spellEnd"/>
            <w:r w:rsidRPr="00FC4D2D">
              <w:rPr>
                <w:rFonts w:ascii="Hack" w:hAnsi="Hack"/>
                <w:sz w:val="22"/>
              </w:rPr>
              <w:t>(){</w:t>
            </w:r>
          </w:p>
          <w:p w14:paraId="6A1A12E1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rPr>
                <w:rFonts w:ascii="Hack" w:hAnsi="Hack"/>
                <w:sz w:val="22"/>
              </w:rPr>
              <w:t xml:space="preserve">        //TODO</w:t>
            </w:r>
          </w:p>
          <w:p w14:paraId="05532F23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rPr>
                <w:rFonts w:ascii="Hack" w:hAnsi="Hack"/>
                <w:sz w:val="22"/>
              </w:rPr>
              <w:t xml:space="preserve">    }</w:t>
            </w:r>
          </w:p>
          <w:p w14:paraId="63440CAE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rPr>
                <w:rFonts w:ascii="Hack" w:hAnsi="Hack"/>
                <w:sz w:val="22"/>
              </w:rPr>
              <w:t xml:space="preserve">    </w:t>
            </w:r>
          </w:p>
          <w:p w14:paraId="44A76D8A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FC4D2D">
              <w:rPr>
                <w:rFonts w:ascii="Hack" w:hAnsi="Hack"/>
                <w:sz w:val="22"/>
              </w:rPr>
              <w:t>private</w:t>
            </w:r>
            <w:proofErr w:type="spellEnd"/>
            <w:r w:rsidRPr="00FC4D2D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FC4D2D">
              <w:rPr>
                <w:rFonts w:ascii="Hack" w:hAnsi="Hack"/>
                <w:sz w:val="22"/>
              </w:rPr>
              <w:t>void</w:t>
            </w:r>
            <w:proofErr w:type="spellEnd"/>
            <w:r w:rsidRPr="00FC4D2D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FC4D2D">
              <w:rPr>
                <w:rFonts w:ascii="Hack" w:hAnsi="Hack"/>
                <w:sz w:val="22"/>
              </w:rPr>
              <w:t>metodoPrivado</w:t>
            </w:r>
            <w:proofErr w:type="spellEnd"/>
            <w:r w:rsidRPr="00FC4D2D">
              <w:rPr>
                <w:rFonts w:ascii="Hack" w:hAnsi="Hack"/>
                <w:sz w:val="22"/>
              </w:rPr>
              <w:t>() {</w:t>
            </w:r>
          </w:p>
          <w:p w14:paraId="66222A69" w14:textId="77777777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rPr>
                <w:rFonts w:ascii="Hack" w:hAnsi="Hack"/>
                <w:sz w:val="22"/>
              </w:rPr>
              <w:t xml:space="preserve">        //TODO</w:t>
            </w:r>
          </w:p>
          <w:p w14:paraId="76676399" w14:textId="53DC1D5F" w:rsidR="00153CD2" w:rsidRPr="00FC4D2D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FC4D2D">
              <w:rPr>
                <w:rFonts w:ascii="Hack" w:hAnsi="Hack"/>
                <w:sz w:val="22"/>
              </w:rPr>
              <w:t xml:space="preserve">    }</w:t>
            </w:r>
          </w:p>
          <w:p w14:paraId="7764E202" w14:textId="77777777" w:rsidR="00153CD2" w:rsidRPr="00C15F67" w:rsidRDefault="00153CD2" w:rsidP="00383E27">
            <w:pPr>
              <w:jc w:val="both"/>
              <w:rPr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>}</w:t>
            </w:r>
            <w:r>
              <w:rPr>
                <w:lang w:val="en-US"/>
              </w:rPr>
              <w:t xml:space="preserve">    </w:t>
            </w:r>
          </w:p>
        </w:tc>
      </w:tr>
      <w:tr w:rsidR="00153CD2" w14:paraId="5A966538" w14:textId="77777777" w:rsidTr="00383E27">
        <w:tc>
          <w:tcPr>
            <w:tcW w:w="832" w:type="pct"/>
          </w:tcPr>
          <w:p w14:paraId="3FC4058D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Sentencias</w:t>
            </w:r>
          </w:p>
        </w:tc>
        <w:tc>
          <w:tcPr>
            <w:tcW w:w="4168" w:type="pct"/>
          </w:tcPr>
          <w:p w14:paraId="5E15D7C0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Siempre deben usar llaves de apertura y cierre</w:t>
            </w:r>
          </w:p>
          <w:p w14:paraId="0702BF50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La llave de apertura se coloca en la misma línea que la estructura de control y se deja un espacio en blanco antes de ella</w:t>
            </w:r>
          </w:p>
          <w:p w14:paraId="0F721C62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La llave de cierre se coloca en una línea separada y al mismo nivel de indentación que donde inicia la estructura de control</w:t>
            </w:r>
          </w:p>
          <w:p w14:paraId="27B7978C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Cada case de la estructura switch debe llevar llaves de apertura y cierre</w:t>
            </w:r>
          </w:p>
          <w:p w14:paraId="493D9553" w14:textId="77777777" w:rsidR="00153CD2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</w:pPr>
            <w:r w:rsidRPr="00E82B4E">
              <w:rPr>
                <w:rFonts w:ascii="Hack" w:hAnsi="Hack"/>
                <w:sz w:val="22"/>
              </w:rPr>
              <w:t>Cada vez que un case no incluya la sentencia break, incluir un comentario donde se encontraría normalmente</w:t>
            </w:r>
          </w:p>
        </w:tc>
      </w:tr>
      <w:tr w:rsidR="00153CD2" w:rsidRPr="00AD1F61" w14:paraId="21B9976B" w14:textId="77777777" w:rsidTr="00383E27">
        <w:tc>
          <w:tcPr>
            <w:tcW w:w="832" w:type="pct"/>
          </w:tcPr>
          <w:p w14:paraId="56B60DE7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t>Ejemplo</w:t>
            </w:r>
          </w:p>
        </w:tc>
        <w:tc>
          <w:tcPr>
            <w:tcW w:w="4168" w:type="pct"/>
          </w:tcPr>
          <w:p w14:paraId="21403ABA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  <w:lang w:val="en-US"/>
              </w:rPr>
            </w:pPr>
            <w:proofErr w:type="spellStart"/>
            <w:r w:rsidRPr="00E82B4E">
              <w:rPr>
                <w:rFonts w:ascii="Hack" w:hAnsi="Hack"/>
                <w:b/>
                <w:bCs/>
                <w:sz w:val="22"/>
                <w:lang w:val="en-US"/>
              </w:rPr>
              <w:t>Sentencias</w:t>
            </w:r>
            <w:proofErr w:type="spellEnd"/>
            <w:r w:rsidRPr="00E82B4E">
              <w:rPr>
                <w:rFonts w:ascii="Hack" w:hAnsi="Hack"/>
                <w:b/>
                <w:bCs/>
                <w:sz w:val="22"/>
                <w:lang w:val="en-US"/>
              </w:rPr>
              <w:t xml:space="preserve"> if, if-else, if else-if else</w:t>
            </w:r>
          </w:p>
          <w:p w14:paraId="3819A2F3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4A8D12A7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>if (</w:t>
            </w:r>
            <w:proofErr w:type="spellStart"/>
            <w:r w:rsidRPr="00E82B4E">
              <w:rPr>
                <w:rFonts w:ascii="Hack" w:hAnsi="Hack"/>
                <w:sz w:val="22"/>
                <w:lang w:val="en-US"/>
              </w:rPr>
              <w:t>condicion</w:t>
            </w:r>
            <w:proofErr w:type="spellEnd"/>
            <w:r w:rsidRPr="00E82B4E">
              <w:rPr>
                <w:rFonts w:ascii="Hack" w:hAnsi="Hack"/>
                <w:sz w:val="22"/>
                <w:lang w:val="en-US"/>
              </w:rPr>
              <w:t>) {</w:t>
            </w:r>
          </w:p>
          <w:p w14:paraId="21116A5C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lastRenderedPageBreak/>
              <w:t xml:space="preserve">    </w:t>
            </w:r>
            <w:proofErr w:type="spellStart"/>
            <w:r w:rsidRPr="00E82B4E">
              <w:rPr>
                <w:rFonts w:ascii="Hack" w:hAnsi="Hack"/>
                <w:sz w:val="22"/>
                <w:lang w:val="en-US"/>
              </w:rPr>
              <w:t>sentencias</w:t>
            </w:r>
            <w:proofErr w:type="spellEnd"/>
            <w:r w:rsidRPr="00E82B4E">
              <w:rPr>
                <w:rFonts w:ascii="Hack" w:hAnsi="Hack"/>
                <w:sz w:val="22"/>
                <w:lang w:val="en-US"/>
              </w:rPr>
              <w:t>;</w:t>
            </w:r>
          </w:p>
          <w:p w14:paraId="342A0F28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>} else if (</w:t>
            </w:r>
            <w:proofErr w:type="spellStart"/>
            <w:r w:rsidRPr="00E82B4E">
              <w:rPr>
                <w:rFonts w:ascii="Hack" w:hAnsi="Hack"/>
                <w:sz w:val="22"/>
                <w:lang w:val="en-US"/>
              </w:rPr>
              <w:t>condicion</w:t>
            </w:r>
            <w:proofErr w:type="spellEnd"/>
            <w:r w:rsidRPr="00E82B4E">
              <w:rPr>
                <w:rFonts w:ascii="Hack" w:hAnsi="Hack"/>
                <w:sz w:val="22"/>
                <w:lang w:val="en-US"/>
              </w:rPr>
              <w:t>) {</w:t>
            </w:r>
          </w:p>
          <w:p w14:paraId="4C94532A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 xml:space="preserve">    </w:t>
            </w:r>
            <w:r w:rsidRPr="00C361A3">
              <w:rPr>
                <w:rFonts w:ascii="Hack" w:hAnsi="Hack"/>
                <w:sz w:val="22"/>
              </w:rPr>
              <w:t>sentencias;</w:t>
            </w:r>
          </w:p>
          <w:p w14:paraId="71473FBB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C361A3">
              <w:rPr>
                <w:rFonts w:ascii="Hack" w:hAnsi="Hack"/>
                <w:sz w:val="22"/>
              </w:rPr>
              <w:t xml:space="preserve">} </w:t>
            </w:r>
            <w:proofErr w:type="spellStart"/>
            <w:r w:rsidRPr="00C361A3">
              <w:rPr>
                <w:rFonts w:ascii="Hack" w:hAnsi="Hack"/>
                <w:sz w:val="22"/>
              </w:rPr>
              <w:t>else</w:t>
            </w:r>
            <w:proofErr w:type="spellEnd"/>
            <w:r w:rsidRPr="00C361A3">
              <w:rPr>
                <w:rFonts w:ascii="Hack" w:hAnsi="Hack"/>
                <w:sz w:val="22"/>
              </w:rPr>
              <w:t xml:space="preserve"> {</w:t>
            </w:r>
          </w:p>
          <w:p w14:paraId="5564E217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C361A3">
              <w:rPr>
                <w:rFonts w:ascii="Hack" w:hAnsi="Hack"/>
                <w:sz w:val="22"/>
              </w:rPr>
              <w:t xml:space="preserve">    sentencias;</w:t>
            </w:r>
          </w:p>
          <w:p w14:paraId="1A42819F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C361A3">
              <w:rPr>
                <w:rFonts w:ascii="Hack" w:hAnsi="Hack"/>
                <w:sz w:val="22"/>
              </w:rPr>
              <w:t>}</w:t>
            </w:r>
          </w:p>
          <w:p w14:paraId="04736E82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5B63181D" w14:textId="77777777" w:rsidR="00153CD2" w:rsidRPr="00C361A3" w:rsidRDefault="00153CD2" w:rsidP="00383E27">
            <w:pPr>
              <w:jc w:val="both"/>
              <w:rPr>
                <w:rFonts w:ascii="Hack" w:hAnsi="Hack"/>
                <w:b/>
                <w:sz w:val="22"/>
              </w:rPr>
            </w:pPr>
            <w:r w:rsidRPr="00C361A3">
              <w:rPr>
                <w:rFonts w:ascii="Hack" w:hAnsi="Hack"/>
                <w:b/>
                <w:sz w:val="22"/>
              </w:rPr>
              <w:t xml:space="preserve">Sentencias </w:t>
            </w:r>
            <w:proofErr w:type="spellStart"/>
            <w:r w:rsidRPr="00C361A3">
              <w:rPr>
                <w:rFonts w:ascii="Hack" w:hAnsi="Hack"/>
                <w:b/>
                <w:sz w:val="22"/>
              </w:rPr>
              <w:t>for</w:t>
            </w:r>
            <w:proofErr w:type="spellEnd"/>
          </w:p>
          <w:p w14:paraId="03A0F4CB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50DBC492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C361A3">
              <w:rPr>
                <w:rFonts w:ascii="Hack" w:hAnsi="Hack"/>
                <w:sz w:val="22"/>
              </w:rPr>
              <w:t>for</w:t>
            </w:r>
            <w:proofErr w:type="spellEnd"/>
            <w:r w:rsidRPr="00C361A3">
              <w:rPr>
                <w:rFonts w:ascii="Hack" w:hAnsi="Hack"/>
                <w:sz w:val="22"/>
              </w:rPr>
              <w:t xml:space="preserve"> (</w:t>
            </w:r>
            <w:proofErr w:type="spellStart"/>
            <w:r w:rsidRPr="00C361A3">
              <w:rPr>
                <w:rFonts w:ascii="Hack" w:hAnsi="Hack"/>
                <w:sz w:val="22"/>
              </w:rPr>
              <w:t>inicializacion</w:t>
            </w:r>
            <w:proofErr w:type="spellEnd"/>
            <w:r w:rsidRPr="00C361A3">
              <w:rPr>
                <w:rFonts w:ascii="Hack" w:hAnsi="Hack"/>
                <w:sz w:val="22"/>
              </w:rPr>
              <w:t xml:space="preserve">; </w:t>
            </w:r>
            <w:proofErr w:type="spellStart"/>
            <w:r w:rsidRPr="00C361A3">
              <w:rPr>
                <w:rFonts w:ascii="Hack" w:hAnsi="Hack"/>
                <w:sz w:val="22"/>
              </w:rPr>
              <w:t>condicion</w:t>
            </w:r>
            <w:proofErr w:type="spellEnd"/>
            <w:r w:rsidRPr="00C361A3">
              <w:rPr>
                <w:rFonts w:ascii="Hack" w:hAnsi="Hack"/>
                <w:sz w:val="22"/>
              </w:rPr>
              <w:t xml:space="preserve">; </w:t>
            </w:r>
            <w:proofErr w:type="spellStart"/>
            <w:r w:rsidRPr="00C361A3">
              <w:rPr>
                <w:rFonts w:ascii="Hack" w:hAnsi="Hack"/>
                <w:sz w:val="22"/>
              </w:rPr>
              <w:t>actualizacion</w:t>
            </w:r>
            <w:proofErr w:type="spellEnd"/>
            <w:r w:rsidRPr="00C361A3">
              <w:rPr>
                <w:rFonts w:ascii="Hack" w:hAnsi="Hack"/>
                <w:sz w:val="22"/>
              </w:rPr>
              <w:t>) {</w:t>
            </w:r>
          </w:p>
          <w:p w14:paraId="1A10F10E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C361A3">
              <w:rPr>
                <w:rFonts w:ascii="Hack" w:hAnsi="Hack"/>
                <w:sz w:val="22"/>
              </w:rPr>
              <w:t xml:space="preserve">    sentencias;</w:t>
            </w:r>
          </w:p>
          <w:p w14:paraId="16FC5BAA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C361A3">
              <w:rPr>
                <w:rFonts w:ascii="Hack" w:hAnsi="Hack"/>
                <w:sz w:val="22"/>
              </w:rPr>
              <w:t>}</w:t>
            </w:r>
          </w:p>
          <w:p w14:paraId="6A55375C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6239C3E0" w14:textId="77777777" w:rsidR="00153CD2" w:rsidRPr="00C361A3" w:rsidRDefault="00153CD2" w:rsidP="00383E27">
            <w:pPr>
              <w:jc w:val="both"/>
              <w:rPr>
                <w:rFonts w:ascii="Hack" w:hAnsi="Hack"/>
                <w:b/>
                <w:sz w:val="22"/>
              </w:rPr>
            </w:pPr>
            <w:r w:rsidRPr="00C361A3">
              <w:rPr>
                <w:rFonts w:ascii="Hack" w:hAnsi="Hack"/>
                <w:b/>
                <w:sz w:val="22"/>
              </w:rPr>
              <w:t xml:space="preserve">Sentencias </w:t>
            </w:r>
            <w:proofErr w:type="spellStart"/>
            <w:r w:rsidRPr="00C361A3">
              <w:rPr>
                <w:rFonts w:ascii="Hack" w:hAnsi="Hack"/>
                <w:b/>
                <w:sz w:val="22"/>
              </w:rPr>
              <w:t>while</w:t>
            </w:r>
            <w:proofErr w:type="spellEnd"/>
          </w:p>
          <w:p w14:paraId="5D1C4117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1FF9EB98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C361A3">
              <w:rPr>
                <w:rFonts w:ascii="Hack" w:hAnsi="Hack"/>
                <w:sz w:val="22"/>
              </w:rPr>
              <w:t>while</w:t>
            </w:r>
            <w:proofErr w:type="spellEnd"/>
            <w:r w:rsidRPr="00C361A3">
              <w:rPr>
                <w:rFonts w:ascii="Hack" w:hAnsi="Hack"/>
                <w:sz w:val="22"/>
              </w:rPr>
              <w:t xml:space="preserve"> (</w:t>
            </w:r>
            <w:proofErr w:type="spellStart"/>
            <w:r w:rsidRPr="00C361A3">
              <w:rPr>
                <w:rFonts w:ascii="Hack" w:hAnsi="Hack"/>
                <w:sz w:val="22"/>
              </w:rPr>
              <w:t>condicion</w:t>
            </w:r>
            <w:proofErr w:type="spellEnd"/>
            <w:r w:rsidRPr="00C361A3">
              <w:rPr>
                <w:rFonts w:ascii="Hack" w:hAnsi="Hack"/>
                <w:sz w:val="22"/>
              </w:rPr>
              <w:t>) {</w:t>
            </w:r>
          </w:p>
          <w:p w14:paraId="51CFF0B2" w14:textId="77777777" w:rsidR="00153CD2" w:rsidRPr="00C361A3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C361A3">
              <w:rPr>
                <w:rFonts w:ascii="Hack" w:hAnsi="Hack"/>
                <w:sz w:val="22"/>
              </w:rPr>
              <w:t xml:space="preserve">    sentencias;</w:t>
            </w:r>
          </w:p>
          <w:p w14:paraId="3151CBA2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>}</w:t>
            </w:r>
          </w:p>
          <w:p w14:paraId="29FDE011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0B89BA54" w14:textId="77777777" w:rsidR="00153CD2" w:rsidRPr="00153CD2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  <w:lang w:val="pt-BR"/>
              </w:rPr>
            </w:pPr>
            <w:r w:rsidRPr="00153CD2">
              <w:rPr>
                <w:rFonts w:ascii="Hack" w:hAnsi="Hack"/>
                <w:b/>
                <w:bCs/>
                <w:sz w:val="22"/>
                <w:lang w:val="pt-BR"/>
              </w:rPr>
              <w:t>Sentencias do-</w:t>
            </w:r>
            <w:proofErr w:type="spellStart"/>
            <w:r w:rsidRPr="00153CD2">
              <w:rPr>
                <w:rFonts w:ascii="Hack" w:hAnsi="Hack"/>
                <w:b/>
                <w:bCs/>
                <w:sz w:val="22"/>
                <w:lang w:val="pt-BR"/>
              </w:rPr>
              <w:t>while</w:t>
            </w:r>
            <w:proofErr w:type="spellEnd"/>
          </w:p>
          <w:p w14:paraId="3DBDED4D" w14:textId="77777777" w:rsidR="00153CD2" w:rsidRPr="00153CD2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</w:p>
          <w:p w14:paraId="3A457312" w14:textId="77777777" w:rsidR="00153CD2" w:rsidRPr="00153CD2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  <w:r w:rsidRPr="00153CD2">
              <w:rPr>
                <w:rFonts w:ascii="Hack" w:hAnsi="Hack"/>
                <w:sz w:val="22"/>
                <w:lang w:val="pt-BR"/>
              </w:rPr>
              <w:t>do {</w:t>
            </w:r>
          </w:p>
          <w:p w14:paraId="155C5A0D" w14:textId="77777777" w:rsidR="00153CD2" w:rsidRPr="00153CD2" w:rsidRDefault="00153CD2" w:rsidP="00383E27">
            <w:pPr>
              <w:jc w:val="both"/>
              <w:rPr>
                <w:rFonts w:ascii="Hack" w:hAnsi="Hack"/>
                <w:sz w:val="22"/>
                <w:lang w:val="pt-BR"/>
              </w:rPr>
            </w:pPr>
            <w:r w:rsidRPr="00153CD2">
              <w:rPr>
                <w:rFonts w:ascii="Hack" w:hAnsi="Hack"/>
                <w:sz w:val="22"/>
                <w:lang w:val="pt-BR"/>
              </w:rPr>
              <w:t xml:space="preserve">    sentencias;</w:t>
            </w:r>
          </w:p>
          <w:p w14:paraId="12F75667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>} while (</w:t>
            </w:r>
            <w:proofErr w:type="spellStart"/>
            <w:r w:rsidRPr="00E82B4E">
              <w:rPr>
                <w:rFonts w:ascii="Hack" w:hAnsi="Hack"/>
                <w:sz w:val="22"/>
                <w:lang w:val="en-US"/>
              </w:rPr>
              <w:t>condicion</w:t>
            </w:r>
            <w:proofErr w:type="spellEnd"/>
            <w:r w:rsidRPr="00E82B4E">
              <w:rPr>
                <w:rFonts w:ascii="Hack" w:hAnsi="Hack"/>
                <w:sz w:val="22"/>
                <w:lang w:val="en-US"/>
              </w:rPr>
              <w:t>);</w:t>
            </w:r>
          </w:p>
          <w:p w14:paraId="35BA714E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4C99868A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  <w:lang w:val="en-US"/>
              </w:rPr>
            </w:pPr>
            <w:proofErr w:type="spellStart"/>
            <w:r w:rsidRPr="00E82B4E">
              <w:rPr>
                <w:rFonts w:ascii="Hack" w:hAnsi="Hack"/>
                <w:b/>
                <w:bCs/>
                <w:sz w:val="22"/>
                <w:lang w:val="en-US"/>
              </w:rPr>
              <w:t>Sentencias</w:t>
            </w:r>
            <w:proofErr w:type="spellEnd"/>
            <w:r w:rsidRPr="00E82B4E">
              <w:rPr>
                <w:rFonts w:ascii="Hack" w:hAnsi="Hack"/>
                <w:b/>
                <w:bCs/>
                <w:sz w:val="22"/>
                <w:lang w:val="en-US"/>
              </w:rPr>
              <w:t xml:space="preserve"> switch</w:t>
            </w:r>
          </w:p>
          <w:p w14:paraId="38CB47BB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698BA47A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>switch (</w:t>
            </w:r>
            <w:proofErr w:type="spellStart"/>
            <w:r w:rsidRPr="00E82B4E">
              <w:rPr>
                <w:rFonts w:ascii="Hack" w:hAnsi="Hack"/>
                <w:sz w:val="22"/>
                <w:lang w:val="en-US"/>
              </w:rPr>
              <w:t>condicion</w:t>
            </w:r>
            <w:proofErr w:type="spellEnd"/>
            <w:r w:rsidRPr="00E82B4E">
              <w:rPr>
                <w:rFonts w:ascii="Hack" w:hAnsi="Hack"/>
                <w:sz w:val="22"/>
                <w:lang w:val="en-US"/>
              </w:rPr>
              <w:t>) {</w:t>
            </w:r>
          </w:p>
          <w:p w14:paraId="2D31CA77" w14:textId="77777777" w:rsidR="00153CD2" w:rsidRPr="003D426F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 xml:space="preserve">    </w:t>
            </w:r>
            <w:r w:rsidRPr="003D426F">
              <w:rPr>
                <w:rFonts w:ascii="Hack" w:hAnsi="Hack"/>
                <w:sz w:val="22"/>
                <w:lang w:val="en-US"/>
              </w:rPr>
              <w:t>case 1: {</w:t>
            </w:r>
          </w:p>
          <w:p w14:paraId="6A311184" w14:textId="77777777" w:rsidR="00153CD2" w:rsidRPr="003D426F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7779F06F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3D426F">
              <w:rPr>
                <w:rFonts w:ascii="Hack" w:hAnsi="Hack"/>
                <w:sz w:val="22"/>
                <w:lang w:val="en-US"/>
              </w:rPr>
              <w:t xml:space="preserve">        </w:t>
            </w:r>
            <w:r w:rsidRPr="00E82B4E">
              <w:rPr>
                <w:rFonts w:ascii="Hack" w:hAnsi="Hack"/>
                <w:sz w:val="22"/>
              </w:rPr>
              <w:t>sentencias;</w:t>
            </w:r>
          </w:p>
          <w:p w14:paraId="1C09B95A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        //Este caso se propaga</w:t>
            </w:r>
          </w:p>
          <w:p w14:paraId="3C18823E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1349687B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    }</w:t>
            </w:r>
          </w:p>
          <w:p w14:paraId="0239F601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</w:rPr>
              <w:t xml:space="preserve">    </w:t>
            </w:r>
            <w:r w:rsidRPr="00E82B4E">
              <w:rPr>
                <w:rFonts w:ascii="Hack" w:hAnsi="Hack"/>
                <w:sz w:val="22"/>
                <w:lang w:val="en-US"/>
              </w:rPr>
              <w:t>case 2: {</w:t>
            </w:r>
          </w:p>
          <w:p w14:paraId="049F2423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683A06CA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 xml:space="preserve">        </w:t>
            </w:r>
            <w:proofErr w:type="spellStart"/>
            <w:r w:rsidRPr="00E82B4E">
              <w:rPr>
                <w:rFonts w:ascii="Hack" w:hAnsi="Hack"/>
                <w:sz w:val="22"/>
                <w:lang w:val="en-US"/>
              </w:rPr>
              <w:t>sentencias</w:t>
            </w:r>
            <w:proofErr w:type="spellEnd"/>
            <w:r w:rsidRPr="00E82B4E">
              <w:rPr>
                <w:rFonts w:ascii="Hack" w:hAnsi="Hack"/>
                <w:sz w:val="22"/>
                <w:lang w:val="en-US"/>
              </w:rPr>
              <w:t>;</w:t>
            </w:r>
          </w:p>
          <w:p w14:paraId="15236D6F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 xml:space="preserve">        break;</w:t>
            </w:r>
          </w:p>
          <w:p w14:paraId="0B2A01C3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65923F6C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 xml:space="preserve">    }</w:t>
            </w:r>
          </w:p>
          <w:p w14:paraId="36980B2B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01F150E8" w14:textId="77777777" w:rsidR="00153CD2" w:rsidRPr="00AD1F61" w:rsidRDefault="00153CD2" w:rsidP="00383E27">
            <w:pPr>
              <w:jc w:val="both"/>
              <w:rPr>
                <w:lang w:val="en-US"/>
              </w:rPr>
            </w:pPr>
            <w:r w:rsidRPr="00E82B4E">
              <w:rPr>
                <w:rFonts w:ascii="Hack" w:hAnsi="Hack"/>
                <w:sz w:val="22"/>
                <w:lang w:val="en-US"/>
              </w:rPr>
              <w:t>}</w:t>
            </w:r>
          </w:p>
        </w:tc>
      </w:tr>
      <w:tr w:rsidR="00153CD2" w:rsidRPr="00B34014" w14:paraId="688FB5E6" w14:textId="77777777" w:rsidTr="00383E27">
        <w:tc>
          <w:tcPr>
            <w:tcW w:w="832" w:type="pct"/>
          </w:tcPr>
          <w:p w14:paraId="67F2B41F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lastRenderedPageBreak/>
              <w:t>Nombrado</w:t>
            </w:r>
          </w:p>
        </w:tc>
        <w:tc>
          <w:tcPr>
            <w:tcW w:w="4168" w:type="pct"/>
          </w:tcPr>
          <w:p w14:paraId="64F4E858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Evitar acrónimos y abreviaturas (a menos que sean reconocidas)</w:t>
            </w:r>
          </w:p>
          <w:p w14:paraId="22826511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Usar nombres descriptivos y con la menor ambigüedad posible</w:t>
            </w:r>
          </w:p>
          <w:p w14:paraId="7F6C02A1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6DADE94D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Clases</w:t>
            </w:r>
          </w:p>
          <w:p w14:paraId="43DC10E7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Deben ser sustantivos en singular (salvo que se requiera algo diferente)</w:t>
            </w:r>
          </w:p>
          <w:p w14:paraId="6C815757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lastRenderedPageBreak/>
              <w:t>Evitar el uso de verbos</w:t>
            </w:r>
          </w:p>
          <w:p w14:paraId="39009440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Seguir el estilo </w:t>
            </w:r>
            <w:proofErr w:type="spellStart"/>
            <w:r w:rsidRPr="00E82B4E">
              <w:rPr>
                <w:rFonts w:ascii="Hack" w:hAnsi="Hack"/>
                <w:sz w:val="22"/>
              </w:rPr>
              <w:t>PascalCase</w:t>
            </w:r>
            <w:proofErr w:type="spellEnd"/>
          </w:p>
          <w:p w14:paraId="6644279A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5FB01C4E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Métodos</w:t>
            </w:r>
          </w:p>
          <w:p w14:paraId="023AC29E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Deben ser verbos</w:t>
            </w:r>
          </w:p>
          <w:p w14:paraId="2348D88E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Seguir el estilo camelCase</w:t>
            </w:r>
          </w:p>
          <w:p w14:paraId="3CA8790F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Los métodos de acceso llevan el prefijo </w:t>
            </w:r>
            <w:proofErr w:type="spellStart"/>
            <w:r w:rsidRPr="00E82B4E">
              <w:rPr>
                <w:rFonts w:ascii="Hack" w:hAnsi="Hack"/>
                <w:sz w:val="22"/>
              </w:rPr>
              <w:t>get</w:t>
            </w:r>
            <w:proofErr w:type="spellEnd"/>
          </w:p>
          <w:p w14:paraId="26390B25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Los métodos mutators llevan el prefijo set</w:t>
            </w:r>
          </w:p>
          <w:p w14:paraId="756D43FC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7BD60790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Variables</w:t>
            </w:r>
          </w:p>
          <w:p w14:paraId="5CED2A9A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El nombre debe indicar la función que cumple la variable</w:t>
            </w:r>
          </w:p>
          <w:p w14:paraId="11884990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Seguir el estilo camelCase</w:t>
            </w:r>
          </w:p>
          <w:p w14:paraId="347AD734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Evitar el nombrado de un solo carácter, a menos que sean variables para índices temporales</w:t>
            </w:r>
          </w:p>
          <w:p w14:paraId="679EC114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5061F847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Constantes</w:t>
            </w:r>
          </w:p>
          <w:p w14:paraId="597E97BB" w14:textId="77777777" w:rsidR="00153CD2" w:rsidRPr="00FB113A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</w:pPr>
            <w:r w:rsidRPr="00E82B4E">
              <w:rPr>
                <w:rFonts w:ascii="Hack" w:hAnsi="Hack"/>
                <w:sz w:val="22"/>
              </w:rPr>
              <w:t>Seguir el estilo SCREAMING_SNAKE _CASE</w:t>
            </w:r>
          </w:p>
        </w:tc>
      </w:tr>
      <w:tr w:rsidR="00153CD2" w:rsidRPr="00D149DB" w14:paraId="3E4618E9" w14:textId="77777777" w:rsidTr="00383E27">
        <w:tc>
          <w:tcPr>
            <w:tcW w:w="832" w:type="pct"/>
          </w:tcPr>
          <w:p w14:paraId="6C423801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</w:rPr>
            </w:pPr>
            <w:r w:rsidRPr="00966F18">
              <w:rPr>
                <w:rFonts w:ascii="Hack" w:hAnsi="Hack"/>
                <w:b/>
                <w:bCs/>
                <w:color w:val="ED7D31" w:themeColor="accent2"/>
              </w:rPr>
              <w:lastRenderedPageBreak/>
              <w:t>Ejemplo</w:t>
            </w:r>
          </w:p>
        </w:tc>
        <w:tc>
          <w:tcPr>
            <w:tcW w:w="4168" w:type="pct"/>
          </w:tcPr>
          <w:p w14:paraId="436B7D71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Clases</w:t>
            </w:r>
          </w:p>
          <w:p w14:paraId="0DB8344A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6EBAC55C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E82B4E">
              <w:rPr>
                <w:rFonts w:ascii="Hack" w:hAnsi="Hack"/>
                <w:sz w:val="22"/>
              </w:rPr>
              <w:t>public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E82B4E">
              <w:rPr>
                <w:rFonts w:ascii="Hack" w:hAnsi="Hack"/>
                <w:sz w:val="22"/>
              </w:rPr>
              <w:t>class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E82B4E">
              <w:rPr>
                <w:rFonts w:ascii="Hack" w:hAnsi="Hack"/>
                <w:sz w:val="22"/>
              </w:rPr>
              <w:t>PastorAleman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{</w:t>
            </w:r>
          </w:p>
          <w:p w14:paraId="0E324965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E82B4E">
              <w:rPr>
                <w:rFonts w:ascii="Hack" w:hAnsi="Hack"/>
                <w:sz w:val="22"/>
              </w:rPr>
              <w:t>codigo</w:t>
            </w:r>
            <w:proofErr w:type="spellEnd"/>
            <w:r w:rsidRPr="00E82B4E">
              <w:rPr>
                <w:rFonts w:ascii="Hack" w:hAnsi="Hack"/>
                <w:sz w:val="22"/>
              </w:rPr>
              <w:t>;</w:t>
            </w:r>
          </w:p>
          <w:p w14:paraId="3A365B9E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}</w:t>
            </w:r>
          </w:p>
          <w:p w14:paraId="52659184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1D8C5BFB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Métodos</w:t>
            </w:r>
          </w:p>
          <w:p w14:paraId="2CB17CA8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</w:p>
          <w:p w14:paraId="30081605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E82B4E">
              <w:rPr>
                <w:rFonts w:ascii="Hack" w:hAnsi="Hack"/>
                <w:sz w:val="22"/>
              </w:rPr>
              <w:t>private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E82B4E">
              <w:rPr>
                <w:rFonts w:ascii="Hack" w:hAnsi="Hack"/>
                <w:sz w:val="22"/>
              </w:rPr>
              <w:t>void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E82B4E">
              <w:rPr>
                <w:rFonts w:ascii="Hack" w:hAnsi="Hack"/>
                <w:sz w:val="22"/>
              </w:rPr>
              <w:t>agregarCarrera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(</w:t>
            </w:r>
            <w:proofErr w:type="spellStart"/>
            <w:r w:rsidRPr="00E82B4E">
              <w:rPr>
                <w:rFonts w:ascii="Hack" w:hAnsi="Hack"/>
                <w:sz w:val="22"/>
              </w:rPr>
              <w:t>String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carrera) {</w:t>
            </w:r>
          </w:p>
          <w:p w14:paraId="41418141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    </w:t>
            </w:r>
            <w:proofErr w:type="spellStart"/>
            <w:r w:rsidRPr="00E82B4E">
              <w:rPr>
                <w:rFonts w:ascii="Hack" w:hAnsi="Hack"/>
                <w:sz w:val="22"/>
              </w:rPr>
              <w:t>codigo</w:t>
            </w:r>
            <w:proofErr w:type="spellEnd"/>
            <w:r w:rsidRPr="00E82B4E">
              <w:rPr>
                <w:rFonts w:ascii="Hack" w:hAnsi="Hack"/>
                <w:sz w:val="22"/>
              </w:rPr>
              <w:t>;</w:t>
            </w:r>
          </w:p>
          <w:p w14:paraId="09086060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}</w:t>
            </w:r>
          </w:p>
          <w:p w14:paraId="2165FA79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6046C541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Variables</w:t>
            </w:r>
          </w:p>
          <w:p w14:paraId="160A2B87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</w:p>
          <w:p w14:paraId="1F349683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E82B4E">
              <w:rPr>
                <w:rFonts w:ascii="Hack" w:hAnsi="Hack"/>
                <w:sz w:val="22"/>
              </w:rPr>
              <w:t>String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</w:t>
            </w:r>
            <w:proofErr w:type="spellStart"/>
            <w:r w:rsidRPr="00E82B4E">
              <w:rPr>
                <w:rFonts w:ascii="Hack" w:hAnsi="Hack"/>
                <w:sz w:val="22"/>
              </w:rPr>
              <w:t>carreraNueva</w:t>
            </w:r>
            <w:proofErr w:type="spellEnd"/>
            <w:r w:rsidRPr="00E82B4E">
              <w:rPr>
                <w:rFonts w:ascii="Hack" w:hAnsi="Hack"/>
                <w:sz w:val="22"/>
              </w:rPr>
              <w:t xml:space="preserve"> = “</w:t>
            </w:r>
            <w:proofErr w:type="spellStart"/>
            <w:r w:rsidRPr="00E82B4E">
              <w:rPr>
                <w:rFonts w:ascii="Hack" w:hAnsi="Hack"/>
                <w:sz w:val="22"/>
              </w:rPr>
              <w:t>Estadistica</w:t>
            </w:r>
            <w:proofErr w:type="spellEnd"/>
            <w:r w:rsidRPr="00E82B4E">
              <w:rPr>
                <w:rFonts w:ascii="Hack" w:hAnsi="Hack"/>
                <w:sz w:val="22"/>
              </w:rPr>
              <w:t>”;</w:t>
            </w:r>
          </w:p>
          <w:p w14:paraId="3F7EE978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02CF7E2F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Constantes</w:t>
            </w:r>
          </w:p>
          <w:p w14:paraId="6D287F87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45B14F90" w14:textId="77777777" w:rsidR="00153CD2" w:rsidRPr="00D149DB" w:rsidRDefault="00153CD2" w:rsidP="00383E27">
            <w:pPr>
              <w:jc w:val="both"/>
              <w:rPr>
                <w:lang w:val="en-US"/>
              </w:rPr>
            </w:pPr>
            <w:r w:rsidRPr="00D149DB">
              <w:rPr>
                <w:rFonts w:ascii="Hack" w:hAnsi="Hack"/>
                <w:sz w:val="22"/>
                <w:lang w:val="en-US"/>
              </w:rPr>
              <w:t>static final int ANCHURA_MINIMA = 4;</w:t>
            </w:r>
          </w:p>
        </w:tc>
      </w:tr>
      <w:tr w:rsidR="00153CD2" w:rsidRPr="00225295" w14:paraId="64062B86" w14:textId="77777777" w:rsidTr="00383E27">
        <w:tc>
          <w:tcPr>
            <w:tcW w:w="832" w:type="pct"/>
          </w:tcPr>
          <w:p w14:paraId="22367511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  <w:lang w:val="en-US"/>
              </w:rPr>
            </w:pPr>
            <w:proofErr w:type="spellStart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>Nombrado</w:t>
            </w:r>
            <w:proofErr w:type="spellEnd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 xml:space="preserve"> de </w:t>
            </w:r>
            <w:proofErr w:type="spellStart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>recursos</w:t>
            </w:r>
            <w:proofErr w:type="spellEnd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 xml:space="preserve"> JavaFX</w:t>
            </w:r>
          </w:p>
        </w:tc>
        <w:tc>
          <w:tcPr>
            <w:tcW w:w="4168" w:type="pct"/>
          </w:tcPr>
          <w:p w14:paraId="1E35DF86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Cualquier componente no mencionado aquí, será agregado posteriormente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906"/>
              <w:gridCol w:w="2907"/>
              <w:gridCol w:w="2907"/>
            </w:tblGrid>
            <w:tr w:rsidR="00153CD2" w:rsidRPr="00E82B4E" w14:paraId="25F46411" w14:textId="77777777" w:rsidTr="00383E27">
              <w:tc>
                <w:tcPr>
                  <w:tcW w:w="2906" w:type="dxa"/>
                </w:tcPr>
                <w:p w14:paraId="13CCE310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b/>
                      <w:bCs/>
                      <w:sz w:val="22"/>
                    </w:rPr>
                  </w:pPr>
                  <w:r w:rsidRPr="00E82B4E">
                    <w:rPr>
                      <w:rFonts w:ascii="Hack" w:hAnsi="Hack"/>
                      <w:b/>
                      <w:bCs/>
                      <w:sz w:val="22"/>
                    </w:rPr>
                    <w:t>Componente</w:t>
                  </w:r>
                </w:p>
              </w:tc>
              <w:tc>
                <w:tcPr>
                  <w:tcW w:w="2907" w:type="dxa"/>
                </w:tcPr>
                <w:p w14:paraId="362F85F3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b/>
                      <w:bCs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b/>
                      <w:bCs/>
                      <w:sz w:val="22"/>
                      <w:lang w:val="en-US"/>
                    </w:rPr>
                    <w:t>Prefijo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58328A67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b/>
                      <w:bCs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b/>
                      <w:bCs/>
                      <w:sz w:val="22"/>
                      <w:lang w:val="en-US"/>
                    </w:rPr>
                    <w:t>Ejemplo</w:t>
                  </w:r>
                  <w:proofErr w:type="spellEnd"/>
                </w:p>
              </w:tc>
            </w:tr>
            <w:tr w:rsidR="00153CD2" w:rsidRPr="00E82B4E" w14:paraId="30F6AA29" w14:textId="77777777" w:rsidTr="00383E27">
              <w:tc>
                <w:tcPr>
                  <w:tcW w:w="2906" w:type="dxa"/>
                </w:tcPr>
                <w:p w14:paraId="2BAFA111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TextField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0BC2C832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tf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4A86D06C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tfCantidad</w:t>
                  </w:r>
                  <w:proofErr w:type="spellEnd"/>
                </w:p>
              </w:tc>
            </w:tr>
            <w:tr w:rsidR="00153CD2" w:rsidRPr="00E82B4E" w14:paraId="2C5DD358" w14:textId="77777777" w:rsidTr="00383E27">
              <w:tc>
                <w:tcPr>
                  <w:tcW w:w="2906" w:type="dxa"/>
                </w:tcPr>
                <w:p w14:paraId="01EAA218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Label</w:t>
                  </w:r>
                </w:p>
              </w:tc>
              <w:tc>
                <w:tcPr>
                  <w:tcW w:w="2907" w:type="dxa"/>
                </w:tcPr>
                <w:p w14:paraId="215912DD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lbl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71357F34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lblResultado</w:t>
                  </w:r>
                  <w:proofErr w:type="spellEnd"/>
                </w:p>
              </w:tc>
            </w:tr>
            <w:tr w:rsidR="00153CD2" w:rsidRPr="00E82B4E" w14:paraId="7B1BA1F6" w14:textId="77777777" w:rsidTr="00383E27">
              <w:tc>
                <w:tcPr>
                  <w:tcW w:w="2906" w:type="dxa"/>
                </w:tcPr>
                <w:p w14:paraId="2681AEB6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Button</w:t>
                  </w:r>
                </w:p>
              </w:tc>
              <w:tc>
                <w:tcPr>
                  <w:tcW w:w="2907" w:type="dxa"/>
                </w:tcPr>
                <w:p w14:paraId="58184A7E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btn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36EE9D77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btnCalcularIva</w:t>
                  </w:r>
                  <w:proofErr w:type="spellEnd"/>
                </w:p>
              </w:tc>
            </w:tr>
            <w:tr w:rsidR="00153CD2" w:rsidRPr="00E82B4E" w14:paraId="4F35EF4D" w14:textId="77777777" w:rsidTr="00383E27">
              <w:tc>
                <w:tcPr>
                  <w:tcW w:w="2906" w:type="dxa"/>
                </w:tcPr>
                <w:p w14:paraId="6E21625C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ComboBox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11C75757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cb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276E5815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cbCarreras</w:t>
                  </w:r>
                  <w:proofErr w:type="spellEnd"/>
                </w:p>
              </w:tc>
            </w:tr>
            <w:tr w:rsidR="00153CD2" w:rsidRPr="00E82B4E" w14:paraId="1A78EC73" w14:textId="77777777" w:rsidTr="00383E27">
              <w:tc>
                <w:tcPr>
                  <w:tcW w:w="2906" w:type="dxa"/>
                </w:tcPr>
                <w:p w14:paraId="632A365C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RadioButton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65745C02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rbtn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3BFAAAD8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rBtnAzul</w:t>
                  </w:r>
                  <w:proofErr w:type="spellEnd"/>
                </w:p>
              </w:tc>
            </w:tr>
            <w:tr w:rsidR="00153CD2" w:rsidRPr="00E82B4E" w14:paraId="78F2CEED" w14:textId="77777777" w:rsidTr="00383E27">
              <w:tc>
                <w:tcPr>
                  <w:tcW w:w="2906" w:type="dxa"/>
                </w:tcPr>
                <w:p w14:paraId="2C13B24C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CheckBox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0AABE222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chb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7F0EE1A1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chbJamon</w:t>
                  </w:r>
                  <w:proofErr w:type="spellEnd"/>
                </w:p>
              </w:tc>
            </w:tr>
            <w:tr w:rsidR="00153CD2" w:rsidRPr="00E82B4E" w14:paraId="1786D1CF" w14:textId="77777777" w:rsidTr="00383E27">
              <w:tc>
                <w:tcPr>
                  <w:tcW w:w="2906" w:type="dxa"/>
                </w:tcPr>
                <w:p w14:paraId="15F95A9A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Pane</w:t>
                  </w:r>
                </w:p>
              </w:tc>
              <w:tc>
                <w:tcPr>
                  <w:tcW w:w="2907" w:type="dxa"/>
                </w:tcPr>
                <w:p w14:paraId="1A158D34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pane</w:t>
                  </w:r>
                </w:p>
              </w:tc>
              <w:tc>
                <w:tcPr>
                  <w:tcW w:w="2907" w:type="dxa"/>
                </w:tcPr>
                <w:p w14:paraId="47D6D3C4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paneFondo</w:t>
                  </w:r>
                  <w:proofErr w:type="spellEnd"/>
                </w:p>
              </w:tc>
            </w:tr>
            <w:tr w:rsidR="00153CD2" w:rsidRPr="00E82B4E" w14:paraId="3D15CC92" w14:textId="77777777" w:rsidTr="00383E27">
              <w:tc>
                <w:tcPr>
                  <w:tcW w:w="2906" w:type="dxa"/>
                </w:tcPr>
                <w:p w14:paraId="2A2BB03E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AnchorPane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6914FD48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apane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6545AD4A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apaneVentana</w:t>
                  </w:r>
                  <w:proofErr w:type="spellEnd"/>
                </w:p>
              </w:tc>
            </w:tr>
            <w:tr w:rsidR="00153CD2" w:rsidRPr="00E82B4E" w14:paraId="2AC765C2" w14:textId="77777777" w:rsidTr="00383E27">
              <w:tc>
                <w:tcPr>
                  <w:tcW w:w="2906" w:type="dxa"/>
                </w:tcPr>
                <w:p w14:paraId="0855CAF8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lastRenderedPageBreak/>
                    <w:t>PasswordField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5E583BF9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pf</w:t>
                  </w:r>
                </w:p>
              </w:tc>
              <w:tc>
                <w:tcPr>
                  <w:tcW w:w="2907" w:type="dxa"/>
                </w:tcPr>
                <w:p w14:paraId="7A019BEA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pfLogin</w:t>
                  </w:r>
                  <w:proofErr w:type="spellEnd"/>
                </w:p>
              </w:tc>
            </w:tr>
            <w:tr w:rsidR="00153CD2" w:rsidRPr="00E82B4E" w14:paraId="645A264A" w14:textId="77777777" w:rsidTr="00383E27">
              <w:tc>
                <w:tcPr>
                  <w:tcW w:w="2906" w:type="dxa"/>
                </w:tcPr>
                <w:p w14:paraId="3E977FCB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TextArea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550E710D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ta</w:t>
                  </w:r>
                </w:p>
              </w:tc>
              <w:tc>
                <w:tcPr>
                  <w:tcW w:w="2907" w:type="dxa"/>
                </w:tcPr>
                <w:p w14:paraId="2613E58D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taDescripcion</w:t>
                  </w:r>
                  <w:proofErr w:type="spellEnd"/>
                </w:p>
              </w:tc>
            </w:tr>
            <w:tr w:rsidR="00153CD2" w:rsidRPr="00E82B4E" w14:paraId="614BF059" w14:textId="77777777" w:rsidTr="00383E27">
              <w:tc>
                <w:tcPr>
                  <w:tcW w:w="2906" w:type="dxa"/>
                </w:tcPr>
                <w:p w14:paraId="717BDD71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ImageView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37EB1BDB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iv</w:t>
                  </w:r>
                </w:p>
              </w:tc>
              <w:tc>
                <w:tcPr>
                  <w:tcW w:w="2907" w:type="dxa"/>
                </w:tcPr>
                <w:p w14:paraId="5198784D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ivFoto</w:t>
                  </w:r>
                  <w:proofErr w:type="spellEnd"/>
                </w:p>
              </w:tc>
            </w:tr>
            <w:tr w:rsidR="00153CD2" w:rsidRPr="00E82B4E" w14:paraId="0D8CDC0F" w14:textId="77777777" w:rsidTr="00383E27">
              <w:tc>
                <w:tcPr>
                  <w:tcW w:w="2906" w:type="dxa"/>
                </w:tcPr>
                <w:p w14:paraId="39506006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DatePicker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5B8089EA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dp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6D37B7A3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dpFechaNacimiento</w:t>
                  </w:r>
                  <w:proofErr w:type="spellEnd"/>
                </w:p>
              </w:tc>
            </w:tr>
            <w:tr w:rsidR="00153CD2" w:rsidRPr="00E82B4E" w14:paraId="6DB4AB63" w14:textId="77777777" w:rsidTr="00383E27">
              <w:tc>
                <w:tcPr>
                  <w:tcW w:w="2906" w:type="dxa"/>
                </w:tcPr>
                <w:p w14:paraId="6FE2D807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TableView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6C8687AA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tv</w:t>
                  </w:r>
                </w:p>
              </w:tc>
              <w:tc>
                <w:tcPr>
                  <w:tcW w:w="2907" w:type="dxa"/>
                </w:tcPr>
                <w:p w14:paraId="000F802B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tvPacientes</w:t>
                  </w:r>
                  <w:proofErr w:type="spellEnd"/>
                </w:p>
              </w:tc>
            </w:tr>
            <w:tr w:rsidR="00153CD2" w:rsidRPr="00E82B4E" w14:paraId="563EEDFC" w14:textId="77777777" w:rsidTr="00383E27">
              <w:tc>
                <w:tcPr>
                  <w:tcW w:w="2906" w:type="dxa"/>
                </w:tcPr>
                <w:p w14:paraId="471FF6E4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TableColumn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304F6F1B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col</w:t>
                  </w:r>
                </w:p>
              </w:tc>
              <w:tc>
                <w:tcPr>
                  <w:tcW w:w="2907" w:type="dxa"/>
                </w:tcPr>
                <w:p w14:paraId="72663652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sz w:val="22"/>
                      <w:lang w:val="en-US"/>
                    </w:rPr>
                  </w:pPr>
                  <w:proofErr w:type="spellStart"/>
                  <w:r w:rsidRPr="00E82B4E">
                    <w:rPr>
                      <w:rFonts w:ascii="Hack" w:hAnsi="Hack"/>
                      <w:sz w:val="22"/>
                      <w:lang w:val="en-US"/>
                    </w:rPr>
                    <w:t>colNombre</w:t>
                  </w:r>
                  <w:proofErr w:type="spellEnd"/>
                </w:p>
              </w:tc>
            </w:tr>
            <w:tr w:rsidR="00153CD2" w:rsidRPr="00E82B4E" w14:paraId="3D5684CA" w14:textId="77777777" w:rsidTr="00383E27">
              <w:tc>
                <w:tcPr>
                  <w:tcW w:w="2906" w:type="dxa"/>
                </w:tcPr>
                <w:p w14:paraId="473CC2AD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lang w:val="en-US"/>
                    </w:rPr>
                  </w:pPr>
                  <w:proofErr w:type="spellStart"/>
                  <w:r>
                    <w:rPr>
                      <w:rFonts w:ascii="Hack" w:hAnsi="Hack"/>
                      <w:lang w:val="en-US"/>
                    </w:rPr>
                    <w:t>VBox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0105306E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lang w:val="en-US"/>
                    </w:rPr>
                  </w:pPr>
                  <w:proofErr w:type="spellStart"/>
                  <w:r>
                    <w:rPr>
                      <w:rFonts w:ascii="Hack" w:hAnsi="Hack"/>
                      <w:lang w:val="en-US"/>
                    </w:rPr>
                    <w:t>vbox</w:t>
                  </w:r>
                  <w:proofErr w:type="spellEnd"/>
                </w:p>
              </w:tc>
              <w:tc>
                <w:tcPr>
                  <w:tcW w:w="2907" w:type="dxa"/>
                </w:tcPr>
                <w:p w14:paraId="3F1FADAC" w14:textId="77777777" w:rsidR="00153CD2" w:rsidRPr="00E82B4E" w:rsidRDefault="00153CD2" w:rsidP="00383E27">
                  <w:pPr>
                    <w:jc w:val="both"/>
                    <w:rPr>
                      <w:rFonts w:ascii="Hack" w:hAnsi="Hack"/>
                      <w:lang w:val="en-US"/>
                    </w:rPr>
                  </w:pPr>
                  <w:proofErr w:type="spellStart"/>
                  <w:r>
                    <w:rPr>
                      <w:rFonts w:ascii="Hack" w:hAnsi="Hack"/>
                      <w:lang w:val="en-US"/>
                    </w:rPr>
                    <w:t>vboxBitacorasEstudiante</w:t>
                  </w:r>
                  <w:proofErr w:type="spellEnd"/>
                </w:p>
              </w:tc>
            </w:tr>
          </w:tbl>
          <w:p w14:paraId="3B310E81" w14:textId="77777777" w:rsidR="00153CD2" w:rsidRPr="00E36CF6" w:rsidRDefault="00153CD2" w:rsidP="00383E27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153CD2" w:rsidRPr="00B00A3B" w14:paraId="51A12A22" w14:textId="77777777" w:rsidTr="00383E27">
        <w:tc>
          <w:tcPr>
            <w:tcW w:w="832" w:type="pct"/>
          </w:tcPr>
          <w:p w14:paraId="5BC0AA84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  <w:lang w:val="en-US"/>
              </w:rPr>
            </w:pPr>
            <w:proofErr w:type="spellStart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lastRenderedPageBreak/>
              <w:t>Nombrado</w:t>
            </w:r>
            <w:proofErr w:type="spellEnd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 xml:space="preserve"> de </w:t>
            </w:r>
            <w:proofErr w:type="spellStart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>archivos</w:t>
            </w:r>
            <w:proofErr w:type="spellEnd"/>
          </w:p>
        </w:tc>
        <w:tc>
          <w:tcPr>
            <w:tcW w:w="4168" w:type="pct"/>
          </w:tcPr>
          <w:p w14:paraId="095A66F1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FXML</w:t>
            </w:r>
          </w:p>
          <w:p w14:paraId="6C2BEEFC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Deben llevar el prefijo FXML seguido por el nombre de la vista</w:t>
            </w:r>
          </w:p>
          <w:p w14:paraId="6C7C25AB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Usar el estilo </w:t>
            </w:r>
            <w:proofErr w:type="spellStart"/>
            <w:r w:rsidRPr="00E82B4E">
              <w:rPr>
                <w:rFonts w:ascii="Hack" w:hAnsi="Hack"/>
                <w:sz w:val="22"/>
              </w:rPr>
              <w:t>PascalCase</w:t>
            </w:r>
            <w:proofErr w:type="spellEnd"/>
          </w:p>
          <w:p w14:paraId="71BDEF27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1E8CA9E0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proofErr w:type="spellStart"/>
            <w:r w:rsidRPr="00E82B4E">
              <w:rPr>
                <w:rFonts w:ascii="Hack" w:hAnsi="Hack"/>
                <w:b/>
                <w:bCs/>
                <w:sz w:val="22"/>
              </w:rPr>
              <w:t>Controller</w:t>
            </w:r>
            <w:proofErr w:type="spellEnd"/>
          </w:p>
          <w:p w14:paraId="155DAFD9" w14:textId="77654B1E" w:rsidR="00153CD2" w:rsidRPr="00251A3B" w:rsidRDefault="00153CD2" w:rsidP="00383E27">
            <w:pPr>
              <w:jc w:val="both"/>
              <w:rPr>
                <w:rFonts w:ascii="Hack" w:hAnsi="Hack"/>
                <w:sz w:val="22"/>
                <w:u w:val="single"/>
              </w:rPr>
            </w:pPr>
            <w:r w:rsidRPr="00E82B4E">
              <w:rPr>
                <w:rFonts w:ascii="Hack" w:hAnsi="Hack"/>
                <w:sz w:val="22"/>
              </w:rPr>
              <w:t>Deben nombrarse igual que la vista</w:t>
            </w:r>
            <w:r w:rsidR="00423523">
              <w:rPr>
                <w:rFonts w:ascii="Hack" w:hAnsi="Hack"/>
                <w:sz w:val="22"/>
              </w:rPr>
              <w:t>.</w:t>
            </w:r>
          </w:p>
          <w:p w14:paraId="462FD785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346BF24B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CSS</w:t>
            </w:r>
          </w:p>
          <w:p w14:paraId="2C3AED15" w14:textId="77777777" w:rsidR="00153CD2" w:rsidRPr="00B40C70" w:rsidRDefault="00153CD2" w:rsidP="00383E27">
            <w:pPr>
              <w:jc w:val="both"/>
              <w:rPr>
                <w:rFonts w:ascii="Hack" w:hAnsi="Hack"/>
                <w:sz w:val="22"/>
              </w:rPr>
            </w:pPr>
            <w:r>
              <w:rPr>
                <w:rFonts w:ascii="Hack" w:hAnsi="Hack"/>
                <w:sz w:val="22"/>
              </w:rPr>
              <w:t>Debe llevar el prefijo “</w:t>
            </w:r>
            <w:r w:rsidRPr="00B40C70">
              <w:rPr>
                <w:rFonts w:ascii="Hack" w:hAnsi="Hack"/>
                <w:sz w:val="22"/>
                <w:u w:val="single"/>
              </w:rPr>
              <w:t>escena</w:t>
            </w:r>
            <w:r>
              <w:rPr>
                <w:rFonts w:ascii="Hack" w:hAnsi="Hack"/>
                <w:sz w:val="22"/>
                <w:u w:val="single"/>
              </w:rPr>
              <w:t>”</w:t>
            </w:r>
          </w:p>
          <w:p w14:paraId="6BA5FD31" w14:textId="77777777" w:rsidR="00153CD2" w:rsidRPr="00054F67" w:rsidRDefault="00153CD2" w:rsidP="00383E2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Usar el estilo </w:t>
            </w:r>
            <w:r>
              <w:rPr>
                <w:rFonts w:ascii="Hack" w:hAnsi="Hack"/>
                <w:sz w:val="22"/>
              </w:rPr>
              <w:t>c</w:t>
            </w:r>
            <w:r w:rsidRPr="00E82B4E">
              <w:rPr>
                <w:rFonts w:ascii="Hack" w:hAnsi="Hack"/>
                <w:sz w:val="22"/>
              </w:rPr>
              <w:t>a</w:t>
            </w:r>
            <w:r>
              <w:rPr>
                <w:rFonts w:ascii="Hack" w:hAnsi="Hack"/>
                <w:sz w:val="22"/>
              </w:rPr>
              <w:t>me</w:t>
            </w:r>
            <w:r w:rsidRPr="00E82B4E">
              <w:rPr>
                <w:rFonts w:ascii="Hack" w:hAnsi="Hack"/>
                <w:sz w:val="22"/>
              </w:rPr>
              <w:t>lCase</w:t>
            </w:r>
          </w:p>
          <w:p w14:paraId="59EF3457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48B7CB0A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Paquetes</w:t>
            </w:r>
          </w:p>
          <w:p w14:paraId="4DF52BE1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 xml:space="preserve">Deben nombrarse en </w:t>
            </w:r>
            <w:proofErr w:type="spellStart"/>
            <w:r w:rsidRPr="00E82B4E">
              <w:rPr>
                <w:rFonts w:ascii="Hack" w:hAnsi="Hack"/>
                <w:sz w:val="22"/>
              </w:rPr>
              <w:t>lowercase</w:t>
            </w:r>
            <w:proofErr w:type="spellEnd"/>
          </w:p>
        </w:tc>
      </w:tr>
      <w:tr w:rsidR="00153CD2" w:rsidRPr="00B00A3B" w14:paraId="58F48A29" w14:textId="77777777" w:rsidTr="00383E27">
        <w:tc>
          <w:tcPr>
            <w:tcW w:w="832" w:type="pct"/>
          </w:tcPr>
          <w:p w14:paraId="2EDA3A90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  <w:lang w:val="en-US"/>
              </w:rPr>
            </w:pPr>
            <w:proofErr w:type="spellStart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>Ejemplo</w:t>
            </w:r>
            <w:proofErr w:type="spellEnd"/>
          </w:p>
        </w:tc>
        <w:tc>
          <w:tcPr>
            <w:tcW w:w="4168" w:type="pct"/>
          </w:tcPr>
          <w:p w14:paraId="0505627C" w14:textId="77777777" w:rsidR="00153CD2" w:rsidRPr="008B57C0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  <w:lang w:val="en-US"/>
              </w:rPr>
            </w:pPr>
            <w:r w:rsidRPr="008B57C0">
              <w:rPr>
                <w:rFonts w:ascii="Hack" w:hAnsi="Hack"/>
                <w:b/>
                <w:bCs/>
                <w:sz w:val="22"/>
                <w:lang w:val="en-US"/>
              </w:rPr>
              <w:t>FXML</w:t>
            </w:r>
          </w:p>
          <w:p w14:paraId="3A9FDD0E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proofErr w:type="spellStart"/>
            <w:r w:rsidRPr="008B57C0">
              <w:rPr>
                <w:rFonts w:ascii="Hack" w:hAnsi="Hack"/>
                <w:sz w:val="22"/>
                <w:lang w:val="en-US"/>
              </w:rPr>
              <w:t>FXMLVistaPrincipal.fxml</w:t>
            </w:r>
            <w:proofErr w:type="spellEnd"/>
          </w:p>
          <w:p w14:paraId="21F029CB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15802412" w14:textId="77777777" w:rsidR="00153CD2" w:rsidRPr="008B57C0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  <w:lang w:val="en-US"/>
              </w:rPr>
            </w:pPr>
            <w:r w:rsidRPr="008B57C0">
              <w:rPr>
                <w:rFonts w:ascii="Hack" w:hAnsi="Hack"/>
                <w:b/>
                <w:bCs/>
                <w:sz w:val="22"/>
                <w:lang w:val="en-US"/>
              </w:rPr>
              <w:t>CSS</w:t>
            </w:r>
          </w:p>
          <w:p w14:paraId="6FF4796A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  <w:r>
              <w:rPr>
                <w:rFonts w:ascii="Hack" w:hAnsi="Hack"/>
                <w:sz w:val="22"/>
                <w:lang w:val="en-US"/>
              </w:rPr>
              <w:t>escena</w:t>
            </w:r>
            <w:r w:rsidRPr="008B57C0">
              <w:rPr>
                <w:rFonts w:ascii="Hack" w:hAnsi="Hack"/>
                <w:sz w:val="22"/>
                <w:lang w:val="en-US"/>
              </w:rPr>
              <w:t>VistaPrincipal.css</w:t>
            </w:r>
          </w:p>
          <w:p w14:paraId="10E2BE2A" w14:textId="77777777" w:rsidR="00153CD2" w:rsidRPr="008B57C0" w:rsidRDefault="00153CD2" w:rsidP="00383E27">
            <w:pPr>
              <w:jc w:val="both"/>
              <w:rPr>
                <w:rFonts w:ascii="Hack" w:hAnsi="Hack"/>
                <w:sz w:val="22"/>
                <w:lang w:val="en-US"/>
              </w:rPr>
            </w:pPr>
          </w:p>
          <w:p w14:paraId="65A5FF09" w14:textId="77777777" w:rsidR="00153CD2" w:rsidRPr="00423523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E82B4E">
              <w:rPr>
                <w:rFonts w:ascii="Hack" w:hAnsi="Hack"/>
                <w:b/>
                <w:bCs/>
                <w:sz w:val="22"/>
              </w:rPr>
              <w:t>Controller</w:t>
            </w:r>
            <w:proofErr w:type="spellEnd"/>
          </w:p>
          <w:p w14:paraId="2C35FBCD" w14:textId="37693962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FXMLVistaPrincipa</w:t>
            </w:r>
            <w:r w:rsidR="00423523">
              <w:rPr>
                <w:rFonts w:ascii="Hack" w:hAnsi="Hack"/>
                <w:sz w:val="22"/>
              </w:rPr>
              <w:t>l</w:t>
            </w:r>
            <w:r w:rsidRPr="00E82B4E">
              <w:rPr>
                <w:rFonts w:ascii="Hack" w:hAnsi="Hack"/>
                <w:sz w:val="22"/>
              </w:rPr>
              <w:t>.java</w:t>
            </w:r>
          </w:p>
          <w:p w14:paraId="2E09A0CB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</w:p>
          <w:p w14:paraId="426A63DD" w14:textId="77777777" w:rsidR="00153CD2" w:rsidRPr="00E82B4E" w:rsidRDefault="00153CD2" w:rsidP="00383E27">
            <w:pPr>
              <w:jc w:val="both"/>
              <w:rPr>
                <w:rFonts w:ascii="Hack" w:hAnsi="Hack"/>
                <w:b/>
                <w:bCs/>
                <w:sz w:val="22"/>
              </w:rPr>
            </w:pPr>
            <w:r w:rsidRPr="00E82B4E">
              <w:rPr>
                <w:rFonts w:ascii="Hack" w:hAnsi="Hack"/>
                <w:b/>
                <w:bCs/>
                <w:sz w:val="22"/>
              </w:rPr>
              <w:t>Paquete</w:t>
            </w:r>
          </w:p>
          <w:p w14:paraId="0685E024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proofErr w:type="spellStart"/>
            <w:r w:rsidRPr="00E82B4E">
              <w:rPr>
                <w:rFonts w:ascii="Hack" w:hAnsi="Hack"/>
                <w:sz w:val="22"/>
              </w:rPr>
              <w:t>sgbp.vista</w:t>
            </w:r>
            <w:proofErr w:type="spellEnd"/>
          </w:p>
        </w:tc>
      </w:tr>
      <w:tr w:rsidR="00153CD2" w:rsidRPr="00B00A3B" w14:paraId="03959FFD" w14:textId="77777777" w:rsidTr="00383E27">
        <w:tc>
          <w:tcPr>
            <w:tcW w:w="832" w:type="pct"/>
          </w:tcPr>
          <w:p w14:paraId="386532DE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  <w:lang w:val="en-US"/>
              </w:rPr>
            </w:pPr>
            <w:proofErr w:type="spellStart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>Lenguaje</w:t>
            </w:r>
            <w:proofErr w:type="spellEnd"/>
          </w:p>
        </w:tc>
        <w:tc>
          <w:tcPr>
            <w:tcW w:w="4168" w:type="pct"/>
          </w:tcPr>
          <w:p w14:paraId="1D5D3EAD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Todo nombrado será en español, a menos que el propio estándar indique otra cosa</w:t>
            </w:r>
          </w:p>
          <w:p w14:paraId="1D3A2607" w14:textId="77777777" w:rsidR="00153CD2" w:rsidRPr="00E82B4E" w:rsidRDefault="00153CD2" w:rsidP="00383E27">
            <w:p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Excepto:</w:t>
            </w:r>
          </w:p>
          <w:p w14:paraId="5AD19057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Si la palabra en español incluye ñ</w:t>
            </w:r>
          </w:p>
          <w:p w14:paraId="349B437B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Es un nombre propio</w:t>
            </w:r>
          </w:p>
          <w:p w14:paraId="43789269" w14:textId="77777777" w:rsidR="00153CD2" w:rsidRPr="00E82B4E" w:rsidRDefault="00153CD2" w:rsidP="00383E2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Hack" w:hAnsi="Hack"/>
                <w:sz w:val="22"/>
              </w:rPr>
            </w:pPr>
            <w:r w:rsidRPr="00E82B4E">
              <w:rPr>
                <w:rFonts w:ascii="Hack" w:hAnsi="Hack"/>
                <w:sz w:val="22"/>
              </w:rPr>
              <w:t>Si es parte de un patrón de diseño o arquitectura de software</w:t>
            </w:r>
          </w:p>
        </w:tc>
      </w:tr>
      <w:tr w:rsidR="00153CD2" w:rsidRPr="00B00A3B" w14:paraId="19DB7AF9" w14:textId="77777777" w:rsidTr="00383E27">
        <w:tc>
          <w:tcPr>
            <w:tcW w:w="832" w:type="pct"/>
          </w:tcPr>
          <w:p w14:paraId="1E275839" w14:textId="77777777" w:rsidR="00153CD2" w:rsidRPr="00966F18" w:rsidRDefault="00153CD2" w:rsidP="00383E27">
            <w:pPr>
              <w:jc w:val="both"/>
              <w:rPr>
                <w:rFonts w:ascii="Hack" w:hAnsi="Hack"/>
                <w:b/>
                <w:bCs/>
                <w:color w:val="ED7D31" w:themeColor="accent2"/>
                <w:lang w:val="en-US"/>
              </w:rPr>
            </w:pPr>
            <w:proofErr w:type="spellStart"/>
            <w:r w:rsidRPr="00966F18">
              <w:rPr>
                <w:rFonts w:ascii="Hack" w:hAnsi="Hack"/>
                <w:b/>
                <w:bCs/>
                <w:color w:val="ED7D31" w:themeColor="accent2"/>
                <w:lang w:val="en-US"/>
              </w:rPr>
              <w:t>Ejemplo</w:t>
            </w:r>
            <w:proofErr w:type="spellEnd"/>
          </w:p>
        </w:tc>
        <w:tc>
          <w:tcPr>
            <w:tcW w:w="4168" w:type="pct"/>
          </w:tcPr>
          <w:p w14:paraId="667035BB" w14:textId="77777777" w:rsidR="00153CD2" w:rsidRPr="00E82B4E" w:rsidRDefault="00153CD2" w:rsidP="00383E27">
            <w:pPr>
              <w:jc w:val="both"/>
              <w:rPr>
                <w:rFonts w:ascii="Hack" w:hAnsi="Hack" w:cs="JetBrainsMono NF"/>
                <w:sz w:val="22"/>
                <w:lang w:val="en-US"/>
              </w:rPr>
            </w:pPr>
            <w:r w:rsidRPr="00E82B4E">
              <w:rPr>
                <w:rFonts w:ascii="Hack" w:hAnsi="Hack" w:cs="JetBrainsMono NF"/>
                <w:sz w:val="22"/>
                <w:lang w:val="en-US"/>
              </w:rPr>
              <w:t xml:space="preserve">private void </w:t>
            </w:r>
            <w:proofErr w:type="spellStart"/>
            <w:r w:rsidRPr="00E82B4E">
              <w:rPr>
                <w:rFonts w:ascii="Hack" w:hAnsi="Hack" w:cs="JetBrainsMono NF"/>
                <w:sz w:val="22"/>
                <w:lang w:val="en-US"/>
              </w:rPr>
              <w:t>calcularRaiz</w:t>
            </w:r>
            <w:proofErr w:type="spellEnd"/>
            <w:r w:rsidRPr="00E82B4E">
              <w:rPr>
                <w:rFonts w:ascii="Hack" w:hAnsi="Hack" w:cs="JetBrainsMono NF"/>
                <w:sz w:val="22"/>
                <w:lang w:val="en-US"/>
              </w:rPr>
              <w:t>();</w:t>
            </w:r>
          </w:p>
          <w:p w14:paraId="79CA3B85" w14:textId="77777777" w:rsidR="00153CD2" w:rsidRPr="00E82B4E" w:rsidRDefault="00153CD2" w:rsidP="00383E27">
            <w:pPr>
              <w:jc w:val="both"/>
              <w:rPr>
                <w:rFonts w:ascii="Hack" w:hAnsi="Hack" w:cs="JetBrainsMono NF"/>
                <w:sz w:val="22"/>
                <w:lang w:val="en-US"/>
              </w:rPr>
            </w:pPr>
          </w:p>
          <w:p w14:paraId="5E5A4F6E" w14:textId="77777777" w:rsidR="00153CD2" w:rsidRPr="00E82B4E" w:rsidRDefault="00153CD2" w:rsidP="00383E27">
            <w:pPr>
              <w:jc w:val="both"/>
              <w:rPr>
                <w:rFonts w:ascii="Hack" w:hAnsi="Hack" w:cs="JetBrainsMono NF"/>
                <w:sz w:val="22"/>
                <w:lang w:val="en-US"/>
              </w:rPr>
            </w:pPr>
            <w:r w:rsidRPr="00E82B4E">
              <w:rPr>
                <w:rFonts w:ascii="Hack" w:hAnsi="Hack" w:cs="JetBrainsMono NF"/>
                <w:sz w:val="22"/>
                <w:lang w:val="en-US"/>
              </w:rPr>
              <w:t xml:space="preserve">private </w:t>
            </w:r>
            <w:proofErr w:type="spellStart"/>
            <w:r w:rsidRPr="00E82B4E">
              <w:rPr>
                <w:rFonts w:ascii="Hack" w:hAnsi="Hack" w:cs="JetBrainsMono NF"/>
                <w:sz w:val="22"/>
                <w:lang w:val="en-US"/>
              </w:rPr>
              <w:t>passwordField</w:t>
            </w:r>
            <w:proofErr w:type="spellEnd"/>
            <w:r w:rsidRPr="00E82B4E">
              <w:rPr>
                <w:rFonts w:ascii="Hack" w:hAnsi="Hack" w:cs="JetBrainsMono NF"/>
                <w:sz w:val="22"/>
                <w:lang w:val="en-US"/>
              </w:rPr>
              <w:t xml:space="preserve"> </w:t>
            </w:r>
            <w:proofErr w:type="spellStart"/>
            <w:r w:rsidRPr="00E82B4E">
              <w:rPr>
                <w:rFonts w:ascii="Hack" w:hAnsi="Hack" w:cs="JetBrainsMono NF"/>
                <w:sz w:val="22"/>
                <w:lang w:val="en-US"/>
              </w:rPr>
              <w:t>pfPass</w:t>
            </w:r>
            <w:r>
              <w:rPr>
                <w:rFonts w:ascii="Hack" w:hAnsi="Hack" w:cs="JetBrainsMono NF"/>
                <w:sz w:val="22"/>
                <w:lang w:val="en-US"/>
              </w:rPr>
              <w:t>word</w:t>
            </w:r>
            <w:proofErr w:type="spellEnd"/>
            <w:r w:rsidRPr="00E82B4E">
              <w:rPr>
                <w:rFonts w:ascii="Hack" w:hAnsi="Hack" w:cs="JetBrainsMono NF"/>
                <w:sz w:val="22"/>
                <w:lang w:val="en-US"/>
              </w:rPr>
              <w:t>();</w:t>
            </w:r>
          </w:p>
          <w:p w14:paraId="49A62160" w14:textId="77777777" w:rsidR="00153CD2" w:rsidRPr="00E82B4E" w:rsidRDefault="00153CD2" w:rsidP="00383E27">
            <w:pPr>
              <w:jc w:val="both"/>
              <w:rPr>
                <w:rFonts w:ascii="Hack" w:hAnsi="Hack" w:cs="JetBrainsMono NF"/>
                <w:sz w:val="22"/>
                <w:lang w:val="en-US"/>
              </w:rPr>
            </w:pPr>
          </w:p>
          <w:p w14:paraId="055B47BB" w14:textId="77777777" w:rsidR="00153CD2" w:rsidRDefault="00153CD2" w:rsidP="00383E27">
            <w:pPr>
              <w:jc w:val="both"/>
            </w:pPr>
            <w:proofErr w:type="spellStart"/>
            <w:r w:rsidRPr="00E82B4E">
              <w:rPr>
                <w:rFonts w:ascii="Hack" w:hAnsi="Hack" w:cs="JetBrainsMono NF"/>
                <w:sz w:val="22"/>
              </w:rPr>
              <w:t>FXMLRegistrarDefecto.fxml</w:t>
            </w:r>
            <w:proofErr w:type="spellEnd"/>
          </w:p>
        </w:tc>
      </w:tr>
    </w:tbl>
    <w:p w14:paraId="029F2578" w14:textId="6A3BEF17" w:rsidR="00227E9A" w:rsidRPr="00B00A3B" w:rsidRDefault="00227E9A" w:rsidP="00153CD2">
      <w:pPr>
        <w:spacing w:after="640"/>
      </w:pPr>
    </w:p>
    <w:sectPr w:rsidR="00227E9A" w:rsidRPr="00B00A3B" w:rsidSect="00DC4B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7E5FA" w14:textId="77777777" w:rsidR="008C0516" w:rsidRDefault="008C0516" w:rsidP="00D50E97">
      <w:pPr>
        <w:spacing w:after="0" w:line="240" w:lineRule="auto"/>
      </w:pPr>
      <w:r>
        <w:separator/>
      </w:r>
    </w:p>
  </w:endnote>
  <w:endnote w:type="continuationSeparator" w:id="0">
    <w:p w14:paraId="7C5C965A" w14:textId="77777777" w:rsidR="008C0516" w:rsidRDefault="008C0516" w:rsidP="00D50E97">
      <w:pPr>
        <w:spacing w:after="0" w:line="240" w:lineRule="auto"/>
      </w:pPr>
      <w:r>
        <w:continuationSeparator/>
      </w:r>
    </w:p>
  </w:endnote>
  <w:endnote w:type="continuationNotice" w:id="1">
    <w:p w14:paraId="49CEB083" w14:textId="77777777" w:rsidR="008C0516" w:rsidRDefault="008C05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JetBrainsMono NF">
    <w:altName w:val="Nirmala UI"/>
    <w:charset w:val="00"/>
    <w:family w:val="modern"/>
    <w:pitch w:val="variable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802CB" w14:textId="77777777" w:rsidR="00D50E97" w:rsidRDefault="00D50E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ED646" w14:textId="77777777" w:rsidR="00D50E97" w:rsidRDefault="00D50E9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C151D" w14:textId="77777777" w:rsidR="00D50E97" w:rsidRDefault="00D50E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91742" w14:textId="77777777" w:rsidR="008C0516" w:rsidRDefault="008C0516" w:rsidP="00D50E97">
      <w:pPr>
        <w:spacing w:after="0" w:line="240" w:lineRule="auto"/>
      </w:pPr>
      <w:r>
        <w:separator/>
      </w:r>
    </w:p>
  </w:footnote>
  <w:footnote w:type="continuationSeparator" w:id="0">
    <w:p w14:paraId="6A37C190" w14:textId="77777777" w:rsidR="008C0516" w:rsidRDefault="008C0516" w:rsidP="00D50E97">
      <w:pPr>
        <w:spacing w:after="0" w:line="240" w:lineRule="auto"/>
      </w:pPr>
      <w:r>
        <w:continuationSeparator/>
      </w:r>
    </w:p>
  </w:footnote>
  <w:footnote w:type="continuationNotice" w:id="1">
    <w:p w14:paraId="21C481FD" w14:textId="77777777" w:rsidR="008C0516" w:rsidRDefault="008C05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CC753" w14:textId="434CB5F1" w:rsidR="00D50E97" w:rsidRDefault="00FC4127">
    <w:pPr>
      <w:pStyle w:val="Encabezado"/>
    </w:pPr>
    <w:r>
      <w:rPr>
        <w:noProof/>
      </w:rPr>
      <w:pict w14:anchorId="70ECA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57" o:spid="_x0000_s1026" type="#_x0000_t75" style="position:absolute;margin-left:0;margin-top:0;width:539.85pt;height:225.2pt;z-index:-251658239;mso-position-horizontal:center;mso-position-horizontal-relative:margin;mso-position-vertical:center;mso-position-vertical-relative:margin" o:allowincell="f">
          <v:imagedata r:id="rId1" o:title="JavaFX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EB153" w14:textId="4322F4BE" w:rsidR="00D50E97" w:rsidRDefault="00FC4127">
    <w:pPr>
      <w:pStyle w:val="Encabezado"/>
    </w:pPr>
    <w:r>
      <w:rPr>
        <w:noProof/>
      </w:rPr>
      <w:pict w14:anchorId="2F13F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58" o:spid="_x0000_s1027" type="#_x0000_t75" style="position:absolute;margin-left:0;margin-top:0;width:539.85pt;height:225.2pt;z-index:-251658238;mso-position-horizontal:center;mso-position-horizontal-relative:margin;mso-position-vertical:center;mso-position-vertical-relative:margin" o:allowincell="f">
          <v:imagedata r:id="rId1" o:title="JavaFX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A0E54" w14:textId="4E52BCF8" w:rsidR="00D50E97" w:rsidRDefault="00FC4127">
    <w:pPr>
      <w:pStyle w:val="Encabezado"/>
    </w:pPr>
    <w:r>
      <w:rPr>
        <w:noProof/>
      </w:rPr>
      <w:pict w14:anchorId="57286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56" o:spid="_x0000_s1025" type="#_x0000_t75" style="position:absolute;margin-left:0;margin-top:0;width:539.85pt;height:225.2pt;z-index:-251658240;mso-position-horizontal:center;mso-position-horizontal-relative:margin;mso-position-vertical:center;mso-position-vertical-relative:margin" o:allowincell="f">
          <v:imagedata r:id="rId1" o:title="JavaFX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5F11"/>
    <w:multiLevelType w:val="hybridMultilevel"/>
    <w:tmpl w:val="EB18ACE6"/>
    <w:lvl w:ilvl="0" w:tplc="7ADEF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459"/>
    <w:multiLevelType w:val="hybridMultilevel"/>
    <w:tmpl w:val="CC182BBA"/>
    <w:lvl w:ilvl="0" w:tplc="7ADEF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72BF"/>
    <w:multiLevelType w:val="hybridMultilevel"/>
    <w:tmpl w:val="DE6C4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25B7C"/>
    <w:multiLevelType w:val="hybridMultilevel"/>
    <w:tmpl w:val="9C588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1E2C"/>
    <w:multiLevelType w:val="hybridMultilevel"/>
    <w:tmpl w:val="A42013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F4FA4"/>
    <w:multiLevelType w:val="hybridMultilevel"/>
    <w:tmpl w:val="8490E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666494">
    <w:abstractNumId w:val="0"/>
  </w:num>
  <w:num w:numId="2" w16cid:durableId="1703284643">
    <w:abstractNumId w:val="1"/>
  </w:num>
  <w:num w:numId="3" w16cid:durableId="1541937091">
    <w:abstractNumId w:val="3"/>
  </w:num>
  <w:num w:numId="4" w16cid:durableId="1483505261">
    <w:abstractNumId w:val="2"/>
  </w:num>
  <w:num w:numId="5" w16cid:durableId="656346918">
    <w:abstractNumId w:val="4"/>
  </w:num>
  <w:num w:numId="6" w16cid:durableId="96485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9A"/>
    <w:rsid w:val="000015E2"/>
    <w:rsid w:val="0001348C"/>
    <w:rsid w:val="00013B58"/>
    <w:rsid w:val="00051730"/>
    <w:rsid w:val="00054F67"/>
    <w:rsid w:val="000639EF"/>
    <w:rsid w:val="00081687"/>
    <w:rsid w:val="00082041"/>
    <w:rsid w:val="000A0AFF"/>
    <w:rsid w:val="000D5033"/>
    <w:rsid w:val="000F08CA"/>
    <w:rsid w:val="00101D2E"/>
    <w:rsid w:val="00126DD1"/>
    <w:rsid w:val="00127C10"/>
    <w:rsid w:val="00153CD2"/>
    <w:rsid w:val="001543BA"/>
    <w:rsid w:val="00172A51"/>
    <w:rsid w:val="0017763F"/>
    <w:rsid w:val="0018094F"/>
    <w:rsid w:val="001820CA"/>
    <w:rsid w:val="001845B9"/>
    <w:rsid w:val="001B4117"/>
    <w:rsid w:val="001B57C8"/>
    <w:rsid w:val="001F1C1A"/>
    <w:rsid w:val="001F60FD"/>
    <w:rsid w:val="00201FD8"/>
    <w:rsid w:val="00207EB2"/>
    <w:rsid w:val="00225295"/>
    <w:rsid w:val="00227E9A"/>
    <w:rsid w:val="00245BDC"/>
    <w:rsid w:val="00246033"/>
    <w:rsid w:val="00251A3B"/>
    <w:rsid w:val="0025677E"/>
    <w:rsid w:val="002706A3"/>
    <w:rsid w:val="002769B0"/>
    <w:rsid w:val="002918AE"/>
    <w:rsid w:val="002A03AE"/>
    <w:rsid w:val="002A3ACC"/>
    <w:rsid w:val="002A40A4"/>
    <w:rsid w:val="002D05F7"/>
    <w:rsid w:val="0031130F"/>
    <w:rsid w:val="00337F61"/>
    <w:rsid w:val="00340565"/>
    <w:rsid w:val="00354853"/>
    <w:rsid w:val="0035629C"/>
    <w:rsid w:val="00396AC8"/>
    <w:rsid w:val="00397C81"/>
    <w:rsid w:val="003A47AA"/>
    <w:rsid w:val="003A775C"/>
    <w:rsid w:val="003F62BD"/>
    <w:rsid w:val="00415066"/>
    <w:rsid w:val="00423523"/>
    <w:rsid w:val="0042612E"/>
    <w:rsid w:val="00446B9A"/>
    <w:rsid w:val="004501F0"/>
    <w:rsid w:val="00453FE3"/>
    <w:rsid w:val="00455F45"/>
    <w:rsid w:val="00465535"/>
    <w:rsid w:val="004938E8"/>
    <w:rsid w:val="004A1124"/>
    <w:rsid w:val="00501508"/>
    <w:rsid w:val="005110C5"/>
    <w:rsid w:val="00516CF0"/>
    <w:rsid w:val="005314D7"/>
    <w:rsid w:val="00570415"/>
    <w:rsid w:val="005736CF"/>
    <w:rsid w:val="005855B4"/>
    <w:rsid w:val="005943CC"/>
    <w:rsid w:val="0059590F"/>
    <w:rsid w:val="005A3BD2"/>
    <w:rsid w:val="005B4F05"/>
    <w:rsid w:val="005C41D1"/>
    <w:rsid w:val="005D5711"/>
    <w:rsid w:val="005D6211"/>
    <w:rsid w:val="005E2347"/>
    <w:rsid w:val="005E3FF2"/>
    <w:rsid w:val="005F6BDE"/>
    <w:rsid w:val="0060548C"/>
    <w:rsid w:val="006079AC"/>
    <w:rsid w:val="0061197F"/>
    <w:rsid w:val="00620C3D"/>
    <w:rsid w:val="00633604"/>
    <w:rsid w:val="006513BC"/>
    <w:rsid w:val="006546FF"/>
    <w:rsid w:val="00672F36"/>
    <w:rsid w:val="00685775"/>
    <w:rsid w:val="006B5125"/>
    <w:rsid w:val="006B56CB"/>
    <w:rsid w:val="006C2DFA"/>
    <w:rsid w:val="006D1050"/>
    <w:rsid w:val="00714940"/>
    <w:rsid w:val="007207E6"/>
    <w:rsid w:val="007252A8"/>
    <w:rsid w:val="00733EE7"/>
    <w:rsid w:val="00744F80"/>
    <w:rsid w:val="00745254"/>
    <w:rsid w:val="00745FD5"/>
    <w:rsid w:val="00747730"/>
    <w:rsid w:val="00754BB5"/>
    <w:rsid w:val="00766588"/>
    <w:rsid w:val="00782D94"/>
    <w:rsid w:val="007C7F45"/>
    <w:rsid w:val="007D1210"/>
    <w:rsid w:val="007D47A2"/>
    <w:rsid w:val="00827B3B"/>
    <w:rsid w:val="00836E9E"/>
    <w:rsid w:val="00850EE2"/>
    <w:rsid w:val="00877839"/>
    <w:rsid w:val="00893A3F"/>
    <w:rsid w:val="008A216C"/>
    <w:rsid w:val="008A68AE"/>
    <w:rsid w:val="008B57C0"/>
    <w:rsid w:val="008C0516"/>
    <w:rsid w:val="008C2BA4"/>
    <w:rsid w:val="008E634C"/>
    <w:rsid w:val="008F51DD"/>
    <w:rsid w:val="00902324"/>
    <w:rsid w:val="009245F7"/>
    <w:rsid w:val="00956CAB"/>
    <w:rsid w:val="00966F18"/>
    <w:rsid w:val="00974454"/>
    <w:rsid w:val="009A289D"/>
    <w:rsid w:val="009B1E89"/>
    <w:rsid w:val="009C6C79"/>
    <w:rsid w:val="009D7949"/>
    <w:rsid w:val="009E0725"/>
    <w:rsid w:val="009F3600"/>
    <w:rsid w:val="00A04A35"/>
    <w:rsid w:val="00A54A0D"/>
    <w:rsid w:val="00A55156"/>
    <w:rsid w:val="00A74327"/>
    <w:rsid w:val="00A92196"/>
    <w:rsid w:val="00AB1EFD"/>
    <w:rsid w:val="00AD0B1F"/>
    <w:rsid w:val="00AD1F61"/>
    <w:rsid w:val="00AF005A"/>
    <w:rsid w:val="00B00A3B"/>
    <w:rsid w:val="00B14E17"/>
    <w:rsid w:val="00B22C51"/>
    <w:rsid w:val="00B34014"/>
    <w:rsid w:val="00B40C70"/>
    <w:rsid w:val="00B42AB7"/>
    <w:rsid w:val="00B67737"/>
    <w:rsid w:val="00B70DF6"/>
    <w:rsid w:val="00B714F0"/>
    <w:rsid w:val="00B83FBB"/>
    <w:rsid w:val="00BA59D8"/>
    <w:rsid w:val="00BA5C6D"/>
    <w:rsid w:val="00BB1BD3"/>
    <w:rsid w:val="00BC1A24"/>
    <w:rsid w:val="00BD03C2"/>
    <w:rsid w:val="00BD6379"/>
    <w:rsid w:val="00BE7B7E"/>
    <w:rsid w:val="00BF2DC9"/>
    <w:rsid w:val="00BF37D3"/>
    <w:rsid w:val="00C15F67"/>
    <w:rsid w:val="00C16192"/>
    <w:rsid w:val="00C26B29"/>
    <w:rsid w:val="00C361A3"/>
    <w:rsid w:val="00C572D2"/>
    <w:rsid w:val="00C737E8"/>
    <w:rsid w:val="00C843D5"/>
    <w:rsid w:val="00CA29DA"/>
    <w:rsid w:val="00CB20E9"/>
    <w:rsid w:val="00CB268D"/>
    <w:rsid w:val="00CC5BF4"/>
    <w:rsid w:val="00D135AA"/>
    <w:rsid w:val="00D14460"/>
    <w:rsid w:val="00D3086C"/>
    <w:rsid w:val="00D33DDB"/>
    <w:rsid w:val="00D50E97"/>
    <w:rsid w:val="00D630D6"/>
    <w:rsid w:val="00D76335"/>
    <w:rsid w:val="00D84015"/>
    <w:rsid w:val="00D9601C"/>
    <w:rsid w:val="00DA3950"/>
    <w:rsid w:val="00DA3F74"/>
    <w:rsid w:val="00DA537C"/>
    <w:rsid w:val="00DC3154"/>
    <w:rsid w:val="00DC4B7D"/>
    <w:rsid w:val="00DD7B1F"/>
    <w:rsid w:val="00DF7B4E"/>
    <w:rsid w:val="00E12D1A"/>
    <w:rsid w:val="00E13A76"/>
    <w:rsid w:val="00E153F6"/>
    <w:rsid w:val="00E2228E"/>
    <w:rsid w:val="00E36011"/>
    <w:rsid w:val="00E36CF6"/>
    <w:rsid w:val="00E82B4E"/>
    <w:rsid w:val="00E837E4"/>
    <w:rsid w:val="00EB4DE5"/>
    <w:rsid w:val="00EE0061"/>
    <w:rsid w:val="00EE1BE8"/>
    <w:rsid w:val="00EF59B1"/>
    <w:rsid w:val="00F013A0"/>
    <w:rsid w:val="00F07195"/>
    <w:rsid w:val="00F121BE"/>
    <w:rsid w:val="00F248D6"/>
    <w:rsid w:val="00F44B63"/>
    <w:rsid w:val="00F7077D"/>
    <w:rsid w:val="00F748CC"/>
    <w:rsid w:val="00F85F9F"/>
    <w:rsid w:val="00F919AE"/>
    <w:rsid w:val="00FB113A"/>
    <w:rsid w:val="00FC041F"/>
    <w:rsid w:val="00FC4127"/>
    <w:rsid w:val="00FC4D2D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ED177"/>
  <w15:chartTrackingRefBased/>
  <w15:docId w15:val="{1EEF4E40-3742-4F0C-95F8-9171CBD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2D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B57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B57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B57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57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57C8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50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E97"/>
  </w:style>
  <w:style w:type="paragraph" w:styleId="Piedepgina">
    <w:name w:val="footer"/>
    <w:basedOn w:val="Normal"/>
    <w:link w:val="PiedepginaCar"/>
    <w:uiPriority w:val="99"/>
    <w:unhideWhenUsed/>
    <w:rsid w:val="00D50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C6CFF-3AB0-460F-9505-FE27C0AC2EEB}">
  <ds:schemaRefs>
    <ds:schemaRef ds:uri="http://schemas.microsoft.com/office/infopath/2007/PartnerControls"/>
    <ds:schemaRef ds:uri="http://schemas.microsoft.com/office/2006/metadata/properties"/>
    <ds:schemaRef ds:uri="f643fc7c-13ad-42a5-b50c-7d4fb2be689e"/>
    <ds:schemaRef ds:uri="http://purl.org/dc/dcmitype/"/>
    <ds:schemaRef ds:uri="http://purl.org/dc/terms/"/>
    <ds:schemaRef ds:uri="6b4251a4-893f-4303-9403-1f2f9a49da81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16212E-6673-45E5-9900-E4FC960F5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3BCD4-BB58-4A55-867D-6F5A8583A0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</cp:revision>
  <cp:lastPrinted>2023-11-15T20:03:00Z</cp:lastPrinted>
  <dcterms:created xsi:type="dcterms:W3CDTF">2024-10-29T19:30:00Z</dcterms:created>
  <dcterms:modified xsi:type="dcterms:W3CDTF">2024-10-29T19:30:00Z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  <property fmtid="{D5CDD505-2E9C-101B-9397-08002B2CF9AE}" pid="3" name="MediaServiceImageTags">
    <vt:lpwstr/>
  </property>
</Properties>
</file>