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Foote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Foote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Foote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Foote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Footer"/>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Footer"/>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ListParagraph"/>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Footer"/>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ListParagraph"/>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eGrid"/>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Footer"/>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Footer"/>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Footer"/>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Footer"/>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Footer"/>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Footer"/>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Footer"/>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Footer"/>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Footer"/>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Footer"/>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Footer"/>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Footer"/>
        <w:tabs>
          <w:tab w:val="clear" w:pos="4419"/>
          <w:tab w:val="clear" w:pos="8838"/>
        </w:tabs>
        <w:rPr>
          <w:rFonts w:asciiTheme="minorHAnsi" w:eastAsiaTheme="minorEastAsia" w:hAnsiTheme="minorHAnsi" w:cstheme="minorBidi"/>
          <w:b/>
          <w:bCs/>
          <w:color w:val="000000" w:themeColor="text1"/>
          <w:sz w:val="22"/>
          <w:szCs w:val="22"/>
        </w:rPr>
      </w:pPr>
    </w:p>
    <w:tbl>
      <w:tblPr>
        <w:tblStyle w:val="TableGrid"/>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Footer"/>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Footer"/>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Footer"/>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Footer"/>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Footer"/>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Footer"/>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ListParagraph"/>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Footer"/>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Footer"/>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Footer"/>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Footer"/>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Footer"/>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Footer"/>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Footer"/>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Footer"/>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Footer"/>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Footer"/>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Footer"/>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Footer"/>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Footer"/>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p w14:paraId="2EA78233" w14:textId="77777777" w:rsidR="00313D50" w:rsidRDefault="00313D50" w:rsidP="6033A9FF">
      <w:pPr>
        <w:rPr>
          <w:rFonts w:asciiTheme="minorHAnsi" w:eastAsiaTheme="minorEastAsia" w:hAnsiTheme="minorHAnsi" w:cstheme="minorBidi"/>
          <w:sz w:val="22"/>
          <w:szCs w:val="22"/>
        </w:rPr>
      </w:pPr>
    </w:p>
    <w:p w14:paraId="4777B78B" w14:textId="77777777" w:rsidR="00313D50" w:rsidRDefault="00313D50" w:rsidP="6033A9FF">
      <w:pPr>
        <w:rPr>
          <w:rFonts w:asciiTheme="minorHAnsi" w:eastAsiaTheme="minorEastAsia" w:hAnsiTheme="minorHAnsi" w:cstheme="minorBidi"/>
          <w:sz w:val="22"/>
          <w:szCs w:val="22"/>
        </w:rPr>
      </w:pPr>
    </w:p>
    <w:p w14:paraId="7EF01227" w14:textId="77777777" w:rsidR="00313D50" w:rsidRDefault="00313D50" w:rsidP="6033A9FF">
      <w:pPr>
        <w:rPr>
          <w:rFonts w:asciiTheme="minorHAnsi" w:eastAsiaTheme="minorEastAsia" w:hAnsiTheme="minorHAnsi" w:cstheme="minorBidi"/>
          <w:sz w:val="22"/>
          <w:szCs w:val="22"/>
        </w:rPr>
      </w:pPr>
    </w:p>
    <w:p w14:paraId="102B0686" w14:textId="77777777" w:rsidR="00313D50" w:rsidRDefault="00313D50" w:rsidP="6033A9FF">
      <w:pPr>
        <w:rPr>
          <w:rFonts w:asciiTheme="minorHAnsi" w:eastAsiaTheme="minorEastAsia" w:hAnsiTheme="minorHAnsi" w:cstheme="minorBidi"/>
          <w:sz w:val="22"/>
          <w:szCs w:val="22"/>
        </w:rPr>
      </w:pPr>
    </w:p>
    <w:p w14:paraId="44A479E6" w14:textId="77777777" w:rsidR="00313D50" w:rsidRDefault="00313D50" w:rsidP="6033A9FF">
      <w:pPr>
        <w:rPr>
          <w:rFonts w:asciiTheme="minorHAnsi" w:eastAsiaTheme="minorEastAsia" w:hAnsiTheme="minorHAnsi" w:cstheme="minorBidi"/>
          <w:sz w:val="22"/>
          <w:szCs w:val="22"/>
        </w:rPr>
      </w:pPr>
    </w:p>
    <w:p w14:paraId="1B7F7A38" w14:textId="77777777" w:rsidR="00313D50" w:rsidRDefault="00313D50" w:rsidP="6033A9FF">
      <w:pPr>
        <w:rPr>
          <w:rFonts w:asciiTheme="minorHAnsi" w:eastAsiaTheme="minorEastAsia" w:hAnsiTheme="minorHAnsi" w:cstheme="minorBidi"/>
          <w:sz w:val="22"/>
          <w:szCs w:val="22"/>
        </w:rPr>
      </w:pPr>
    </w:p>
    <w:p w14:paraId="4EB02038" w14:textId="77777777" w:rsidR="00313D50" w:rsidRDefault="00313D50" w:rsidP="6033A9FF">
      <w:pPr>
        <w:rPr>
          <w:rFonts w:asciiTheme="minorHAnsi" w:eastAsiaTheme="minorEastAsia" w:hAnsiTheme="minorHAnsi" w:cstheme="minorBidi"/>
          <w:sz w:val="22"/>
          <w:szCs w:val="22"/>
        </w:rPr>
      </w:pPr>
    </w:p>
    <w:p w14:paraId="476D13D1" w14:textId="77777777" w:rsidR="00313D50" w:rsidRDefault="00313D50" w:rsidP="6033A9FF">
      <w:pPr>
        <w:rPr>
          <w:rFonts w:asciiTheme="minorHAnsi" w:eastAsiaTheme="minorEastAsia" w:hAnsiTheme="minorHAnsi" w:cstheme="minorBidi"/>
          <w:sz w:val="22"/>
          <w:szCs w:val="22"/>
        </w:rPr>
      </w:pPr>
    </w:p>
    <w:p w14:paraId="5239EFC1" w14:textId="77777777" w:rsidR="00313D50" w:rsidRDefault="00313D50" w:rsidP="6033A9FF">
      <w:pPr>
        <w:rPr>
          <w:rFonts w:asciiTheme="minorHAnsi" w:eastAsiaTheme="minorEastAsia" w:hAnsiTheme="minorHAnsi" w:cstheme="minorBidi"/>
          <w:sz w:val="22"/>
          <w:szCs w:val="22"/>
        </w:rPr>
      </w:pPr>
    </w:p>
    <w:p w14:paraId="511BAADE" w14:textId="77777777" w:rsidR="00313D50" w:rsidRDefault="00313D50" w:rsidP="6033A9FF">
      <w:pPr>
        <w:rPr>
          <w:rFonts w:asciiTheme="minorHAnsi" w:eastAsiaTheme="minorEastAsia" w:hAnsiTheme="minorHAnsi" w:cstheme="minorBidi"/>
          <w:sz w:val="22"/>
          <w:szCs w:val="22"/>
        </w:rPr>
      </w:pPr>
    </w:p>
    <w:p w14:paraId="430DBE69" w14:textId="77777777" w:rsidR="00313D50" w:rsidRDefault="00313D50" w:rsidP="6033A9FF">
      <w:pPr>
        <w:rPr>
          <w:rFonts w:asciiTheme="minorHAnsi" w:eastAsiaTheme="minorEastAsia" w:hAnsiTheme="minorHAnsi" w:cstheme="minorBidi"/>
          <w:sz w:val="22"/>
          <w:szCs w:val="22"/>
        </w:rPr>
      </w:pPr>
    </w:p>
    <w:p w14:paraId="41F64ADF" w14:textId="77777777" w:rsidR="00313D50" w:rsidRDefault="00313D50" w:rsidP="6033A9FF">
      <w:pPr>
        <w:rPr>
          <w:rFonts w:asciiTheme="minorHAnsi" w:eastAsiaTheme="minorEastAsia" w:hAnsiTheme="minorHAnsi" w:cstheme="minorBidi"/>
          <w:sz w:val="22"/>
          <w:szCs w:val="22"/>
        </w:rPr>
      </w:pPr>
    </w:p>
    <w:p w14:paraId="2DB49ABB" w14:textId="77777777" w:rsidR="00313D50" w:rsidRDefault="00313D50" w:rsidP="6033A9FF">
      <w:pPr>
        <w:rPr>
          <w:rFonts w:asciiTheme="minorHAnsi" w:eastAsiaTheme="minorEastAsia" w:hAnsiTheme="minorHAnsi" w:cstheme="minorBidi"/>
          <w:sz w:val="22"/>
          <w:szCs w:val="22"/>
        </w:rPr>
      </w:pPr>
    </w:p>
    <w:p w14:paraId="2557F03D" w14:textId="77777777" w:rsidR="00313D50" w:rsidRDefault="00313D50" w:rsidP="6033A9FF">
      <w:pPr>
        <w:rPr>
          <w:rFonts w:asciiTheme="minorHAnsi" w:eastAsiaTheme="minorEastAsia" w:hAnsiTheme="minorHAnsi" w:cstheme="minorBidi"/>
          <w:sz w:val="22"/>
          <w:szCs w:val="22"/>
        </w:rPr>
      </w:pPr>
    </w:p>
    <w:p w14:paraId="7FA6D975" w14:textId="77777777" w:rsidR="00313D50" w:rsidRDefault="00313D50" w:rsidP="6033A9FF">
      <w:pPr>
        <w:rPr>
          <w:rFonts w:asciiTheme="minorHAnsi" w:eastAsiaTheme="minorEastAsia" w:hAnsiTheme="minorHAnsi" w:cstheme="minorBidi"/>
          <w:sz w:val="22"/>
          <w:szCs w:val="22"/>
        </w:rPr>
      </w:pPr>
    </w:p>
    <w:p w14:paraId="4EA18389" w14:textId="77777777" w:rsidR="00313D50" w:rsidRDefault="00313D50" w:rsidP="6033A9FF">
      <w:pPr>
        <w:rPr>
          <w:rFonts w:asciiTheme="minorHAnsi" w:eastAsiaTheme="minorEastAsia" w:hAnsiTheme="minorHAnsi" w:cstheme="minorBidi"/>
          <w:sz w:val="22"/>
          <w:szCs w:val="22"/>
        </w:rPr>
      </w:pPr>
    </w:p>
    <w:p w14:paraId="220BEC07" w14:textId="77777777" w:rsidR="00313D50" w:rsidRDefault="00313D50" w:rsidP="6033A9FF">
      <w:pPr>
        <w:rPr>
          <w:rFonts w:asciiTheme="minorHAnsi" w:eastAsiaTheme="minorEastAsia" w:hAnsiTheme="minorHAnsi" w:cstheme="minorBidi"/>
          <w:sz w:val="22"/>
          <w:szCs w:val="22"/>
        </w:rPr>
      </w:pPr>
    </w:p>
    <w:p w14:paraId="185AE404" w14:textId="77777777" w:rsidR="00313D50" w:rsidRDefault="00313D50" w:rsidP="6033A9FF">
      <w:pPr>
        <w:rPr>
          <w:rFonts w:asciiTheme="minorHAnsi" w:eastAsiaTheme="minorEastAsia" w:hAnsiTheme="minorHAnsi" w:cstheme="minorBidi"/>
          <w:sz w:val="22"/>
          <w:szCs w:val="22"/>
        </w:rPr>
      </w:pPr>
    </w:p>
    <w:p w14:paraId="3CFE47A5" w14:textId="77777777" w:rsidR="00313D50" w:rsidRDefault="00313D50" w:rsidP="6033A9FF">
      <w:pPr>
        <w:rPr>
          <w:rFonts w:asciiTheme="minorHAnsi" w:eastAsiaTheme="minorEastAsia" w:hAnsiTheme="minorHAnsi" w:cstheme="minorBidi"/>
          <w:sz w:val="22"/>
          <w:szCs w:val="22"/>
        </w:rPr>
      </w:pPr>
    </w:p>
    <w:p w14:paraId="201ECE13" w14:textId="77777777" w:rsidR="00313D50" w:rsidRDefault="00313D50" w:rsidP="6033A9FF">
      <w:pPr>
        <w:rPr>
          <w:rFonts w:asciiTheme="minorHAnsi" w:eastAsiaTheme="minorEastAsia" w:hAnsiTheme="minorHAnsi" w:cstheme="minorBidi"/>
          <w:sz w:val="22"/>
          <w:szCs w:val="22"/>
        </w:rPr>
      </w:pPr>
    </w:p>
    <w:p w14:paraId="6ACE5DDF" w14:textId="77777777" w:rsidR="00313D50" w:rsidRDefault="00313D50" w:rsidP="6033A9FF">
      <w:pPr>
        <w:rPr>
          <w:rFonts w:asciiTheme="minorHAnsi" w:eastAsiaTheme="minorEastAsia" w:hAnsiTheme="minorHAnsi" w:cstheme="minorBidi"/>
          <w:sz w:val="22"/>
          <w:szCs w:val="22"/>
        </w:rPr>
      </w:pPr>
    </w:p>
    <w:p w14:paraId="75B2741C" w14:textId="77777777" w:rsidR="00313D50" w:rsidRDefault="00313D50" w:rsidP="6033A9FF">
      <w:pPr>
        <w:rPr>
          <w:rFonts w:asciiTheme="minorHAnsi" w:eastAsiaTheme="minorEastAsia" w:hAnsiTheme="minorHAnsi" w:cstheme="minorBidi"/>
          <w:sz w:val="22"/>
          <w:szCs w:val="22"/>
        </w:rPr>
      </w:pPr>
    </w:p>
    <w:p w14:paraId="323F95EE" w14:textId="77777777" w:rsidR="00313D50" w:rsidRDefault="00313D50" w:rsidP="6033A9FF">
      <w:pPr>
        <w:rPr>
          <w:rFonts w:asciiTheme="minorHAnsi" w:eastAsiaTheme="minorEastAsia" w:hAnsiTheme="minorHAnsi" w:cstheme="minorBidi"/>
          <w:sz w:val="22"/>
          <w:szCs w:val="22"/>
        </w:rPr>
      </w:pPr>
    </w:p>
    <w:p w14:paraId="3F73EA30" w14:textId="77777777" w:rsidR="00313D50" w:rsidRDefault="00313D50" w:rsidP="6033A9FF">
      <w:pPr>
        <w:rPr>
          <w:rFonts w:asciiTheme="minorHAnsi" w:eastAsiaTheme="minorEastAsia" w:hAnsiTheme="minorHAnsi" w:cstheme="minorBidi"/>
          <w:sz w:val="22"/>
          <w:szCs w:val="22"/>
        </w:rPr>
      </w:pPr>
    </w:p>
    <w:p w14:paraId="281D5543" w14:textId="77777777" w:rsidR="00313D50" w:rsidRDefault="00313D50" w:rsidP="6033A9FF">
      <w:pPr>
        <w:rPr>
          <w:rFonts w:asciiTheme="minorHAnsi" w:eastAsiaTheme="minorEastAsia" w:hAnsiTheme="minorHAnsi" w:cstheme="minorBidi"/>
          <w:sz w:val="22"/>
          <w:szCs w:val="22"/>
        </w:rPr>
      </w:pPr>
    </w:p>
    <w:p w14:paraId="1ECF9728" w14:textId="3C1EBB09" w:rsidR="00313D50" w:rsidRPr="00313D50" w:rsidRDefault="00313D50" w:rsidP="00313D50">
      <w:pPr>
        <w:rPr>
          <w:rFonts w:asciiTheme="minorHAnsi" w:eastAsiaTheme="minorEastAsia" w:hAnsiTheme="minorHAnsi" w:cstheme="minorBidi"/>
          <w:b/>
          <w:bCs/>
          <w:sz w:val="22"/>
          <w:szCs w:val="22"/>
        </w:rPr>
      </w:pPr>
      <w:proofErr w:type="spellStart"/>
      <w:r w:rsidRPr="00313D50">
        <w:rPr>
          <w:rFonts w:asciiTheme="minorHAnsi" w:eastAsiaTheme="minorEastAsia" w:hAnsiTheme="minorHAnsi" w:cstheme="minorBidi"/>
          <w:b/>
          <w:bCs/>
          <w:sz w:val="22"/>
          <w:szCs w:val="22"/>
        </w:rPr>
        <w:lastRenderedPageBreak/>
        <w:t>Abstract</w:t>
      </w:r>
      <w:proofErr w:type="spellEnd"/>
      <w:r w:rsidRPr="00313D50">
        <w:rPr>
          <w:rFonts w:asciiTheme="minorHAnsi" w:eastAsiaTheme="minorEastAsia" w:hAnsiTheme="minorHAnsi" w:cstheme="minorBidi"/>
          <w:b/>
          <w:bCs/>
          <w:sz w:val="22"/>
          <w:szCs w:val="22"/>
        </w:rPr>
        <w:t xml:space="preserve"> </w:t>
      </w:r>
    </w:p>
    <w:p w14:paraId="1CE69926" w14:textId="77777777" w:rsidR="00313D50" w:rsidRPr="00313D50" w:rsidRDefault="00313D50" w:rsidP="00313D50">
      <w:pPr>
        <w:rPr>
          <w:rFonts w:asciiTheme="minorHAnsi" w:eastAsiaTheme="minorEastAsia" w:hAnsiTheme="minorHAnsi" w:cstheme="minorBidi"/>
          <w:sz w:val="22"/>
          <w:szCs w:val="22"/>
        </w:rPr>
      </w:pPr>
    </w:p>
    <w:p w14:paraId="558E0272" w14:textId="77777777" w:rsidR="00313D50" w:rsidRPr="00313D50" w:rsidRDefault="00313D50" w:rsidP="00313D50">
      <w:pPr>
        <w:rPr>
          <w:rFonts w:asciiTheme="minorHAnsi" w:eastAsiaTheme="minorEastAsia" w:hAnsiTheme="minorHAnsi" w:cstheme="minorBidi"/>
          <w:sz w:val="22"/>
          <w:szCs w:val="22"/>
        </w:rPr>
      </w:pPr>
      <w:r w:rsidRPr="00313D50">
        <w:rPr>
          <w:rFonts w:asciiTheme="minorHAnsi" w:eastAsiaTheme="minorEastAsia" w:hAnsiTheme="minorHAnsi" w:cstheme="minorBidi"/>
          <w:sz w:val="22"/>
          <w:szCs w:val="22"/>
        </w:rPr>
        <w:t xml:space="preserve">El Proyecto APT consiste en el desarrollo de una plataforma web para la empresa Claro Chile, orientada a la gestión y auditoría de las visitas realizadas por sus técnicos en terreno. Actualmente, los técnicos deben llevar el control en forma manual, lo que genera problemas de trazabilidad y comunicación con los supervisores. Con la solución propuesta, los técnicos podrán registrar visitas, </w:t>
      </w:r>
      <w:proofErr w:type="spellStart"/>
      <w:r w:rsidRPr="00313D50">
        <w:rPr>
          <w:rFonts w:asciiTheme="minorHAnsi" w:eastAsiaTheme="minorEastAsia" w:hAnsiTheme="minorHAnsi" w:cstheme="minorBidi"/>
          <w:sz w:val="22"/>
          <w:szCs w:val="22"/>
        </w:rPr>
        <w:t>reagendarlas</w:t>
      </w:r>
      <w:proofErr w:type="spellEnd"/>
      <w:r w:rsidRPr="00313D50">
        <w:rPr>
          <w:rFonts w:asciiTheme="minorHAnsi" w:eastAsiaTheme="minorEastAsia" w:hAnsiTheme="minorHAnsi" w:cstheme="minorBidi"/>
          <w:sz w:val="22"/>
          <w:szCs w:val="22"/>
        </w:rPr>
        <w:t xml:space="preserve"> cuando sea necesario y dejar notas asociadas, mientras que los auditores tendrán acceso a un </w:t>
      </w:r>
      <w:proofErr w:type="spellStart"/>
      <w:r w:rsidRPr="00313D50">
        <w:rPr>
          <w:rFonts w:asciiTheme="minorHAnsi" w:eastAsiaTheme="minorEastAsia" w:hAnsiTheme="minorHAnsi" w:cstheme="minorBidi"/>
          <w:sz w:val="22"/>
          <w:szCs w:val="22"/>
        </w:rPr>
        <w:t>dashboard</w:t>
      </w:r>
      <w:proofErr w:type="spellEnd"/>
      <w:r w:rsidRPr="00313D50">
        <w:rPr>
          <w:rFonts w:asciiTheme="minorHAnsi" w:eastAsiaTheme="minorEastAsia" w:hAnsiTheme="minorHAnsi" w:cstheme="minorBidi"/>
          <w:sz w:val="22"/>
          <w:szCs w:val="22"/>
        </w:rPr>
        <w:t xml:space="preserve"> consolidado con métricas de cumplimiento y exportación de datos en CSV. El proyecto es relevante para el campo laboral de la Ingeniería en Informática porque integra competencias de programación full </w:t>
      </w:r>
      <w:proofErr w:type="spellStart"/>
      <w:r w:rsidRPr="00313D50">
        <w:rPr>
          <w:rFonts w:asciiTheme="minorHAnsi" w:eastAsiaTheme="minorEastAsia" w:hAnsiTheme="minorHAnsi" w:cstheme="minorBidi"/>
          <w:sz w:val="22"/>
          <w:szCs w:val="22"/>
        </w:rPr>
        <w:t>stack</w:t>
      </w:r>
      <w:proofErr w:type="spellEnd"/>
      <w:r w:rsidRPr="00313D50">
        <w:rPr>
          <w:rFonts w:asciiTheme="minorHAnsi" w:eastAsiaTheme="minorEastAsia" w:hAnsiTheme="minorHAnsi" w:cstheme="minorBidi"/>
          <w:sz w:val="22"/>
          <w:szCs w:val="22"/>
        </w:rPr>
        <w:t>, modelamiento de bases de datos y gestión de proyectos tecnológicos.</w:t>
      </w:r>
    </w:p>
    <w:p w14:paraId="0E16E669" w14:textId="77777777" w:rsidR="00313D50" w:rsidRPr="00313D50" w:rsidRDefault="00313D50" w:rsidP="00313D50">
      <w:pPr>
        <w:rPr>
          <w:rFonts w:asciiTheme="minorHAnsi" w:eastAsiaTheme="minorEastAsia" w:hAnsiTheme="minorHAnsi" w:cstheme="minorBidi"/>
          <w:sz w:val="22"/>
          <w:szCs w:val="22"/>
          <w:lang w:val="en-US"/>
        </w:rPr>
      </w:pPr>
    </w:p>
    <w:p w14:paraId="1F9213E0" w14:textId="77777777" w:rsidR="00313D50" w:rsidRPr="00313D50" w:rsidRDefault="00313D50" w:rsidP="00313D50">
      <w:pPr>
        <w:rPr>
          <w:rFonts w:asciiTheme="minorHAnsi" w:eastAsiaTheme="minorEastAsia" w:hAnsiTheme="minorHAnsi" w:cstheme="minorBidi"/>
          <w:b/>
          <w:bCs/>
          <w:sz w:val="22"/>
          <w:szCs w:val="22"/>
        </w:rPr>
      </w:pPr>
      <w:r w:rsidRPr="00313D50">
        <w:rPr>
          <w:rFonts w:asciiTheme="minorHAnsi" w:eastAsiaTheme="minorEastAsia" w:hAnsiTheme="minorHAnsi" w:cstheme="minorBidi"/>
          <w:b/>
          <w:bCs/>
          <w:sz w:val="22"/>
          <w:szCs w:val="22"/>
        </w:rPr>
        <w:t>Descripción del Proyecto APT y relevancia</w:t>
      </w:r>
    </w:p>
    <w:p w14:paraId="42114806" w14:textId="77777777" w:rsidR="00313D50" w:rsidRPr="00313D50" w:rsidRDefault="00313D50" w:rsidP="00313D50">
      <w:pPr>
        <w:rPr>
          <w:rFonts w:asciiTheme="minorHAnsi" w:eastAsiaTheme="minorEastAsia" w:hAnsiTheme="minorHAnsi" w:cstheme="minorBidi"/>
          <w:sz w:val="22"/>
          <w:szCs w:val="22"/>
        </w:rPr>
      </w:pPr>
    </w:p>
    <w:p w14:paraId="2C04EB3E" w14:textId="77777777" w:rsidR="00313D50" w:rsidRPr="00313D50" w:rsidRDefault="00313D50" w:rsidP="00313D50">
      <w:pPr>
        <w:rPr>
          <w:rFonts w:asciiTheme="minorHAnsi" w:eastAsiaTheme="minorEastAsia" w:hAnsiTheme="minorHAnsi" w:cstheme="minorBidi"/>
          <w:sz w:val="22"/>
          <w:szCs w:val="22"/>
        </w:rPr>
      </w:pPr>
      <w:r w:rsidRPr="00313D50">
        <w:rPr>
          <w:rFonts w:asciiTheme="minorHAnsi" w:eastAsiaTheme="minorEastAsia" w:hAnsiTheme="minorHAnsi" w:cstheme="minorBidi"/>
          <w:sz w:val="22"/>
          <w:szCs w:val="22"/>
        </w:rPr>
        <w:t>El proyecto busca digitalizar la gestión de visitas de los técnicos de Claro, reemplazando el control manual por una plataforma centralizada. Su relevancia está en que soluciona un problema real de eficiencia y transparencia, además de entregar trazabilidad inmediata a los supervisores. Para el campo laboral de la Ingeniería en Informática, es un ejemplo práctico de cómo una solución tecnológica puede optimizar procesos internos de una gran empresa.</w:t>
      </w:r>
    </w:p>
    <w:p w14:paraId="53C173ED" w14:textId="77777777" w:rsidR="00313D50" w:rsidRPr="00313D50" w:rsidRDefault="00313D50" w:rsidP="00313D50">
      <w:pPr>
        <w:rPr>
          <w:rFonts w:asciiTheme="minorHAnsi" w:eastAsiaTheme="minorEastAsia" w:hAnsiTheme="minorHAnsi" w:cstheme="minorBidi"/>
          <w:sz w:val="22"/>
          <w:szCs w:val="22"/>
        </w:rPr>
      </w:pPr>
    </w:p>
    <w:p w14:paraId="3F893319" w14:textId="77777777" w:rsidR="00313D50" w:rsidRPr="00313D50" w:rsidRDefault="00313D50" w:rsidP="00313D50">
      <w:pPr>
        <w:rPr>
          <w:rFonts w:asciiTheme="minorHAnsi" w:eastAsiaTheme="minorEastAsia" w:hAnsiTheme="minorHAnsi" w:cstheme="minorBidi"/>
          <w:b/>
          <w:bCs/>
          <w:sz w:val="22"/>
          <w:szCs w:val="22"/>
        </w:rPr>
      </w:pPr>
      <w:r w:rsidRPr="00313D50">
        <w:rPr>
          <w:rFonts w:asciiTheme="minorHAnsi" w:eastAsiaTheme="minorEastAsia" w:hAnsiTheme="minorHAnsi" w:cstheme="minorBidi"/>
          <w:b/>
          <w:bCs/>
          <w:sz w:val="22"/>
          <w:szCs w:val="22"/>
        </w:rPr>
        <w:t>Relación con competencias del perfil de egreso</w:t>
      </w:r>
    </w:p>
    <w:p w14:paraId="0D7A246C" w14:textId="77777777" w:rsidR="00313D50" w:rsidRPr="00313D50" w:rsidRDefault="00313D50" w:rsidP="00313D50">
      <w:pPr>
        <w:rPr>
          <w:rFonts w:asciiTheme="minorHAnsi" w:eastAsiaTheme="minorEastAsia" w:hAnsiTheme="minorHAnsi" w:cstheme="minorBidi"/>
          <w:sz w:val="22"/>
          <w:szCs w:val="22"/>
        </w:rPr>
      </w:pPr>
    </w:p>
    <w:p w14:paraId="21D3EAA6" w14:textId="77777777" w:rsidR="00313D50" w:rsidRPr="00313D50" w:rsidRDefault="00313D50" w:rsidP="00313D50">
      <w:pPr>
        <w:rPr>
          <w:rFonts w:asciiTheme="minorHAnsi" w:eastAsiaTheme="minorEastAsia" w:hAnsiTheme="minorHAnsi" w:cstheme="minorBidi"/>
          <w:sz w:val="22"/>
          <w:szCs w:val="22"/>
        </w:rPr>
      </w:pPr>
      <w:r w:rsidRPr="00313D50">
        <w:rPr>
          <w:rFonts w:asciiTheme="minorHAnsi" w:eastAsiaTheme="minorEastAsia" w:hAnsiTheme="minorHAnsi" w:cstheme="minorBidi"/>
          <w:sz w:val="22"/>
          <w:szCs w:val="22"/>
        </w:rPr>
        <w:t xml:space="preserve">El proyecto se relaciona con las competencias de diseño y desarrollo de software, modelamiento de datos, gestión de proyectos informáticos y aseguramiento de la calidad. Se aplican conocimientos adquiridos en asignaturas de programación, bases de datos y metodologías de desarrollo, </w:t>
      </w:r>
      <w:proofErr w:type="gramStart"/>
      <w:r w:rsidRPr="00313D50">
        <w:rPr>
          <w:rFonts w:asciiTheme="minorHAnsi" w:eastAsiaTheme="minorEastAsia" w:hAnsiTheme="minorHAnsi" w:cstheme="minorBidi"/>
          <w:sz w:val="22"/>
          <w:szCs w:val="22"/>
        </w:rPr>
        <w:t>todas parte</w:t>
      </w:r>
      <w:proofErr w:type="gramEnd"/>
      <w:r w:rsidRPr="00313D50">
        <w:rPr>
          <w:rFonts w:asciiTheme="minorHAnsi" w:eastAsiaTheme="minorEastAsia" w:hAnsiTheme="minorHAnsi" w:cstheme="minorBidi"/>
          <w:sz w:val="22"/>
          <w:szCs w:val="22"/>
        </w:rPr>
        <w:t xml:space="preserve"> del perfil de egreso de la carrera.</w:t>
      </w:r>
    </w:p>
    <w:p w14:paraId="59DDAA9C" w14:textId="77777777" w:rsidR="00313D50" w:rsidRPr="00313D50" w:rsidRDefault="00313D50" w:rsidP="00313D50">
      <w:pPr>
        <w:rPr>
          <w:rFonts w:asciiTheme="minorHAnsi" w:eastAsiaTheme="minorEastAsia" w:hAnsiTheme="minorHAnsi" w:cstheme="minorBidi"/>
          <w:sz w:val="22"/>
          <w:szCs w:val="22"/>
        </w:rPr>
      </w:pPr>
    </w:p>
    <w:p w14:paraId="27E70761" w14:textId="77777777" w:rsidR="00313D50" w:rsidRPr="00313D50" w:rsidRDefault="00313D50" w:rsidP="00313D50">
      <w:pPr>
        <w:rPr>
          <w:rFonts w:asciiTheme="minorHAnsi" w:eastAsiaTheme="minorEastAsia" w:hAnsiTheme="minorHAnsi" w:cstheme="minorBidi"/>
          <w:b/>
          <w:bCs/>
          <w:sz w:val="22"/>
          <w:szCs w:val="22"/>
        </w:rPr>
      </w:pPr>
      <w:r w:rsidRPr="00313D50">
        <w:rPr>
          <w:rFonts w:asciiTheme="minorHAnsi" w:eastAsiaTheme="minorEastAsia" w:hAnsiTheme="minorHAnsi" w:cstheme="minorBidi"/>
          <w:b/>
          <w:bCs/>
          <w:sz w:val="22"/>
          <w:szCs w:val="22"/>
        </w:rPr>
        <w:t>Relación con mis intereses profesionales</w:t>
      </w:r>
    </w:p>
    <w:p w14:paraId="6512CC82" w14:textId="77777777" w:rsidR="00313D50" w:rsidRPr="00313D50" w:rsidRDefault="00313D50" w:rsidP="00313D50">
      <w:pPr>
        <w:rPr>
          <w:rFonts w:asciiTheme="minorHAnsi" w:eastAsiaTheme="minorEastAsia" w:hAnsiTheme="minorHAnsi" w:cstheme="minorBidi"/>
          <w:sz w:val="22"/>
          <w:szCs w:val="22"/>
        </w:rPr>
      </w:pPr>
    </w:p>
    <w:p w14:paraId="1D3C80E1" w14:textId="77777777" w:rsidR="00313D50" w:rsidRPr="00313D50" w:rsidRDefault="00313D50" w:rsidP="00313D50">
      <w:pPr>
        <w:rPr>
          <w:rFonts w:asciiTheme="minorHAnsi" w:eastAsiaTheme="minorEastAsia" w:hAnsiTheme="minorHAnsi" w:cstheme="minorBidi"/>
          <w:sz w:val="22"/>
          <w:szCs w:val="22"/>
        </w:rPr>
      </w:pPr>
      <w:r w:rsidRPr="00313D50">
        <w:rPr>
          <w:rFonts w:asciiTheme="minorHAnsi" w:eastAsiaTheme="minorEastAsia" w:hAnsiTheme="minorHAnsi" w:cstheme="minorBidi"/>
          <w:sz w:val="22"/>
          <w:szCs w:val="22"/>
        </w:rPr>
        <w:t xml:space="preserve">Mis intereses profesionales están enfocados en el desarrollo de software tanto en </w:t>
      </w:r>
      <w:proofErr w:type="spellStart"/>
      <w:r w:rsidRPr="00313D50">
        <w:rPr>
          <w:rFonts w:asciiTheme="minorHAnsi" w:eastAsiaTheme="minorEastAsia" w:hAnsiTheme="minorHAnsi" w:cstheme="minorBidi"/>
          <w:sz w:val="22"/>
          <w:szCs w:val="22"/>
        </w:rPr>
        <w:t>frontend</w:t>
      </w:r>
      <w:proofErr w:type="spellEnd"/>
      <w:r w:rsidRPr="00313D50">
        <w:rPr>
          <w:rFonts w:asciiTheme="minorHAnsi" w:eastAsiaTheme="minorEastAsia" w:hAnsiTheme="minorHAnsi" w:cstheme="minorBidi"/>
          <w:sz w:val="22"/>
          <w:szCs w:val="22"/>
        </w:rPr>
        <w:t xml:space="preserve"> como en </w:t>
      </w:r>
      <w:proofErr w:type="spellStart"/>
      <w:r w:rsidRPr="00313D50">
        <w:rPr>
          <w:rFonts w:asciiTheme="minorHAnsi" w:eastAsiaTheme="minorEastAsia" w:hAnsiTheme="minorHAnsi" w:cstheme="minorBidi"/>
          <w:sz w:val="22"/>
          <w:szCs w:val="22"/>
        </w:rPr>
        <w:t>backend</w:t>
      </w:r>
      <w:proofErr w:type="spellEnd"/>
      <w:r w:rsidRPr="00313D50">
        <w:rPr>
          <w:rFonts w:asciiTheme="minorHAnsi" w:eastAsiaTheme="minorEastAsia" w:hAnsiTheme="minorHAnsi" w:cstheme="minorBidi"/>
          <w:sz w:val="22"/>
          <w:szCs w:val="22"/>
        </w:rPr>
        <w:t xml:space="preserve">, así como en la ciencia de datos. Este proyecto me permite aplicar esas competencias al construir una plataforma full </w:t>
      </w:r>
      <w:proofErr w:type="spellStart"/>
      <w:r w:rsidRPr="00313D50">
        <w:rPr>
          <w:rFonts w:asciiTheme="minorHAnsi" w:eastAsiaTheme="minorEastAsia" w:hAnsiTheme="minorHAnsi" w:cstheme="minorBidi"/>
          <w:sz w:val="22"/>
          <w:szCs w:val="22"/>
        </w:rPr>
        <w:t>stack</w:t>
      </w:r>
      <w:proofErr w:type="spellEnd"/>
      <w:r w:rsidRPr="00313D50">
        <w:rPr>
          <w:rFonts w:asciiTheme="minorHAnsi" w:eastAsiaTheme="minorEastAsia" w:hAnsiTheme="minorHAnsi" w:cstheme="minorBidi"/>
          <w:sz w:val="22"/>
          <w:szCs w:val="22"/>
        </w:rPr>
        <w:t xml:space="preserve"> con integración de base de datos y </w:t>
      </w:r>
      <w:proofErr w:type="spellStart"/>
      <w:r w:rsidRPr="00313D50">
        <w:rPr>
          <w:rFonts w:asciiTheme="minorHAnsi" w:eastAsiaTheme="minorEastAsia" w:hAnsiTheme="minorHAnsi" w:cstheme="minorBidi"/>
          <w:sz w:val="22"/>
          <w:szCs w:val="22"/>
        </w:rPr>
        <w:t>dashboards</w:t>
      </w:r>
      <w:proofErr w:type="spellEnd"/>
      <w:r w:rsidRPr="00313D50">
        <w:rPr>
          <w:rFonts w:asciiTheme="minorHAnsi" w:eastAsiaTheme="minorEastAsia" w:hAnsiTheme="minorHAnsi" w:cstheme="minorBidi"/>
          <w:sz w:val="22"/>
          <w:szCs w:val="22"/>
        </w:rPr>
        <w:t>, lo que se alinea directamente con mis objetivos profesionales.</w:t>
      </w:r>
    </w:p>
    <w:p w14:paraId="3528EF90" w14:textId="77777777" w:rsidR="00313D50" w:rsidRPr="00313D50" w:rsidRDefault="00313D50" w:rsidP="00313D50">
      <w:pPr>
        <w:rPr>
          <w:rFonts w:asciiTheme="minorHAnsi" w:eastAsiaTheme="minorEastAsia" w:hAnsiTheme="minorHAnsi" w:cstheme="minorBidi"/>
          <w:sz w:val="22"/>
          <w:szCs w:val="22"/>
        </w:rPr>
      </w:pPr>
    </w:p>
    <w:p w14:paraId="7E7B2726" w14:textId="77777777" w:rsidR="00313D50" w:rsidRPr="00313D50" w:rsidRDefault="00313D50" w:rsidP="00313D50">
      <w:pPr>
        <w:rPr>
          <w:rFonts w:asciiTheme="minorHAnsi" w:eastAsiaTheme="minorEastAsia" w:hAnsiTheme="minorHAnsi" w:cstheme="minorBidi"/>
          <w:b/>
          <w:bCs/>
          <w:sz w:val="22"/>
          <w:szCs w:val="22"/>
        </w:rPr>
      </w:pPr>
      <w:r w:rsidRPr="00313D50">
        <w:rPr>
          <w:rFonts w:asciiTheme="minorHAnsi" w:eastAsiaTheme="minorEastAsia" w:hAnsiTheme="minorHAnsi" w:cstheme="minorBidi"/>
          <w:b/>
          <w:bCs/>
          <w:sz w:val="22"/>
          <w:szCs w:val="22"/>
        </w:rPr>
        <w:t>Factibilidad del proyecto</w:t>
      </w:r>
    </w:p>
    <w:p w14:paraId="5599D3B7" w14:textId="77777777" w:rsidR="00313D50" w:rsidRPr="00313D50" w:rsidRDefault="00313D50" w:rsidP="00313D50">
      <w:pPr>
        <w:rPr>
          <w:rFonts w:asciiTheme="minorHAnsi" w:eastAsiaTheme="minorEastAsia" w:hAnsiTheme="minorHAnsi" w:cstheme="minorBidi"/>
          <w:sz w:val="22"/>
          <w:szCs w:val="22"/>
        </w:rPr>
      </w:pPr>
    </w:p>
    <w:p w14:paraId="095BF783" w14:textId="77777777" w:rsidR="00313D50" w:rsidRPr="00313D50" w:rsidRDefault="00313D50" w:rsidP="00313D50">
      <w:pPr>
        <w:rPr>
          <w:rFonts w:asciiTheme="minorHAnsi" w:eastAsiaTheme="minorEastAsia" w:hAnsiTheme="minorHAnsi" w:cstheme="minorBidi"/>
          <w:sz w:val="22"/>
          <w:szCs w:val="22"/>
        </w:rPr>
      </w:pPr>
      <w:r w:rsidRPr="00313D50">
        <w:rPr>
          <w:rFonts w:asciiTheme="minorHAnsi" w:eastAsiaTheme="minorEastAsia" w:hAnsiTheme="minorHAnsi" w:cstheme="minorBidi"/>
          <w:sz w:val="22"/>
          <w:szCs w:val="22"/>
        </w:rPr>
        <w:t xml:space="preserve">El proyecto es factible dentro de la asignatura porque se cuenta con un cliente real, un alcance bien definido y un equipo de tres integrantes con roles claros (PO, </w:t>
      </w:r>
      <w:proofErr w:type="spellStart"/>
      <w:r w:rsidRPr="00313D50">
        <w:rPr>
          <w:rFonts w:asciiTheme="minorHAnsi" w:eastAsiaTheme="minorEastAsia" w:hAnsiTheme="minorHAnsi" w:cstheme="minorBidi"/>
          <w:sz w:val="22"/>
          <w:szCs w:val="22"/>
        </w:rPr>
        <w:t>Backend</w:t>
      </w:r>
      <w:proofErr w:type="spellEnd"/>
      <w:r w:rsidRPr="00313D50">
        <w:rPr>
          <w:rFonts w:asciiTheme="minorHAnsi" w:eastAsiaTheme="minorEastAsia" w:hAnsiTheme="minorHAnsi" w:cstheme="minorBidi"/>
          <w:sz w:val="22"/>
          <w:szCs w:val="22"/>
        </w:rPr>
        <w:t xml:space="preserve"> Lead, </w:t>
      </w:r>
      <w:proofErr w:type="spellStart"/>
      <w:r w:rsidRPr="00313D50">
        <w:rPr>
          <w:rFonts w:asciiTheme="minorHAnsi" w:eastAsiaTheme="minorEastAsia" w:hAnsiTheme="minorHAnsi" w:cstheme="minorBidi"/>
          <w:sz w:val="22"/>
          <w:szCs w:val="22"/>
        </w:rPr>
        <w:t>Frontend</w:t>
      </w:r>
      <w:proofErr w:type="spellEnd"/>
      <w:r w:rsidRPr="00313D50">
        <w:rPr>
          <w:rFonts w:asciiTheme="minorHAnsi" w:eastAsiaTheme="minorEastAsia" w:hAnsiTheme="minorHAnsi" w:cstheme="minorBidi"/>
          <w:sz w:val="22"/>
          <w:szCs w:val="22"/>
        </w:rPr>
        <w:t xml:space="preserve"> Lead). Además, las tecnologías a utilizar son gratuitas o cuentan con planes de uso sin costo (</w:t>
      </w:r>
      <w:proofErr w:type="spellStart"/>
      <w:r w:rsidRPr="00313D50">
        <w:rPr>
          <w:rFonts w:asciiTheme="minorHAnsi" w:eastAsiaTheme="minorEastAsia" w:hAnsiTheme="minorHAnsi" w:cstheme="minorBidi"/>
          <w:sz w:val="22"/>
          <w:szCs w:val="22"/>
        </w:rPr>
        <w:t>Supabase</w:t>
      </w:r>
      <w:proofErr w:type="spellEnd"/>
      <w:r w:rsidRPr="00313D50">
        <w:rPr>
          <w:rFonts w:asciiTheme="minorHAnsi" w:eastAsiaTheme="minorEastAsia" w:hAnsiTheme="minorHAnsi" w:cstheme="minorBidi"/>
          <w:sz w:val="22"/>
          <w:szCs w:val="22"/>
        </w:rPr>
        <w:t xml:space="preserve">, </w:t>
      </w:r>
      <w:proofErr w:type="spellStart"/>
      <w:r w:rsidRPr="00313D50">
        <w:rPr>
          <w:rFonts w:asciiTheme="minorHAnsi" w:eastAsiaTheme="minorEastAsia" w:hAnsiTheme="minorHAnsi" w:cstheme="minorBidi"/>
          <w:sz w:val="22"/>
          <w:szCs w:val="22"/>
        </w:rPr>
        <w:t>Vercel</w:t>
      </w:r>
      <w:proofErr w:type="spellEnd"/>
      <w:r w:rsidRPr="00313D50">
        <w:rPr>
          <w:rFonts w:asciiTheme="minorHAnsi" w:eastAsiaTheme="minorEastAsia" w:hAnsiTheme="minorHAnsi" w:cstheme="minorBidi"/>
          <w:sz w:val="22"/>
          <w:szCs w:val="22"/>
        </w:rPr>
        <w:t>, Render), lo que facilita el despliegue sin necesidad de presupuesto. La planificación por fases permitirá entregar un MVP funcional dentro de los plazos requeridos.</w:t>
      </w:r>
    </w:p>
    <w:p w14:paraId="693EF04E" w14:textId="01FA2808" w:rsidR="00313D50" w:rsidRPr="00313D50" w:rsidRDefault="00313D50" w:rsidP="00313D50">
      <w:pPr>
        <w:rPr>
          <w:rFonts w:asciiTheme="minorHAnsi" w:eastAsiaTheme="minorEastAsia" w:hAnsiTheme="minorHAnsi" w:cstheme="minorBidi"/>
          <w:sz w:val="22"/>
          <w:szCs w:val="22"/>
          <w:lang w:val="en-US"/>
        </w:rPr>
      </w:pPr>
    </w:p>
    <w:sectPr w:rsidR="00313D50" w:rsidRPr="00313D5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B1719" w14:textId="77777777" w:rsidR="006C7E37" w:rsidRDefault="006C7E37" w:rsidP="00B2162E">
      <w:r>
        <w:separator/>
      </w:r>
    </w:p>
  </w:endnote>
  <w:endnote w:type="continuationSeparator" w:id="0">
    <w:p w14:paraId="50CCC892" w14:textId="77777777" w:rsidR="006C7E37" w:rsidRDefault="006C7E3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Footer"/>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44CFA" w14:textId="77777777" w:rsidR="006C7E37" w:rsidRDefault="006C7E37" w:rsidP="00B2162E">
      <w:r>
        <w:separator/>
      </w:r>
    </w:p>
  </w:footnote>
  <w:footnote w:type="continuationSeparator" w:id="0">
    <w:p w14:paraId="7C06CE71" w14:textId="77777777" w:rsidR="006C7E37" w:rsidRDefault="006C7E37"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FootnoteReferenc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ListParagraph"/>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ListParagraph"/>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ListParagraph"/>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ListParagraph"/>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ListParagraph"/>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ListParagraph"/>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Header"/>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4E72"/>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3D50"/>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C7E37"/>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2027</Words>
  <Characters>11151</Characters>
  <Application>Microsoft Office Word</Application>
  <DocSecurity>0</DocSecurity>
  <Lines>92</Lines>
  <Paragraphs>26</Paragraphs>
  <ScaleCrop>false</ScaleCrop>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EITAN . BESA ROITBURD</cp:lastModifiedBy>
  <cp:revision>72</cp:revision>
  <cp:lastPrinted>2021-11-25T12:30:00Z</cp:lastPrinted>
  <dcterms:created xsi:type="dcterms:W3CDTF">2022-08-25T15:56:00Z</dcterms:created>
  <dcterms:modified xsi:type="dcterms:W3CDTF">2025-08-28T13:22:00Z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