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916E6C" w14:textId="77777777" w:rsidR="0080313A" w:rsidRDefault="00000000">
      <w:pPr>
        <w:pStyle w:val="Ttulo1"/>
      </w:pPr>
      <w:r>
        <w:t>Test Plan Ágil – Proyecto Claro/VTR</w:t>
      </w:r>
    </w:p>
    <w:p w14:paraId="7945F687" w14:textId="77777777" w:rsidR="0080313A" w:rsidRDefault="00000000">
      <w:pPr>
        <w:pStyle w:val="Ttulo2"/>
      </w:pPr>
      <w:r>
        <w:t>1. Objetivo</w:t>
      </w:r>
    </w:p>
    <w:p w14:paraId="0C0F9C52" w14:textId="77777777" w:rsidR="0080313A" w:rsidRDefault="00000000">
      <w:r>
        <w:t>El propósito de este plan de pruebas es asegurar que todas las funciones desarrolladas en la plataforma funcionen correctamente antes de presentarlas al cliente. Se busca comprobar que el sistema cumpla con lo que se definió en las historias de usuario y que tanto el perfil técnico como el auditor puedan realizar sus tareas sin errores.</w:t>
      </w:r>
    </w:p>
    <w:p w14:paraId="4DECB241" w14:textId="77777777" w:rsidR="0080313A" w:rsidRDefault="00000000">
      <w:pPr>
        <w:pStyle w:val="Ttulo2"/>
      </w:pPr>
      <w:r>
        <w:t xml:space="preserve">2. </w:t>
      </w:r>
      <w:proofErr w:type="spellStart"/>
      <w:r>
        <w:t>Alcance</w:t>
      </w:r>
      <w:proofErr w:type="spellEnd"/>
    </w:p>
    <w:tbl>
      <w:tblPr>
        <w:tblStyle w:val="Tablaconcuadrcula"/>
        <w:tblW w:w="0" w:type="auto"/>
        <w:tblInd w:w="38" w:type="dxa"/>
        <w:tblLook w:val="04A0" w:firstRow="1" w:lastRow="0" w:firstColumn="1" w:lastColumn="0" w:noHBand="0" w:noVBand="1"/>
      </w:tblPr>
      <w:tblGrid>
        <w:gridCol w:w="2926"/>
        <w:gridCol w:w="2927"/>
        <w:gridCol w:w="2927"/>
      </w:tblGrid>
      <w:tr w:rsidR="0043332C" w14:paraId="78873169" w14:textId="77777777" w:rsidTr="0043332C">
        <w:tc>
          <w:tcPr>
            <w:tcW w:w="2926" w:type="dxa"/>
          </w:tcPr>
          <w:p w14:paraId="7C99C246" w14:textId="716BA5ED" w:rsidR="0043332C" w:rsidRDefault="0043332C" w:rsidP="0043332C">
            <w:r>
              <w:t>Módulo</w:t>
            </w:r>
          </w:p>
        </w:tc>
        <w:tc>
          <w:tcPr>
            <w:tcW w:w="2927" w:type="dxa"/>
          </w:tcPr>
          <w:p w14:paraId="31BF0246" w14:textId="61A27D8A" w:rsidR="0043332C" w:rsidRDefault="0043332C" w:rsidP="0043332C">
            <w:proofErr w:type="spellStart"/>
            <w:r>
              <w:t>Qué</w:t>
            </w:r>
            <w:proofErr w:type="spellEnd"/>
            <w:r>
              <w:t xml:space="preserve"> se probará</w:t>
            </w:r>
          </w:p>
        </w:tc>
        <w:tc>
          <w:tcPr>
            <w:tcW w:w="2927" w:type="dxa"/>
          </w:tcPr>
          <w:p w14:paraId="07C7013D" w14:textId="05F25DB5" w:rsidR="0043332C" w:rsidRDefault="0043332C" w:rsidP="0043332C">
            <w:proofErr w:type="spellStart"/>
            <w:r>
              <w:t>Qué</w:t>
            </w:r>
            <w:proofErr w:type="spellEnd"/>
            <w:r>
              <w:t xml:space="preserve"> no se probará</w:t>
            </w:r>
          </w:p>
        </w:tc>
      </w:tr>
      <w:tr w:rsidR="0043332C" w14:paraId="6C08F9AA" w14:textId="77777777" w:rsidTr="0043332C">
        <w:tc>
          <w:tcPr>
            <w:tcW w:w="2926" w:type="dxa"/>
          </w:tcPr>
          <w:p w14:paraId="757F8872" w14:textId="2FA89725" w:rsidR="0043332C" w:rsidRDefault="0043332C" w:rsidP="0043332C">
            <w:r>
              <w:t>Login y autenticación</w:t>
            </w:r>
          </w:p>
        </w:tc>
        <w:tc>
          <w:tcPr>
            <w:tcW w:w="2927" w:type="dxa"/>
          </w:tcPr>
          <w:p w14:paraId="38A26EA2" w14:textId="6654F913" w:rsidR="0043332C" w:rsidRDefault="0043332C" w:rsidP="0043332C">
            <w:r>
              <w:t xml:space="preserve">Ingreso, </w:t>
            </w:r>
            <w:proofErr w:type="spellStart"/>
            <w:r>
              <w:t>cierre</w:t>
            </w:r>
            <w:proofErr w:type="spellEnd"/>
            <w:r>
              <w:t xml:space="preserve"> de </w:t>
            </w:r>
            <w:proofErr w:type="spellStart"/>
            <w:r>
              <w:t>sesión</w:t>
            </w:r>
            <w:proofErr w:type="spellEnd"/>
            <w:r>
              <w:t xml:space="preserve">, </w:t>
            </w:r>
            <w:proofErr w:type="spellStart"/>
            <w:r>
              <w:t>permisos</w:t>
            </w:r>
            <w:proofErr w:type="spellEnd"/>
            <w:r>
              <w:t xml:space="preserve"> </w:t>
            </w:r>
            <w:proofErr w:type="spellStart"/>
            <w:r>
              <w:t>por</w:t>
            </w:r>
            <w:proofErr w:type="spellEnd"/>
            <w:r>
              <w:t xml:space="preserve"> </w:t>
            </w:r>
            <w:proofErr w:type="spellStart"/>
            <w:r>
              <w:t>rol</w:t>
            </w:r>
            <w:proofErr w:type="spellEnd"/>
          </w:p>
        </w:tc>
        <w:tc>
          <w:tcPr>
            <w:tcW w:w="2927" w:type="dxa"/>
          </w:tcPr>
          <w:p w14:paraId="4A7B0203" w14:textId="5C25B2E2" w:rsidR="0043332C" w:rsidRDefault="0043332C" w:rsidP="0043332C">
            <w:proofErr w:type="spellStart"/>
            <w:r>
              <w:t>Integración</w:t>
            </w:r>
            <w:proofErr w:type="spellEnd"/>
            <w:r>
              <w:t xml:space="preserve"> con </w:t>
            </w:r>
            <w:proofErr w:type="spellStart"/>
            <w:r>
              <w:t>otros</w:t>
            </w:r>
            <w:proofErr w:type="spellEnd"/>
            <w:r>
              <w:t xml:space="preserve"> </w:t>
            </w:r>
            <w:proofErr w:type="spellStart"/>
            <w:r>
              <w:t>sistemas</w:t>
            </w:r>
            <w:proofErr w:type="spellEnd"/>
          </w:p>
        </w:tc>
      </w:tr>
      <w:tr w:rsidR="0043332C" w14:paraId="734E3A94" w14:textId="77777777" w:rsidTr="0043332C">
        <w:tc>
          <w:tcPr>
            <w:tcW w:w="2926" w:type="dxa"/>
          </w:tcPr>
          <w:p w14:paraId="2F5EE106" w14:textId="5B277051" w:rsidR="0043332C" w:rsidRDefault="0043332C" w:rsidP="0043332C">
            <w:proofErr w:type="spellStart"/>
            <w:r>
              <w:t>Gestión</w:t>
            </w:r>
            <w:proofErr w:type="spellEnd"/>
            <w:r>
              <w:t xml:space="preserve"> de </w:t>
            </w:r>
            <w:proofErr w:type="spellStart"/>
            <w:r>
              <w:t>usuarios</w:t>
            </w:r>
            <w:proofErr w:type="spellEnd"/>
          </w:p>
        </w:tc>
        <w:tc>
          <w:tcPr>
            <w:tcW w:w="2927" w:type="dxa"/>
          </w:tcPr>
          <w:p w14:paraId="65EB7D2B" w14:textId="781081D0" w:rsidR="0043332C" w:rsidRDefault="0043332C" w:rsidP="0043332C">
            <w:proofErr w:type="spellStart"/>
            <w:r>
              <w:t>Que</w:t>
            </w:r>
            <w:proofErr w:type="spellEnd"/>
            <w:r>
              <w:t xml:space="preserve"> </w:t>
            </w:r>
            <w:proofErr w:type="spellStart"/>
            <w:r>
              <w:t>los</w:t>
            </w:r>
            <w:proofErr w:type="spellEnd"/>
            <w:r>
              <w:t xml:space="preserve"> </w:t>
            </w:r>
            <w:proofErr w:type="spellStart"/>
            <w:r>
              <w:t>auditores</w:t>
            </w:r>
            <w:proofErr w:type="spellEnd"/>
            <w:r>
              <w:t xml:space="preserve"> </w:t>
            </w:r>
            <w:proofErr w:type="spellStart"/>
            <w:r>
              <w:t>puedan</w:t>
            </w:r>
            <w:proofErr w:type="spellEnd"/>
            <w:r>
              <w:t xml:space="preserve"> </w:t>
            </w:r>
            <w:proofErr w:type="spellStart"/>
            <w:r>
              <w:t>crear</w:t>
            </w:r>
            <w:proofErr w:type="spellEnd"/>
            <w:r>
              <w:t xml:space="preserve">, </w:t>
            </w:r>
            <w:proofErr w:type="spellStart"/>
            <w:r>
              <w:t>editar</w:t>
            </w:r>
            <w:proofErr w:type="spellEnd"/>
            <w:r>
              <w:t xml:space="preserve"> o </w:t>
            </w:r>
            <w:proofErr w:type="spellStart"/>
            <w:r>
              <w:t>desactivar</w:t>
            </w:r>
            <w:proofErr w:type="spellEnd"/>
            <w:r>
              <w:t xml:space="preserve"> </w:t>
            </w:r>
            <w:proofErr w:type="spellStart"/>
            <w:r>
              <w:t>usuarios</w:t>
            </w:r>
            <w:proofErr w:type="spellEnd"/>
          </w:p>
        </w:tc>
        <w:tc>
          <w:tcPr>
            <w:tcW w:w="2927" w:type="dxa"/>
          </w:tcPr>
          <w:p w14:paraId="162DBA3C" w14:textId="4B0534D7" w:rsidR="0043332C" w:rsidRDefault="0043332C" w:rsidP="0043332C">
            <w:proofErr w:type="spellStart"/>
            <w:r>
              <w:t>Recuperar</w:t>
            </w:r>
            <w:proofErr w:type="spellEnd"/>
            <w:r>
              <w:t xml:space="preserve"> </w:t>
            </w:r>
            <w:proofErr w:type="spellStart"/>
            <w:r>
              <w:t>contraseña</w:t>
            </w:r>
            <w:proofErr w:type="spellEnd"/>
            <w:r>
              <w:t xml:space="preserve"> </w:t>
            </w:r>
            <w:proofErr w:type="spellStart"/>
            <w:r>
              <w:t>por</w:t>
            </w:r>
            <w:proofErr w:type="spellEnd"/>
            <w:r>
              <w:t xml:space="preserve"> </w:t>
            </w:r>
            <w:proofErr w:type="spellStart"/>
            <w:r>
              <w:t>correo</w:t>
            </w:r>
            <w:proofErr w:type="spellEnd"/>
          </w:p>
        </w:tc>
      </w:tr>
      <w:tr w:rsidR="0043332C" w14:paraId="37B5A1D3" w14:textId="77777777" w:rsidTr="0043332C">
        <w:tc>
          <w:tcPr>
            <w:tcW w:w="2926" w:type="dxa"/>
          </w:tcPr>
          <w:p w14:paraId="1B2A351B" w14:textId="61606020" w:rsidR="0043332C" w:rsidRDefault="0043332C" w:rsidP="0043332C">
            <w:proofErr w:type="spellStart"/>
            <w:r>
              <w:t>Asignaciones</w:t>
            </w:r>
            <w:proofErr w:type="spellEnd"/>
          </w:p>
        </w:tc>
        <w:tc>
          <w:tcPr>
            <w:tcW w:w="2927" w:type="dxa"/>
          </w:tcPr>
          <w:p w14:paraId="3D4411AB" w14:textId="21676D83" w:rsidR="0043332C" w:rsidRDefault="0043332C" w:rsidP="0043332C">
            <w:r>
              <w:t xml:space="preserve">Carga de </w:t>
            </w:r>
            <w:proofErr w:type="spellStart"/>
            <w:r>
              <w:t>visitas</w:t>
            </w:r>
            <w:proofErr w:type="spellEnd"/>
            <w:r>
              <w:t xml:space="preserve"> </w:t>
            </w:r>
            <w:proofErr w:type="spellStart"/>
            <w:r>
              <w:t>por</w:t>
            </w:r>
            <w:proofErr w:type="spellEnd"/>
            <w:r>
              <w:t xml:space="preserve"> </w:t>
            </w:r>
            <w:proofErr w:type="spellStart"/>
            <w:r>
              <w:t>archivo</w:t>
            </w:r>
            <w:proofErr w:type="spellEnd"/>
            <w:r>
              <w:t xml:space="preserve"> CSV y </w:t>
            </w:r>
            <w:proofErr w:type="spellStart"/>
            <w:r>
              <w:t>autoasignación</w:t>
            </w:r>
            <w:proofErr w:type="spellEnd"/>
            <w:r>
              <w:t xml:space="preserve"> </w:t>
            </w:r>
            <w:proofErr w:type="spellStart"/>
            <w:r>
              <w:t>por</w:t>
            </w:r>
            <w:proofErr w:type="spellEnd"/>
            <w:r>
              <w:t xml:space="preserve"> técnico</w:t>
            </w:r>
          </w:p>
        </w:tc>
        <w:tc>
          <w:tcPr>
            <w:tcW w:w="2927" w:type="dxa"/>
          </w:tcPr>
          <w:p w14:paraId="7766A42F" w14:textId="0FBFD672" w:rsidR="0043332C" w:rsidRDefault="0043332C" w:rsidP="0043332C">
            <w:proofErr w:type="spellStart"/>
            <w:r>
              <w:t>Módulos</w:t>
            </w:r>
            <w:proofErr w:type="spellEnd"/>
            <w:r>
              <w:t xml:space="preserve"> </w:t>
            </w:r>
            <w:proofErr w:type="spellStart"/>
            <w:r>
              <w:t>avanzados</w:t>
            </w:r>
            <w:proofErr w:type="spellEnd"/>
            <w:r>
              <w:t xml:space="preserve"> de </w:t>
            </w:r>
            <w:proofErr w:type="spellStart"/>
            <w:r>
              <w:t>estadísticas</w:t>
            </w:r>
            <w:proofErr w:type="spellEnd"/>
          </w:p>
        </w:tc>
      </w:tr>
      <w:tr w:rsidR="0043332C" w14:paraId="47B9D369" w14:textId="77777777" w:rsidTr="0043332C">
        <w:tc>
          <w:tcPr>
            <w:tcW w:w="2926" w:type="dxa"/>
          </w:tcPr>
          <w:p w14:paraId="4E0DF424" w14:textId="0CDD6997" w:rsidR="0043332C" w:rsidRDefault="0043332C" w:rsidP="0043332C">
            <w:proofErr w:type="spellStart"/>
            <w:r>
              <w:t>Estados</w:t>
            </w:r>
            <w:proofErr w:type="spellEnd"/>
            <w:r>
              <w:t xml:space="preserve"> de </w:t>
            </w:r>
            <w:proofErr w:type="spellStart"/>
            <w:r>
              <w:t>visita</w:t>
            </w:r>
            <w:proofErr w:type="spellEnd"/>
          </w:p>
        </w:tc>
        <w:tc>
          <w:tcPr>
            <w:tcW w:w="2927" w:type="dxa"/>
          </w:tcPr>
          <w:p w14:paraId="085BF6C7" w14:textId="16093FA6" w:rsidR="0043332C" w:rsidRDefault="0043332C" w:rsidP="0043332C">
            <w:proofErr w:type="spellStart"/>
            <w:r>
              <w:t>Cambios</w:t>
            </w:r>
            <w:proofErr w:type="spellEnd"/>
            <w:r>
              <w:t xml:space="preserve"> de </w:t>
            </w:r>
            <w:proofErr w:type="spellStart"/>
            <w:r>
              <w:t>estado</w:t>
            </w:r>
            <w:proofErr w:type="spellEnd"/>
            <w:r>
              <w:t xml:space="preserve"> (</w:t>
            </w:r>
            <w:proofErr w:type="spellStart"/>
            <w:r>
              <w:t>visitada</w:t>
            </w:r>
            <w:proofErr w:type="spellEnd"/>
            <w:r>
              <w:t xml:space="preserve">, </w:t>
            </w:r>
            <w:proofErr w:type="spellStart"/>
            <w:r>
              <w:t>reagendada</w:t>
            </w:r>
            <w:proofErr w:type="spellEnd"/>
            <w:r>
              <w:t>, rechazada, etc.)</w:t>
            </w:r>
          </w:p>
        </w:tc>
        <w:tc>
          <w:tcPr>
            <w:tcW w:w="2927" w:type="dxa"/>
          </w:tcPr>
          <w:p w14:paraId="4B16E0C5" w14:textId="1F863996" w:rsidR="0043332C" w:rsidRDefault="0043332C" w:rsidP="0043332C">
            <w:proofErr w:type="spellStart"/>
            <w:r>
              <w:t>Integración</w:t>
            </w:r>
            <w:proofErr w:type="spellEnd"/>
            <w:r>
              <w:t xml:space="preserve"> con </w:t>
            </w:r>
            <w:proofErr w:type="spellStart"/>
            <w:r>
              <w:t>otros</w:t>
            </w:r>
            <w:proofErr w:type="spellEnd"/>
            <w:r>
              <w:t xml:space="preserve"> </w:t>
            </w:r>
            <w:proofErr w:type="spellStart"/>
            <w:r>
              <w:t>sistemas</w:t>
            </w:r>
            <w:proofErr w:type="spellEnd"/>
            <w:r>
              <w:t xml:space="preserve"> externos</w:t>
            </w:r>
          </w:p>
        </w:tc>
      </w:tr>
      <w:tr w:rsidR="0043332C" w14:paraId="35BD0A20" w14:textId="77777777" w:rsidTr="0043332C">
        <w:tc>
          <w:tcPr>
            <w:tcW w:w="2926" w:type="dxa"/>
          </w:tcPr>
          <w:p w14:paraId="3EF047EC" w14:textId="7932D7AD" w:rsidR="0043332C" w:rsidRDefault="0043332C" w:rsidP="0043332C">
            <w:proofErr w:type="spellStart"/>
            <w:r>
              <w:t>Auditoría</w:t>
            </w:r>
            <w:proofErr w:type="spellEnd"/>
          </w:p>
        </w:tc>
        <w:tc>
          <w:tcPr>
            <w:tcW w:w="2927" w:type="dxa"/>
          </w:tcPr>
          <w:p w14:paraId="23040E57" w14:textId="13537FAA" w:rsidR="0043332C" w:rsidRDefault="0043332C" w:rsidP="0043332C">
            <w:proofErr w:type="spellStart"/>
            <w:r>
              <w:t>Registro</w:t>
            </w:r>
            <w:proofErr w:type="spellEnd"/>
            <w:r>
              <w:t xml:space="preserve"> de </w:t>
            </w:r>
            <w:proofErr w:type="spellStart"/>
            <w:r>
              <w:t>auditoría</w:t>
            </w:r>
            <w:proofErr w:type="spellEnd"/>
            <w:r>
              <w:t xml:space="preserve"> y carga de </w:t>
            </w:r>
            <w:proofErr w:type="spellStart"/>
            <w:r>
              <w:t>evidencias</w:t>
            </w:r>
            <w:proofErr w:type="spellEnd"/>
            <w:r>
              <w:t xml:space="preserve"> (</w:t>
            </w:r>
            <w:proofErr w:type="spellStart"/>
            <w:r>
              <w:t>fotos</w:t>
            </w:r>
            <w:proofErr w:type="spellEnd"/>
            <w:r>
              <w:t xml:space="preserve"> o </w:t>
            </w:r>
            <w:proofErr w:type="spellStart"/>
            <w:r>
              <w:t>comentarios</w:t>
            </w:r>
            <w:proofErr w:type="spellEnd"/>
            <w:r>
              <w:t>)</w:t>
            </w:r>
          </w:p>
        </w:tc>
        <w:tc>
          <w:tcPr>
            <w:tcW w:w="2927" w:type="dxa"/>
          </w:tcPr>
          <w:p w14:paraId="6DA6DEC4" w14:textId="424EF76F" w:rsidR="0043332C" w:rsidRDefault="0043332C" w:rsidP="0043332C">
            <w:proofErr w:type="spellStart"/>
            <w:r>
              <w:t>Validaciones</w:t>
            </w:r>
            <w:proofErr w:type="spellEnd"/>
            <w:r>
              <w:t xml:space="preserve"> </w:t>
            </w:r>
            <w:proofErr w:type="spellStart"/>
            <w:r>
              <w:t>automáticas</w:t>
            </w:r>
            <w:proofErr w:type="spellEnd"/>
            <w:r>
              <w:t xml:space="preserve"> de imagen</w:t>
            </w:r>
          </w:p>
        </w:tc>
      </w:tr>
      <w:tr w:rsidR="0043332C" w14:paraId="7016B2EF" w14:textId="77777777" w:rsidTr="0043332C">
        <w:tc>
          <w:tcPr>
            <w:tcW w:w="2926" w:type="dxa"/>
          </w:tcPr>
          <w:p w14:paraId="5BEEDEFD" w14:textId="6BCB71FE" w:rsidR="0043332C" w:rsidRDefault="0043332C" w:rsidP="0043332C">
            <w:proofErr w:type="spellStart"/>
            <w:r>
              <w:t>Seguridad</w:t>
            </w:r>
            <w:proofErr w:type="spellEnd"/>
            <w:r>
              <w:t xml:space="preserve"> básica</w:t>
            </w:r>
          </w:p>
        </w:tc>
        <w:tc>
          <w:tcPr>
            <w:tcW w:w="2927" w:type="dxa"/>
          </w:tcPr>
          <w:p w14:paraId="75ED6F11" w14:textId="78D9AE29" w:rsidR="0043332C" w:rsidRDefault="0043332C" w:rsidP="0043332C">
            <w:proofErr w:type="spellStart"/>
            <w:r>
              <w:t>Acceso</w:t>
            </w:r>
            <w:proofErr w:type="spellEnd"/>
            <w:r>
              <w:t xml:space="preserve"> </w:t>
            </w:r>
            <w:proofErr w:type="spellStart"/>
            <w:r>
              <w:t>por</w:t>
            </w:r>
            <w:proofErr w:type="spellEnd"/>
            <w:r>
              <w:t xml:space="preserve"> </w:t>
            </w:r>
            <w:proofErr w:type="spellStart"/>
            <w:r>
              <w:t>rol</w:t>
            </w:r>
            <w:proofErr w:type="spellEnd"/>
            <w:r>
              <w:t xml:space="preserve"> y </w:t>
            </w:r>
            <w:proofErr w:type="spellStart"/>
            <w:r>
              <w:t>cierre</w:t>
            </w:r>
            <w:proofErr w:type="spellEnd"/>
            <w:r>
              <w:t xml:space="preserve"> de </w:t>
            </w:r>
            <w:proofErr w:type="spellStart"/>
            <w:r>
              <w:t>sesión</w:t>
            </w:r>
            <w:proofErr w:type="spellEnd"/>
            <w:r>
              <w:t xml:space="preserve"> </w:t>
            </w:r>
            <w:proofErr w:type="spellStart"/>
            <w:r>
              <w:t>correcto</w:t>
            </w:r>
            <w:proofErr w:type="spellEnd"/>
          </w:p>
        </w:tc>
        <w:tc>
          <w:tcPr>
            <w:tcW w:w="2927" w:type="dxa"/>
          </w:tcPr>
          <w:p w14:paraId="30CAD33E" w14:textId="0FAC1248" w:rsidR="0043332C" w:rsidRDefault="0043332C" w:rsidP="0043332C">
            <w:proofErr w:type="spellStart"/>
            <w:r>
              <w:t>Pruebas</w:t>
            </w:r>
            <w:proofErr w:type="spellEnd"/>
            <w:r>
              <w:t xml:space="preserve"> de carga o </w:t>
            </w:r>
            <w:proofErr w:type="spellStart"/>
            <w:r>
              <w:t>estrés</w:t>
            </w:r>
            <w:proofErr w:type="spellEnd"/>
          </w:p>
        </w:tc>
      </w:tr>
    </w:tbl>
    <w:p w14:paraId="452D0A88" w14:textId="77777777" w:rsidR="0043332C" w:rsidRPr="0043332C" w:rsidRDefault="0043332C" w:rsidP="0043332C"/>
    <w:p w14:paraId="2837CEF5" w14:textId="77777777" w:rsidR="0080313A" w:rsidRDefault="00000000">
      <w:pPr>
        <w:pStyle w:val="Ttulo2"/>
      </w:pPr>
      <w:r>
        <w:t>3. Roles y responsabilidades</w:t>
      </w:r>
    </w:p>
    <w:p w14:paraId="000B47E7" w14:textId="77777777" w:rsidR="0080313A" w:rsidRDefault="00000000">
      <w:r>
        <w:t>• QA (yo): Diseñar y ejecutar los casos de prueba, registrar resultados y reportar errores.</w:t>
      </w:r>
      <w:r>
        <w:br/>
        <w:t>• Product Owner (yo): Validar que las funciones cumplen con lo que se pidió.</w:t>
      </w:r>
      <w:r>
        <w:br/>
        <w:t>• Desarrolladores (compañeros): Corregir los errores detectados y apoyar con los ambientes de prueba.</w:t>
      </w:r>
      <w:r>
        <w:br/>
        <w:t>• Usuarios finales (simulados): Revisar la usabilidad y dar retroalimentación.</w:t>
      </w:r>
    </w:p>
    <w:p w14:paraId="4BD2138D" w14:textId="77777777" w:rsidR="0080313A" w:rsidRDefault="00000000">
      <w:pPr>
        <w:pStyle w:val="Ttulo2"/>
      </w:pPr>
      <w:r>
        <w:t>4. Estrategia de prueba</w:t>
      </w:r>
    </w:p>
    <w:p w14:paraId="5544EFA0" w14:textId="77777777" w:rsidR="0080313A" w:rsidRDefault="00000000">
      <w:r>
        <w:t xml:space="preserve">Se aplicará una estrategia ágil, realizando pruebas en cada sprint. Las pruebas serán principalmente manuales, usando la versión web del sistema. Se revisará funcionalidad, validaciones, mensajes de error, permisos y flujo general. Cada error se registrará en Jira y será corregido antes de cerrar la </w:t>
      </w:r>
      <w:proofErr w:type="spellStart"/>
      <w:r>
        <w:t>historia</w:t>
      </w:r>
      <w:proofErr w:type="spellEnd"/>
      <w:r>
        <w:t xml:space="preserve"> de </w:t>
      </w:r>
      <w:proofErr w:type="spellStart"/>
      <w:r>
        <w:t>usuario</w:t>
      </w:r>
      <w:proofErr w:type="spellEnd"/>
      <w:r>
        <w:t>.</w:t>
      </w:r>
    </w:p>
    <w:p w14:paraId="79A07BE8" w14:textId="77777777" w:rsidR="0043332C" w:rsidRDefault="0043332C"/>
    <w:p w14:paraId="50A9A7B6" w14:textId="77777777" w:rsidR="0080313A" w:rsidRDefault="00000000">
      <w:pPr>
        <w:pStyle w:val="Ttulo2"/>
      </w:pPr>
      <w:r>
        <w:lastRenderedPageBreak/>
        <w:t>5. Tipos de pruebas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80313A" w14:paraId="467E9874" w14:textId="77777777" w:rsidTr="00956EB9">
        <w:tc>
          <w:tcPr>
            <w:tcW w:w="4320" w:type="dxa"/>
          </w:tcPr>
          <w:p w14:paraId="1793E21D" w14:textId="77777777" w:rsidR="0080313A" w:rsidRDefault="00000000">
            <w:r>
              <w:t>Tipo</w:t>
            </w:r>
          </w:p>
        </w:tc>
        <w:tc>
          <w:tcPr>
            <w:tcW w:w="4320" w:type="dxa"/>
          </w:tcPr>
          <w:p w14:paraId="1F5622B7" w14:textId="77777777" w:rsidR="0080313A" w:rsidRDefault="00000000">
            <w:r>
              <w:t>Descripción</w:t>
            </w:r>
          </w:p>
        </w:tc>
      </w:tr>
      <w:tr w:rsidR="0080313A" w14:paraId="452F87EA" w14:textId="77777777" w:rsidTr="00956EB9">
        <w:tc>
          <w:tcPr>
            <w:tcW w:w="4320" w:type="dxa"/>
          </w:tcPr>
          <w:p w14:paraId="01AB690B" w14:textId="77777777" w:rsidR="0080313A" w:rsidRDefault="00000000">
            <w:r>
              <w:t>Funcionales</w:t>
            </w:r>
          </w:p>
        </w:tc>
        <w:tc>
          <w:tcPr>
            <w:tcW w:w="4320" w:type="dxa"/>
          </w:tcPr>
          <w:p w14:paraId="27E988BD" w14:textId="77777777" w:rsidR="0080313A" w:rsidRDefault="00000000">
            <w:r>
              <w:t>Verificar que cada función cumple lo que dice la historia de usuario.</w:t>
            </w:r>
          </w:p>
        </w:tc>
      </w:tr>
      <w:tr w:rsidR="0080313A" w14:paraId="55FB7C78" w14:textId="77777777" w:rsidTr="00956EB9">
        <w:tc>
          <w:tcPr>
            <w:tcW w:w="4320" w:type="dxa"/>
          </w:tcPr>
          <w:p w14:paraId="4B7DF0E7" w14:textId="77777777" w:rsidR="0080313A" w:rsidRDefault="00000000">
            <w:r>
              <w:t>Negativas</w:t>
            </w:r>
          </w:p>
        </w:tc>
        <w:tc>
          <w:tcPr>
            <w:tcW w:w="4320" w:type="dxa"/>
          </w:tcPr>
          <w:p w14:paraId="398FA00A" w14:textId="77777777" w:rsidR="0080313A" w:rsidRDefault="00000000">
            <w:r>
              <w:t>Probar con datos incorrectos o vacíos para ver si el sistema muestra errores.</w:t>
            </w:r>
          </w:p>
        </w:tc>
      </w:tr>
      <w:tr w:rsidR="0080313A" w14:paraId="49A4AB13" w14:textId="77777777" w:rsidTr="00956EB9">
        <w:tc>
          <w:tcPr>
            <w:tcW w:w="4320" w:type="dxa"/>
          </w:tcPr>
          <w:p w14:paraId="2BE2E375" w14:textId="77777777" w:rsidR="0080313A" w:rsidRDefault="00000000">
            <w:r>
              <w:t>De seguridad básica</w:t>
            </w:r>
          </w:p>
        </w:tc>
        <w:tc>
          <w:tcPr>
            <w:tcW w:w="4320" w:type="dxa"/>
          </w:tcPr>
          <w:p w14:paraId="3A3CCD81" w14:textId="77777777" w:rsidR="0080313A" w:rsidRDefault="00000000">
            <w:r>
              <w:t>Revisar que solo el rol correcto pueda acceder a ciertas pantallas.</w:t>
            </w:r>
          </w:p>
        </w:tc>
      </w:tr>
      <w:tr w:rsidR="0080313A" w14:paraId="272F3B3E" w14:textId="77777777" w:rsidTr="00956EB9">
        <w:tc>
          <w:tcPr>
            <w:tcW w:w="4320" w:type="dxa"/>
          </w:tcPr>
          <w:p w14:paraId="4D43D03E" w14:textId="77777777" w:rsidR="0080313A" w:rsidRDefault="00000000">
            <w:r>
              <w:t>De usabilidad</w:t>
            </w:r>
          </w:p>
        </w:tc>
        <w:tc>
          <w:tcPr>
            <w:tcW w:w="4320" w:type="dxa"/>
          </w:tcPr>
          <w:p w14:paraId="3D98BA48" w14:textId="77777777" w:rsidR="0080313A" w:rsidRDefault="00000000">
            <w:r>
              <w:t>Comprobar que la interfaz sea entendible y fluida para el usuario.</w:t>
            </w:r>
          </w:p>
        </w:tc>
      </w:tr>
      <w:tr w:rsidR="0080313A" w14:paraId="58536FC6" w14:textId="77777777" w:rsidTr="00956EB9">
        <w:tc>
          <w:tcPr>
            <w:tcW w:w="4320" w:type="dxa"/>
          </w:tcPr>
          <w:p w14:paraId="5A008041" w14:textId="77777777" w:rsidR="0080313A" w:rsidRDefault="00000000">
            <w:r>
              <w:t>De integración simple</w:t>
            </w:r>
          </w:p>
        </w:tc>
        <w:tc>
          <w:tcPr>
            <w:tcW w:w="4320" w:type="dxa"/>
          </w:tcPr>
          <w:p w14:paraId="6045296F" w14:textId="77777777" w:rsidR="0080313A" w:rsidRDefault="00000000">
            <w:r>
              <w:t>Revisar que el front y el back se comuniquen bien.</w:t>
            </w:r>
          </w:p>
        </w:tc>
      </w:tr>
    </w:tbl>
    <w:p w14:paraId="13F3E0B7" w14:textId="77777777" w:rsidR="0080313A" w:rsidRDefault="00000000">
      <w:pPr>
        <w:pStyle w:val="Ttulo2"/>
      </w:pPr>
      <w:r>
        <w:t>6. Criterios de inicio y fin</w:t>
      </w:r>
    </w:p>
    <w:p w14:paraId="0E008188" w14:textId="77777777" w:rsidR="0080313A" w:rsidRDefault="00000000">
      <w:r>
        <w:t>Inicio de pruebas:</w:t>
      </w:r>
      <w:r>
        <w:br/>
        <w:t>- La historia de usuario está terminada por el equipo técnico.</w:t>
      </w:r>
      <w:r>
        <w:br/>
        <w:t>- El ambiente de pruebas está disponible.</w:t>
      </w:r>
      <w:r>
        <w:br/>
      </w:r>
      <w:r>
        <w:br/>
        <w:t>Fin de pruebas:</w:t>
      </w:r>
      <w:r>
        <w:br/>
        <w:t>- Todas las pruebas se ejecutaron y pasaron correctamente.</w:t>
      </w:r>
      <w:r>
        <w:br/>
        <w:t>- No quedan errores críticos o altos abiertos en Jira.</w:t>
      </w:r>
      <w:r>
        <w:br/>
        <w:t>- Se generó evidencia (capturas, videos o reportes).</w:t>
      </w:r>
    </w:p>
    <w:p w14:paraId="447608F6" w14:textId="77777777" w:rsidR="0080313A" w:rsidRDefault="00000000">
      <w:pPr>
        <w:pStyle w:val="Ttulo2"/>
      </w:pPr>
      <w:r>
        <w:t>7. Ambiente y datos de prueba</w:t>
      </w:r>
    </w:p>
    <w:p w14:paraId="7F4294F0" w14:textId="77777777" w:rsidR="0080313A" w:rsidRDefault="00000000">
      <w:r>
        <w:t>• Se usará el ambiente local o de desarrollo del proyecto.</w:t>
      </w:r>
      <w:r>
        <w:br/>
        <w:t>• Base de datos con usuarios de prueba (auditor y técnico).</w:t>
      </w:r>
      <w:r>
        <w:br/>
        <w:t>• Archivos CSV con direcciones simuladas.</w:t>
      </w:r>
      <w:r>
        <w:br/>
        <w:t>• Navegadores: Google Chrome y Microsoft Edge.</w:t>
      </w:r>
    </w:p>
    <w:p w14:paraId="3858B7A5" w14:textId="77777777" w:rsidR="0080313A" w:rsidRDefault="00000000">
      <w:pPr>
        <w:pStyle w:val="Ttulo2"/>
      </w:pPr>
      <w:r>
        <w:t>8. Herramientas</w:t>
      </w:r>
    </w:p>
    <w:p w14:paraId="3E8A038B" w14:textId="77777777" w:rsidR="0080313A" w:rsidRDefault="00000000">
      <w:r>
        <w:t>• Jira: para registrar tareas, pruebas y errores.</w:t>
      </w:r>
      <w:r>
        <w:br/>
        <w:t>• Postman: para probar las API del backend.</w:t>
      </w:r>
      <w:r>
        <w:br/>
        <w:t>• Navegador web: para ejecutar las pruebas manuales.</w:t>
      </w:r>
      <w:r>
        <w:br/>
        <w:t>• Capturas de pantalla o videos: para guardar evidencia de las pruebas.</w:t>
      </w:r>
    </w:p>
    <w:p w14:paraId="4FB6B3BA" w14:textId="77777777" w:rsidR="0080313A" w:rsidRDefault="00000000">
      <w:pPr>
        <w:pStyle w:val="Ttulo2"/>
      </w:pPr>
      <w:r>
        <w:t>9. Plan de pruebas por sprint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80313A" w14:paraId="0E0B5033" w14:textId="77777777" w:rsidTr="00956EB9">
        <w:tc>
          <w:tcPr>
            <w:tcW w:w="2880" w:type="dxa"/>
          </w:tcPr>
          <w:p w14:paraId="2F19C44F" w14:textId="77777777" w:rsidR="0080313A" w:rsidRDefault="00000000">
            <w:r>
              <w:t>Sprint</w:t>
            </w:r>
          </w:p>
        </w:tc>
        <w:tc>
          <w:tcPr>
            <w:tcW w:w="2880" w:type="dxa"/>
          </w:tcPr>
          <w:p w14:paraId="0A8CC718" w14:textId="77777777" w:rsidR="0080313A" w:rsidRDefault="00000000">
            <w:r>
              <w:t>Qué se prueba</w:t>
            </w:r>
          </w:p>
        </w:tc>
        <w:tc>
          <w:tcPr>
            <w:tcW w:w="2880" w:type="dxa"/>
          </w:tcPr>
          <w:p w14:paraId="55BEA6A1" w14:textId="77777777" w:rsidR="0080313A" w:rsidRDefault="00000000">
            <w:r>
              <w:t>Resultados esperados</w:t>
            </w:r>
          </w:p>
        </w:tc>
      </w:tr>
      <w:tr w:rsidR="0080313A" w14:paraId="6E1C7D05" w14:textId="77777777" w:rsidTr="00956EB9">
        <w:tc>
          <w:tcPr>
            <w:tcW w:w="2880" w:type="dxa"/>
          </w:tcPr>
          <w:p w14:paraId="6310629B" w14:textId="77777777" w:rsidR="0080313A" w:rsidRDefault="00000000">
            <w:r>
              <w:lastRenderedPageBreak/>
              <w:t>Sprint 1</w:t>
            </w:r>
          </w:p>
        </w:tc>
        <w:tc>
          <w:tcPr>
            <w:tcW w:w="2880" w:type="dxa"/>
          </w:tcPr>
          <w:p w14:paraId="06A3C95A" w14:textId="77777777" w:rsidR="0080313A" w:rsidRDefault="00000000">
            <w:r>
              <w:t>Registro y login de usuarios, permisos por rol.</w:t>
            </w:r>
          </w:p>
        </w:tc>
        <w:tc>
          <w:tcPr>
            <w:tcW w:w="2880" w:type="dxa"/>
          </w:tcPr>
          <w:p w14:paraId="54702A88" w14:textId="77777777" w:rsidR="0080313A" w:rsidRDefault="00000000">
            <w:r>
              <w:t>Ingreso exitoso con datos válidos y rechazo de credenciales erróneas.</w:t>
            </w:r>
          </w:p>
        </w:tc>
      </w:tr>
      <w:tr w:rsidR="0080313A" w14:paraId="05BECBEB" w14:textId="77777777" w:rsidTr="00956EB9">
        <w:tc>
          <w:tcPr>
            <w:tcW w:w="2880" w:type="dxa"/>
          </w:tcPr>
          <w:p w14:paraId="55F50BF2" w14:textId="77777777" w:rsidR="0080313A" w:rsidRDefault="00000000">
            <w:r>
              <w:t>Sprint 2</w:t>
            </w:r>
          </w:p>
        </w:tc>
        <w:tc>
          <w:tcPr>
            <w:tcW w:w="2880" w:type="dxa"/>
          </w:tcPr>
          <w:p w14:paraId="34D828BE" w14:textId="77777777" w:rsidR="0080313A" w:rsidRDefault="00000000">
            <w:r>
              <w:t>Carga de visitas por CSV y listado de direcciones.</w:t>
            </w:r>
          </w:p>
        </w:tc>
        <w:tc>
          <w:tcPr>
            <w:tcW w:w="2880" w:type="dxa"/>
          </w:tcPr>
          <w:p w14:paraId="639FD517" w14:textId="77777777" w:rsidR="0080313A" w:rsidRDefault="00000000">
            <w:r>
              <w:t>Archivo se carga correctamente y muestra las visitas disponibles.</w:t>
            </w:r>
          </w:p>
        </w:tc>
      </w:tr>
      <w:tr w:rsidR="0080313A" w14:paraId="1587BFF6" w14:textId="77777777" w:rsidTr="00956EB9">
        <w:tc>
          <w:tcPr>
            <w:tcW w:w="2880" w:type="dxa"/>
          </w:tcPr>
          <w:p w14:paraId="03A1B3D1" w14:textId="77777777" w:rsidR="0080313A" w:rsidRDefault="00000000">
            <w:r>
              <w:t>Sprint 3</w:t>
            </w:r>
          </w:p>
        </w:tc>
        <w:tc>
          <w:tcPr>
            <w:tcW w:w="2880" w:type="dxa"/>
          </w:tcPr>
          <w:p w14:paraId="6D7C0A4D" w14:textId="77777777" w:rsidR="0080313A" w:rsidRDefault="00000000">
            <w:r>
              <w:t>Estados de visita y reagendamiento.</w:t>
            </w:r>
          </w:p>
        </w:tc>
        <w:tc>
          <w:tcPr>
            <w:tcW w:w="2880" w:type="dxa"/>
          </w:tcPr>
          <w:p w14:paraId="4AA420B6" w14:textId="77777777" w:rsidR="0080313A" w:rsidRDefault="00000000">
            <w:r>
              <w:t>El técnico puede cambiar el estado y reagendar una visita correctamente.</w:t>
            </w:r>
          </w:p>
        </w:tc>
      </w:tr>
      <w:tr w:rsidR="0080313A" w14:paraId="438398B8" w14:textId="77777777" w:rsidTr="00956EB9">
        <w:tc>
          <w:tcPr>
            <w:tcW w:w="2880" w:type="dxa"/>
          </w:tcPr>
          <w:p w14:paraId="13DBEBAE" w14:textId="77777777" w:rsidR="0080313A" w:rsidRDefault="00000000">
            <w:r>
              <w:t>Sprint 4</w:t>
            </w:r>
          </w:p>
        </w:tc>
        <w:tc>
          <w:tcPr>
            <w:tcW w:w="2880" w:type="dxa"/>
          </w:tcPr>
          <w:p w14:paraId="76ED253C" w14:textId="77777777" w:rsidR="0080313A" w:rsidRDefault="00000000">
            <w:r>
              <w:t>Creación de auditorías y cierre de visitas.</w:t>
            </w:r>
          </w:p>
        </w:tc>
        <w:tc>
          <w:tcPr>
            <w:tcW w:w="2880" w:type="dxa"/>
          </w:tcPr>
          <w:p w14:paraId="02BA6364" w14:textId="77777777" w:rsidR="0080313A" w:rsidRDefault="00000000">
            <w:r>
              <w:t>El auditor puede registrar la auditoría y ver las evidencias guardadas.</w:t>
            </w:r>
          </w:p>
        </w:tc>
      </w:tr>
    </w:tbl>
    <w:p w14:paraId="2A8696D3" w14:textId="77777777" w:rsidR="0080313A" w:rsidRDefault="00000000">
      <w:pPr>
        <w:pStyle w:val="Ttulo2"/>
      </w:pPr>
      <w:r>
        <w:t xml:space="preserve">10. Casos de </w:t>
      </w:r>
      <w:proofErr w:type="spellStart"/>
      <w:r>
        <w:t>prueba</w:t>
      </w:r>
      <w:proofErr w:type="spellEnd"/>
      <w:r>
        <w:t xml:space="preserve"> de </w:t>
      </w:r>
      <w:proofErr w:type="spellStart"/>
      <w:r>
        <w:t>ejemplo</w:t>
      </w:r>
      <w:proofErr w:type="spellEnd"/>
    </w:p>
    <w:p w14:paraId="7D231864" w14:textId="77777777" w:rsidR="00956EB9" w:rsidRPr="00956EB9" w:rsidRDefault="00956EB9" w:rsidP="00956E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80313A" w14:paraId="042BB58F" w14:textId="77777777" w:rsidTr="00956EB9">
        <w:tc>
          <w:tcPr>
            <w:tcW w:w="2880" w:type="dxa"/>
          </w:tcPr>
          <w:p w14:paraId="0854EE2E" w14:textId="77777777" w:rsidR="0080313A" w:rsidRDefault="00000000">
            <w:r>
              <w:t>ID</w:t>
            </w:r>
          </w:p>
        </w:tc>
        <w:tc>
          <w:tcPr>
            <w:tcW w:w="2880" w:type="dxa"/>
          </w:tcPr>
          <w:p w14:paraId="3D41FFCD" w14:textId="77777777" w:rsidR="0080313A" w:rsidRDefault="00000000">
            <w:r>
              <w:t>Caso</w:t>
            </w:r>
          </w:p>
        </w:tc>
        <w:tc>
          <w:tcPr>
            <w:tcW w:w="2880" w:type="dxa"/>
          </w:tcPr>
          <w:p w14:paraId="27FF31F1" w14:textId="77777777" w:rsidR="0080313A" w:rsidRDefault="00000000">
            <w:r>
              <w:t>Resultado esperado</w:t>
            </w:r>
          </w:p>
        </w:tc>
      </w:tr>
      <w:tr w:rsidR="0080313A" w14:paraId="222D4D48" w14:textId="77777777" w:rsidTr="00956EB9">
        <w:tc>
          <w:tcPr>
            <w:tcW w:w="2880" w:type="dxa"/>
          </w:tcPr>
          <w:p w14:paraId="1BE0DB9C" w14:textId="77777777" w:rsidR="0080313A" w:rsidRDefault="00000000">
            <w:r>
              <w:t>CP-01</w:t>
            </w:r>
          </w:p>
        </w:tc>
        <w:tc>
          <w:tcPr>
            <w:tcW w:w="2880" w:type="dxa"/>
          </w:tcPr>
          <w:p w14:paraId="1C55AD0A" w14:textId="77777777" w:rsidR="0080313A" w:rsidRDefault="00000000">
            <w:r>
              <w:t>Iniciar sesión con credenciales válidas</w:t>
            </w:r>
          </w:p>
        </w:tc>
        <w:tc>
          <w:tcPr>
            <w:tcW w:w="2880" w:type="dxa"/>
          </w:tcPr>
          <w:p w14:paraId="1DDC2968" w14:textId="77777777" w:rsidR="0080313A" w:rsidRDefault="00000000">
            <w:r>
              <w:t>Acceso al sistema y redirección al tablero principal.</w:t>
            </w:r>
          </w:p>
        </w:tc>
      </w:tr>
      <w:tr w:rsidR="0080313A" w14:paraId="062FEB59" w14:textId="77777777" w:rsidTr="00956EB9">
        <w:tc>
          <w:tcPr>
            <w:tcW w:w="2880" w:type="dxa"/>
          </w:tcPr>
          <w:p w14:paraId="3EFA761C" w14:textId="77777777" w:rsidR="0080313A" w:rsidRDefault="00000000">
            <w:r>
              <w:t>CP-02</w:t>
            </w:r>
          </w:p>
        </w:tc>
        <w:tc>
          <w:tcPr>
            <w:tcW w:w="2880" w:type="dxa"/>
          </w:tcPr>
          <w:p w14:paraId="2991D76E" w14:textId="77777777" w:rsidR="0080313A" w:rsidRDefault="00000000">
            <w:r>
              <w:t>Iniciar sesión con datos inválidos</w:t>
            </w:r>
          </w:p>
        </w:tc>
        <w:tc>
          <w:tcPr>
            <w:tcW w:w="2880" w:type="dxa"/>
          </w:tcPr>
          <w:p w14:paraId="5B0266D5" w14:textId="77777777" w:rsidR="0080313A" w:rsidRDefault="00000000">
            <w:r>
              <w:t>Muestra mensaje de error “Credenciales incorrectas”.</w:t>
            </w:r>
          </w:p>
        </w:tc>
      </w:tr>
      <w:tr w:rsidR="0080313A" w14:paraId="04AD0C1C" w14:textId="77777777" w:rsidTr="00956EB9">
        <w:tc>
          <w:tcPr>
            <w:tcW w:w="2880" w:type="dxa"/>
          </w:tcPr>
          <w:p w14:paraId="7764735F" w14:textId="77777777" w:rsidR="0080313A" w:rsidRDefault="00000000">
            <w:r>
              <w:t>CP-03</w:t>
            </w:r>
          </w:p>
        </w:tc>
        <w:tc>
          <w:tcPr>
            <w:tcW w:w="2880" w:type="dxa"/>
          </w:tcPr>
          <w:p w14:paraId="63AAECA2" w14:textId="77777777" w:rsidR="0080313A" w:rsidRDefault="00000000">
            <w:r>
              <w:t>Subir archivo CSV correcto</w:t>
            </w:r>
          </w:p>
        </w:tc>
        <w:tc>
          <w:tcPr>
            <w:tcW w:w="2880" w:type="dxa"/>
          </w:tcPr>
          <w:p w14:paraId="2F44FD10" w14:textId="77777777" w:rsidR="0080313A" w:rsidRDefault="00000000">
            <w:r>
              <w:t>Se crean las visitas sin errores.</w:t>
            </w:r>
          </w:p>
        </w:tc>
      </w:tr>
      <w:tr w:rsidR="0080313A" w14:paraId="500D2873" w14:textId="77777777" w:rsidTr="00956EB9">
        <w:tc>
          <w:tcPr>
            <w:tcW w:w="2880" w:type="dxa"/>
          </w:tcPr>
          <w:p w14:paraId="7DB6319C" w14:textId="77777777" w:rsidR="0080313A" w:rsidRDefault="00000000">
            <w:r>
              <w:t>CP-04</w:t>
            </w:r>
          </w:p>
        </w:tc>
        <w:tc>
          <w:tcPr>
            <w:tcW w:w="2880" w:type="dxa"/>
          </w:tcPr>
          <w:p w14:paraId="519A2AA7" w14:textId="77777777" w:rsidR="0080313A" w:rsidRDefault="00000000">
            <w:r>
              <w:t>Subir archivo CSV con errores</w:t>
            </w:r>
          </w:p>
        </w:tc>
        <w:tc>
          <w:tcPr>
            <w:tcW w:w="2880" w:type="dxa"/>
          </w:tcPr>
          <w:p w14:paraId="2263219C" w14:textId="77777777" w:rsidR="0080313A" w:rsidRDefault="00000000">
            <w:r>
              <w:t>Se muestra mensaje indicando qué filas fallaron.</w:t>
            </w:r>
          </w:p>
        </w:tc>
      </w:tr>
      <w:tr w:rsidR="0080313A" w14:paraId="120B3C7B" w14:textId="77777777" w:rsidTr="00956EB9">
        <w:tc>
          <w:tcPr>
            <w:tcW w:w="2880" w:type="dxa"/>
          </w:tcPr>
          <w:p w14:paraId="23D5A842" w14:textId="77777777" w:rsidR="0080313A" w:rsidRDefault="00000000">
            <w:r>
              <w:t>CP-05</w:t>
            </w:r>
          </w:p>
        </w:tc>
        <w:tc>
          <w:tcPr>
            <w:tcW w:w="2880" w:type="dxa"/>
          </w:tcPr>
          <w:p w14:paraId="56A4B5B4" w14:textId="77777777" w:rsidR="0080313A" w:rsidRDefault="00000000">
            <w:r>
              <w:t>Autoasignar una visita disponible</w:t>
            </w:r>
          </w:p>
        </w:tc>
        <w:tc>
          <w:tcPr>
            <w:tcW w:w="2880" w:type="dxa"/>
          </w:tcPr>
          <w:p w14:paraId="07DBB068" w14:textId="77777777" w:rsidR="0080313A" w:rsidRDefault="00000000">
            <w:r>
              <w:t>La visita desaparece del listado de disponibles y pasa a “Mis visitas”.</w:t>
            </w:r>
          </w:p>
        </w:tc>
      </w:tr>
      <w:tr w:rsidR="0080313A" w14:paraId="75CBC872" w14:textId="77777777" w:rsidTr="00956EB9">
        <w:tc>
          <w:tcPr>
            <w:tcW w:w="2880" w:type="dxa"/>
          </w:tcPr>
          <w:p w14:paraId="541C0516" w14:textId="77777777" w:rsidR="0080313A" w:rsidRDefault="00000000">
            <w:r>
              <w:t>CP-06</w:t>
            </w:r>
          </w:p>
        </w:tc>
        <w:tc>
          <w:tcPr>
            <w:tcW w:w="2880" w:type="dxa"/>
          </w:tcPr>
          <w:p w14:paraId="51FC04FE" w14:textId="77777777" w:rsidR="0080313A" w:rsidRDefault="00000000">
            <w:r>
              <w:t>Cambiar estado a “Reagendada”</w:t>
            </w:r>
          </w:p>
        </w:tc>
        <w:tc>
          <w:tcPr>
            <w:tcW w:w="2880" w:type="dxa"/>
          </w:tcPr>
          <w:p w14:paraId="4C58629C" w14:textId="77777777" w:rsidR="0080313A" w:rsidRDefault="00000000">
            <w:r>
              <w:t>Se guarda la nueva fecha y bloque horario.</w:t>
            </w:r>
          </w:p>
        </w:tc>
      </w:tr>
      <w:tr w:rsidR="0080313A" w14:paraId="2B3C7A22" w14:textId="77777777" w:rsidTr="00956EB9">
        <w:tc>
          <w:tcPr>
            <w:tcW w:w="2880" w:type="dxa"/>
          </w:tcPr>
          <w:p w14:paraId="25D5AC16" w14:textId="77777777" w:rsidR="0080313A" w:rsidRDefault="00000000">
            <w:r>
              <w:t>CP-07</w:t>
            </w:r>
          </w:p>
        </w:tc>
        <w:tc>
          <w:tcPr>
            <w:tcW w:w="2880" w:type="dxa"/>
          </w:tcPr>
          <w:p w14:paraId="11378669" w14:textId="77777777" w:rsidR="0080313A" w:rsidRDefault="00000000">
            <w:r>
              <w:t>Crear auditoría con evidencias</w:t>
            </w:r>
          </w:p>
        </w:tc>
        <w:tc>
          <w:tcPr>
            <w:tcW w:w="2880" w:type="dxa"/>
          </w:tcPr>
          <w:p w14:paraId="1A2C2963" w14:textId="77777777" w:rsidR="0080313A" w:rsidRDefault="00000000">
            <w:r>
              <w:t>Se guarda correctamente y muestra la auditoría en el historial.</w:t>
            </w:r>
          </w:p>
        </w:tc>
      </w:tr>
      <w:tr w:rsidR="0080313A" w14:paraId="65BD2D83" w14:textId="77777777" w:rsidTr="00956EB9">
        <w:tc>
          <w:tcPr>
            <w:tcW w:w="2880" w:type="dxa"/>
          </w:tcPr>
          <w:p w14:paraId="4A26228C" w14:textId="77777777" w:rsidR="0080313A" w:rsidRDefault="00000000">
            <w:r>
              <w:lastRenderedPageBreak/>
              <w:t>CP-08</w:t>
            </w:r>
          </w:p>
        </w:tc>
        <w:tc>
          <w:tcPr>
            <w:tcW w:w="2880" w:type="dxa"/>
          </w:tcPr>
          <w:p w14:paraId="3408378A" w14:textId="77777777" w:rsidR="0080313A" w:rsidRDefault="00000000">
            <w:r>
              <w:t>Intentar acceder con rol incorrecto</w:t>
            </w:r>
          </w:p>
        </w:tc>
        <w:tc>
          <w:tcPr>
            <w:tcW w:w="2880" w:type="dxa"/>
          </w:tcPr>
          <w:p w14:paraId="3A478B70" w14:textId="77777777" w:rsidR="0080313A" w:rsidRDefault="00000000">
            <w:r>
              <w:t>Muestra mensaje “Acceso no autorizado”.</w:t>
            </w:r>
          </w:p>
        </w:tc>
      </w:tr>
    </w:tbl>
    <w:p w14:paraId="2587F506" w14:textId="77777777" w:rsidR="0080313A" w:rsidRDefault="00000000">
      <w:pPr>
        <w:pStyle w:val="Ttulo2"/>
      </w:pPr>
      <w:r>
        <w:t>11. Criterios de severidad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80313A" w14:paraId="42BEF404" w14:textId="77777777" w:rsidTr="00956EB9">
        <w:tc>
          <w:tcPr>
            <w:tcW w:w="2880" w:type="dxa"/>
          </w:tcPr>
          <w:p w14:paraId="6BCFB960" w14:textId="77777777" w:rsidR="0080313A" w:rsidRDefault="00000000">
            <w:r>
              <w:t>Nivel</w:t>
            </w:r>
          </w:p>
        </w:tc>
        <w:tc>
          <w:tcPr>
            <w:tcW w:w="2880" w:type="dxa"/>
          </w:tcPr>
          <w:p w14:paraId="1B077BAF" w14:textId="77777777" w:rsidR="0080313A" w:rsidRDefault="00000000">
            <w:r>
              <w:t>Descripción</w:t>
            </w:r>
          </w:p>
        </w:tc>
        <w:tc>
          <w:tcPr>
            <w:tcW w:w="2880" w:type="dxa"/>
          </w:tcPr>
          <w:p w14:paraId="092099F5" w14:textId="77777777" w:rsidR="0080313A" w:rsidRDefault="00000000">
            <w:r>
              <w:t>Ejemplo</w:t>
            </w:r>
          </w:p>
        </w:tc>
      </w:tr>
      <w:tr w:rsidR="0080313A" w14:paraId="35CCA7A9" w14:textId="77777777" w:rsidTr="00956EB9">
        <w:tc>
          <w:tcPr>
            <w:tcW w:w="2880" w:type="dxa"/>
          </w:tcPr>
          <w:p w14:paraId="32A41725" w14:textId="77777777" w:rsidR="0080313A" w:rsidRDefault="00000000">
            <w:r>
              <w:t>Crítico</w:t>
            </w:r>
          </w:p>
        </w:tc>
        <w:tc>
          <w:tcPr>
            <w:tcW w:w="2880" w:type="dxa"/>
          </w:tcPr>
          <w:p w14:paraId="5C18AA2D" w14:textId="77777777" w:rsidR="0080313A" w:rsidRDefault="00000000">
            <w:r>
              <w:t>Impide usar el sistema o afecta datos importantes.</w:t>
            </w:r>
          </w:p>
        </w:tc>
        <w:tc>
          <w:tcPr>
            <w:tcW w:w="2880" w:type="dxa"/>
          </w:tcPr>
          <w:p w14:paraId="394561FB" w14:textId="77777777" w:rsidR="0080313A" w:rsidRDefault="00000000">
            <w:r>
              <w:t>No permite iniciar sesión.</w:t>
            </w:r>
          </w:p>
        </w:tc>
      </w:tr>
      <w:tr w:rsidR="0080313A" w14:paraId="36F6E1B6" w14:textId="77777777" w:rsidTr="00956EB9">
        <w:tc>
          <w:tcPr>
            <w:tcW w:w="2880" w:type="dxa"/>
          </w:tcPr>
          <w:p w14:paraId="0748D132" w14:textId="77777777" w:rsidR="0080313A" w:rsidRDefault="00000000">
            <w:r>
              <w:t>Alto</w:t>
            </w:r>
          </w:p>
        </w:tc>
        <w:tc>
          <w:tcPr>
            <w:tcW w:w="2880" w:type="dxa"/>
          </w:tcPr>
          <w:p w14:paraId="0F8E13A1" w14:textId="77777777" w:rsidR="0080313A" w:rsidRDefault="00000000">
            <w:r>
              <w:t>Afecta el flujo principal del usuario.</w:t>
            </w:r>
          </w:p>
        </w:tc>
        <w:tc>
          <w:tcPr>
            <w:tcW w:w="2880" w:type="dxa"/>
          </w:tcPr>
          <w:p w14:paraId="5893BE42" w14:textId="77777777" w:rsidR="0080313A" w:rsidRDefault="00000000">
            <w:r>
              <w:t>No se pueden subir CSV.</w:t>
            </w:r>
          </w:p>
        </w:tc>
      </w:tr>
      <w:tr w:rsidR="0080313A" w14:paraId="17E2EF8F" w14:textId="77777777" w:rsidTr="00956EB9">
        <w:tc>
          <w:tcPr>
            <w:tcW w:w="2880" w:type="dxa"/>
          </w:tcPr>
          <w:p w14:paraId="383DE6FF" w14:textId="77777777" w:rsidR="0080313A" w:rsidRDefault="00000000">
            <w:r>
              <w:t>Medio</w:t>
            </w:r>
          </w:p>
        </w:tc>
        <w:tc>
          <w:tcPr>
            <w:tcW w:w="2880" w:type="dxa"/>
          </w:tcPr>
          <w:p w14:paraId="39D3A359" w14:textId="77777777" w:rsidR="0080313A" w:rsidRDefault="00000000">
            <w:r>
              <w:t>El error tiene solución temporal.</w:t>
            </w:r>
          </w:p>
        </w:tc>
        <w:tc>
          <w:tcPr>
            <w:tcW w:w="2880" w:type="dxa"/>
          </w:tcPr>
          <w:p w14:paraId="072E5797" w14:textId="77777777" w:rsidR="0080313A" w:rsidRDefault="00000000">
            <w:r>
              <w:t>Texto o validación incorrecta.</w:t>
            </w:r>
          </w:p>
        </w:tc>
      </w:tr>
      <w:tr w:rsidR="0080313A" w14:paraId="0FE76C34" w14:textId="77777777" w:rsidTr="00956EB9">
        <w:tc>
          <w:tcPr>
            <w:tcW w:w="2880" w:type="dxa"/>
          </w:tcPr>
          <w:p w14:paraId="780D0129" w14:textId="77777777" w:rsidR="0080313A" w:rsidRDefault="00000000">
            <w:r>
              <w:t>Bajo</w:t>
            </w:r>
          </w:p>
        </w:tc>
        <w:tc>
          <w:tcPr>
            <w:tcW w:w="2880" w:type="dxa"/>
          </w:tcPr>
          <w:p w14:paraId="25F27549" w14:textId="77777777" w:rsidR="0080313A" w:rsidRDefault="00000000">
            <w:r>
              <w:t>Errores visuales o menores.</w:t>
            </w:r>
          </w:p>
        </w:tc>
        <w:tc>
          <w:tcPr>
            <w:tcW w:w="2880" w:type="dxa"/>
          </w:tcPr>
          <w:p w14:paraId="618A40DE" w14:textId="77777777" w:rsidR="0080313A" w:rsidRDefault="00000000">
            <w:r>
              <w:t>Logo desalineado o falta de tilde.</w:t>
            </w:r>
          </w:p>
        </w:tc>
      </w:tr>
    </w:tbl>
    <w:p w14:paraId="3C2EBB6A" w14:textId="77777777" w:rsidR="0080313A" w:rsidRDefault="00000000">
      <w:pPr>
        <w:pStyle w:val="Ttulo2"/>
      </w:pPr>
      <w:r>
        <w:t>12. Registro y seguimiento de errores</w:t>
      </w:r>
    </w:p>
    <w:p w14:paraId="67D8B802" w14:textId="77777777" w:rsidR="0080313A" w:rsidRDefault="00000000">
      <w:r>
        <w:t>Cada error se registrará en Jira con la descripción del problema, pasos para reproducirlo, resultado esperado y obtenido, y evidencia (captura o video). Se revisarán en reuniones de seguimiento y se volverán a probar luego de la corrección.</w:t>
      </w:r>
    </w:p>
    <w:p w14:paraId="00181127" w14:textId="77777777" w:rsidR="0080313A" w:rsidRDefault="00000000">
      <w:pPr>
        <w:pStyle w:val="Ttulo2"/>
      </w:pPr>
      <w:r>
        <w:t>13. Entregables</w:t>
      </w:r>
    </w:p>
    <w:p w14:paraId="3656B247" w14:textId="77777777" w:rsidR="0080313A" w:rsidRDefault="00000000">
      <w:r>
        <w:t>• Documento con los resultados de las pruebas de cada sprint.</w:t>
      </w:r>
      <w:r>
        <w:br/>
        <w:t>• Evidencias (capturas, videos, reportes de errores).</w:t>
      </w:r>
      <w:r>
        <w:br/>
        <w:t>• Informe final con resumen de pruebas aprobadas y pendientes.</w:t>
      </w:r>
    </w:p>
    <w:p w14:paraId="37020E9C" w14:textId="77777777" w:rsidR="0080313A" w:rsidRDefault="00000000">
      <w:pPr>
        <w:pStyle w:val="Ttulo2"/>
      </w:pPr>
      <w:r>
        <w:t>14. Conclusión</w:t>
      </w:r>
    </w:p>
    <w:p w14:paraId="64F73C5A" w14:textId="77777777" w:rsidR="0080313A" w:rsidRDefault="00000000">
      <w:r>
        <w:t>Con este plan se busca mantener una validación constante del sistema en cada sprint, asegurando que las funciones críticas (login, carga de visitas, estados y auditorías) estén listas y sin errores antes de la entrega final al cliente. De esta forma se garantiza una plataforma estable, segura y fácil de usar para los técnicos y auditores.</w:t>
      </w:r>
    </w:p>
    <w:sectPr w:rsidR="008031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92564374">
    <w:abstractNumId w:val="8"/>
  </w:num>
  <w:num w:numId="2" w16cid:durableId="2014213821">
    <w:abstractNumId w:val="6"/>
  </w:num>
  <w:num w:numId="3" w16cid:durableId="615870375">
    <w:abstractNumId w:val="5"/>
  </w:num>
  <w:num w:numId="4" w16cid:durableId="971128879">
    <w:abstractNumId w:val="4"/>
  </w:num>
  <w:num w:numId="5" w16cid:durableId="1630667926">
    <w:abstractNumId w:val="7"/>
  </w:num>
  <w:num w:numId="6" w16cid:durableId="1315255140">
    <w:abstractNumId w:val="3"/>
  </w:num>
  <w:num w:numId="7" w16cid:durableId="1925650568">
    <w:abstractNumId w:val="2"/>
  </w:num>
  <w:num w:numId="8" w16cid:durableId="1410154237">
    <w:abstractNumId w:val="1"/>
  </w:num>
  <w:num w:numId="9" w16cid:durableId="1073696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332C"/>
    <w:rsid w:val="004C42C1"/>
    <w:rsid w:val="0080313A"/>
    <w:rsid w:val="00956EB9"/>
    <w:rsid w:val="00A56B01"/>
    <w:rsid w:val="00AA1D8D"/>
    <w:rsid w:val="00B47730"/>
    <w:rsid w:val="00BE5738"/>
    <w:rsid w:val="00C01B9B"/>
    <w:rsid w:val="00CB0664"/>
    <w:rsid w:val="00F354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7F7077"/>
  <w14:defaultImageDpi w14:val="300"/>
  <w15:docId w15:val="{186FF628-004E-4B2E-88DF-AC36C3EDE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865</Words>
  <Characters>4746</Characters>
  <Application>Microsoft Office Word</Application>
  <DocSecurity>0</DocSecurity>
  <Lines>206</Lines>
  <Paragraphs>133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CLAUDIO ANDRES DURAN CERDA</cp:lastModifiedBy>
  <cp:revision>7</cp:revision>
  <dcterms:created xsi:type="dcterms:W3CDTF">2013-12-23T23:15:00Z</dcterms:created>
  <dcterms:modified xsi:type="dcterms:W3CDTF">2025-10-08T20:37:00Z</dcterms:modified>
  <cp:category/>
</cp:coreProperties>
</file>