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F700D6" w:rsidRDefault="00F700D6"/>
        </w:tc>
        <w:tc>
          <w:tcPr>
            <w:tcW w:w="3105" w:type="dxa"/>
            <w:vMerge/>
            <w:vAlign w:val="center"/>
          </w:tcPr>
          <w:p w14:paraId="483F524F" w14:textId="77777777" w:rsidR="00F700D6" w:rsidRDefault="00F700D6"/>
        </w:tc>
        <w:tc>
          <w:tcPr>
            <w:tcW w:w="4291" w:type="dxa"/>
            <w:vAlign w:val="center"/>
          </w:tcPr>
          <w:p w14:paraId="6EA6FF32" w14:textId="70214DD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F700D6" w:rsidRDefault="00F700D6"/>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 xml:space="preserve">Completamente </w:t>
            </w: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6FD2C149">
        <w:trPr>
          <w:trHeight w:val="567"/>
        </w:trPr>
        <w:tc>
          <w:tcPr>
            <w:tcW w:w="2415" w:type="dxa"/>
          </w:tcPr>
          <w:p w14:paraId="2C06A17A" w14:textId="71DFA9B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156D9FC3" w14:textId="59BC20C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tcPr>
          <w:p w14:paraId="2996B889" w14:textId="7A768EAD"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tcPr>
          <w:p w14:paraId="16321832" w14:textId="5654BE18"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6FD2C149">
        <w:trPr>
          <w:trHeight w:val="567"/>
        </w:trPr>
        <w:tc>
          <w:tcPr>
            <w:tcW w:w="2415" w:type="dxa"/>
          </w:tcPr>
          <w:p w14:paraId="09CBE47D" w14:textId="2C7F710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tcPr>
          <w:p w14:paraId="6E094A27" w14:textId="11F34AAA"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tcPr>
          <w:p w14:paraId="756EA397" w14:textId="026102C6"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tcPr>
          <w:p w14:paraId="3086C793" w14:textId="5A1AD27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6FD2C149">
        <w:trPr>
          <w:trHeight w:val="567"/>
        </w:trPr>
        <w:tc>
          <w:tcPr>
            <w:tcW w:w="2415" w:type="dxa"/>
          </w:tcPr>
          <w:p w14:paraId="41CBF6F8" w14:textId="3021055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lastRenderedPageBreak/>
              <w:t>los estándares definidos por la disciplina.</w:t>
            </w:r>
          </w:p>
        </w:tc>
        <w:tc>
          <w:tcPr>
            <w:tcW w:w="2460" w:type="dxa"/>
          </w:tcPr>
          <w:p w14:paraId="48CE56D8" w14:textId="3B2AE3C1"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tcPr>
          <w:p w14:paraId="2EE689A4" w14:textId="485B49DE"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tcPr>
          <w:p w14:paraId="5D3B2501" w14:textId="26C0218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tcPr>
          <w:p w14:paraId="41077BB1" w14:textId="76677DF4"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6FD2C149">
        <w:trPr>
          <w:trHeight w:val="567"/>
        </w:trPr>
        <w:tc>
          <w:tcPr>
            <w:tcW w:w="2415" w:type="dxa"/>
          </w:tcPr>
          <w:p w14:paraId="775AEE00" w14:textId="7DD5EF7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tcPr>
          <w:p w14:paraId="76696DCF" w14:textId="16D798B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tcPr>
          <w:p w14:paraId="45A6891F" w14:textId="70FB2F9B"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tcPr>
          <w:p w14:paraId="20E74BE5" w14:textId="4926BD62"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6FD2C149">
        <w:trPr>
          <w:trHeight w:val="567"/>
        </w:trPr>
        <w:tc>
          <w:tcPr>
            <w:tcW w:w="2415" w:type="dxa"/>
          </w:tcPr>
          <w:p w14:paraId="3B20DC4D" w14:textId="13503F16"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tcPr>
          <w:p w14:paraId="76B04757" w14:textId="4DC25DAE"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tcPr>
          <w:p w14:paraId="63ADDED9" w14:textId="373DB25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tcPr>
          <w:p w14:paraId="204B099E" w14:textId="51FF2DD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6FD2C149">
        <w:trPr>
          <w:trHeight w:val="567"/>
        </w:trPr>
        <w:tc>
          <w:tcPr>
            <w:tcW w:w="2415" w:type="dxa"/>
          </w:tcPr>
          <w:p w14:paraId="6D6EB957" w14:textId="0890F1E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BC941F4" w14:textId="6ACA949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tcPr>
          <w:p w14:paraId="02F41785" w14:textId="6D04329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tcPr>
          <w:p w14:paraId="6936EFAD" w14:textId="0548E7E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6FD2C149">
        <w:trPr>
          <w:trHeight w:val="567"/>
        </w:trPr>
        <w:tc>
          <w:tcPr>
            <w:tcW w:w="2415" w:type="dxa"/>
            <w:vAlign w:val="center"/>
          </w:tcPr>
          <w:p w14:paraId="634F0028" w14:textId="5CFF2582" w:rsidR="000F14CD" w:rsidRP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tcPr>
          <w:p w14:paraId="68C5EC73" w14:textId="0537CD6D"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tcPr>
          <w:p w14:paraId="0C0CE387" w14:textId="0179EBD2"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tcPr>
          <w:p w14:paraId="65816D29" w14:textId="08D6129F"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6FD2C149">
        <w:trPr>
          <w:trHeight w:val="567"/>
        </w:trPr>
        <w:tc>
          <w:tcPr>
            <w:tcW w:w="2415" w:type="dxa"/>
            <w:vAlign w:val="center"/>
          </w:tcPr>
          <w:p w14:paraId="367DA813" w14:textId="0620D761" w:rsidR="45F45CFC" w:rsidRDefault="45F45CFC" w:rsidP="6FD2C149">
            <w:pPr>
              <w:jc w:val="both"/>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6FD2C149">
            <w:pPr>
              <w:jc w:val="both"/>
              <w:rPr>
                <w:rFonts w:ascii="Calibri" w:eastAsia="Calibri" w:hAnsi="Calibri" w:cs="Calibri"/>
                <w:color w:val="000000" w:themeColor="text1"/>
              </w:rPr>
            </w:pPr>
          </w:p>
          <w:p w14:paraId="66BD256A" w14:textId="2BBD6294" w:rsidR="6FD2C149" w:rsidRDefault="6FD2C149" w:rsidP="6FD2C149">
            <w:pPr>
              <w:jc w:val="both"/>
              <w:rPr>
                <w:rFonts w:ascii="Calibri" w:eastAsia="Calibri" w:hAnsi="Calibri" w:cs="Calibri"/>
                <w:color w:val="000000" w:themeColor="text1"/>
              </w:rPr>
            </w:pPr>
          </w:p>
        </w:tc>
        <w:tc>
          <w:tcPr>
            <w:tcW w:w="2460" w:type="dxa"/>
          </w:tcPr>
          <w:p w14:paraId="6D03FA0C" w14:textId="0FDA9EB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100% en un nivel intermedio alto según lo solicitado.</w:t>
            </w:r>
          </w:p>
        </w:tc>
        <w:tc>
          <w:tcPr>
            <w:tcW w:w="2415" w:type="dxa"/>
          </w:tcPr>
          <w:p w14:paraId="738479DE" w14:textId="72E22A2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60% en un nivel intermedio alto según lo solicitado.</w:t>
            </w:r>
          </w:p>
          <w:p w14:paraId="705F4C8F" w14:textId="2D34F2E3" w:rsidR="6FD2C149" w:rsidRDefault="6FD2C149" w:rsidP="6FD2C149">
            <w:pPr>
              <w:jc w:val="both"/>
              <w:rPr>
                <w:rFonts w:ascii="Calibri" w:eastAsia="Calibri" w:hAnsi="Calibri" w:cs="Calibri"/>
                <w:color w:val="000000" w:themeColor="text1"/>
              </w:rPr>
            </w:pPr>
          </w:p>
        </w:tc>
        <w:tc>
          <w:tcPr>
            <w:tcW w:w="2115" w:type="dxa"/>
          </w:tcPr>
          <w:p w14:paraId="3AB9BACB" w14:textId="690713C1"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6FD2C149">
            <w:pPr>
              <w:jc w:val="both"/>
              <w:rPr>
                <w:rFonts w:ascii="Calibri" w:eastAsia="Calibri" w:hAnsi="Calibri" w:cs="Calibri"/>
                <w:color w:val="000000" w:themeColor="text1"/>
              </w:rPr>
            </w:pPr>
          </w:p>
        </w:tc>
        <w:tc>
          <w:tcPr>
            <w:tcW w:w="2140" w:type="dxa"/>
          </w:tcPr>
          <w:p w14:paraId="0A5A67D7" w14:textId="28635B7B"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6ECEA7AA" w14:textId="7865E360" w:rsidR="35135768" w:rsidRDefault="35135768"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p w14:paraId="4BB5C26B" w14:textId="77777777" w:rsidR="004D64DA" w:rsidRDefault="004D64DA" w:rsidP="759784BE">
      <w:pPr>
        <w:rPr>
          <w:rFonts w:asciiTheme="minorHAnsi" w:eastAsiaTheme="minorEastAsia" w:hAnsiTheme="minorHAnsi" w:cstheme="minorBidi"/>
          <w:color w:val="000000"/>
          <w:sz w:val="22"/>
          <w:szCs w:val="22"/>
          <w:u w:val="single"/>
        </w:rPr>
      </w:pPr>
    </w:p>
    <w:p w14:paraId="1C279A8E" w14:textId="77777777" w:rsidR="004D64DA" w:rsidRDefault="004D64DA" w:rsidP="759784BE">
      <w:pPr>
        <w:rPr>
          <w:rFonts w:asciiTheme="minorHAnsi" w:eastAsiaTheme="minorEastAsia" w:hAnsiTheme="minorHAnsi" w:cstheme="minorBidi"/>
          <w:color w:val="000000"/>
          <w:sz w:val="22"/>
          <w:szCs w:val="22"/>
          <w:u w:val="single"/>
        </w:rPr>
      </w:pPr>
    </w:p>
    <w:p w14:paraId="20FD1541" w14:textId="77777777" w:rsidR="00C54A7F" w:rsidRPr="00C54A7F" w:rsidRDefault="00C54A7F" w:rsidP="00C54A7F">
      <w:pPr>
        <w:rPr>
          <w:rFonts w:asciiTheme="minorHAnsi" w:eastAsiaTheme="minorEastAsia" w:hAnsiTheme="minorHAnsi" w:cstheme="minorBidi"/>
          <w:b/>
          <w:bCs/>
          <w:color w:val="000000"/>
          <w:sz w:val="22"/>
          <w:szCs w:val="22"/>
        </w:rPr>
      </w:pPr>
      <w:proofErr w:type="spellStart"/>
      <w:r w:rsidRPr="00C54A7F">
        <w:rPr>
          <w:rFonts w:asciiTheme="minorHAnsi" w:eastAsiaTheme="minorEastAsia" w:hAnsiTheme="minorHAnsi" w:cstheme="minorBidi"/>
          <w:b/>
          <w:bCs/>
          <w:color w:val="000000"/>
          <w:sz w:val="28"/>
          <w:szCs w:val="28"/>
        </w:rPr>
        <w:t>Abstract</w:t>
      </w:r>
      <w:proofErr w:type="spellEnd"/>
    </w:p>
    <w:p w14:paraId="282533A9" w14:textId="77777777" w:rsidR="00C54A7F" w:rsidRPr="00C54A7F" w:rsidRDefault="00C54A7F" w:rsidP="00C54A7F">
      <w:pPr>
        <w:rPr>
          <w:rFonts w:asciiTheme="minorHAnsi" w:eastAsiaTheme="minorEastAsia" w:hAnsiTheme="minorHAnsi" w:cstheme="minorBidi"/>
          <w:color w:val="000000"/>
          <w:sz w:val="22"/>
          <w:szCs w:val="22"/>
          <w:u w:val="single"/>
        </w:rPr>
      </w:pPr>
    </w:p>
    <w:p w14:paraId="363B9417" w14:textId="77777777" w:rsidR="00C54A7F" w:rsidRPr="00C54A7F" w:rsidRDefault="00C54A7F" w:rsidP="005C77A9">
      <w:pPr>
        <w:jc w:val="both"/>
        <w:rPr>
          <w:rFonts w:asciiTheme="minorHAnsi" w:eastAsiaTheme="minorEastAsia" w:hAnsiTheme="minorHAnsi" w:cstheme="minorBidi"/>
          <w:color w:val="000000"/>
          <w:sz w:val="22"/>
          <w:szCs w:val="22"/>
        </w:rPr>
      </w:pPr>
      <w:r w:rsidRPr="00C54A7F">
        <w:rPr>
          <w:rFonts w:asciiTheme="minorHAnsi" w:eastAsiaTheme="minorEastAsia" w:hAnsiTheme="minorHAnsi" w:cstheme="minorBidi"/>
          <w:color w:val="000000"/>
          <w:sz w:val="22"/>
          <w:szCs w:val="22"/>
        </w:rPr>
        <w:t xml:space="preserve">El proyecto </w:t>
      </w:r>
      <w:proofErr w:type="spellStart"/>
      <w:r w:rsidRPr="00C54A7F">
        <w:rPr>
          <w:rFonts w:asciiTheme="minorHAnsi" w:eastAsiaTheme="minorEastAsia" w:hAnsiTheme="minorHAnsi" w:cstheme="minorBidi"/>
          <w:color w:val="000000"/>
          <w:sz w:val="22"/>
          <w:szCs w:val="22"/>
        </w:rPr>
        <w:t>Capstone</w:t>
      </w:r>
      <w:proofErr w:type="spellEnd"/>
      <w:r w:rsidRPr="00C54A7F">
        <w:rPr>
          <w:rFonts w:asciiTheme="minorHAnsi" w:eastAsiaTheme="minorEastAsia" w:hAnsiTheme="minorHAnsi" w:cstheme="minorBidi"/>
          <w:color w:val="000000"/>
          <w:sz w:val="22"/>
          <w:szCs w:val="22"/>
        </w:rPr>
        <w:t xml:space="preserve"> consiste en el desarrollo de una plataforma web destinada a la gestión de técnicos y auditores de la empresa Claro, con el objetivo de optimizar la planificación, asignación y seguimiento de visitas técnicas.</w:t>
      </w:r>
    </w:p>
    <w:p w14:paraId="26AD0AF4" w14:textId="77777777" w:rsidR="00C54A7F" w:rsidRPr="00C54A7F" w:rsidRDefault="00C54A7F" w:rsidP="005C77A9">
      <w:pPr>
        <w:jc w:val="both"/>
        <w:rPr>
          <w:rFonts w:asciiTheme="minorHAnsi" w:eastAsiaTheme="minorEastAsia" w:hAnsiTheme="minorHAnsi" w:cstheme="minorBidi"/>
          <w:color w:val="000000"/>
          <w:sz w:val="22"/>
          <w:szCs w:val="22"/>
        </w:rPr>
      </w:pPr>
      <w:r w:rsidRPr="00C54A7F">
        <w:rPr>
          <w:rFonts w:asciiTheme="minorHAnsi" w:eastAsiaTheme="minorEastAsia" w:hAnsiTheme="minorHAnsi" w:cstheme="minorBidi"/>
          <w:color w:val="000000"/>
          <w:sz w:val="22"/>
          <w:szCs w:val="22"/>
        </w:rPr>
        <w:t xml:space="preserve">Durante esta segunda fase, se ha avanzado significativamente en la implementación de la interfaz del técnico, la lógica de estados de las visitas (asignadas, reagendadas, finalizadas) y la validación de roles de usuario. Además, se realizaron ajustes en el </w:t>
      </w:r>
      <w:proofErr w:type="spellStart"/>
      <w:r w:rsidRPr="00C54A7F">
        <w:rPr>
          <w:rFonts w:asciiTheme="minorHAnsi" w:eastAsiaTheme="minorEastAsia" w:hAnsiTheme="minorHAnsi" w:cstheme="minorBidi"/>
          <w:color w:val="000000"/>
          <w:sz w:val="22"/>
          <w:szCs w:val="22"/>
        </w:rPr>
        <w:t>backend</w:t>
      </w:r>
      <w:proofErr w:type="spellEnd"/>
      <w:r w:rsidRPr="00C54A7F">
        <w:rPr>
          <w:rFonts w:asciiTheme="minorHAnsi" w:eastAsiaTheme="minorEastAsia" w:hAnsiTheme="minorHAnsi" w:cstheme="minorBidi"/>
          <w:color w:val="000000"/>
          <w:sz w:val="22"/>
          <w:szCs w:val="22"/>
        </w:rPr>
        <w:t xml:space="preserve"> para mejorar la comunicación entre los módulos y la API, logrando un flujo más estable y coherente.</w:t>
      </w:r>
    </w:p>
    <w:p w14:paraId="3ED81778" w14:textId="5789E8E3" w:rsidR="004D64DA" w:rsidRDefault="00C54A7F" w:rsidP="005C77A9">
      <w:pPr>
        <w:jc w:val="both"/>
        <w:rPr>
          <w:rFonts w:asciiTheme="minorHAnsi" w:eastAsiaTheme="minorEastAsia" w:hAnsiTheme="minorHAnsi" w:cstheme="minorBidi"/>
          <w:color w:val="000000"/>
          <w:sz w:val="22"/>
          <w:szCs w:val="22"/>
        </w:rPr>
      </w:pPr>
      <w:r w:rsidRPr="00C54A7F">
        <w:rPr>
          <w:rFonts w:asciiTheme="minorHAnsi" w:eastAsiaTheme="minorEastAsia" w:hAnsiTheme="minorHAnsi" w:cstheme="minorBidi"/>
          <w:color w:val="000000"/>
          <w:sz w:val="22"/>
          <w:szCs w:val="22"/>
        </w:rPr>
        <w:t>El trabajo se ha desarrollado utilizando metodologías ágiles, lo que permitió una organización más eficiente, revisiones constantes y la rápida solución de incidencias. Este avance evidencia un progreso sólido hacia una solución funcional, escalable y alineada con los estándares profesionales de desarrollo web.</w:t>
      </w:r>
    </w:p>
    <w:p w14:paraId="009443E3" w14:textId="77777777" w:rsidR="00C54A7F" w:rsidRDefault="00C54A7F" w:rsidP="00C54A7F">
      <w:pPr>
        <w:rPr>
          <w:rFonts w:asciiTheme="minorHAnsi" w:eastAsiaTheme="minorEastAsia" w:hAnsiTheme="minorHAnsi" w:cstheme="minorBidi"/>
          <w:color w:val="000000"/>
          <w:sz w:val="22"/>
          <w:szCs w:val="22"/>
        </w:rPr>
      </w:pPr>
    </w:p>
    <w:p w14:paraId="0442CDF7" w14:textId="77777777" w:rsidR="00C54A7F" w:rsidRPr="00C54A7F" w:rsidRDefault="00C54A7F" w:rsidP="00C54A7F">
      <w:pPr>
        <w:rPr>
          <w:rFonts w:asciiTheme="minorHAnsi" w:eastAsiaTheme="minorEastAsia" w:hAnsiTheme="minorHAnsi" w:cstheme="minorBidi"/>
          <w:b/>
          <w:bCs/>
          <w:color w:val="000000"/>
          <w:sz w:val="28"/>
          <w:szCs w:val="28"/>
        </w:rPr>
      </w:pPr>
      <w:r w:rsidRPr="00C54A7F">
        <w:rPr>
          <w:rFonts w:asciiTheme="minorHAnsi" w:eastAsiaTheme="minorEastAsia" w:hAnsiTheme="minorHAnsi" w:cstheme="minorBidi"/>
          <w:b/>
          <w:bCs/>
          <w:color w:val="000000"/>
          <w:sz w:val="28"/>
          <w:szCs w:val="28"/>
        </w:rPr>
        <w:t>Conclusiones individuales</w:t>
      </w:r>
    </w:p>
    <w:p w14:paraId="11E435C1" w14:textId="77777777" w:rsidR="00C54A7F" w:rsidRPr="00C54A7F" w:rsidRDefault="00C54A7F" w:rsidP="00C54A7F">
      <w:pPr>
        <w:rPr>
          <w:rFonts w:asciiTheme="minorHAnsi" w:eastAsiaTheme="minorEastAsia" w:hAnsiTheme="minorHAnsi" w:cstheme="minorBidi"/>
          <w:color w:val="000000"/>
          <w:sz w:val="22"/>
          <w:szCs w:val="22"/>
        </w:rPr>
      </w:pPr>
    </w:p>
    <w:p w14:paraId="67F455D4" w14:textId="77777777" w:rsidR="00AA744B" w:rsidRPr="00AA744B" w:rsidRDefault="00AA744B" w:rsidP="00AA744B">
      <w:pPr>
        <w:rPr>
          <w:rFonts w:asciiTheme="minorHAnsi" w:eastAsiaTheme="minorEastAsia" w:hAnsiTheme="minorHAnsi" w:cstheme="minorBidi"/>
          <w:color w:val="000000"/>
          <w:sz w:val="22"/>
          <w:szCs w:val="22"/>
          <w:lang w:val="es-CL"/>
        </w:rPr>
      </w:pPr>
      <w:r w:rsidRPr="00AA744B">
        <w:rPr>
          <w:rFonts w:asciiTheme="minorHAnsi" w:eastAsiaTheme="minorEastAsia" w:hAnsiTheme="minorHAnsi" w:cstheme="minorBidi"/>
          <w:color w:val="000000"/>
          <w:sz w:val="22"/>
          <w:szCs w:val="22"/>
          <w:lang w:val="es-CL"/>
        </w:rPr>
        <w:t>En esta fase aprendí bastante en mis dos roles.</w:t>
      </w:r>
      <w:r w:rsidRPr="00AA744B">
        <w:rPr>
          <w:rFonts w:asciiTheme="minorHAnsi" w:eastAsiaTheme="minorEastAsia" w:hAnsiTheme="minorHAnsi" w:cstheme="minorBidi"/>
          <w:color w:val="000000"/>
          <w:sz w:val="22"/>
          <w:szCs w:val="22"/>
          <w:lang w:val="es-CL"/>
        </w:rPr>
        <w:br/>
        <w:t xml:space="preserve">Como PO, ordené el backlog en Jira, prioricé el MVP y coordiné con el equipo cuando hubo cambios del cliente. Me ayudó hacer </w:t>
      </w:r>
      <w:proofErr w:type="spellStart"/>
      <w:r w:rsidRPr="00AA744B">
        <w:rPr>
          <w:rFonts w:asciiTheme="minorHAnsi" w:eastAsiaTheme="minorEastAsia" w:hAnsiTheme="minorHAnsi" w:cstheme="minorBidi"/>
          <w:color w:val="000000"/>
          <w:sz w:val="22"/>
          <w:szCs w:val="22"/>
          <w:lang w:val="es-CL"/>
        </w:rPr>
        <w:t>dailies</w:t>
      </w:r>
      <w:proofErr w:type="spellEnd"/>
      <w:r w:rsidRPr="00AA744B">
        <w:rPr>
          <w:rFonts w:asciiTheme="minorHAnsi" w:eastAsiaTheme="minorEastAsia" w:hAnsiTheme="minorHAnsi" w:cstheme="minorBidi"/>
          <w:color w:val="000000"/>
          <w:sz w:val="22"/>
          <w:szCs w:val="22"/>
          <w:lang w:val="es-CL"/>
        </w:rPr>
        <w:t xml:space="preserve"> cortas, dejar claro quién se hace cargo de cada tarea y replanificar cuando algo se atrasaba.</w:t>
      </w:r>
    </w:p>
    <w:p w14:paraId="238D98A8" w14:textId="77777777" w:rsidR="00AA744B" w:rsidRPr="00AA744B" w:rsidRDefault="00AA744B" w:rsidP="00AA744B">
      <w:pPr>
        <w:rPr>
          <w:rFonts w:asciiTheme="minorHAnsi" w:eastAsiaTheme="minorEastAsia" w:hAnsiTheme="minorHAnsi" w:cstheme="minorBidi"/>
          <w:color w:val="000000"/>
          <w:sz w:val="22"/>
          <w:szCs w:val="22"/>
          <w:lang w:val="es-CL"/>
        </w:rPr>
      </w:pPr>
      <w:r w:rsidRPr="00AA744B">
        <w:rPr>
          <w:rFonts w:asciiTheme="minorHAnsi" w:eastAsiaTheme="minorEastAsia" w:hAnsiTheme="minorHAnsi" w:cstheme="minorBidi"/>
          <w:color w:val="000000"/>
          <w:sz w:val="22"/>
          <w:szCs w:val="22"/>
          <w:lang w:val="es-CL"/>
        </w:rPr>
        <w:t xml:space="preserve">Como QA, armé y ejecuté la matriz de pruebas por historia. Probé los flujos clave: </w:t>
      </w:r>
      <w:proofErr w:type="spellStart"/>
      <w:r w:rsidRPr="00AA744B">
        <w:rPr>
          <w:rFonts w:asciiTheme="minorHAnsi" w:eastAsiaTheme="minorEastAsia" w:hAnsiTheme="minorHAnsi" w:cstheme="minorBidi"/>
          <w:color w:val="000000"/>
          <w:sz w:val="22"/>
          <w:szCs w:val="22"/>
          <w:lang w:val="es-CL"/>
        </w:rPr>
        <w:t>login</w:t>
      </w:r>
      <w:proofErr w:type="spellEnd"/>
      <w:r w:rsidRPr="00AA744B">
        <w:rPr>
          <w:rFonts w:asciiTheme="minorHAnsi" w:eastAsiaTheme="minorEastAsia" w:hAnsiTheme="minorHAnsi" w:cstheme="minorBidi"/>
          <w:color w:val="000000"/>
          <w:sz w:val="22"/>
          <w:szCs w:val="22"/>
          <w:lang w:val="es-CL"/>
        </w:rPr>
        <w:t xml:space="preserve"> con cookies seguras (JWT) y CSRF, permisos por rol (técnico/administrador), carga de CSV, autoasignación de visitas, cambios de estado y </w:t>
      </w:r>
      <w:proofErr w:type="spellStart"/>
      <w:r w:rsidRPr="00AA744B">
        <w:rPr>
          <w:rFonts w:asciiTheme="minorHAnsi" w:eastAsiaTheme="minorEastAsia" w:hAnsiTheme="minorHAnsi" w:cstheme="minorBidi"/>
          <w:color w:val="000000"/>
          <w:sz w:val="22"/>
          <w:szCs w:val="22"/>
          <w:lang w:val="es-CL"/>
        </w:rPr>
        <w:t>reagendamientos</w:t>
      </w:r>
      <w:proofErr w:type="spellEnd"/>
      <w:r w:rsidRPr="00AA744B">
        <w:rPr>
          <w:rFonts w:asciiTheme="minorHAnsi" w:eastAsiaTheme="minorEastAsia" w:hAnsiTheme="minorHAnsi" w:cstheme="minorBidi"/>
          <w:color w:val="000000"/>
          <w:sz w:val="22"/>
          <w:szCs w:val="22"/>
          <w:lang w:val="es-CL"/>
        </w:rPr>
        <w:t>.</w:t>
      </w:r>
    </w:p>
    <w:p w14:paraId="33A6D5C2" w14:textId="77777777" w:rsidR="00C54A7F" w:rsidRDefault="00C54A7F" w:rsidP="00C54A7F">
      <w:pPr>
        <w:rPr>
          <w:rFonts w:asciiTheme="minorHAnsi" w:eastAsiaTheme="minorEastAsia" w:hAnsiTheme="minorHAnsi" w:cstheme="minorBidi"/>
          <w:color w:val="000000"/>
          <w:sz w:val="22"/>
          <w:szCs w:val="22"/>
        </w:rPr>
      </w:pPr>
    </w:p>
    <w:p w14:paraId="505B8751" w14:textId="77777777" w:rsidR="00C54A7F" w:rsidRPr="00C54A7F" w:rsidRDefault="00C54A7F" w:rsidP="00C54A7F">
      <w:pPr>
        <w:rPr>
          <w:rFonts w:asciiTheme="minorHAnsi" w:eastAsiaTheme="minorEastAsia" w:hAnsiTheme="minorHAnsi" w:cstheme="minorBidi"/>
          <w:b/>
          <w:bCs/>
          <w:color w:val="000000"/>
          <w:sz w:val="28"/>
          <w:szCs w:val="28"/>
        </w:rPr>
      </w:pPr>
      <w:r w:rsidRPr="00C54A7F">
        <w:rPr>
          <w:rFonts w:asciiTheme="minorHAnsi" w:eastAsiaTheme="minorEastAsia" w:hAnsiTheme="minorHAnsi" w:cstheme="minorBidi"/>
          <w:b/>
          <w:bCs/>
          <w:color w:val="000000"/>
          <w:sz w:val="28"/>
          <w:szCs w:val="28"/>
        </w:rPr>
        <w:t>Reflexión</w:t>
      </w:r>
    </w:p>
    <w:p w14:paraId="62630D5C" w14:textId="77777777" w:rsidR="00C54A7F" w:rsidRPr="00C54A7F" w:rsidRDefault="00C54A7F" w:rsidP="00C54A7F">
      <w:pPr>
        <w:rPr>
          <w:rFonts w:asciiTheme="minorHAnsi" w:eastAsiaTheme="minorEastAsia" w:hAnsiTheme="minorHAnsi" w:cstheme="minorBidi"/>
          <w:color w:val="000000"/>
          <w:sz w:val="22"/>
          <w:szCs w:val="22"/>
        </w:rPr>
      </w:pPr>
    </w:p>
    <w:p w14:paraId="0D046196" w14:textId="77777777" w:rsidR="00C54A7F" w:rsidRPr="00C54A7F" w:rsidRDefault="00C54A7F" w:rsidP="005C77A9">
      <w:pPr>
        <w:jc w:val="both"/>
        <w:rPr>
          <w:rFonts w:asciiTheme="minorHAnsi" w:eastAsiaTheme="minorEastAsia" w:hAnsiTheme="minorHAnsi" w:cstheme="minorBidi"/>
          <w:color w:val="000000"/>
          <w:sz w:val="22"/>
          <w:szCs w:val="22"/>
        </w:rPr>
      </w:pPr>
      <w:r w:rsidRPr="00C54A7F">
        <w:rPr>
          <w:rFonts w:asciiTheme="minorHAnsi" w:eastAsiaTheme="minorEastAsia" w:hAnsiTheme="minorHAnsi" w:cstheme="minorBidi"/>
          <w:color w:val="000000"/>
          <w:sz w:val="22"/>
          <w:szCs w:val="22"/>
        </w:rPr>
        <w:t xml:space="preserve">Durante el desarrollo de la Fase 2 del proyecto, se presentaron tanto avances significativos como desafíos técnicos. Entre los principales logros se encuentra la implementación correcta del módulo de técnico, la lógica de </w:t>
      </w:r>
      <w:proofErr w:type="spellStart"/>
      <w:r w:rsidRPr="00C54A7F">
        <w:rPr>
          <w:rFonts w:asciiTheme="minorHAnsi" w:eastAsiaTheme="minorEastAsia" w:hAnsiTheme="minorHAnsi" w:cstheme="minorBidi"/>
          <w:color w:val="000000"/>
          <w:sz w:val="22"/>
          <w:szCs w:val="22"/>
        </w:rPr>
        <w:t>reagendamiento</w:t>
      </w:r>
      <w:proofErr w:type="spellEnd"/>
      <w:r w:rsidRPr="00C54A7F">
        <w:rPr>
          <w:rFonts w:asciiTheme="minorHAnsi" w:eastAsiaTheme="minorEastAsia" w:hAnsiTheme="minorHAnsi" w:cstheme="minorBidi"/>
          <w:color w:val="000000"/>
          <w:sz w:val="22"/>
          <w:szCs w:val="22"/>
        </w:rPr>
        <w:t xml:space="preserve"> de visitas y la integración fluida con el sistema de autenticación. Estos resultados reflejan el esfuerzo y compromiso del grupo, además del aprendizaje obtenido en la gestión de un proyecto real.</w:t>
      </w:r>
    </w:p>
    <w:p w14:paraId="7C205ED4" w14:textId="77777777" w:rsidR="00C54A7F" w:rsidRPr="00C54A7F" w:rsidRDefault="00C54A7F" w:rsidP="005C77A9">
      <w:pPr>
        <w:jc w:val="both"/>
        <w:rPr>
          <w:rFonts w:asciiTheme="minorHAnsi" w:eastAsiaTheme="minorEastAsia" w:hAnsiTheme="minorHAnsi" w:cstheme="minorBidi"/>
          <w:color w:val="000000"/>
          <w:sz w:val="22"/>
          <w:szCs w:val="22"/>
        </w:rPr>
      </w:pPr>
      <w:r w:rsidRPr="00C54A7F">
        <w:rPr>
          <w:rFonts w:asciiTheme="minorHAnsi" w:eastAsiaTheme="minorEastAsia" w:hAnsiTheme="minorHAnsi" w:cstheme="minorBidi"/>
          <w:color w:val="000000"/>
          <w:sz w:val="22"/>
          <w:szCs w:val="22"/>
        </w:rPr>
        <w:t xml:space="preserve">Las principales dificultades surgieron en la integración del </w:t>
      </w:r>
      <w:proofErr w:type="spellStart"/>
      <w:r w:rsidRPr="00C54A7F">
        <w:rPr>
          <w:rFonts w:asciiTheme="minorHAnsi" w:eastAsiaTheme="minorEastAsia" w:hAnsiTheme="minorHAnsi" w:cstheme="minorBidi"/>
          <w:color w:val="000000"/>
          <w:sz w:val="22"/>
          <w:szCs w:val="22"/>
        </w:rPr>
        <w:t>backend</w:t>
      </w:r>
      <w:proofErr w:type="spellEnd"/>
      <w:r w:rsidRPr="00C54A7F">
        <w:rPr>
          <w:rFonts w:asciiTheme="minorHAnsi" w:eastAsiaTheme="minorEastAsia" w:hAnsiTheme="minorHAnsi" w:cstheme="minorBidi"/>
          <w:color w:val="000000"/>
          <w:sz w:val="22"/>
          <w:szCs w:val="22"/>
        </w:rPr>
        <w:t xml:space="preserve"> con el </w:t>
      </w:r>
      <w:proofErr w:type="spellStart"/>
      <w:r w:rsidRPr="00C54A7F">
        <w:rPr>
          <w:rFonts w:asciiTheme="minorHAnsi" w:eastAsiaTheme="minorEastAsia" w:hAnsiTheme="minorHAnsi" w:cstheme="minorBidi"/>
          <w:color w:val="000000"/>
          <w:sz w:val="22"/>
          <w:szCs w:val="22"/>
        </w:rPr>
        <w:t>frontend</w:t>
      </w:r>
      <w:proofErr w:type="spellEnd"/>
      <w:r w:rsidRPr="00C54A7F">
        <w:rPr>
          <w:rFonts w:asciiTheme="minorHAnsi" w:eastAsiaTheme="minorEastAsia" w:hAnsiTheme="minorHAnsi" w:cstheme="minorBidi"/>
          <w:color w:val="000000"/>
          <w:sz w:val="22"/>
          <w:szCs w:val="22"/>
        </w:rPr>
        <w:t xml:space="preserve"> y en la definición de la estructura de roles, lo que requirió replantear parte de la lógica y mejorar la comunicación dentro del equipo. Sin embargo, estos desafíos permitieron afianzar la colaboración, el análisis conjunto de problemas y la toma de decisiones técnicas fundamentadas.</w:t>
      </w:r>
    </w:p>
    <w:p w14:paraId="4E7D26DF" w14:textId="52DFF877" w:rsidR="004D64DA" w:rsidRPr="005C77A9" w:rsidRDefault="00C54A7F" w:rsidP="005C77A9">
      <w:pPr>
        <w:jc w:val="both"/>
        <w:rPr>
          <w:rFonts w:asciiTheme="minorHAnsi" w:eastAsiaTheme="minorEastAsia" w:hAnsiTheme="minorHAnsi" w:cstheme="minorBidi"/>
          <w:color w:val="000000"/>
          <w:sz w:val="22"/>
          <w:szCs w:val="22"/>
        </w:rPr>
      </w:pPr>
      <w:r w:rsidRPr="00C54A7F">
        <w:rPr>
          <w:rFonts w:asciiTheme="minorHAnsi" w:eastAsiaTheme="minorEastAsia" w:hAnsiTheme="minorHAnsi" w:cstheme="minorBidi"/>
          <w:color w:val="000000"/>
          <w:sz w:val="22"/>
          <w:szCs w:val="22"/>
        </w:rPr>
        <w:t>En esta etapa, confirmo la relevancia de aplicar metodologías ágiles y mantener una documentación clara y actualizada. A futuro, el objetivo será consolidar la etapa de pruebas, la seguridad del sistema y el despliegue en un entorno de producción, asegurando que la plataforma cumpla plenamente con los estándares de calidad y usabilidad esperados.</w:t>
      </w:r>
    </w:p>
    <w:sectPr w:rsidR="004D64DA" w:rsidRPr="005C77A9"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8AF6E" w14:textId="77777777" w:rsidR="00335536" w:rsidRDefault="00335536" w:rsidP="00B2162E">
      <w:r>
        <w:separator/>
      </w:r>
    </w:p>
  </w:endnote>
  <w:endnote w:type="continuationSeparator" w:id="0">
    <w:p w14:paraId="027C33A1" w14:textId="77777777" w:rsidR="00335536" w:rsidRDefault="0033553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7E90E" w14:textId="77777777" w:rsidR="00335536" w:rsidRDefault="00335536" w:rsidP="00B2162E">
      <w:r>
        <w:separator/>
      </w:r>
    </w:p>
  </w:footnote>
  <w:footnote w:type="continuationSeparator" w:id="0">
    <w:p w14:paraId="18584CB5" w14:textId="77777777" w:rsidR="00335536" w:rsidRDefault="0033553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DC3802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7444ED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989070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730105653">
    <w:abstractNumId w:val="29"/>
  </w:num>
  <w:num w:numId="2" w16cid:durableId="2099708951">
    <w:abstractNumId w:val="20"/>
  </w:num>
  <w:num w:numId="3" w16cid:durableId="1889100686">
    <w:abstractNumId w:val="21"/>
  </w:num>
  <w:num w:numId="4" w16cid:durableId="1092554456">
    <w:abstractNumId w:val="13"/>
  </w:num>
  <w:num w:numId="5" w16cid:durableId="572009015">
    <w:abstractNumId w:val="11"/>
  </w:num>
  <w:num w:numId="6" w16cid:durableId="1670986417">
    <w:abstractNumId w:val="7"/>
  </w:num>
  <w:num w:numId="7" w16cid:durableId="886840593">
    <w:abstractNumId w:val="28"/>
  </w:num>
  <w:num w:numId="8" w16cid:durableId="452990878">
    <w:abstractNumId w:val="3"/>
  </w:num>
  <w:num w:numId="9" w16cid:durableId="1109467147">
    <w:abstractNumId w:val="12"/>
  </w:num>
  <w:num w:numId="10" w16cid:durableId="948007885">
    <w:abstractNumId w:val="0"/>
  </w:num>
  <w:num w:numId="11" w16cid:durableId="1209878195">
    <w:abstractNumId w:val="10"/>
  </w:num>
  <w:num w:numId="12" w16cid:durableId="1928298183">
    <w:abstractNumId w:val="22"/>
  </w:num>
  <w:num w:numId="13" w16cid:durableId="914975654">
    <w:abstractNumId w:val="26"/>
  </w:num>
  <w:num w:numId="14" w16cid:durableId="78867590">
    <w:abstractNumId w:val="24"/>
  </w:num>
  <w:num w:numId="15" w16cid:durableId="1290622045">
    <w:abstractNumId w:val="32"/>
  </w:num>
  <w:num w:numId="16" w16cid:durableId="1855076551">
    <w:abstractNumId w:val="31"/>
  </w:num>
  <w:num w:numId="17" w16cid:durableId="10030560">
    <w:abstractNumId w:val="5"/>
  </w:num>
  <w:num w:numId="18" w16cid:durableId="1266843043">
    <w:abstractNumId w:val="16"/>
  </w:num>
  <w:num w:numId="19" w16cid:durableId="154803808">
    <w:abstractNumId w:val="15"/>
  </w:num>
  <w:num w:numId="20" w16cid:durableId="24018874">
    <w:abstractNumId w:val="8"/>
  </w:num>
  <w:num w:numId="21" w16cid:durableId="254369121">
    <w:abstractNumId w:val="19"/>
  </w:num>
  <w:num w:numId="22" w16cid:durableId="1055347839">
    <w:abstractNumId w:val="14"/>
  </w:num>
  <w:num w:numId="23" w16cid:durableId="736787796">
    <w:abstractNumId w:val="9"/>
  </w:num>
  <w:num w:numId="24" w16cid:durableId="1659529875">
    <w:abstractNumId w:val="18"/>
  </w:num>
  <w:num w:numId="25" w16cid:durableId="333604574">
    <w:abstractNumId w:val="6"/>
  </w:num>
  <w:num w:numId="26" w16cid:durableId="699016369">
    <w:abstractNumId w:val="2"/>
  </w:num>
  <w:num w:numId="27" w16cid:durableId="594441839">
    <w:abstractNumId w:val="1"/>
  </w:num>
  <w:num w:numId="28" w16cid:durableId="1581939732">
    <w:abstractNumId w:val="23"/>
  </w:num>
  <w:num w:numId="29" w16cid:durableId="989283314">
    <w:abstractNumId w:val="27"/>
  </w:num>
  <w:num w:numId="30" w16cid:durableId="1105074391">
    <w:abstractNumId w:val="25"/>
  </w:num>
  <w:num w:numId="31" w16cid:durableId="1513566156">
    <w:abstractNumId w:val="17"/>
  </w:num>
  <w:num w:numId="32" w16cid:durableId="287513159">
    <w:abstractNumId w:val="4"/>
  </w:num>
  <w:num w:numId="33" w16cid:durableId="4486680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35536"/>
    <w:rsid w:val="00340211"/>
    <w:rsid w:val="003414FE"/>
    <w:rsid w:val="0034225C"/>
    <w:rsid w:val="00354A25"/>
    <w:rsid w:val="003559CB"/>
    <w:rsid w:val="00357677"/>
    <w:rsid w:val="00376EFD"/>
    <w:rsid w:val="00385BFA"/>
    <w:rsid w:val="00386FB2"/>
    <w:rsid w:val="00392A5B"/>
    <w:rsid w:val="00396E38"/>
    <w:rsid w:val="00396E6E"/>
    <w:rsid w:val="00396FF6"/>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D64DA"/>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C77A9"/>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A744B"/>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63DB"/>
    <w:rsid w:val="00B70AAE"/>
    <w:rsid w:val="00B70ADC"/>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54A7F"/>
    <w:rsid w:val="00C62220"/>
    <w:rsid w:val="00C72DCF"/>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00D6"/>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5.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2336</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CLAUDIO ANDRES DURAN CERDA</cp:lastModifiedBy>
  <cp:revision>73</cp:revision>
  <cp:lastPrinted>2021-11-25T12:30:00Z</cp:lastPrinted>
  <dcterms:created xsi:type="dcterms:W3CDTF">2022-08-25T15:56:00Z</dcterms:created>
  <dcterms:modified xsi:type="dcterms:W3CDTF">2025-10-13T02:18:00Z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