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355AD9" w14:paraId="14FB72B3" w14:textId="77777777" w:rsidTr="005332DD">
        <w:trPr>
          <w:trHeight w:val="1565"/>
        </w:trPr>
        <w:tc>
          <w:tcPr>
            <w:tcW w:w="1461" w:type="dxa"/>
            <w:vMerge w:val="restart"/>
            <w:shd w:val="clear" w:color="auto" w:fill="auto"/>
            <w:vAlign w:val="bottom"/>
          </w:tcPr>
          <w:p w14:paraId="4DFDD237" w14:textId="2D763D4F" w:rsidR="00355AD9" w:rsidRDefault="001D1CCD" w:rsidP="005332DD">
            <w:pPr>
              <w:widowControl w:val="0"/>
              <w:ind w:left="0"/>
              <w:jc w:val="both"/>
              <w:rPr>
                <w:rFonts w:hint="default"/>
              </w:rPr>
            </w:pPr>
            <w:r>
              <w:rPr>
                <w:rFonts w:hint="default"/>
                <w:noProof/>
              </w:rPr>
              <mc:AlternateContent>
                <mc:Choice Requires="wps">
                  <w:drawing>
                    <wp:anchor distT="0" distB="0" distL="114300" distR="114300" simplePos="0" relativeHeight="251657728" behindDoc="0" locked="1" layoutInCell="1" allowOverlap="1" wp14:anchorId="38A39534" wp14:editId="15CB25CF">
                      <wp:simplePos x="0" y="0"/>
                      <wp:positionH relativeFrom="column">
                        <wp:posOffset>0</wp:posOffset>
                      </wp:positionH>
                      <wp:positionV relativeFrom="paragraph">
                        <wp:posOffset>0</wp:posOffset>
                      </wp:positionV>
                      <wp:extent cx="635" cy="635"/>
                      <wp:effectExtent l="9525" t="9525" r="8890" b="8890"/>
                      <wp:wrapNone/>
                      <wp:docPr id="8"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CC796"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9UEmAUAAHo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tc>
        <w:tc>
          <w:tcPr>
            <w:tcW w:w="9015" w:type="dxa"/>
            <w:gridSpan w:val="3"/>
            <w:shd w:val="clear" w:color="auto" w:fill="auto"/>
            <w:vAlign w:val="bottom"/>
          </w:tcPr>
          <w:p w14:paraId="1D7668B7" w14:textId="77777777" w:rsidR="00355AD9" w:rsidRPr="005332DD" w:rsidRDefault="005332DD" w:rsidP="005332DD">
            <w:pPr>
              <w:widowControl w:val="0"/>
              <w:spacing w:before="0" w:after="0" w:line="240" w:lineRule="auto"/>
              <w:ind w:left="0"/>
              <w:jc w:val="right"/>
              <w:rPr>
                <w:rFonts w:ascii="Arial" w:eastAsia="SimHei" w:hAnsi="SimHei" w:hint="default"/>
              </w:rPr>
            </w:pPr>
            <w:r>
              <w:rPr>
                <w:rFonts w:ascii="Arial" w:eastAsia="SimHei"/>
                <w:b/>
                <w:sz w:val="24"/>
                <w:szCs w:val="24"/>
              </w:rPr>
              <w:fldChar w:fldCharType="begin"/>
            </w:r>
            <w:r w:rsidRPr="005332DD">
              <w:rPr>
                <w:rFonts w:ascii="Arial" w:eastAsia="SimHei"/>
                <w:b/>
                <w:sz w:val="24"/>
                <w:szCs w:val="24"/>
              </w:rPr>
              <w:instrText xml:space="preserve"> DOCPROPERTY  PartNumber </w:instrText>
            </w:r>
            <w:r>
              <w:fldChar w:fldCharType="end"/>
            </w:r>
          </w:p>
        </w:tc>
        <w:tc>
          <w:tcPr>
            <w:tcW w:w="1463" w:type="dxa"/>
            <w:vMerge w:val="restart"/>
            <w:shd w:val="clear" w:color="auto" w:fill="auto"/>
            <w:vAlign w:val="bottom"/>
          </w:tcPr>
          <w:p w14:paraId="629BFB10" w14:textId="77777777" w:rsidR="00355AD9" w:rsidRDefault="00355AD9" w:rsidP="005332DD">
            <w:pPr>
              <w:widowControl w:val="0"/>
              <w:spacing w:before="0" w:after="0" w:line="240" w:lineRule="auto"/>
              <w:ind w:left="0"/>
              <w:jc w:val="both"/>
              <w:rPr>
                <w:rFonts w:hint="default"/>
              </w:rPr>
            </w:pPr>
          </w:p>
        </w:tc>
      </w:tr>
      <w:tr w:rsidR="00355AD9" w14:paraId="5178268F" w14:textId="77777777" w:rsidTr="005332DD">
        <w:trPr>
          <w:trHeight w:val="1565"/>
        </w:trPr>
        <w:tc>
          <w:tcPr>
            <w:tcW w:w="1461" w:type="dxa"/>
            <w:vMerge/>
            <w:shd w:val="clear" w:color="auto" w:fill="auto"/>
            <w:vAlign w:val="center"/>
          </w:tcPr>
          <w:p w14:paraId="0D6C075C" w14:textId="77777777" w:rsidR="00355AD9" w:rsidRDefault="00355AD9" w:rsidP="005332DD">
            <w:pPr>
              <w:pStyle w:val="Cover1"/>
              <w:jc w:val="both"/>
              <w:rPr>
                <w:rFonts w:hint="default"/>
              </w:rPr>
            </w:pPr>
          </w:p>
        </w:tc>
        <w:tc>
          <w:tcPr>
            <w:tcW w:w="9015" w:type="dxa"/>
            <w:gridSpan w:val="3"/>
            <w:shd w:val="clear" w:color="auto" w:fill="auto"/>
            <w:vAlign w:val="bottom"/>
          </w:tcPr>
          <w:p w14:paraId="04630F18" w14:textId="77777777" w:rsidR="00355AD9" w:rsidRDefault="005332DD" w:rsidP="005332DD">
            <w:pPr>
              <w:pStyle w:val="Cover2"/>
              <w:widowControl w:val="0"/>
              <w:rPr>
                <w:lang w:eastAsia="zh-CN"/>
              </w:rPr>
            </w:pPr>
            <w:r>
              <w:fldChar w:fldCharType="begin"/>
            </w:r>
            <w:r>
              <w:rPr>
                <w:lang w:eastAsia="zh-CN"/>
              </w:rPr>
              <w:instrText xml:space="preserve"> </w:instrText>
            </w:r>
            <w:r w:rsidRPr="005332DD">
              <w:rPr>
                <w:rFonts w:hint="eastAsia"/>
                <w:b/>
                <w:lang w:eastAsia="zh-CN"/>
              </w:rPr>
              <w:instrText>DOCPROPERTY  "Product&amp;Project Name"</w:instrText>
            </w:r>
            <w:r>
              <w:rPr>
                <w:lang w:eastAsia="zh-CN"/>
              </w:rPr>
              <w:instrText xml:space="preserve"> </w:instrText>
            </w:r>
            <w:r>
              <w:fldChar w:fldCharType="end"/>
            </w:r>
          </w:p>
          <w:p w14:paraId="6746C7CF" w14:textId="77777777" w:rsidR="00355AD9" w:rsidRPr="005332DD" w:rsidRDefault="005332DD" w:rsidP="005332DD">
            <w:pPr>
              <w:pStyle w:val="Cover2"/>
              <w:widowControl w:val="0"/>
              <w:rPr>
                <w:i/>
                <w:color w:val="339966"/>
              </w:rPr>
            </w:pPr>
            <w:r>
              <w:fldChar w:fldCharType="begin"/>
            </w:r>
            <w:r>
              <w:instrText xml:space="preserve"> </w:instrText>
            </w:r>
            <w:r w:rsidRPr="005332DD">
              <w:rPr>
                <w:rFonts w:hint="eastAsia"/>
                <w:b/>
              </w:rPr>
              <w:instrText>DOCPROPERTY  ProductVersion</w:instrText>
            </w:r>
            <w:r>
              <w:instrText xml:space="preserve"> </w:instrText>
            </w:r>
            <w:r>
              <w:fldChar w:fldCharType="end"/>
            </w:r>
          </w:p>
        </w:tc>
        <w:tc>
          <w:tcPr>
            <w:tcW w:w="1463" w:type="dxa"/>
            <w:vMerge w:val="restart"/>
            <w:tcBorders>
              <w:bottom w:val="nil"/>
            </w:tcBorders>
            <w:shd w:val="clear" w:color="auto" w:fill="auto"/>
            <w:vAlign w:val="bottom"/>
          </w:tcPr>
          <w:p w14:paraId="216C43F7" w14:textId="77777777" w:rsidR="00355AD9" w:rsidRDefault="00355AD9" w:rsidP="005332DD">
            <w:pPr>
              <w:pStyle w:val="Cover3"/>
              <w:jc w:val="both"/>
              <w:rPr>
                <w:rFonts w:hint="default"/>
              </w:rPr>
            </w:pPr>
          </w:p>
        </w:tc>
      </w:tr>
      <w:tr w:rsidR="00355AD9" w14:paraId="3460A5E4" w14:textId="77777777" w:rsidTr="005332DD">
        <w:trPr>
          <w:trHeight w:val="1565"/>
        </w:trPr>
        <w:tc>
          <w:tcPr>
            <w:tcW w:w="1461" w:type="dxa"/>
            <w:vMerge/>
            <w:shd w:val="clear" w:color="auto" w:fill="auto"/>
            <w:vAlign w:val="bottom"/>
          </w:tcPr>
          <w:p w14:paraId="096C0EE6" w14:textId="77777777" w:rsidR="00355AD9" w:rsidRDefault="00355AD9" w:rsidP="005332DD">
            <w:pPr>
              <w:widowControl w:val="0"/>
              <w:spacing w:before="0" w:after="0" w:line="240" w:lineRule="auto"/>
              <w:ind w:left="0"/>
              <w:jc w:val="both"/>
              <w:rPr>
                <w:rFonts w:hint="default"/>
              </w:rPr>
            </w:pPr>
          </w:p>
        </w:tc>
        <w:tc>
          <w:tcPr>
            <w:tcW w:w="9015" w:type="dxa"/>
            <w:gridSpan w:val="3"/>
            <w:shd w:val="clear" w:color="auto" w:fill="auto"/>
          </w:tcPr>
          <w:p w14:paraId="118443F5" w14:textId="77777777" w:rsidR="00355AD9" w:rsidRDefault="005332DD" w:rsidP="005332DD">
            <w:pPr>
              <w:pStyle w:val="Cover2"/>
              <w:widowControl w:val="0"/>
              <w:spacing w:before="80" w:after="80"/>
            </w:pPr>
            <w:r w:rsidRPr="005332DD">
              <w:rPr>
                <w:sz w:val="48"/>
                <w:szCs w:val="48"/>
              </w:rPr>
              <w:fldChar w:fldCharType="begin"/>
            </w:r>
            <w:r w:rsidRPr="005332DD">
              <w:rPr>
                <w:sz w:val="48"/>
                <w:szCs w:val="48"/>
              </w:rPr>
              <w:instrText xml:space="preserve"> </w:instrText>
            </w:r>
            <w:r w:rsidRPr="005332DD">
              <w:rPr>
                <w:rFonts w:hint="eastAsia"/>
                <w:b/>
                <w:sz w:val="48"/>
                <w:szCs w:val="48"/>
              </w:rPr>
              <w:instrText>DOCPROPERTY  DocumentName</w:instrText>
            </w:r>
            <w:r w:rsidRPr="005332DD">
              <w:rPr>
                <w:sz w:val="48"/>
                <w:szCs w:val="48"/>
              </w:rPr>
              <w:instrText xml:space="preserve"> </w:instrText>
            </w:r>
            <w:r w:rsidRPr="005332DD">
              <w:rPr>
                <w:sz w:val="48"/>
                <w:szCs w:val="48"/>
              </w:rPr>
              <w:fldChar w:fldCharType="separate"/>
            </w:r>
            <w:r w:rsidRPr="005332DD">
              <w:rPr>
                <w:rFonts w:hint="eastAsia"/>
                <w:b/>
                <w:sz w:val="48"/>
                <w:szCs w:val="48"/>
              </w:rPr>
              <w:t xml:space="preserve">[Analysis Report] The Enterprise Project List Is Not Displayed on the </w:t>
            </w:r>
            <w:r w:rsidR="006039CB">
              <w:rPr>
                <w:b/>
                <w:sz w:val="48"/>
                <w:szCs w:val="48"/>
              </w:rPr>
              <w:t>ECS</w:t>
            </w:r>
            <w:r w:rsidRPr="005332DD">
              <w:rPr>
                <w:rFonts w:hint="eastAsia"/>
                <w:b/>
                <w:sz w:val="48"/>
                <w:szCs w:val="48"/>
              </w:rPr>
              <w:t xml:space="preserve"> Creation Page in 8.5.1 at the Brazil Site</w:t>
            </w:r>
            <w:r w:rsidRPr="005332DD">
              <w:rPr>
                <w:sz w:val="48"/>
                <w:szCs w:val="48"/>
              </w:rPr>
              <w:fldChar w:fldCharType="end"/>
            </w:r>
          </w:p>
        </w:tc>
        <w:tc>
          <w:tcPr>
            <w:tcW w:w="1463" w:type="dxa"/>
            <w:vMerge/>
            <w:shd w:val="clear" w:color="auto" w:fill="auto"/>
            <w:vAlign w:val="bottom"/>
          </w:tcPr>
          <w:p w14:paraId="1A2FBC89" w14:textId="77777777" w:rsidR="00355AD9" w:rsidRDefault="00355AD9" w:rsidP="005332DD">
            <w:pPr>
              <w:widowControl w:val="0"/>
              <w:spacing w:before="0" w:after="0" w:line="240" w:lineRule="auto"/>
              <w:ind w:left="0"/>
              <w:jc w:val="both"/>
              <w:rPr>
                <w:rFonts w:hint="default"/>
              </w:rPr>
            </w:pPr>
          </w:p>
        </w:tc>
      </w:tr>
      <w:tr w:rsidR="005332DD" w14:paraId="31CB26FF" w14:textId="77777777" w:rsidTr="005332DD">
        <w:trPr>
          <w:trHeight w:val="326"/>
        </w:trPr>
        <w:tc>
          <w:tcPr>
            <w:tcW w:w="1461" w:type="dxa"/>
            <w:vMerge/>
            <w:shd w:val="clear" w:color="auto" w:fill="auto"/>
            <w:vAlign w:val="bottom"/>
          </w:tcPr>
          <w:p w14:paraId="7AC8F8A9"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0AF86DA0" w14:textId="77777777" w:rsidR="00355AD9" w:rsidRPr="005332DD" w:rsidRDefault="005332DD">
            <w:pPr>
              <w:pStyle w:val="Cover5"/>
              <w:rPr>
                <w:rFonts w:ascii="SimSun" w:hAnsi="SimSun" w:hint="default"/>
                <w:b/>
              </w:rPr>
            </w:pPr>
            <w:r w:rsidRPr="005332DD">
              <w:rPr>
                <w:b/>
              </w:rPr>
              <w:t>Document Version</w:t>
            </w:r>
          </w:p>
        </w:tc>
        <w:tc>
          <w:tcPr>
            <w:tcW w:w="7135" w:type="dxa"/>
            <w:gridSpan w:val="2"/>
            <w:shd w:val="clear" w:color="auto" w:fill="auto"/>
            <w:vAlign w:val="center"/>
          </w:tcPr>
          <w:p w14:paraId="77923AE9" w14:textId="77777777" w:rsidR="00355AD9" w:rsidRDefault="005332DD">
            <w:pPr>
              <w:pStyle w:val="Cover5"/>
              <w:rPr>
                <w:rFonts w:hint="default"/>
              </w:rPr>
            </w:pPr>
            <w:r>
              <w:fldChar w:fldCharType="begin"/>
            </w:r>
            <w:r>
              <w:instrText xml:space="preserve"> </w:instrText>
            </w:r>
            <w:r w:rsidRPr="005332DD">
              <w:rPr>
                <w:b/>
              </w:rPr>
              <w:instrText>DOCPROPERTY  DocumentVersion</w:instrText>
            </w:r>
            <w:r>
              <w:instrText xml:space="preserve"> </w:instrText>
            </w:r>
            <w:r>
              <w:fldChar w:fldCharType="separate"/>
            </w:r>
            <w:r w:rsidRPr="005332DD">
              <w:rPr>
                <w:b/>
              </w:rPr>
              <w:t>01</w:t>
            </w:r>
            <w:r>
              <w:fldChar w:fldCharType="end"/>
            </w:r>
          </w:p>
        </w:tc>
        <w:tc>
          <w:tcPr>
            <w:tcW w:w="1462" w:type="dxa"/>
            <w:vMerge/>
            <w:shd w:val="clear" w:color="auto" w:fill="auto"/>
            <w:vAlign w:val="bottom"/>
          </w:tcPr>
          <w:p w14:paraId="3FEAE7CB" w14:textId="77777777" w:rsidR="00355AD9" w:rsidRDefault="00355AD9" w:rsidP="005332DD">
            <w:pPr>
              <w:widowControl w:val="0"/>
              <w:ind w:left="0"/>
              <w:jc w:val="both"/>
              <w:rPr>
                <w:rFonts w:hint="default"/>
              </w:rPr>
            </w:pPr>
          </w:p>
        </w:tc>
      </w:tr>
      <w:tr w:rsidR="005332DD" w14:paraId="16F8A3ED" w14:textId="77777777" w:rsidTr="005332DD">
        <w:trPr>
          <w:trHeight w:val="325"/>
        </w:trPr>
        <w:tc>
          <w:tcPr>
            <w:tcW w:w="1461" w:type="dxa"/>
            <w:vMerge/>
            <w:shd w:val="clear" w:color="auto" w:fill="auto"/>
            <w:vAlign w:val="bottom"/>
          </w:tcPr>
          <w:p w14:paraId="59A3CCB7"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7BF17EA4" w14:textId="77777777" w:rsidR="00355AD9" w:rsidRPr="005332DD" w:rsidRDefault="005332DD">
            <w:pPr>
              <w:pStyle w:val="Cover5"/>
              <w:rPr>
                <w:rFonts w:hint="default"/>
                <w:b/>
              </w:rPr>
            </w:pPr>
            <w:r w:rsidRPr="005332DD">
              <w:rPr>
                <w:b/>
              </w:rPr>
              <w:t>Release date</w:t>
            </w:r>
          </w:p>
        </w:tc>
        <w:tc>
          <w:tcPr>
            <w:tcW w:w="7135" w:type="dxa"/>
            <w:gridSpan w:val="2"/>
            <w:shd w:val="clear" w:color="auto" w:fill="auto"/>
            <w:vAlign w:val="center"/>
          </w:tcPr>
          <w:p w14:paraId="7A944493" w14:textId="77777777" w:rsidR="00355AD9" w:rsidRDefault="005332DD">
            <w:pPr>
              <w:pStyle w:val="Cover5"/>
              <w:rPr>
                <w:rFonts w:hint="default"/>
              </w:rPr>
            </w:pPr>
            <w:r>
              <w:fldChar w:fldCharType="begin"/>
            </w:r>
            <w:r>
              <w:instrText xml:space="preserve"> </w:instrText>
            </w:r>
            <w:r w:rsidRPr="005332DD">
              <w:rPr>
                <w:b/>
              </w:rPr>
              <w:instrText>DOCPROPERTY  ReleaseDate</w:instrText>
            </w:r>
            <w:r>
              <w:instrText xml:space="preserve"> </w:instrText>
            </w:r>
            <w:r>
              <w:fldChar w:fldCharType="separate"/>
            </w:r>
            <w:r w:rsidRPr="005332DD">
              <w:rPr>
                <w:b/>
              </w:rPr>
              <w:t>2025 - 08 - 13</w:t>
            </w:r>
            <w:r>
              <w:fldChar w:fldCharType="end"/>
            </w:r>
          </w:p>
        </w:tc>
        <w:tc>
          <w:tcPr>
            <w:tcW w:w="1463" w:type="dxa"/>
            <w:vMerge/>
            <w:shd w:val="clear" w:color="auto" w:fill="auto"/>
            <w:vAlign w:val="bottom"/>
          </w:tcPr>
          <w:p w14:paraId="2517A3EE" w14:textId="77777777" w:rsidR="00355AD9" w:rsidRDefault="00355AD9" w:rsidP="005332DD">
            <w:pPr>
              <w:widowControl w:val="0"/>
              <w:spacing w:before="0" w:after="0" w:line="240" w:lineRule="auto"/>
              <w:ind w:left="0"/>
              <w:jc w:val="both"/>
              <w:rPr>
                <w:rFonts w:hint="default"/>
              </w:rPr>
            </w:pPr>
          </w:p>
        </w:tc>
      </w:tr>
      <w:tr w:rsidR="00355AD9" w14:paraId="5B096771" w14:textId="77777777" w:rsidTr="005332DD">
        <w:trPr>
          <w:trHeight w:val="8786"/>
        </w:trPr>
        <w:tc>
          <w:tcPr>
            <w:tcW w:w="11939" w:type="dxa"/>
            <w:gridSpan w:val="5"/>
            <w:shd w:val="clear" w:color="auto" w:fill="auto"/>
            <w:vAlign w:val="center"/>
          </w:tcPr>
          <w:p w14:paraId="5BB572FE" w14:textId="2A821C8D" w:rsidR="00355AD9" w:rsidRDefault="001D1CCD" w:rsidP="005332DD">
            <w:pPr>
              <w:widowControl w:val="0"/>
              <w:ind w:left="0"/>
              <w:jc w:val="center"/>
              <w:rPr>
                <w:rFonts w:hint="default"/>
              </w:rPr>
            </w:pPr>
            <w:r>
              <w:rPr>
                <w:noProof/>
              </w:rPr>
              <w:drawing>
                <wp:inline distT="0" distB="0" distL="0" distR="0" wp14:anchorId="769FAE46" wp14:editId="4E338BAC">
                  <wp:extent cx="7410450" cy="318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10450" cy="3180080"/>
                          </a:xfrm>
                          <a:prstGeom prst="rect">
                            <a:avLst/>
                          </a:prstGeom>
                          <a:noFill/>
                          <a:ln>
                            <a:noFill/>
                          </a:ln>
                        </pic:spPr>
                      </pic:pic>
                    </a:graphicData>
                  </a:graphic>
                </wp:inline>
              </w:drawing>
            </w:r>
          </w:p>
        </w:tc>
      </w:tr>
      <w:tr w:rsidR="005332DD" w14:paraId="7E898DB6" w14:textId="77777777" w:rsidTr="005332DD">
        <w:trPr>
          <w:trHeight w:val="1697"/>
        </w:trPr>
        <w:tc>
          <w:tcPr>
            <w:tcW w:w="1461" w:type="dxa"/>
            <w:shd w:val="clear" w:color="auto" w:fill="auto"/>
            <w:vAlign w:val="bottom"/>
          </w:tcPr>
          <w:p w14:paraId="12D24CD8" w14:textId="77777777" w:rsidR="00355AD9" w:rsidRDefault="00355AD9" w:rsidP="005332DD">
            <w:pPr>
              <w:widowControl w:val="0"/>
              <w:spacing w:before="0" w:after="0" w:line="240" w:lineRule="auto"/>
              <w:ind w:left="0"/>
              <w:jc w:val="both"/>
              <w:rPr>
                <w:rFonts w:hint="default"/>
              </w:rPr>
            </w:pPr>
          </w:p>
        </w:tc>
        <w:tc>
          <w:tcPr>
            <w:tcW w:w="7265" w:type="dxa"/>
            <w:gridSpan w:val="2"/>
            <w:shd w:val="clear" w:color="auto" w:fill="auto"/>
            <w:vAlign w:val="bottom"/>
          </w:tcPr>
          <w:p w14:paraId="28DAB870" w14:textId="77777777" w:rsidR="00355AD9" w:rsidRPr="005332DD" w:rsidRDefault="005332DD" w:rsidP="005332DD">
            <w:pPr>
              <w:pStyle w:val="Cover4"/>
              <w:spacing w:before="0" w:after="0" w:line="240" w:lineRule="auto"/>
              <w:rPr>
                <w:rFonts w:ascii="SimHei" w:hint="default"/>
              </w:rPr>
            </w:pPr>
            <w:r w:rsidRPr="005332DD">
              <w:rPr>
                <w:rFonts w:eastAsia="SimSun"/>
                <w:sz w:val="21"/>
              </w:rPr>
              <w:t>Huawei Technologies Co., Ltd.</w:t>
            </w:r>
          </w:p>
        </w:tc>
        <w:tc>
          <w:tcPr>
            <w:tcW w:w="1750" w:type="dxa"/>
            <w:shd w:val="clear" w:color="auto" w:fill="auto"/>
            <w:vAlign w:val="center"/>
          </w:tcPr>
          <w:p w14:paraId="69E25C7A" w14:textId="543B6A21" w:rsidR="00355AD9" w:rsidRDefault="001D1CCD" w:rsidP="005332DD">
            <w:pPr>
              <w:widowControl w:val="0"/>
              <w:spacing w:before="0" w:after="13" w:line="240" w:lineRule="auto"/>
              <w:ind w:left="0"/>
              <w:jc w:val="center"/>
              <w:rPr>
                <w:rFonts w:hint="default"/>
              </w:rPr>
            </w:pPr>
            <w:r>
              <w:rPr>
                <w:noProof/>
              </w:rPr>
              <w:drawing>
                <wp:inline distT="0" distB="0" distL="0" distR="0" wp14:anchorId="66EDB115" wp14:editId="44ED073C">
                  <wp:extent cx="934720" cy="914400"/>
                  <wp:effectExtent l="0" t="0" r="0" b="0"/>
                  <wp:docPr id="2"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附件1-16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a:ln>
                            <a:noFill/>
                          </a:ln>
                        </pic:spPr>
                      </pic:pic>
                    </a:graphicData>
                  </a:graphic>
                </wp:inline>
              </w:drawing>
            </w:r>
          </w:p>
        </w:tc>
        <w:tc>
          <w:tcPr>
            <w:tcW w:w="1463" w:type="dxa"/>
            <w:shd w:val="clear" w:color="auto" w:fill="auto"/>
            <w:vAlign w:val="bottom"/>
          </w:tcPr>
          <w:p w14:paraId="2C02B293" w14:textId="77777777" w:rsidR="00355AD9" w:rsidRDefault="00355AD9" w:rsidP="005332DD">
            <w:pPr>
              <w:widowControl w:val="0"/>
              <w:spacing w:before="0" w:after="0" w:line="240" w:lineRule="auto"/>
              <w:ind w:left="0"/>
              <w:jc w:val="both"/>
              <w:rPr>
                <w:rFonts w:hint="default"/>
              </w:rPr>
            </w:pPr>
          </w:p>
        </w:tc>
      </w:tr>
    </w:tbl>
    <w:p w14:paraId="7E0E76ED" w14:textId="77777777" w:rsidR="00355AD9" w:rsidRDefault="00355AD9">
      <w:pPr>
        <w:pStyle w:val="TableText"/>
        <w:rPr>
          <w:rFonts w:hint="default"/>
        </w:rPr>
        <w:sectPr w:rsidR="00355AD9">
          <w:headerReference w:type="even" r:id="rId9"/>
          <w:footerReference w:type="even" r:id="rId10"/>
          <w:headerReference w:type="first" r:id="rId11"/>
          <w:pgSz w:w="11907" w:h="16840" w:code="9"/>
          <w:pgMar w:top="0" w:right="0" w:bottom="0" w:left="0" w:header="0" w:footer="0" w:gutter="0"/>
          <w:pgNumType w:fmt="lowerRoman" w:start="1"/>
          <w:cols w:space="425"/>
          <w:docGrid w:linePitch="312"/>
        </w:sectPr>
      </w:pPr>
    </w:p>
    <w:p w14:paraId="0BF54D06"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9526"/>
      </w:tblGrid>
      <w:tr w:rsidR="00355AD9" w14:paraId="0B6F554B" w14:textId="77777777" w:rsidTr="005332DD">
        <w:trPr>
          <w:trHeight w:val="4799"/>
        </w:trPr>
        <w:tc>
          <w:tcPr>
            <w:tcW w:w="9640" w:type="dxa"/>
            <w:shd w:val="clear" w:color="auto" w:fill="auto"/>
          </w:tcPr>
          <w:p w14:paraId="5C989A72" w14:textId="77777777" w:rsidR="00355AD9" w:rsidRDefault="005332DD" w:rsidP="005332DD">
            <w:pPr>
              <w:pStyle w:val="Cover3"/>
              <w:jc w:val="both"/>
              <w:rPr>
                <w:rFonts w:hint="default"/>
              </w:rPr>
            </w:pPr>
            <w:r>
              <w:t>Copyright © Huawei Technologies Co., Ltd. 2025. All Rights Reserved.</w:t>
            </w:r>
          </w:p>
          <w:p w14:paraId="6569FB40" w14:textId="77777777" w:rsidR="00355AD9" w:rsidRDefault="005332DD" w:rsidP="005332DD">
            <w:pPr>
              <w:pStyle w:val="CoverText"/>
              <w:widowControl w:val="0"/>
              <w:jc w:val="left"/>
            </w:pPr>
            <w:r>
              <w:rPr>
                <w:rFonts w:hint="eastAsia"/>
              </w:rPr>
              <w:t>Without the written permission of the Company, no unit or individual shall excerpt or copy part or all of the contents of this document without authorization, and shall not disseminate it in any form.</w:t>
            </w:r>
          </w:p>
          <w:p w14:paraId="2DD8BF69" w14:textId="77777777" w:rsidR="00355AD9" w:rsidRDefault="00355AD9" w:rsidP="005332DD">
            <w:pPr>
              <w:pStyle w:val="Cover3"/>
              <w:jc w:val="both"/>
              <w:rPr>
                <w:rFonts w:hint="default"/>
              </w:rPr>
            </w:pPr>
          </w:p>
          <w:p w14:paraId="6F33EDF7" w14:textId="77777777" w:rsidR="00355AD9" w:rsidRDefault="005332DD" w:rsidP="005332DD">
            <w:pPr>
              <w:pStyle w:val="Cover3"/>
              <w:jc w:val="both"/>
              <w:rPr>
                <w:rFonts w:hint="default"/>
              </w:rPr>
            </w:pPr>
            <w:r>
              <w:t>Trademark Statement</w:t>
            </w:r>
          </w:p>
          <w:p w14:paraId="363D203B" w14:textId="38E67675" w:rsidR="00355AD9" w:rsidRDefault="001D1CCD" w:rsidP="005332DD">
            <w:pPr>
              <w:pStyle w:val="CoverText"/>
              <w:widowControl w:val="0"/>
              <w:jc w:val="left"/>
            </w:pPr>
            <w:r>
              <w:rPr>
                <w:noProof/>
              </w:rPr>
              <w:drawing>
                <wp:inline distT="0" distB="0" distL="0" distR="0" wp14:anchorId="47AF63FF" wp14:editId="63AB2CE7">
                  <wp:extent cx="293370" cy="28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 cy="286385"/>
                          </a:xfrm>
                          <a:prstGeom prst="rect">
                            <a:avLst/>
                          </a:prstGeom>
                          <a:noFill/>
                          <a:ln>
                            <a:noFill/>
                          </a:ln>
                        </pic:spPr>
                      </pic:pic>
                    </a:graphicData>
                  </a:graphic>
                </wp:inline>
              </w:drawing>
            </w:r>
            <w:r w:rsidR="005332DD">
              <w:rPr>
                <w:rFonts w:hint="eastAsia"/>
              </w:rPr>
              <w:t>and other Huawei trademarks are trademarks of Huawei Technologies Co., Ltd.</w:t>
            </w:r>
          </w:p>
          <w:p w14:paraId="620A48E1" w14:textId="77777777" w:rsidR="00355AD9" w:rsidRDefault="005332DD" w:rsidP="005332DD">
            <w:pPr>
              <w:pStyle w:val="CoverText"/>
              <w:widowControl w:val="0"/>
              <w:jc w:val="left"/>
            </w:pPr>
            <w:r>
              <w:rPr>
                <w:rFonts w:hint="eastAsia"/>
              </w:rPr>
              <w:t>All other trademarks or registered trademarks mentioned in this document are the property of their respective owners.</w:t>
            </w:r>
          </w:p>
          <w:p w14:paraId="3F9ACA96" w14:textId="77777777" w:rsidR="00355AD9" w:rsidRDefault="00355AD9" w:rsidP="005332DD">
            <w:pPr>
              <w:pStyle w:val="Cover3"/>
              <w:jc w:val="both"/>
              <w:rPr>
                <w:rFonts w:hint="default"/>
              </w:rPr>
            </w:pPr>
          </w:p>
          <w:p w14:paraId="305AB715" w14:textId="77777777" w:rsidR="00355AD9" w:rsidRDefault="005332DD" w:rsidP="005332DD">
            <w:pPr>
              <w:pStyle w:val="Cover3"/>
              <w:jc w:val="both"/>
              <w:rPr>
                <w:rFonts w:hint="default"/>
              </w:rPr>
            </w:pPr>
            <w:r>
              <w:t>Attention.</w:t>
            </w:r>
          </w:p>
          <w:p w14:paraId="232E6B42" w14:textId="77777777" w:rsidR="00355AD9" w:rsidRDefault="005332DD" w:rsidP="005332DD">
            <w:pPr>
              <w:pStyle w:val="CoverText"/>
              <w:widowControl w:val="0"/>
              <w:jc w:val="left"/>
            </w:pPr>
            <w:r>
              <w:rPr>
                <w:rFonts w:hint="eastAsia"/>
              </w:rPr>
              <w:t>The products, services, or features you purchase are subject to Huawei's commercial contracts and clauses. All or part of the products, services, or features described in this document may not be within your purchase scope or usage scope. Unless otherwise specified in the contract, Huawei makes no express or implied representation or warranty in this document.</w:t>
            </w:r>
          </w:p>
          <w:p w14:paraId="46D59985" w14:textId="77777777" w:rsidR="00355AD9" w:rsidRDefault="005332DD" w:rsidP="005332DD">
            <w:pPr>
              <w:pStyle w:val="CoverText"/>
              <w:widowControl w:val="0"/>
              <w:jc w:val="left"/>
            </w:pPr>
            <w:r>
              <w:rPr>
                <w:rFonts w:hint="eastAsia"/>
              </w:rPr>
              <w:t>This document may be updated irregularly due to product version upgrade or other reasons. Unless otherwise agreed, this document is intended as a guide, and all statements, information, and recommendations in this document do not constitute a warranty of any kind, express or implied.</w:t>
            </w:r>
          </w:p>
        </w:tc>
      </w:tr>
    </w:tbl>
    <w:p w14:paraId="4927C6C8" w14:textId="77777777" w:rsidR="00355AD9" w:rsidRDefault="00355AD9">
      <w:pPr>
        <w:pStyle w:val="TableText"/>
        <w:rPr>
          <w:rFonts w:hint="default"/>
        </w:rPr>
      </w:pPr>
    </w:p>
    <w:p w14:paraId="1601CAC3" w14:textId="77777777" w:rsidR="00355AD9" w:rsidRDefault="00355AD9">
      <w:pPr>
        <w:pStyle w:val="TableText"/>
        <w:rPr>
          <w:rFonts w:hint="default"/>
        </w:rPr>
      </w:pPr>
    </w:p>
    <w:p w14:paraId="5DCC6817" w14:textId="77777777" w:rsidR="00355AD9" w:rsidRDefault="00355AD9">
      <w:pPr>
        <w:pStyle w:val="TableText"/>
        <w:rPr>
          <w:rFonts w:hint="default"/>
        </w:rPr>
      </w:pPr>
    </w:p>
    <w:p w14:paraId="05C21E9D" w14:textId="77777777" w:rsidR="00355AD9" w:rsidRDefault="00355AD9">
      <w:pPr>
        <w:pStyle w:val="TableText"/>
        <w:rPr>
          <w:rFonts w:hint="default"/>
        </w:rPr>
      </w:pPr>
    </w:p>
    <w:p w14:paraId="031D21DD" w14:textId="77777777" w:rsidR="00355AD9" w:rsidRDefault="00355AD9">
      <w:pPr>
        <w:pStyle w:val="TableText"/>
        <w:rPr>
          <w:rFonts w:hint="default"/>
        </w:rPr>
      </w:pPr>
    </w:p>
    <w:p w14:paraId="0FA8D0F0" w14:textId="77777777" w:rsidR="00355AD9" w:rsidRDefault="00355AD9">
      <w:pPr>
        <w:pStyle w:val="TableText"/>
        <w:rPr>
          <w:rFonts w:hint="default"/>
        </w:rPr>
      </w:pPr>
    </w:p>
    <w:p w14:paraId="5A643CC3" w14:textId="77777777" w:rsidR="00355AD9" w:rsidRDefault="00355AD9">
      <w:pPr>
        <w:pStyle w:val="TableText"/>
        <w:rPr>
          <w:rFonts w:hint="default"/>
        </w:rPr>
      </w:pPr>
    </w:p>
    <w:p w14:paraId="527BF0D0" w14:textId="77777777" w:rsidR="00355AD9" w:rsidRDefault="00355AD9">
      <w:pPr>
        <w:pStyle w:val="TableText"/>
        <w:rPr>
          <w:rFonts w:hint="default"/>
        </w:rPr>
      </w:pPr>
    </w:p>
    <w:p w14:paraId="77D22B95"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1664"/>
        <w:gridCol w:w="7862"/>
      </w:tblGrid>
      <w:tr w:rsidR="00355AD9" w14:paraId="081E5626" w14:textId="77777777" w:rsidTr="005332DD">
        <w:trPr>
          <w:trHeight w:val="634"/>
        </w:trPr>
        <w:tc>
          <w:tcPr>
            <w:tcW w:w="9640" w:type="dxa"/>
            <w:gridSpan w:val="2"/>
            <w:shd w:val="clear" w:color="auto" w:fill="auto"/>
          </w:tcPr>
          <w:p w14:paraId="54DEF308" w14:textId="77777777" w:rsidR="00355AD9" w:rsidRDefault="005332DD" w:rsidP="005332DD">
            <w:pPr>
              <w:pStyle w:val="Cover2"/>
              <w:widowControl w:val="0"/>
              <w:jc w:val="both"/>
            </w:pPr>
            <w:r>
              <w:rPr>
                <w:rFonts w:hint="eastAsia"/>
              </w:rPr>
              <w:t>Huawei Technologies Co., Ltd.</w:t>
            </w:r>
          </w:p>
        </w:tc>
      </w:tr>
      <w:tr w:rsidR="00355AD9" w14:paraId="14291CD2" w14:textId="77777777" w:rsidTr="005332DD">
        <w:trPr>
          <w:trHeight w:val="371"/>
        </w:trPr>
        <w:tc>
          <w:tcPr>
            <w:tcW w:w="1675" w:type="dxa"/>
            <w:shd w:val="clear" w:color="auto" w:fill="auto"/>
          </w:tcPr>
          <w:p w14:paraId="0EDB93EC" w14:textId="77777777" w:rsidR="00355AD9" w:rsidRDefault="005332DD" w:rsidP="005332DD">
            <w:pPr>
              <w:pStyle w:val="CoverText"/>
              <w:widowControl w:val="0"/>
            </w:pPr>
            <w:r>
              <w:rPr>
                <w:rFonts w:hint="eastAsia"/>
              </w:rPr>
              <w:t>Address:</w:t>
            </w:r>
          </w:p>
        </w:tc>
        <w:tc>
          <w:tcPr>
            <w:tcW w:w="7965" w:type="dxa"/>
            <w:shd w:val="clear" w:color="auto" w:fill="auto"/>
          </w:tcPr>
          <w:p w14:paraId="18C68D58" w14:textId="77777777" w:rsidR="00355AD9" w:rsidRDefault="005332DD" w:rsidP="005332DD">
            <w:pPr>
              <w:pStyle w:val="CoverText"/>
              <w:widowControl w:val="0"/>
            </w:pPr>
            <w:r>
              <w:rPr>
                <w:rFonts w:hint="eastAsia"/>
              </w:rPr>
              <w:t>Huawei Headquarters Office Building, Bantian, Longgang District, Shenzhen 518129</w:t>
            </w:r>
          </w:p>
        </w:tc>
      </w:tr>
      <w:tr w:rsidR="00355AD9" w14:paraId="33A76AD7" w14:textId="77777777" w:rsidTr="005332DD">
        <w:trPr>
          <w:trHeight w:val="337"/>
        </w:trPr>
        <w:tc>
          <w:tcPr>
            <w:tcW w:w="1675" w:type="dxa"/>
            <w:shd w:val="clear" w:color="auto" w:fill="auto"/>
          </w:tcPr>
          <w:p w14:paraId="08437271" w14:textId="77777777" w:rsidR="00355AD9" w:rsidRDefault="005332DD" w:rsidP="005332DD">
            <w:pPr>
              <w:pStyle w:val="CoverText"/>
              <w:widowControl w:val="0"/>
            </w:pPr>
            <w:r>
              <w:rPr>
                <w:rFonts w:hint="eastAsia"/>
              </w:rPr>
              <w:t>Website:</w:t>
            </w:r>
          </w:p>
        </w:tc>
        <w:tc>
          <w:tcPr>
            <w:tcW w:w="7965" w:type="dxa"/>
            <w:shd w:val="clear" w:color="auto" w:fill="auto"/>
          </w:tcPr>
          <w:p w14:paraId="1E8A1DD6" w14:textId="77777777" w:rsidR="00355AD9" w:rsidRDefault="00991857" w:rsidP="005332DD">
            <w:pPr>
              <w:pStyle w:val="CoverText"/>
              <w:widowControl w:val="0"/>
            </w:pPr>
            <w:hyperlink r:id="rId13" w:history="1">
              <w:r w:rsidR="005332DD" w:rsidRPr="005332DD">
                <w:rPr>
                  <w:rStyle w:val="Hyperlink"/>
                  <w:lang w:val="pt-BR"/>
                </w:rPr>
                <w:t xml:space="preserve"> https://www.huawei.com </w:t>
              </w:r>
            </w:hyperlink>
          </w:p>
        </w:tc>
      </w:tr>
      <w:tr w:rsidR="00355AD9" w14:paraId="11953027" w14:textId="77777777" w:rsidTr="005332DD">
        <w:trPr>
          <w:trHeight w:val="240"/>
        </w:trPr>
        <w:tc>
          <w:tcPr>
            <w:tcW w:w="1675" w:type="dxa"/>
            <w:shd w:val="clear" w:color="auto" w:fill="auto"/>
          </w:tcPr>
          <w:p w14:paraId="38BA9A9D" w14:textId="77777777" w:rsidR="00355AD9" w:rsidRDefault="005332DD" w:rsidP="005332DD">
            <w:pPr>
              <w:pStyle w:val="CoverText"/>
              <w:widowControl w:val="0"/>
            </w:pPr>
            <w:r>
              <w:rPr>
                <w:rFonts w:hint="eastAsia"/>
              </w:rPr>
              <w:t>Customer service email:</w:t>
            </w:r>
          </w:p>
        </w:tc>
        <w:bookmarkStart w:id="0" w:name="OLE_LINK2"/>
        <w:tc>
          <w:tcPr>
            <w:tcW w:w="7965" w:type="dxa"/>
            <w:shd w:val="clear" w:color="auto" w:fill="auto"/>
          </w:tcPr>
          <w:p w14:paraId="69CA5113" w14:textId="77777777" w:rsidR="00355AD9" w:rsidRDefault="005332DD" w:rsidP="005332DD">
            <w:pPr>
              <w:pStyle w:val="CoverText"/>
              <w:widowControl w:val="0"/>
            </w:pPr>
            <w:r>
              <w:fldChar w:fldCharType="begin"/>
            </w:r>
            <w:r>
              <w:instrText xml:space="preserve"> HYPERLINK "mailto:support@huawei.com" </w:instrText>
            </w:r>
            <w:r>
              <w:fldChar w:fldCharType="separate"/>
            </w:r>
            <w:r>
              <w:rPr>
                <w:rStyle w:val="Hyperlink"/>
              </w:rPr>
              <w:t xml:space="preserve"> support@huawei.com </w:t>
            </w:r>
            <w:r>
              <w:rPr>
                <w:rStyle w:val="Hyperlink"/>
              </w:rPr>
              <w:fldChar w:fldCharType="end"/>
            </w:r>
            <w:bookmarkEnd w:id="0"/>
          </w:p>
        </w:tc>
      </w:tr>
      <w:tr w:rsidR="00355AD9" w14:paraId="12C5E6B8" w14:textId="77777777" w:rsidTr="005332DD">
        <w:trPr>
          <w:trHeight w:val="337"/>
        </w:trPr>
        <w:tc>
          <w:tcPr>
            <w:tcW w:w="1675" w:type="dxa"/>
            <w:shd w:val="clear" w:color="auto" w:fill="auto"/>
          </w:tcPr>
          <w:p w14:paraId="23651160" w14:textId="77777777" w:rsidR="00355AD9" w:rsidRDefault="005332DD" w:rsidP="005332DD">
            <w:pPr>
              <w:pStyle w:val="CoverText"/>
              <w:widowControl w:val="0"/>
            </w:pPr>
            <w:r>
              <w:rPr>
                <w:rFonts w:hint="eastAsia"/>
              </w:rPr>
              <w:t>Customer Service Phone:</w:t>
            </w:r>
          </w:p>
        </w:tc>
        <w:tc>
          <w:tcPr>
            <w:tcW w:w="7965" w:type="dxa"/>
            <w:shd w:val="clear" w:color="auto" w:fill="auto"/>
          </w:tcPr>
          <w:p w14:paraId="7758551B" w14:textId="77777777" w:rsidR="00355AD9" w:rsidRDefault="005332DD" w:rsidP="005332DD">
            <w:pPr>
              <w:pStyle w:val="CoverText"/>
              <w:widowControl w:val="0"/>
            </w:pPr>
            <w:r>
              <w:t>4008302118</w:t>
            </w:r>
          </w:p>
        </w:tc>
      </w:tr>
    </w:tbl>
    <w:p w14:paraId="4D30E8B3" w14:textId="77777777" w:rsidR="00355AD9" w:rsidRDefault="00355AD9">
      <w:pPr>
        <w:pStyle w:val="TableText"/>
        <w:rPr>
          <w:rFonts w:hint="default"/>
        </w:rPr>
      </w:pPr>
    </w:p>
    <w:p w14:paraId="685BFC48" w14:textId="77777777" w:rsidR="00355AD9" w:rsidRDefault="00355AD9">
      <w:pPr>
        <w:pStyle w:val="TableText"/>
        <w:rPr>
          <w:rFonts w:hint="default"/>
        </w:rPr>
      </w:pPr>
    </w:p>
    <w:p w14:paraId="2BEA4D85" w14:textId="77777777" w:rsidR="00355AD9" w:rsidRDefault="00355AD9">
      <w:pPr>
        <w:pStyle w:val="TableText"/>
        <w:rPr>
          <w:rFonts w:hint="default"/>
        </w:rPr>
      </w:pPr>
    </w:p>
    <w:p w14:paraId="56ACA85A" w14:textId="77777777" w:rsidR="00355AD9" w:rsidRDefault="005332DD">
      <w:pPr>
        <w:pStyle w:val="TableText"/>
        <w:rPr>
          <w:rFonts w:hint="default"/>
        </w:rPr>
      </w:pPr>
      <w:r>
        <w:rPr>
          <w:rFonts w:hint="default"/>
        </w:rPr>
        <w:br w:type="page"/>
      </w:r>
    </w:p>
    <w:tbl>
      <w:tblPr>
        <w:tblW w:w="0" w:type="auto"/>
        <w:tblInd w:w="113" w:type="dxa"/>
        <w:tblLook w:val="01E0" w:firstRow="1" w:lastRow="1" w:firstColumn="1" w:lastColumn="1" w:noHBand="0" w:noVBand="0"/>
      </w:tblPr>
      <w:tblGrid>
        <w:gridCol w:w="9526"/>
      </w:tblGrid>
      <w:tr w:rsidR="00355AD9" w14:paraId="3DDFD379" w14:textId="77777777">
        <w:trPr>
          <w:trHeight w:val="634"/>
        </w:trPr>
        <w:tc>
          <w:tcPr>
            <w:tcW w:w="9640" w:type="dxa"/>
            <w:shd w:val="clear" w:color="auto" w:fill="auto"/>
          </w:tcPr>
          <w:p w14:paraId="38C37803" w14:textId="77777777" w:rsidR="00355AD9" w:rsidRDefault="005332DD">
            <w:pPr>
              <w:pStyle w:val="Cover2"/>
              <w:widowControl w:val="0"/>
              <w:jc w:val="both"/>
            </w:pPr>
            <w:r>
              <w:rPr>
                <w:rFonts w:hint="eastAsia"/>
                <w:lang w:eastAsia="zh-CN"/>
              </w:rPr>
              <w:t>Safety Statement</w:t>
            </w:r>
          </w:p>
        </w:tc>
      </w:tr>
      <w:tr w:rsidR="00355AD9" w14:paraId="3274DF80" w14:textId="77777777">
        <w:trPr>
          <w:trHeight w:val="337"/>
        </w:trPr>
        <w:tc>
          <w:tcPr>
            <w:tcW w:w="9526" w:type="dxa"/>
            <w:shd w:val="clear" w:color="auto" w:fill="auto"/>
          </w:tcPr>
          <w:p w14:paraId="4EC08E44" w14:textId="77777777" w:rsidR="00355AD9" w:rsidRDefault="005332DD">
            <w:pPr>
              <w:pStyle w:val="Cover3"/>
              <w:jc w:val="both"/>
              <w:rPr>
                <w:rFonts w:hint="default"/>
              </w:rPr>
            </w:pPr>
            <w:r>
              <w:t>Vulnerability Handling Process</w:t>
            </w:r>
          </w:p>
          <w:p w14:paraId="4C1EA137" w14:textId="77777777" w:rsidR="00355AD9" w:rsidRDefault="005332DD">
            <w:pPr>
              <w:pStyle w:val="CoverText"/>
              <w:widowControl w:val="0"/>
            </w:pPr>
            <w:r>
              <w:rPr>
                <w:rFonts w:hint="eastAsia"/>
              </w:rPr>
              <w:t>Huawei's regulations on product vulnerability management are subject to the Vulnerability Handling Process. For details about the process, visit the following website:</w:t>
            </w:r>
            <w:hyperlink r:id="rId14" w:history="1">
              <w:r>
                <w:rPr>
                  <w:rStyle w:val="Hyperlink"/>
                  <w:lang w:val="pt-BR"/>
                </w:rPr>
                <w:t xml:space="preserve"> https://www.huawei.com/cn/psirt/vul-response-process </w:t>
              </w:r>
            </w:hyperlink>
          </w:p>
          <w:p w14:paraId="4E1BA501" w14:textId="77777777" w:rsidR="00355AD9" w:rsidRDefault="005332DD">
            <w:pPr>
              <w:pStyle w:val="CoverText"/>
              <w:widowControl w:val="0"/>
            </w:pPr>
            <w:r>
              <w:rPr>
                <w:rFonts w:hint="eastAsia"/>
              </w:rPr>
              <w:t>If enterprise customers need to obtain vulnerability information, visit the following website:</w:t>
            </w:r>
          </w:p>
          <w:p w14:paraId="1595F208" w14:textId="77777777" w:rsidR="00355AD9" w:rsidRDefault="00991857">
            <w:pPr>
              <w:pStyle w:val="CoverText"/>
              <w:widowControl w:val="0"/>
            </w:pPr>
            <w:hyperlink r:id="rId15" w:history="1">
              <w:r w:rsidR="005332DD">
                <w:rPr>
                  <w:rStyle w:val="Hyperlink"/>
                  <w:lang w:val="pt-BR"/>
                </w:rPr>
                <w:t xml:space="preserve"> https://securitybulletin.huawei.com/enterprise/cn/security-advisory </w:t>
              </w:r>
            </w:hyperlink>
          </w:p>
          <w:p w14:paraId="3472C824" w14:textId="77777777" w:rsidR="00355AD9" w:rsidRDefault="00355AD9">
            <w:pPr>
              <w:pStyle w:val="CoverText"/>
              <w:widowControl w:val="0"/>
            </w:pPr>
          </w:p>
        </w:tc>
      </w:tr>
    </w:tbl>
    <w:p w14:paraId="48AF03D9" w14:textId="77777777" w:rsidR="00355AD9" w:rsidRDefault="00355AD9">
      <w:pPr>
        <w:rPr>
          <w:rFonts w:hint="default"/>
        </w:rPr>
        <w:sectPr w:rsidR="00355AD9">
          <w:headerReference w:type="even" r:id="rId16"/>
          <w:headerReference w:type="default" r:id="rId17"/>
          <w:footerReference w:type="even" r:id="rId18"/>
          <w:footerReference w:type="default" r:id="rId19"/>
          <w:pgSz w:w="11907" w:h="16840" w:code="9"/>
          <w:pgMar w:top="1701" w:right="1134" w:bottom="1701" w:left="1134" w:header="567" w:footer="567" w:gutter="0"/>
          <w:pgNumType w:fmt="lowerRoman" w:start="1"/>
          <w:cols w:space="425"/>
          <w:docGrid w:linePitch="312"/>
        </w:sectPr>
      </w:pPr>
    </w:p>
    <w:p w14:paraId="7D336735" w14:textId="77777777" w:rsidR="00355AD9" w:rsidRDefault="005332DD">
      <w:pPr>
        <w:pStyle w:val="Contents"/>
        <w:rPr>
          <w:rFonts w:hint="default"/>
        </w:rPr>
      </w:pPr>
      <w:r>
        <w:lastRenderedPageBreak/>
        <w:t xml:space="preserve"> Contents</w:t>
      </w:r>
    </w:p>
    <w:p w14:paraId="380B521E" w14:textId="77777777" w:rsidR="00355AD9" w:rsidRDefault="005332DD">
      <w:pPr>
        <w:pStyle w:val="TOC1"/>
        <w:tabs>
          <w:tab w:val="right" w:leader="dot" w:pos="9629"/>
        </w:tabs>
        <w:rPr>
          <w:rFonts w:ascii="Calibri" w:hAnsi="Calibri" w:hint="default"/>
          <w:noProof/>
          <w:sz w:val="22"/>
        </w:rPr>
      </w:pPr>
      <w:r>
        <w:fldChar w:fldCharType="begin"/>
      </w:r>
      <w:r>
        <w:instrText xml:space="preserve"> TOC \h \z \t "</w:instrText>
      </w:r>
      <w:r>
        <w:instrText>标题</w:instrText>
      </w:r>
      <w:r>
        <w:instrText xml:space="preserve"> 1,1,</w:instrText>
      </w:r>
      <w:r>
        <w:instrText>标题</w:instrText>
      </w:r>
      <w:r>
        <w:instrText xml:space="preserve"> 2,2,</w:instrText>
      </w:r>
      <w:r>
        <w:instrText>标题</w:instrText>
      </w:r>
      <w:r>
        <w:instrText xml:space="preserve"> 3,3, </w:instrText>
      </w:r>
      <w:r>
        <w:instrText>标题</w:instrText>
      </w:r>
      <w:r>
        <w:instrText xml:space="preserve"> 4,4, </w:instrText>
      </w:r>
      <w:r>
        <w:instrText>标题</w:instrText>
      </w:r>
      <w:r>
        <w:instrText xml:space="preserve"> 5,5, </w:instrText>
      </w:r>
      <w:r>
        <w:instrText>标题</w:instrText>
      </w:r>
      <w:r>
        <w:instrText xml:space="preserve"> 7,1, </w:instrText>
      </w:r>
      <w:r>
        <w:instrText>标题</w:instrText>
      </w:r>
      <w:r>
        <w:instrText xml:space="preserve"> 8,2, </w:instrText>
      </w:r>
      <w:r>
        <w:instrText>标题</w:instrText>
      </w:r>
      <w:r>
        <w:instrText xml:space="preserve"> 9,3, Heading1 No Number,1,Appendix heading 1,1,Appendix heading 2,2,Appendix heading 3,3,Appendix heading 4,4,Appendix heading 5,5, Heading 1,1,Heading 2,2,Heading 3,3, Heading 4,4, Heading 5,5, Heading 7,1,Heading 8,2,Heading 9,3" </w:instrText>
      </w:r>
      <w:r>
        <w:fldChar w:fldCharType="separate"/>
      </w:r>
      <w:hyperlink w:anchor="_Toc256000000" w:history="1">
        <w:r>
          <w:rPr>
            <w:rStyle w:val="Hyperlink"/>
            <w:rFonts w:hint="default"/>
          </w:rPr>
          <w:t xml:space="preserve">1 </w:t>
        </w:r>
        <w:r>
          <w:rPr>
            <w:rStyle w:val="Hyperlink"/>
          </w:rPr>
          <w:t>Problem Description and Impact</w:t>
        </w:r>
        <w:r>
          <w:tab/>
        </w:r>
        <w:r>
          <w:fldChar w:fldCharType="begin"/>
        </w:r>
        <w:r>
          <w:instrText xml:space="preserve"> PAGEREF _Toc256000000 \h </w:instrText>
        </w:r>
        <w:r>
          <w:fldChar w:fldCharType="separate"/>
        </w:r>
        <w:r>
          <w:t>1</w:t>
        </w:r>
        <w:r>
          <w:fldChar w:fldCharType="end"/>
        </w:r>
      </w:hyperlink>
    </w:p>
    <w:p w14:paraId="255A1819" w14:textId="77777777" w:rsidR="00355AD9" w:rsidRDefault="00991857">
      <w:pPr>
        <w:pStyle w:val="TOC1"/>
        <w:tabs>
          <w:tab w:val="right" w:leader="dot" w:pos="9629"/>
        </w:tabs>
        <w:rPr>
          <w:rFonts w:ascii="Calibri" w:hAnsi="Calibri" w:hint="default"/>
          <w:noProof/>
          <w:sz w:val="22"/>
        </w:rPr>
      </w:pPr>
      <w:hyperlink w:anchor="_Toc256000001" w:history="1">
        <w:r w:rsidR="005332DD">
          <w:rPr>
            <w:rStyle w:val="Hyperlink"/>
            <w:rFonts w:hint="default"/>
          </w:rPr>
          <w:t xml:space="preserve">2 </w:t>
        </w:r>
        <w:r w:rsidR="005332DD">
          <w:rPr>
            <w:rStyle w:val="Hyperlink"/>
          </w:rPr>
          <w:t>Root Cause Analysis</w:t>
        </w:r>
        <w:r w:rsidR="005332DD">
          <w:tab/>
        </w:r>
        <w:r w:rsidR="005332DD">
          <w:fldChar w:fldCharType="begin"/>
        </w:r>
        <w:r w:rsidR="005332DD">
          <w:instrText xml:space="preserve"> PAGEREF _Toc256000001 \h </w:instrText>
        </w:r>
        <w:r w:rsidR="005332DD">
          <w:fldChar w:fldCharType="separate"/>
        </w:r>
        <w:r w:rsidR="005332DD">
          <w:t>2</w:t>
        </w:r>
        <w:r w:rsidR="005332DD">
          <w:fldChar w:fldCharType="end"/>
        </w:r>
      </w:hyperlink>
    </w:p>
    <w:p w14:paraId="0C5B50B3" w14:textId="77777777" w:rsidR="00355AD9" w:rsidRDefault="00991857">
      <w:pPr>
        <w:pStyle w:val="TOC1"/>
        <w:tabs>
          <w:tab w:val="right" w:leader="dot" w:pos="9629"/>
        </w:tabs>
        <w:rPr>
          <w:rFonts w:ascii="Calibri" w:hAnsi="Calibri" w:hint="default"/>
          <w:noProof/>
          <w:sz w:val="22"/>
        </w:rPr>
      </w:pPr>
      <w:hyperlink w:anchor="_Toc256000002" w:history="1">
        <w:r w:rsidR="005332DD">
          <w:rPr>
            <w:rStyle w:val="Hyperlink"/>
            <w:rFonts w:hint="default"/>
          </w:rPr>
          <w:t xml:space="preserve">3 </w:t>
        </w:r>
        <w:r w:rsidR="005332DD">
          <w:rPr>
            <w:rStyle w:val="Hyperlink"/>
          </w:rPr>
          <w:t>Root Cause</w:t>
        </w:r>
        <w:r w:rsidR="005332DD">
          <w:tab/>
        </w:r>
        <w:r w:rsidR="005332DD">
          <w:fldChar w:fldCharType="begin"/>
        </w:r>
        <w:r w:rsidR="005332DD">
          <w:instrText xml:space="preserve"> PAGEREF _Toc256000002 \h </w:instrText>
        </w:r>
        <w:r w:rsidR="005332DD">
          <w:fldChar w:fldCharType="separate"/>
        </w:r>
        <w:r w:rsidR="005332DD">
          <w:t>3</w:t>
        </w:r>
        <w:r w:rsidR="005332DD">
          <w:fldChar w:fldCharType="end"/>
        </w:r>
      </w:hyperlink>
    </w:p>
    <w:p w14:paraId="26339FCC" w14:textId="77777777" w:rsidR="00355AD9" w:rsidRDefault="00991857">
      <w:pPr>
        <w:pStyle w:val="TOC1"/>
        <w:tabs>
          <w:tab w:val="right" w:leader="dot" w:pos="9629"/>
        </w:tabs>
        <w:rPr>
          <w:rFonts w:ascii="Calibri" w:hAnsi="Calibri" w:hint="default"/>
          <w:noProof/>
          <w:sz w:val="22"/>
        </w:rPr>
      </w:pPr>
      <w:hyperlink w:anchor="_Toc256000003" w:history="1">
        <w:r w:rsidR="005332DD">
          <w:rPr>
            <w:rStyle w:val="Hyperlink"/>
            <w:rFonts w:hint="default"/>
          </w:rPr>
          <w:t xml:space="preserve">4 </w:t>
        </w:r>
        <w:r w:rsidR="005332DD">
          <w:rPr>
            <w:rStyle w:val="Hyperlink"/>
          </w:rPr>
          <w:t>Trigger Condition</w:t>
        </w:r>
        <w:r w:rsidR="005332DD">
          <w:tab/>
        </w:r>
        <w:r w:rsidR="005332DD">
          <w:fldChar w:fldCharType="begin"/>
        </w:r>
        <w:r w:rsidR="005332DD">
          <w:instrText xml:space="preserve"> PAGEREF _Toc256000003 \h </w:instrText>
        </w:r>
        <w:r w:rsidR="005332DD">
          <w:fldChar w:fldCharType="separate"/>
        </w:r>
        <w:r w:rsidR="005332DD">
          <w:t>4</w:t>
        </w:r>
        <w:r w:rsidR="005332DD">
          <w:fldChar w:fldCharType="end"/>
        </w:r>
      </w:hyperlink>
    </w:p>
    <w:p w14:paraId="25861480" w14:textId="77777777" w:rsidR="00355AD9" w:rsidRDefault="00991857">
      <w:pPr>
        <w:pStyle w:val="TOC1"/>
        <w:tabs>
          <w:tab w:val="right" w:leader="dot" w:pos="9629"/>
        </w:tabs>
        <w:rPr>
          <w:rFonts w:ascii="Calibri" w:hAnsi="Calibri" w:hint="default"/>
          <w:noProof/>
          <w:sz w:val="22"/>
        </w:rPr>
      </w:pPr>
      <w:hyperlink w:anchor="_Toc256000004" w:history="1">
        <w:r w:rsidR="005332DD">
          <w:rPr>
            <w:rStyle w:val="Hyperlink"/>
            <w:rFonts w:hint="default"/>
          </w:rPr>
          <w:t xml:space="preserve">5 </w:t>
        </w:r>
        <w:r w:rsidR="000107BB">
          <w:rPr>
            <w:rStyle w:val="Hyperlink"/>
            <w:rFonts w:hint="default"/>
          </w:rPr>
          <w:t>W</w:t>
        </w:r>
        <w:r w:rsidR="000107BB">
          <w:rPr>
            <w:rStyle w:val="Hyperlink"/>
          </w:rPr>
          <w:t>orkaround</w:t>
        </w:r>
        <w:r w:rsidR="000107BB">
          <w:rPr>
            <w:rStyle w:val="Hyperlink"/>
            <w:rFonts w:hint="default"/>
          </w:rPr>
          <w:t xml:space="preserve"> </w:t>
        </w:r>
        <w:r w:rsidR="000107BB">
          <w:rPr>
            <w:rStyle w:val="Hyperlink"/>
          </w:rPr>
          <w:t>and</w:t>
        </w:r>
        <w:r w:rsidR="000107BB">
          <w:rPr>
            <w:rStyle w:val="Hyperlink"/>
            <w:rFonts w:hint="default"/>
          </w:rPr>
          <w:t xml:space="preserve"> I</w:t>
        </w:r>
        <w:r w:rsidR="000107BB">
          <w:rPr>
            <w:rStyle w:val="Hyperlink"/>
          </w:rPr>
          <w:t>mpact</w:t>
        </w:r>
        <w:r w:rsidR="005332DD">
          <w:tab/>
        </w:r>
        <w:r w:rsidR="005332DD">
          <w:fldChar w:fldCharType="begin"/>
        </w:r>
        <w:r w:rsidR="005332DD">
          <w:instrText xml:space="preserve"> PAGEREF _Toc256000004 \h </w:instrText>
        </w:r>
        <w:r w:rsidR="005332DD">
          <w:fldChar w:fldCharType="separate"/>
        </w:r>
        <w:r w:rsidR="005332DD">
          <w:t>5</w:t>
        </w:r>
        <w:r w:rsidR="005332DD">
          <w:fldChar w:fldCharType="end"/>
        </w:r>
      </w:hyperlink>
    </w:p>
    <w:p w14:paraId="23CD3F9A" w14:textId="77777777" w:rsidR="00355AD9" w:rsidRDefault="00991857">
      <w:pPr>
        <w:pStyle w:val="TOC2"/>
        <w:tabs>
          <w:tab w:val="right" w:leader="dot" w:pos="9629"/>
        </w:tabs>
        <w:rPr>
          <w:rFonts w:ascii="Calibri" w:hAnsi="Calibri" w:hint="default"/>
          <w:sz w:val="22"/>
        </w:rPr>
      </w:pPr>
      <w:hyperlink w:anchor="_Toc256000005" w:history="1">
        <w:r w:rsidR="005332DD">
          <w:rPr>
            <w:rStyle w:val="Hyperlink"/>
            <w:rFonts w:hint="default"/>
            <w:snapToGrid w:val="0"/>
          </w:rPr>
          <w:t xml:space="preserve">5.1 </w:t>
        </w:r>
        <w:r w:rsidR="000107BB">
          <w:rPr>
            <w:rStyle w:val="Hyperlink"/>
            <w:rFonts w:hint="default"/>
          </w:rPr>
          <w:t>I</w:t>
        </w:r>
        <w:r w:rsidR="005332DD">
          <w:rPr>
            <w:rStyle w:val="Hyperlink"/>
          </w:rPr>
          <w:t>mpact</w:t>
        </w:r>
        <w:r w:rsidR="005332DD">
          <w:tab/>
        </w:r>
        <w:r w:rsidR="005332DD">
          <w:fldChar w:fldCharType="begin"/>
        </w:r>
        <w:r w:rsidR="005332DD">
          <w:instrText xml:space="preserve"> PAGEREF _Toc256000005 \h </w:instrText>
        </w:r>
        <w:r w:rsidR="005332DD">
          <w:fldChar w:fldCharType="separate"/>
        </w:r>
        <w:r w:rsidR="005332DD">
          <w:t>5</w:t>
        </w:r>
        <w:r w:rsidR="005332DD">
          <w:fldChar w:fldCharType="end"/>
        </w:r>
      </w:hyperlink>
    </w:p>
    <w:p w14:paraId="140DCD44" w14:textId="77777777" w:rsidR="00355AD9" w:rsidRDefault="00991857">
      <w:pPr>
        <w:pStyle w:val="TOC2"/>
        <w:tabs>
          <w:tab w:val="right" w:leader="dot" w:pos="9629"/>
        </w:tabs>
        <w:rPr>
          <w:rFonts w:ascii="Calibri" w:hAnsi="Calibri" w:hint="default"/>
          <w:sz w:val="22"/>
        </w:rPr>
      </w:pPr>
      <w:hyperlink w:anchor="_Toc256000006" w:history="1">
        <w:r w:rsidR="005332DD">
          <w:rPr>
            <w:rStyle w:val="Hyperlink"/>
            <w:rFonts w:hint="default"/>
            <w:snapToGrid w:val="0"/>
          </w:rPr>
          <w:t xml:space="preserve">5.2 </w:t>
        </w:r>
        <w:r w:rsidR="005332DD">
          <w:rPr>
            <w:rStyle w:val="Hyperlink"/>
          </w:rPr>
          <w:t>Back up data before the workaround.</w:t>
        </w:r>
        <w:r w:rsidR="005332DD">
          <w:tab/>
        </w:r>
        <w:r w:rsidR="005332DD">
          <w:fldChar w:fldCharType="begin"/>
        </w:r>
        <w:r w:rsidR="005332DD">
          <w:instrText xml:space="preserve"> PAGEREF _Toc256000006 \h </w:instrText>
        </w:r>
        <w:r w:rsidR="005332DD">
          <w:fldChar w:fldCharType="separate"/>
        </w:r>
        <w:r w:rsidR="005332DD">
          <w:t>5</w:t>
        </w:r>
        <w:r w:rsidR="005332DD">
          <w:fldChar w:fldCharType="end"/>
        </w:r>
      </w:hyperlink>
    </w:p>
    <w:p w14:paraId="708866C4" w14:textId="77777777" w:rsidR="00355AD9" w:rsidRDefault="00991857">
      <w:pPr>
        <w:pStyle w:val="TOC2"/>
        <w:tabs>
          <w:tab w:val="right" w:leader="dot" w:pos="9629"/>
        </w:tabs>
        <w:rPr>
          <w:rFonts w:ascii="Calibri" w:hAnsi="Calibri" w:hint="default"/>
          <w:sz w:val="22"/>
        </w:rPr>
      </w:pPr>
      <w:hyperlink w:anchor="_Toc256000007" w:history="1">
        <w:r w:rsidR="005332DD">
          <w:rPr>
            <w:rStyle w:val="Hyperlink"/>
            <w:rFonts w:hint="default"/>
            <w:snapToGrid w:val="0"/>
          </w:rPr>
          <w:t xml:space="preserve">5.3 </w:t>
        </w:r>
        <w:r w:rsidR="005332DD">
          <w:rPr>
            <w:rStyle w:val="Hyperlink"/>
          </w:rPr>
          <w:t>Workaround</w:t>
        </w:r>
        <w:r w:rsidR="005332DD">
          <w:tab/>
        </w:r>
        <w:r w:rsidR="005332DD">
          <w:fldChar w:fldCharType="begin"/>
        </w:r>
        <w:r w:rsidR="005332DD">
          <w:instrText xml:space="preserve"> PAGEREF _Toc256000007 \h </w:instrText>
        </w:r>
        <w:r w:rsidR="005332DD">
          <w:fldChar w:fldCharType="separate"/>
        </w:r>
        <w:r w:rsidR="005332DD">
          <w:t>5</w:t>
        </w:r>
        <w:r w:rsidR="005332DD">
          <w:fldChar w:fldCharType="end"/>
        </w:r>
      </w:hyperlink>
    </w:p>
    <w:p w14:paraId="3BDB6ED4" w14:textId="77777777" w:rsidR="00355AD9" w:rsidRDefault="00991857">
      <w:pPr>
        <w:pStyle w:val="TOC2"/>
        <w:tabs>
          <w:tab w:val="right" w:leader="dot" w:pos="9629"/>
        </w:tabs>
        <w:rPr>
          <w:rFonts w:ascii="Calibri" w:hAnsi="Calibri" w:hint="default"/>
          <w:sz w:val="22"/>
        </w:rPr>
      </w:pPr>
      <w:hyperlink w:anchor="_Toc256000008" w:history="1">
        <w:r w:rsidR="005332DD">
          <w:rPr>
            <w:rStyle w:val="Hyperlink"/>
            <w:rFonts w:hint="default"/>
            <w:snapToGrid w:val="0"/>
          </w:rPr>
          <w:t xml:space="preserve">5.4 </w:t>
        </w:r>
        <w:r w:rsidR="005332DD">
          <w:rPr>
            <w:rStyle w:val="Hyperlink"/>
          </w:rPr>
          <w:t>Verification after the workaround</w:t>
        </w:r>
        <w:r w:rsidR="005332DD">
          <w:tab/>
        </w:r>
        <w:r w:rsidR="005332DD">
          <w:fldChar w:fldCharType="begin"/>
        </w:r>
        <w:r w:rsidR="005332DD">
          <w:instrText xml:space="preserve"> PAGEREF _Toc256000008 \h </w:instrText>
        </w:r>
        <w:r w:rsidR="005332DD">
          <w:fldChar w:fldCharType="separate"/>
        </w:r>
        <w:r w:rsidR="005332DD">
          <w:t>6</w:t>
        </w:r>
        <w:r w:rsidR="005332DD">
          <w:fldChar w:fldCharType="end"/>
        </w:r>
      </w:hyperlink>
    </w:p>
    <w:p w14:paraId="6C379E25" w14:textId="77777777" w:rsidR="00355AD9" w:rsidRDefault="00991857">
      <w:pPr>
        <w:pStyle w:val="TOC2"/>
        <w:tabs>
          <w:tab w:val="right" w:leader="dot" w:pos="9629"/>
        </w:tabs>
        <w:rPr>
          <w:rFonts w:ascii="Calibri" w:hAnsi="Calibri" w:hint="default"/>
          <w:sz w:val="22"/>
        </w:rPr>
      </w:pPr>
      <w:hyperlink w:anchor="_Toc256000009" w:history="1">
        <w:r w:rsidR="005332DD">
          <w:rPr>
            <w:rStyle w:val="Hyperlink"/>
            <w:rFonts w:hint="default"/>
            <w:snapToGrid w:val="0"/>
          </w:rPr>
          <w:t xml:space="preserve">5.5 </w:t>
        </w:r>
        <w:r w:rsidR="005332DD">
          <w:rPr>
            <w:rStyle w:val="Hyperlink"/>
          </w:rPr>
          <w:t>Rollback Operation</w:t>
        </w:r>
        <w:r w:rsidR="005332DD">
          <w:tab/>
        </w:r>
        <w:r w:rsidR="005332DD">
          <w:fldChar w:fldCharType="begin"/>
        </w:r>
        <w:r w:rsidR="005332DD">
          <w:instrText xml:space="preserve"> PAGEREF _Toc256000009 \h </w:instrText>
        </w:r>
        <w:r w:rsidR="005332DD">
          <w:fldChar w:fldCharType="separate"/>
        </w:r>
        <w:r w:rsidR="005332DD">
          <w:t>6</w:t>
        </w:r>
        <w:r w:rsidR="005332DD">
          <w:fldChar w:fldCharType="end"/>
        </w:r>
      </w:hyperlink>
    </w:p>
    <w:p w14:paraId="2CBAD732" w14:textId="77777777" w:rsidR="00355AD9" w:rsidRDefault="00991857">
      <w:pPr>
        <w:pStyle w:val="TOC2"/>
        <w:tabs>
          <w:tab w:val="right" w:leader="dot" w:pos="9629"/>
        </w:tabs>
        <w:rPr>
          <w:rFonts w:ascii="Calibri" w:hAnsi="Calibri" w:hint="default"/>
          <w:sz w:val="22"/>
        </w:rPr>
      </w:pPr>
      <w:hyperlink w:anchor="_Toc256000010" w:history="1">
        <w:r w:rsidR="005332DD">
          <w:rPr>
            <w:rStyle w:val="Hyperlink"/>
            <w:rFonts w:hint="default"/>
            <w:snapToGrid w:val="0"/>
          </w:rPr>
          <w:t xml:space="preserve">5.6 </w:t>
        </w:r>
        <w:r w:rsidR="005332DD">
          <w:rPr>
            <w:rStyle w:val="Hyperlink"/>
          </w:rPr>
          <w:t>Cleanup Operation</w:t>
        </w:r>
        <w:r w:rsidR="005332DD">
          <w:tab/>
        </w:r>
        <w:r w:rsidR="005332DD">
          <w:fldChar w:fldCharType="begin"/>
        </w:r>
        <w:r w:rsidR="005332DD">
          <w:instrText xml:space="preserve"> PAGEREF _Toc256000010 \h </w:instrText>
        </w:r>
        <w:r w:rsidR="005332DD">
          <w:fldChar w:fldCharType="separate"/>
        </w:r>
        <w:r w:rsidR="005332DD">
          <w:t>7</w:t>
        </w:r>
        <w:r w:rsidR="005332DD">
          <w:fldChar w:fldCharType="end"/>
        </w:r>
      </w:hyperlink>
    </w:p>
    <w:p w14:paraId="16DE666B" w14:textId="77777777" w:rsidR="00355AD9" w:rsidRDefault="005332DD">
      <w:pPr>
        <w:pStyle w:val="TOC1"/>
        <w:tabs>
          <w:tab w:val="right" w:leader="dot" w:pos="9629"/>
        </w:tabs>
        <w:rPr>
          <w:rFonts w:hint="default"/>
        </w:rPr>
        <w:sectPr w:rsidR="00355AD9">
          <w:headerReference w:type="even" r:id="rId20"/>
          <w:headerReference w:type="default" r:id="rId21"/>
          <w:footerReference w:type="even" r:id="rId22"/>
          <w:footerReference w:type="default" r:id="rId23"/>
          <w:headerReference w:type="first" r:id="rId24"/>
          <w:footerReference w:type="first" r:id="rId25"/>
          <w:pgSz w:w="11907" w:h="16840" w:code="9"/>
          <w:pgMar w:top="1701" w:right="1134" w:bottom="1701" w:left="1134" w:header="567" w:footer="567" w:gutter="0"/>
          <w:pgNumType w:fmt="lowerRoman"/>
          <w:cols w:space="425"/>
          <w:docGrid w:linePitch="312"/>
        </w:sectPr>
      </w:pPr>
      <w:r>
        <w:fldChar w:fldCharType="end"/>
      </w:r>
    </w:p>
    <w:p w14:paraId="6D0BD4C2" w14:textId="77777777" w:rsidR="00355AD9" w:rsidRDefault="005332DD">
      <w:pPr>
        <w:pStyle w:val="Heading1"/>
        <w:rPr>
          <w:rFonts w:hint="default"/>
        </w:rPr>
      </w:pPr>
      <w:bookmarkStart w:id="1" w:name="_ZH-CN_TOPIC_0000002395438952"/>
      <w:bookmarkStart w:id="2" w:name="_Toc256000000"/>
      <w:bookmarkStart w:id="3" w:name="_ZH-CN_TOPIC_0000002395438952-chtext"/>
      <w:bookmarkEnd w:id="1"/>
      <w:r>
        <w:lastRenderedPageBreak/>
        <w:t>Problem Description and Impact</w:t>
      </w:r>
      <w:bookmarkEnd w:id="2"/>
      <w:bookmarkEnd w:id="3"/>
    </w:p>
    <w:p w14:paraId="79EE1806" w14:textId="77777777" w:rsidR="00355AD9" w:rsidRDefault="005332DD">
      <w:pPr>
        <w:rPr>
          <w:rFonts w:hint="default"/>
        </w:rPr>
      </w:pPr>
      <w:r>
        <w:t>No site do Brasil do HCS 8.5.1, o projeto empresarial padrão não é exibido na página de criação do ECS. Isso impede que os usuários selecionem o projeto empresarial correto ao provisionar novas instâncias ECS.</w:t>
      </w:r>
    </w:p>
    <w:p w14:paraId="3E1CA0A1" w14:textId="597AEA7F" w:rsidR="00355AD9" w:rsidRDefault="001D1CCD">
      <w:pPr>
        <w:rPr>
          <w:rFonts w:hint="default"/>
        </w:rPr>
      </w:pPr>
      <w:r>
        <w:rPr>
          <w:noProof/>
        </w:rPr>
        <w:drawing>
          <wp:inline distT="0" distB="0" distL="0" distR="0" wp14:anchorId="2E9C00A9" wp14:editId="79C36EB4">
            <wp:extent cx="5008880" cy="2136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8880" cy="2136140"/>
                    </a:xfrm>
                    <a:prstGeom prst="rect">
                      <a:avLst/>
                    </a:prstGeom>
                    <a:noFill/>
                    <a:ln>
                      <a:noFill/>
                    </a:ln>
                  </pic:spPr>
                </pic:pic>
              </a:graphicData>
            </a:graphic>
          </wp:inline>
        </w:drawing>
      </w:r>
    </w:p>
    <w:p w14:paraId="6B4B2377" w14:textId="77777777" w:rsidR="00355AD9" w:rsidRDefault="00355AD9">
      <w:pPr>
        <w:rPr>
          <w:rFonts w:hint="default"/>
        </w:rPr>
        <w:sectPr w:rsidR="00355AD9">
          <w:headerReference w:type="even" r:id="rId27"/>
          <w:headerReference w:type="default" r:id="rId28"/>
          <w:footerReference w:type="even" r:id="rId29"/>
          <w:footerReference w:type="default" r:id="rId30"/>
          <w:pgSz w:w="11907" w:h="16840" w:code="9"/>
          <w:pgMar w:top="1701" w:right="1134" w:bottom="1701" w:left="1134" w:header="567" w:footer="567" w:gutter="0"/>
          <w:pgNumType w:start="1"/>
          <w:cols w:space="425"/>
          <w:docGrid w:linePitch="312"/>
        </w:sectPr>
      </w:pPr>
    </w:p>
    <w:p w14:paraId="3C9C8A69" w14:textId="77777777" w:rsidR="00355AD9" w:rsidRDefault="005332DD">
      <w:pPr>
        <w:pStyle w:val="Heading1"/>
        <w:rPr>
          <w:rFonts w:hint="default"/>
        </w:rPr>
      </w:pPr>
      <w:bookmarkStart w:id="4" w:name="_ZH-CN_TOPIC_0000002395598836"/>
      <w:bookmarkStart w:id="5" w:name="_Toc256000001"/>
      <w:bookmarkStart w:id="6" w:name="_ZH-CN_TOPIC_0000002395598836-chtext"/>
      <w:bookmarkEnd w:id="4"/>
      <w:r>
        <w:lastRenderedPageBreak/>
        <w:t>Root Cause Analysis</w:t>
      </w:r>
      <w:bookmarkEnd w:id="5"/>
      <w:bookmarkEnd w:id="6"/>
    </w:p>
    <w:p w14:paraId="5C76B37D" w14:textId="77777777" w:rsidR="00355AD9" w:rsidRDefault="005332DD" w:rsidP="005332DD">
      <w:pPr>
        <w:pStyle w:val="ItemStep"/>
        <w:numPr>
          <w:ilvl w:val="0"/>
          <w:numId w:val="28"/>
        </w:numPr>
        <w:rPr>
          <w:rFonts w:hint="default"/>
        </w:rPr>
      </w:pPr>
      <w:r>
        <w:t>1. Analisadas as permissões do usuário que não visualiza o projeto empresarial padrão</w:t>
      </w:r>
    </w:p>
    <w:p w14:paraId="5C76B37D" w14:textId="77777777" w:rsidR="00355AD9" w:rsidRDefault="005332DD" w:rsidP="005332DD">
      <w:pPr>
        <w:pStyle w:val="ItemStep"/>
        <w:numPr>
          <w:ilvl w:val="0"/>
          <w:numId w:val="28"/>
        </w:numPr>
        <w:rPr>
          <w:rFonts w:hint="default"/>
        </w:rPr>
      </w:pPr>
      <w:r>
        <w:t xml:space="preserve">2. Verificado o comportamento do campo auth_action na versão 8.5.1</w:t>
      </w:r>
    </w:p>
    <w:p w14:paraId="5C76B37D" w14:textId="77777777" w:rsidR="00355AD9" w:rsidRDefault="005332DD" w:rsidP="005332DD">
      <w:pPr>
        <w:pStyle w:val="ItemStep"/>
        <w:numPr>
          <w:ilvl w:val="0"/>
          <w:numId w:val="28"/>
        </w:numPr>
        <w:rPr>
          <w:rFonts w:hint="default"/>
        </w:rPr>
      </w:pPr>
      <w:r>
        <w:t xml:space="preserve">3. Confirmado que a função Server Administrator não possui permissões de ação refinadas</w:t>
      </w:r>
    </w:p>
    <w:p w14:paraId="50D097FA" w14:textId="6726011E" w:rsidR="00355AD9" w:rsidRDefault="001D1CCD">
      <w:pPr>
        <w:pStyle w:val="ItemListText"/>
        <w:rPr>
          <w:rFonts w:hint="default"/>
        </w:rPr>
      </w:pPr>
      <w:r>
        <w:rPr>
          <w:noProof/>
        </w:rPr>
        <w:drawing>
          <wp:inline distT="0" distB="0" distL="0" distR="0" wp14:anchorId="31D210C3" wp14:editId="28D0A3BB">
            <wp:extent cx="4735830" cy="2040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35830" cy="2040255"/>
                    </a:xfrm>
                    <a:prstGeom prst="rect">
                      <a:avLst/>
                    </a:prstGeom>
                    <a:noFill/>
                    <a:ln>
                      <a:noFill/>
                    </a:ln>
                  </pic:spPr>
                </pic:pic>
              </a:graphicData>
            </a:graphic>
          </wp:inline>
        </w:drawing>
      </w:r>
    </w:p>
    <w:p w14:paraId="6D633C4A" w14:textId="77777777" w:rsidR="00355AD9" w:rsidRDefault="005332DD" w:rsidP="005332DD">
      <w:pPr>
        <w:pStyle w:val="ItemStep"/>
        <w:numPr>
          <w:ilvl w:val="0"/>
          <w:numId w:val="28"/>
        </w:numPr>
        <w:rPr>
          <w:rFonts w:hint="default"/>
        </w:rPr>
      </w:pPr>
    </w:p>
    <w:p w14:paraId="130CE75C" w14:textId="77777777" w:rsidR="00355AD9" w:rsidRDefault="005332DD" w:rsidP="005332DD">
      <w:pPr>
        <w:pStyle w:val="ItemStep"/>
        <w:numPr>
          <w:ilvl w:val="0"/>
          <w:numId w:val="28"/>
        </w:numPr>
        <w:rPr>
          <w:rFonts w:hint="default"/>
        </w:rPr>
      </w:pPr>
    </w:p>
    <w:p w14:paraId="71146D4A" w14:textId="77777777" w:rsidR="00355AD9" w:rsidRDefault="00355AD9">
      <w:pPr>
        <w:rPr>
          <w:rFonts w:hint="default"/>
        </w:rPr>
        <w:sectPr w:rsidR="00355AD9">
          <w:headerReference w:type="even" r:id="rId32"/>
          <w:headerReference w:type="default" r:id="rId33"/>
          <w:footerReference w:type="even" r:id="rId34"/>
          <w:footerReference w:type="default" r:id="rId35"/>
          <w:pgSz w:w="11907" w:h="16840" w:code="9"/>
          <w:pgMar w:top="1701" w:right="1134" w:bottom="1701" w:left="1134" w:header="567" w:footer="567" w:gutter="0"/>
          <w:cols w:space="425"/>
          <w:docGrid w:linePitch="312"/>
        </w:sectPr>
      </w:pPr>
    </w:p>
    <w:p w14:paraId="37B1AAEA" w14:textId="77777777" w:rsidR="00355AD9" w:rsidRDefault="005332DD">
      <w:pPr>
        <w:pStyle w:val="Heading1"/>
        <w:rPr>
          <w:rFonts w:hint="default"/>
        </w:rPr>
      </w:pPr>
      <w:bookmarkStart w:id="7" w:name="_ZH-CN_TOPIC_0000002395438956"/>
      <w:bookmarkStart w:id="8" w:name="_Toc256000002"/>
      <w:bookmarkStart w:id="9" w:name="_ZH-CN_TOPIC_0000002395438956-chtext"/>
      <w:bookmarkEnd w:id="7"/>
      <w:r>
        <w:lastRenderedPageBreak/>
        <w:t>Root Cause</w:t>
      </w:r>
      <w:bookmarkEnd w:id="8"/>
      <w:bookmarkEnd w:id="9"/>
    </w:p>
    <w:p w14:paraId="35F6B6BD" w14:textId="77777777" w:rsidR="00355AD9" w:rsidRDefault="005332DD">
      <w:pPr>
        <w:rPr>
          <w:rFonts w:hint="default"/>
        </w:rPr>
      </w:pPr>
      <w:r>
        <w:t>Na versão 8.5.1, o cenário de permissão refinada foi otimizado. Quando um ECS é provisionado, apenas os projetos empresariais com as permissões apropriadas são listados. A função Server Administrator não inclui ECS FullAccess.</w:t>
      </w:r>
    </w:p>
    <w:p w14:paraId="54CD416F" w14:textId="77777777" w:rsidR="00355AD9" w:rsidRDefault="00355AD9">
      <w:pPr>
        <w:rPr>
          <w:rFonts w:hint="default"/>
        </w:rPr>
        <w:sectPr w:rsidR="00355AD9">
          <w:headerReference w:type="even" r:id="rId36"/>
          <w:headerReference w:type="default" r:id="rId37"/>
          <w:footerReference w:type="even" r:id="rId38"/>
          <w:footerReference w:type="default" r:id="rId39"/>
          <w:pgSz w:w="11907" w:h="16840" w:code="9"/>
          <w:pgMar w:top="1701" w:right="1134" w:bottom="1701" w:left="1134" w:header="567" w:footer="567" w:gutter="0"/>
          <w:cols w:space="425"/>
          <w:docGrid w:linePitch="312"/>
        </w:sectPr>
      </w:pPr>
    </w:p>
    <w:p w14:paraId="615411D2" w14:textId="77777777" w:rsidR="00355AD9" w:rsidRDefault="005332DD">
      <w:pPr>
        <w:pStyle w:val="Heading1"/>
        <w:rPr>
          <w:rFonts w:hint="default"/>
        </w:rPr>
      </w:pPr>
      <w:bookmarkStart w:id="10" w:name="_ZH-CN_TOPIC_0000002429158585"/>
      <w:bookmarkStart w:id="11" w:name="_Toc256000003"/>
      <w:bookmarkStart w:id="12" w:name="_ZH-CN_TOPIC_0000002429158585-chtext"/>
      <w:bookmarkEnd w:id="10"/>
      <w:bookmarkEnd w:id="11"/>
      <w:bookmarkEnd w:id="12"/>
      <w:r>
        <w:t>Trigger Condition</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355AD9" w14:paraId="62E1D59F" w14:textId="77777777">
        <w:tc>
          <w:tcPr>
            <w:tcW w:w="2500" w:type="pct"/>
            <w:tcBorders>
              <w:top w:val="single" w:sz="6" w:space="0" w:color="000000"/>
              <w:bottom w:val="single" w:sz="6" w:space="0" w:color="000000"/>
              <w:right w:val="single" w:sz="6" w:space="0" w:color="000000"/>
            </w:tcBorders>
          </w:tcPr>
          <w:p w14:paraId="713C7E9A" w14:textId="77777777" w:rsidR="00355AD9" w:rsidRDefault="005332DD">
            <w:pPr>
              <w:pStyle w:val="TableText"/>
              <w:rPr>
                <w:rFonts w:hint="default"/>
              </w:rPr>
            </w:pPr>
            <w:r>
              <w:t>Detailed version</w:t>
            </w:r>
          </w:p>
        </w:tc>
        <w:tc>
          <w:tcPr>
            <w:tcW w:w="2500" w:type="pct"/>
            <w:tcBorders>
              <w:top w:val="single" w:sz="6" w:space="0" w:color="000000"/>
              <w:bottom w:val="single" w:sz="6" w:space="0" w:color="000000"/>
            </w:tcBorders>
          </w:tcPr>
          <w:p>
            <w:r>
              <w:t>HCS 8.5.1</w:t>
            </w:r>
          </w:p>
        </w:tc>
      </w:tr>
      <w:tr w:rsidR="00355AD9" w14:paraId="71A85E69" w14:textId="77777777">
        <w:tc>
          <w:tcPr>
            <w:tcW w:w="2500" w:type="pct"/>
            <w:tcBorders>
              <w:top w:val="single" w:sz="6" w:space="0" w:color="000000"/>
              <w:bottom w:val="single" w:sz="6" w:space="0" w:color="000000"/>
              <w:right w:val="single" w:sz="6" w:space="0" w:color="000000"/>
            </w:tcBorders>
          </w:tcPr>
          <w:p w14:paraId="0CCD2DB3" w14:textId="77777777" w:rsidR="00355AD9" w:rsidRDefault="005332DD">
            <w:pPr>
              <w:pStyle w:val="TableText"/>
              <w:rPr>
                <w:rFonts w:hint="default"/>
              </w:rPr>
            </w:pPr>
            <w:r>
              <w:t>Installation Scenario</w:t>
            </w:r>
          </w:p>
        </w:tc>
        <w:tc>
          <w:tcPr>
            <w:tcW w:w="2500" w:type="pct"/>
            <w:tcBorders>
              <w:top w:val="single" w:sz="6" w:space="0" w:color="000000"/>
              <w:bottom w:val="single" w:sz="6" w:space="0" w:color="000000"/>
            </w:tcBorders>
          </w:tcPr>
          <w:p>
            <w:r>
              <w:t>Cenário Padrão</w:t>
            </w:r>
          </w:p>
        </w:tc>
      </w:tr>
      <w:tr w:rsidR="00355AD9" w14:paraId="3260E79F" w14:textId="77777777">
        <w:tc>
          <w:tcPr>
            <w:tcW w:w="2500" w:type="pct"/>
            <w:tcBorders>
              <w:top w:val="single" w:sz="6" w:space="0" w:color="000000"/>
              <w:bottom w:val="single" w:sz="6" w:space="0" w:color="000000"/>
              <w:right w:val="single" w:sz="6" w:space="0" w:color="000000"/>
            </w:tcBorders>
          </w:tcPr>
          <w:p w14:paraId="633AD8C1" w14:textId="77777777" w:rsidR="00355AD9" w:rsidRDefault="005332DD">
            <w:pPr>
              <w:pStyle w:val="TableText"/>
              <w:rPr>
                <w:rFonts w:hint="default"/>
              </w:rPr>
            </w:pPr>
            <w:r>
              <w:t>Management Scale</w:t>
            </w:r>
          </w:p>
        </w:tc>
        <w:tc>
          <w:tcPr>
            <w:tcW w:w="2500" w:type="pct"/>
            <w:tcBorders>
              <w:top w:val="single" w:sz="6" w:space="0" w:color="000000"/>
              <w:bottom w:val="single" w:sz="6" w:space="0" w:color="000000"/>
            </w:tcBorders>
          </w:tcPr>
          <w:p w14:paraId="639A52A1" w14:textId="77777777" w:rsidR="00355AD9" w:rsidRDefault="005332DD">
            <w:pPr>
              <w:pStyle w:val="TableText"/>
              <w:rPr>
                <w:rFonts w:hint="default"/>
              </w:rPr>
            </w:pPr>
            <w:r>
              <w:t>Irrelevant to the scale of management</w:t>
            </w:r>
          </w:p>
        </w:tc>
      </w:tr>
      <w:tr w:rsidR="00355AD9" w14:paraId="3E1640BF" w14:textId="77777777">
        <w:tc>
          <w:tcPr>
            <w:tcW w:w="2500" w:type="pct"/>
            <w:tcBorders>
              <w:top w:val="single" w:sz="6" w:space="0" w:color="000000"/>
              <w:bottom w:val="single" w:sz="6" w:space="0" w:color="000000"/>
              <w:right w:val="single" w:sz="6" w:space="0" w:color="000000"/>
            </w:tcBorders>
          </w:tcPr>
          <w:p w14:paraId="4AA27F46" w14:textId="77777777" w:rsidR="00355AD9" w:rsidRDefault="005332DD">
            <w:pPr>
              <w:pStyle w:val="TableText"/>
              <w:rPr>
                <w:rFonts w:hint="default"/>
              </w:rPr>
            </w:pPr>
            <w:r>
              <w:t>Trigger Condition</w:t>
            </w:r>
          </w:p>
        </w:tc>
        <w:tc>
          <w:tcPr>
            <w:tcW w:w="2500" w:type="pct"/>
            <w:tcBorders>
              <w:top w:val="single" w:sz="6" w:space="0" w:color="000000"/>
              <w:bottom w:val="single" w:sz="6" w:space="0" w:color="000000"/>
            </w:tcBorders>
          </w:tcPr>
          <w:p>
            <w:r>
              <w:t>Ocorre quando um usuário com apenas a função Server Administrator tenta criar uma instância ECS no HCS 8.5.1.</w:t>
            </w:r>
          </w:p>
        </w:tc>
      </w:tr>
    </w:tbl>
    <w:p w14:paraId="76BEA212" w14:textId="77777777" w:rsidR="00355AD9" w:rsidRDefault="00355AD9">
      <w:pPr>
        <w:rPr>
          <w:rFonts w:hint="default"/>
        </w:rPr>
        <w:sectPr w:rsidR="00355AD9">
          <w:headerReference w:type="even" r:id="rId40"/>
          <w:headerReference w:type="default" r:id="rId41"/>
          <w:footerReference w:type="even" r:id="rId42"/>
          <w:footerReference w:type="default" r:id="rId43"/>
          <w:pgSz w:w="11907" w:h="16840" w:code="9"/>
          <w:pgMar w:top="1701" w:right="1134" w:bottom="1701" w:left="1134" w:header="567" w:footer="567" w:gutter="0"/>
          <w:cols w:space="425"/>
          <w:docGrid w:linePitch="312"/>
        </w:sectPr>
      </w:pPr>
      <w:r>
        <w:t>Ocorre quando um usuário com apenas a função Server Administrator tenta criar uma instância ECS no HCS 8.5.1.</w:t>
      </w:r>
    </w:p>
    <w:p w14:paraId="0A5C7FB5" w14:textId="77777777" w:rsidR="00355AD9" w:rsidRDefault="00D00E4F" w:rsidP="00D00E4F">
      <w:pPr>
        <w:pStyle w:val="Heading1"/>
        <w:wordWrap w:val="0"/>
        <w:rPr>
          <w:rFonts w:hint="default"/>
        </w:rPr>
      </w:pPr>
      <w:bookmarkStart w:id="13" w:name="_ZH-CN_TOPIC_0000002395438960"/>
      <w:bookmarkEnd w:id="13"/>
      <w:r>
        <w:rPr>
          <w:rFonts w:hint="default"/>
        </w:rPr>
        <w:lastRenderedPageBreak/>
        <w:t>W</w:t>
      </w:r>
      <w:r>
        <w:t>orkaround</w:t>
      </w:r>
      <w:r>
        <w:rPr>
          <w:rFonts w:hint="default"/>
        </w:rPr>
        <w:t xml:space="preserve"> </w:t>
      </w:r>
      <w:r>
        <w:t>and</w:t>
      </w:r>
      <w:r>
        <w:rPr>
          <w:rFonts w:hint="default"/>
        </w:rPr>
        <w:t xml:space="preserve"> I</w:t>
      </w:r>
      <w:r>
        <w:t>mpact</w:t>
      </w:r>
    </w:p>
    <w:p w14:paraId="199BFD47" w14:textId="77777777" w:rsidR="00355AD9" w:rsidRDefault="00991857">
      <w:pPr>
        <w:rPr>
          <w:rFonts w:hint="default"/>
        </w:rPr>
      </w:pPr>
      <w:hyperlink w:anchor="_ZH-CN_TOPIC_0000002395598824" w:tooltip=" " w:history="1">
        <w:r w:rsidR="005332DD">
          <w:rPr>
            <w:rStyle w:val="Hyperlink"/>
          </w:rPr>
          <w:t xml:space="preserve"> 5.1 Impact </w:t>
        </w:r>
      </w:hyperlink>
    </w:p>
    <w:p w14:paraId="10503AF4" w14:textId="77777777" w:rsidR="00355AD9" w:rsidRDefault="00991857">
      <w:pPr>
        <w:rPr>
          <w:rFonts w:hint="default"/>
        </w:rPr>
      </w:pPr>
      <w:hyperlink w:anchor="_ZH-CN_TOPIC_0000002395598832" w:tooltip=" " w:history="1">
        <w:r w:rsidR="005332DD">
          <w:rPr>
            <w:rStyle w:val="Hyperlink"/>
          </w:rPr>
          <w:t xml:space="preserve"> 5.2 Backing Up Data Before the Workaround </w:t>
        </w:r>
      </w:hyperlink>
    </w:p>
    <w:p w14:paraId="70F251EB" w14:textId="77777777" w:rsidR="00355AD9" w:rsidRDefault="00991857">
      <w:pPr>
        <w:rPr>
          <w:rFonts w:hint="default"/>
        </w:rPr>
      </w:pPr>
      <w:hyperlink w:anchor="_ZH-CN_TOPIC_0000002429038669" w:tooltip=" " w:history="1">
        <w:r w:rsidR="005332DD">
          <w:rPr>
            <w:rStyle w:val="Hyperlink"/>
          </w:rPr>
          <w:t xml:space="preserve"> 5.3 Workarounds </w:t>
        </w:r>
      </w:hyperlink>
    </w:p>
    <w:p w14:paraId="1B3D95D1" w14:textId="77777777" w:rsidR="00355AD9" w:rsidRDefault="00991857">
      <w:pPr>
        <w:rPr>
          <w:rFonts w:hint="default"/>
        </w:rPr>
      </w:pPr>
      <w:hyperlink w:anchor="_ZH-CN_TOPIC_0000002429038665" w:tooltip=" " w:history="1">
        <w:r w:rsidR="005332DD">
          <w:rPr>
            <w:rStyle w:val="Hyperlink"/>
          </w:rPr>
          <w:t xml:space="preserve"> 5.4 Verification After the Workaround </w:t>
        </w:r>
      </w:hyperlink>
    </w:p>
    <w:p w14:paraId="24A926B4" w14:textId="77777777" w:rsidR="00355AD9" w:rsidRDefault="00991857">
      <w:pPr>
        <w:rPr>
          <w:rFonts w:hint="default"/>
        </w:rPr>
      </w:pPr>
      <w:hyperlink w:anchor="_ZH-CN_TOPIC_0000002429158577" w:tooltip=" " w:history="1">
        <w:r w:rsidR="005332DD">
          <w:rPr>
            <w:rStyle w:val="Hyperlink"/>
          </w:rPr>
          <w:t xml:space="preserve"> 5.5 Rollback Operations </w:t>
        </w:r>
      </w:hyperlink>
    </w:p>
    <w:p w14:paraId="083E8E94" w14:textId="77777777" w:rsidR="00355AD9" w:rsidRDefault="00991857">
      <w:pPr>
        <w:rPr>
          <w:rFonts w:hint="default"/>
        </w:rPr>
      </w:pPr>
      <w:hyperlink w:anchor="_ZH-CN_TOPIC_0000002429158581" w:tooltip=" " w:history="1">
        <w:r w:rsidR="005332DD">
          <w:rPr>
            <w:rStyle w:val="Hyperlink"/>
          </w:rPr>
          <w:t xml:space="preserve"> 5.6 Cleaning Operations </w:t>
        </w:r>
      </w:hyperlink>
    </w:p>
    <w:p w14:paraId="62F0664E" w14:textId="77777777" w:rsidR="00355AD9" w:rsidRDefault="00D00E4F" w:rsidP="005332DD">
      <w:pPr>
        <w:pStyle w:val="Heading2"/>
        <w:numPr>
          <w:ilvl w:val="1"/>
          <w:numId w:val="29"/>
        </w:numPr>
        <w:rPr>
          <w:rFonts w:hint="default"/>
        </w:rPr>
      </w:pPr>
      <w:bookmarkStart w:id="14" w:name="_ZH-CN_TOPIC_0000002395598824"/>
      <w:bookmarkStart w:id="15" w:name="_Toc256000005"/>
      <w:bookmarkStart w:id="16" w:name="_ZH-CN_TOPIC_0000002395598824-chtext"/>
      <w:bookmarkEnd w:id="14"/>
      <w:r>
        <w:rPr>
          <w:rFonts w:hint="default"/>
        </w:rPr>
        <w:t>I</w:t>
      </w:r>
      <w:r w:rsidR="005332DD">
        <w:t>mpact</w:t>
      </w:r>
      <w:bookmarkEnd w:id="15"/>
      <w:bookmarkEnd w:id="16"/>
    </w:p>
    <w:p w14:paraId="3B91B46C" w14:textId="77777777" w:rsidR="00355AD9" w:rsidRDefault="005332DD">
      <w:pPr>
        <w:rPr>
          <w:rFonts w:hint="default"/>
        </w:rPr>
      </w:pPr>
      <w:r>
        <w:t>Para conceder ECS FullAccess a um usuário, é necessário modificar a permissão do grupo de usuários. Esta permissão é a permissão de administrador do ECS e está incluída na permissão do Server Administrator.</w:t>
      </w:r>
    </w:p>
    <w:p w14:paraId="5FC37743" w14:textId="77777777" w:rsidR="00355AD9" w:rsidRDefault="005332DD">
      <w:pPr>
        <w:rPr>
          <w:rFonts w:hint="default"/>
        </w:rPr>
      </w:pPr>
    </w:p>
    <w:p w14:paraId="68C331FC" w14:textId="77777777" w:rsidR="00355AD9" w:rsidRDefault="005332DD">
      <w:pPr>
        <w:pStyle w:val="Heading2"/>
        <w:rPr>
          <w:rFonts w:hint="default"/>
        </w:rPr>
      </w:pPr>
      <w:bookmarkStart w:id="17" w:name="_ZH-CN_TOPIC_0000002395598832"/>
      <w:bookmarkStart w:id="18" w:name="_Toc256000006"/>
      <w:bookmarkStart w:id="19" w:name="_ZH-CN_TOPIC_0000002395598832-chtext"/>
      <w:bookmarkEnd w:id="17"/>
      <w:r>
        <w:t>Back up data before the workaround.</w:t>
      </w:r>
      <w:bookmarkEnd w:id="18"/>
      <w:bookmarkEnd w:id="19"/>
    </w:p>
    <w:p w14:paraId="236178ED" w14:textId="77777777" w:rsidR="00355AD9" w:rsidRDefault="00653877">
      <w:pPr>
        <w:rPr>
          <w:rFonts w:hint="default"/>
        </w:rPr>
      </w:pPr>
      <w:r>
        <w:rPr>
          <w:rFonts w:hint="default"/>
        </w:rPr>
        <w:t>N/A — nenhuma modificação de dados necessária.</w:t>
      </w:r>
    </w:p>
    <w:p w14:paraId="6D68D08C" w14:textId="77777777" w:rsidR="00355AD9" w:rsidRDefault="005332DD">
      <w:pPr>
        <w:pStyle w:val="Heading2"/>
        <w:rPr>
          <w:rFonts w:hint="default"/>
        </w:rPr>
      </w:pPr>
      <w:bookmarkStart w:id="20" w:name="_ZH-CN_TOPIC_0000002429038669"/>
      <w:bookmarkStart w:id="21" w:name="_Toc256000007"/>
      <w:bookmarkStart w:id="22" w:name="_ZH-CN_TOPIC_0000002429038669-chtext"/>
      <w:bookmarkEnd w:id="20"/>
      <w:r>
        <w:t>Workaround</w:t>
      </w:r>
      <w:bookmarkEnd w:id="21"/>
      <w:bookmarkEnd w:id="22"/>
    </w:p>
    <w:p w14:paraId="69156A64" w14:textId="77777777" w:rsidR="00355AD9" w:rsidRDefault="005332DD" w:rsidP="005332DD">
      <w:pPr>
        <w:pStyle w:val="Step"/>
        <w:numPr>
          <w:ilvl w:val="6"/>
          <w:numId w:val="30"/>
        </w:numPr>
        <w:rPr>
          <w:rFonts w:hint="default"/>
        </w:rPr>
      </w:pPr>
      <w:r>
        <w:t>1. Faça login no plano de locatário e encontre o grupo de usuários associado ao usuário afetado</w:t>
      </w:r>
    </w:p>
    <w:p w14:paraId="69156A64" w14:textId="77777777" w:rsidR="00355AD9" w:rsidRDefault="005332DD" w:rsidP="005332DD">
      <w:pPr>
        <w:pStyle w:val="Step"/>
        <w:numPr>
          <w:ilvl w:val="6"/>
          <w:numId w:val="30"/>
        </w:numPr>
        <w:rPr>
          <w:rFonts w:hint="default"/>
        </w:rPr>
      </w:pPr>
      <w:r>
        <w:t xml:space="preserve">2. Adicione a permissão ECS FullAccess ao grupo de usuários</w:t>
      </w:r>
    </w:p>
    <w:p w14:paraId="69156A64" w14:textId="77777777" w:rsidR="00355AD9" w:rsidRDefault="005332DD" w:rsidP="005332DD">
      <w:pPr>
        <w:pStyle w:val="Step"/>
        <w:numPr>
          <w:ilvl w:val="6"/>
          <w:numId w:val="30"/>
        </w:numPr>
        <w:rPr>
          <w:rFonts w:hint="default"/>
        </w:rPr>
      </w:pPr>
      <w:r>
        <w:t xml:space="preserve">3. Verifique se a permissão foi aplicada corretamente</w:t>
      </w:r>
    </w:p>
    <w:p w14:paraId="759F6EF1" w14:textId="69972209" w:rsidR="00355AD9" w:rsidRDefault="001D1CCD">
      <w:pPr>
        <w:rPr>
          <w:rFonts w:hint="default"/>
        </w:rPr>
      </w:pPr>
      <w:r>
        <w:rPr>
          <w:noProof/>
        </w:rPr>
        <w:lastRenderedPageBreak/>
        <w:drawing>
          <wp:inline distT="0" distB="0" distL="0" distR="0" wp14:anchorId="62D9D99C" wp14:editId="546CB636">
            <wp:extent cx="5076825" cy="2163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76825" cy="2163445"/>
                    </a:xfrm>
                    <a:prstGeom prst="rect">
                      <a:avLst/>
                    </a:prstGeom>
                    <a:noFill/>
                    <a:ln>
                      <a:noFill/>
                    </a:ln>
                  </pic:spPr>
                </pic:pic>
              </a:graphicData>
            </a:graphic>
          </wp:inline>
        </w:drawing>
      </w:r>
    </w:p>
    <w:p w14:paraId="007013FB" w14:textId="77777777" w:rsidR="00355AD9" w:rsidRDefault="005332DD">
      <w:pPr>
        <w:pStyle w:val="Step"/>
        <w:rPr>
          <w:rFonts w:hint="default"/>
        </w:rPr>
      </w:pPr>
    </w:p>
    <w:p w14:paraId="66BB448C" w14:textId="6AD72C96" w:rsidR="00355AD9" w:rsidRDefault="001D1CCD">
      <w:pPr>
        <w:rPr>
          <w:rFonts w:hint="default"/>
        </w:rPr>
      </w:pPr>
      <w:r>
        <w:rPr>
          <w:noProof/>
        </w:rPr>
        <w:drawing>
          <wp:inline distT="0" distB="0" distL="0" distR="0" wp14:anchorId="5A7E2E88" wp14:editId="51169822">
            <wp:extent cx="5036185" cy="265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6185" cy="2654300"/>
                    </a:xfrm>
                    <a:prstGeom prst="rect">
                      <a:avLst/>
                    </a:prstGeom>
                    <a:noFill/>
                    <a:ln>
                      <a:noFill/>
                    </a:ln>
                  </pic:spPr>
                </pic:pic>
              </a:graphicData>
            </a:graphic>
          </wp:inline>
        </w:drawing>
      </w:r>
    </w:p>
    <w:p w14:paraId="394189D3" w14:textId="77777777" w:rsidR="00355AD9" w:rsidRDefault="005332DD">
      <w:pPr>
        <w:pStyle w:val="End"/>
        <w:rPr>
          <w:rFonts w:hint="default"/>
        </w:rPr>
      </w:pPr>
    </w:p>
    <w:p w14:paraId="2251363A" w14:textId="77777777" w:rsidR="00355AD9" w:rsidRDefault="005332DD">
      <w:pPr>
        <w:pStyle w:val="Heading2"/>
        <w:rPr>
          <w:rFonts w:hint="default"/>
        </w:rPr>
      </w:pPr>
      <w:bookmarkStart w:id="23" w:name="_ZH-CN_TOPIC_0000002429038665"/>
      <w:bookmarkStart w:id="24" w:name="_Toc256000008"/>
      <w:bookmarkStart w:id="25" w:name="_ZH-CN_TOPIC_0000002429038665-chtext"/>
      <w:bookmarkEnd w:id="23"/>
      <w:r>
        <w:t>Verification after the workaround</w:t>
      </w:r>
      <w:bookmarkEnd w:id="24"/>
      <w:bookmarkEnd w:id="25"/>
    </w:p>
    <w:p w14:paraId="209A08FE" w14:textId="77777777" w:rsidR="00355AD9" w:rsidRDefault="005332DD" w:rsidP="005332DD">
      <w:pPr>
        <w:pStyle w:val="Step"/>
        <w:numPr>
          <w:ilvl w:val="6"/>
          <w:numId w:val="31"/>
        </w:numPr>
        <w:rPr>
          <w:rFonts w:hint="default"/>
        </w:rPr>
      </w:pPr>
      <w:r>
        <w:t>Faça login na página de locatário novamente, vá para a página do ECS, crie um ECS e verifique se a lista de projetos empresariais agora é exibida.</w:t>
      </w:r>
    </w:p>
    <w:p w14:paraId="5057BB69" w14:textId="77777777" w:rsidR="00355AD9" w:rsidRDefault="005332DD">
      <w:pPr>
        <w:pStyle w:val="End"/>
        <w:rPr>
          <w:rFonts w:hint="default"/>
        </w:rPr>
      </w:pPr>
      <w:r>
        <w:t>----End</w:t>
      </w:r>
    </w:p>
    <w:p w14:paraId="50BD7B64" w14:textId="77777777" w:rsidR="00355AD9" w:rsidRDefault="005332DD">
      <w:pPr>
        <w:pStyle w:val="Heading2"/>
        <w:rPr>
          <w:rFonts w:hint="default"/>
        </w:rPr>
      </w:pPr>
      <w:bookmarkStart w:id="26" w:name="_ZH-CN_TOPIC_0000002429158577"/>
      <w:bookmarkStart w:id="27" w:name="_Toc256000009"/>
      <w:bookmarkStart w:id="28" w:name="_ZH-CN_TOPIC_0000002429158577-chtext"/>
      <w:bookmarkEnd w:id="26"/>
      <w:r>
        <w:t>Rollback Operation</w:t>
      </w:r>
      <w:bookmarkEnd w:id="27"/>
      <w:bookmarkEnd w:id="28"/>
    </w:p>
    <w:p w14:paraId="103399C7" w14:textId="77777777" w:rsidR="00355AD9" w:rsidRDefault="00653877">
      <w:pPr>
        <w:rPr>
          <w:rFonts w:hint="default"/>
        </w:rPr>
      </w:pPr>
      <w:r>
        <w:rPr>
          <w:rFonts w:hint="default"/>
        </w:rPr>
        <w:t>Remova a permissão ECS FullAccess do grupo de usuários.</w:t>
      </w:r>
    </w:p>
    <w:p w14:paraId="269F10BB" w14:textId="77777777" w:rsidR="00355AD9" w:rsidRDefault="005332DD">
      <w:pPr>
        <w:pStyle w:val="Heading2"/>
        <w:rPr>
          <w:rFonts w:hint="default"/>
        </w:rPr>
      </w:pPr>
      <w:bookmarkStart w:id="29" w:name="_ZH-CN_TOPIC_0000002429158581"/>
      <w:bookmarkStart w:id="30" w:name="_Toc256000010"/>
      <w:bookmarkStart w:id="31" w:name="_ZH-CN_TOPIC_0000002429158581-chtext"/>
      <w:bookmarkEnd w:id="29"/>
      <w:r>
        <w:lastRenderedPageBreak/>
        <w:t>Cleanup Operation</w:t>
      </w:r>
      <w:bookmarkEnd w:id="30"/>
      <w:bookmarkEnd w:id="31"/>
    </w:p>
    <w:p w14:paraId="3F519A91" w14:textId="77777777" w:rsidR="00355AD9" w:rsidRDefault="00653877">
      <w:pPr>
        <w:rPr>
          <w:rFonts w:hint="default"/>
        </w:rPr>
      </w:pPr>
      <w:r>
        <w:rPr>
          <w:rFonts w:hint="default"/>
        </w:rPr>
        <w:t>Nenhuma limpeza necessária.</w:t>
      </w:r>
    </w:p>
    <w:sectPr w:rsidR="00355AD9">
      <w:headerReference w:type="even" r:id="rId46"/>
      <w:headerReference w:type="default" r:id="rId47"/>
      <w:footerReference w:type="even" r:id="rId48"/>
      <w:footerReference w:type="default" r:id="rId49"/>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9852B" w14:textId="77777777" w:rsidR="00991857" w:rsidRDefault="00991857">
      <w:pPr>
        <w:rPr>
          <w:rFonts w:hint="default"/>
        </w:rPr>
      </w:pPr>
      <w:r>
        <w:separator/>
      </w:r>
    </w:p>
    <w:p w14:paraId="0EE6B989" w14:textId="77777777" w:rsidR="00991857" w:rsidRDefault="00991857">
      <w:pPr>
        <w:rPr>
          <w:rFonts w:hint="default"/>
        </w:rPr>
      </w:pPr>
    </w:p>
    <w:p w14:paraId="44687A70" w14:textId="77777777" w:rsidR="00991857" w:rsidRDefault="00991857">
      <w:pPr>
        <w:rPr>
          <w:rFonts w:hint="default"/>
        </w:rPr>
      </w:pPr>
    </w:p>
    <w:p w14:paraId="772DE0F8" w14:textId="77777777" w:rsidR="00991857" w:rsidRDefault="00991857">
      <w:pPr>
        <w:rPr>
          <w:rFonts w:hint="default"/>
        </w:rPr>
      </w:pPr>
    </w:p>
    <w:p w14:paraId="361C7278" w14:textId="77777777" w:rsidR="00991857" w:rsidRDefault="00991857">
      <w:pPr>
        <w:rPr>
          <w:rFonts w:hint="default"/>
        </w:rPr>
      </w:pPr>
    </w:p>
    <w:p w14:paraId="7C60407A" w14:textId="77777777" w:rsidR="00991857" w:rsidRDefault="00991857">
      <w:pPr>
        <w:rPr>
          <w:rFonts w:hint="default"/>
        </w:rPr>
      </w:pPr>
    </w:p>
  </w:endnote>
  <w:endnote w:type="continuationSeparator" w:id="0">
    <w:p w14:paraId="12E61880" w14:textId="77777777" w:rsidR="00991857" w:rsidRDefault="00991857">
      <w:pPr>
        <w:rPr>
          <w:rFonts w:hint="default"/>
        </w:rPr>
      </w:pPr>
      <w:r>
        <w:continuationSeparator/>
      </w:r>
    </w:p>
    <w:p w14:paraId="2046939C" w14:textId="77777777" w:rsidR="00991857" w:rsidRDefault="00991857">
      <w:pPr>
        <w:rPr>
          <w:rFonts w:hint="default"/>
        </w:rPr>
      </w:pPr>
    </w:p>
    <w:p w14:paraId="4E99887C" w14:textId="77777777" w:rsidR="00991857" w:rsidRDefault="00991857">
      <w:pPr>
        <w:rPr>
          <w:rFonts w:hint="default"/>
        </w:rPr>
      </w:pPr>
    </w:p>
    <w:p w14:paraId="7315DB74" w14:textId="77777777" w:rsidR="00991857" w:rsidRDefault="00991857">
      <w:pPr>
        <w:rPr>
          <w:rFonts w:hint="default"/>
        </w:rPr>
      </w:pPr>
    </w:p>
    <w:p w14:paraId="2890EC40" w14:textId="77777777" w:rsidR="00991857" w:rsidRDefault="00991857">
      <w:pPr>
        <w:rPr>
          <w:rFonts w:hint="default"/>
        </w:rPr>
      </w:pPr>
    </w:p>
    <w:p w14:paraId="5AC41782" w14:textId="77777777" w:rsidR="00991857" w:rsidRDefault="00991857">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000" w:firstRow="0" w:lastRow="0" w:firstColumn="0" w:lastColumn="0" w:noHBand="0" w:noVBand="0"/>
    </w:tblPr>
    <w:tblGrid>
      <w:gridCol w:w="3224"/>
      <w:gridCol w:w="3224"/>
      <w:gridCol w:w="3224"/>
    </w:tblGrid>
    <w:tr w:rsidR="00355AD9" w14:paraId="3B0A16FC" w14:textId="77777777">
      <w:trPr>
        <w:trHeight w:val="468"/>
      </w:trPr>
      <w:tc>
        <w:tcPr>
          <w:tcW w:w="3224" w:type="dxa"/>
          <w:vAlign w:val="center"/>
        </w:tcPr>
        <w:p w14:paraId="24DCD22D" w14:textId="77777777" w:rsidR="00355AD9" w:rsidRDefault="005332DD">
          <w:pPr>
            <w:pStyle w:val="HeadingLeft"/>
            <w:rPr>
              <w:rFonts w:hint="default"/>
            </w:rPr>
          </w:pPr>
          <w:r>
            <w:fldChar w:fldCharType="begin"/>
          </w:r>
          <w:r>
            <w:fldChar w:fldCharType="separate"/>
          </w:r>
          <w:r>
            <w:rPr>
              <w:noProof/>
            </w:rPr>
            <w:t>ii</w:t>
          </w:r>
          <w:r>
            <w:fldChar w:fldCharType="end"/>
          </w:r>
        </w:p>
      </w:tc>
      <w:tc>
        <w:tcPr>
          <w:tcW w:w="3224" w:type="dxa"/>
          <w:vAlign w:val="center"/>
        </w:tcPr>
        <w:p w14:paraId="4677C51D" w14:textId="77777777" w:rsidR="00355AD9" w:rsidRDefault="00991857">
          <w:pPr>
            <w:pStyle w:val="HeadingMiddle"/>
          </w:pPr>
          <w:r>
            <w:fldChar w:fldCharType="begin"/>
          </w:r>
          <w:r>
            <w:instrText xml:space="preserve"> DOCPROPERTY  ProprietaryDeclaration  \* MERGEFORMAT </w:instrText>
          </w:r>
          <w:r>
            <w:fldChar w:fldCharType="separate"/>
          </w:r>
          <w:r w:rsidR="005332DD">
            <w:rPr>
              <w:bCs/>
            </w:rPr>
            <w:t>Copyright © Huawei Technologies Co., Ltd.</w:t>
          </w:r>
          <w:r>
            <w:rPr>
              <w:bCs/>
            </w:rPr>
            <w:fldChar w:fldCharType="end"/>
          </w:r>
        </w:p>
      </w:tc>
      <w:tc>
        <w:tcPr>
          <w:tcW w:w="3224" w:type="dxa"/>
        </w:tcPr>
        <w:p w14:paraId="7BD1CF49" w14:textId="77777777" w:rsidR="00355AD9" w:rsidRDefault="005332DD">
          <w:pPr>
            <w:pStyle w:val="HeadingRigh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r>
  </w:tbl>
  <w:p w14:paraId="0D2097F1" w14:textId="77777777" w:rsidR="00355AD9" w:rsidRDefault="00355AD9">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469C8489" w14:textId="77777777">
      <w:trPr>
        <w:trHeight w:val="468"/>
      </w:trPr>
      <w:tc>
        <w:tcPr>
          <w:tcW w:w="3224" w:type="dxa"/>
        </w:tcPr>
        <w:p w14:paraId="1AA1F57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252E737"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517D1507" w14:textId="77777777" w:rsidR="00355AD9" w:rsidRDefault="005332DD">
          <w:pPr>
            <w:pStyle w:val="HeadingRight"/>
            <w:rPr>
              <w:rFonts w:hint="default"/>
            </w:rPr>
          </w:pPr>
          <w:r>
            <w:fldChar w:fldCharType="begin"/>
          </w:r>
          <w:r>
            <w:fldChar w:fldCharType="separate"/>
          </w:r>
          <w:r>
            <w:rPr>
              <w:noProof/>
            </w:rPr>
            <w:t>xi</w:t>
          </w:r>
          <w:r>
            <w:fldChar w:fldCharType="end"/>
          </w:r>
        </w:p>
      </w:tc>
    </w:tr>
  </w:tbl>
  <w:p w14:paraId="7D95512F" w14:textId="77777777" w:rsidR="00355AD9" w:rsidRDefault="00355AD9">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6B3DAB26" w14:textId="77777777">
      <w:trPr>
        <w:trHeight w:val="468"/>
      </w:trPr>
      <w:tc>
        <w:tcPr>
          <w:tcW w:w="3224" w:type="dxa"/>
        </w:tcPr>
        <w:p w14:paraId="317288E3"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FA2B8F"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4565BE2D" w14:textId="77777777" w:rsidR="00355AD9" w:rsidRDefault="005332DD">
          <w:pPr>
            <w:pStyle w:val="HeadingRight"/>
            <w:rPr>
              <w:rFonts w:hint="default"/>
            </w:rPr>
          </w:pPr>
          <w:r>
            <w:fldChar w:fldCharType="begin"/>
          </w:r>
          <w:r>
            <w:fldChar w:fldCharType="separate"/>
          </w:r>
          <w:r>
            <w:t>ii</w:t>
          </w:r>
          <w:r>
            <w:fldChar w:fldCharType="end"/>
          </w:r>
        </w:p>
      </w:tc>
    </w:tr>
  </w:tbl>
  <w:p w14:paraId="37DBB2BD" w14:textId="77777777" w:rsidR="00355AD9" w:rsidRDefault="00355AD9">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3C16A42" w14:textId="77777777">
      <w:trPr>
        <w:trHeight w:val="468"/>
      </w:trPr>
      <w:tc>
        <w:tcPr>
          <w:tcW w:w="3224" w:type="dxa"/>
        </w:tcPr>
        <w:p w14:paraId="3BDFF7F2"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A37E066"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6CA86897" w14:textId="77777777" w:rsidR="00355AD9" w:rsidRDefault="005332DD">
          <w:pPr>
            <w:pStyle w:val="HeadingRight"/>
            <w:rPr>
              <w:rFonts w:hint="default"/>
            </w:rPr>
          </w:pPr>
          <w:r>
            <w:fldChar w:fldCharType="begin"/>
          </w:r>
          <w:r>
            <w:fldChar w:fldCharType="separate"/>
          </w:r>
          <w:r>
            <w:rPr>
              <w:noProof/>
            </w:rPr>
            <w:t>i</w:t>
          </w:r>
          <w:r>
            <w:fldChar w:fldCharType="end"/>
          </w:r>
        </w:p>
      </w:tc>
    </w:tr>
  </w:tbl>
  <w:p w14:paraId="7E163420" w14:textId="77777777" w:rsidR="00355AD9" w:rsidRDefault="00355AD9">
    <w:pPr>
      <w:pStyle w:val="HeadingRight"/>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828607E" w14:textId="77777777">
      <w:trPr>
        <w:trHeight w:val="468"/>
      </w:trPr>
      <w:tc>
        <w:tcPr>
          <w:tcW w:w="3224" w:type="dxa"/>
        </w:tcPr>
        <w:p w14:paraId="41706E2E"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3FA2CC"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5155158B" w14:textId="77777777" w:rsidR="00355AD9" w:rsidRDefault="005332DD">
          <w:pPr>
            <w:pStyle w:val="HeadingRight"/>
            <w:rPr>
              <w:rFonts w:hint="default"/>
            </w:rPr>
          </w:pPr>
          <w:r>
            <w:fldChar w:fldCharType="begin"/>
          </w:r>
          <w:r>
            <w:fldChar w:fldCharType="separate"/>
          </w:r>
          <w:r>
            <w:t>iii</w:t>
          </w:r>
          <w:r>
            <w:fldChar w:fldCharType="end"/>
          </w:r>
        </w:p>
      </w:tc>
    </w:tr>
  </w:tbl>
  <w:p w14:paraId="500AAA4C" w14:textId="77777777" w:rsidR="00355AD9" w:rsidRDefault="00355AD9">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61CB0D35" w14:textId="77777777">
      <w:trPr>
        <w:trHeight w:val="468"/>
      </w:trPr>
      <w:tc>
        <w:tcPr>
          <w:tcW w:w="3248" w:type="dxa"/>
          <w:vAlign w:val="center"/>
        </w:tcPr>
        <w:p w14:paraId="73BBE1E3"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9D5B6A8"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66CD01CD" w14:textId="77777777" w:rsidR="00355AD9" w:rsidRDefault="005332DD">
          <w:pPr>
            <w:jc w:val="right"/>
            <w:rPr>
              <w:rFonts w:hint="default"/>
            </w:rPr>
          </w:pPr>
          <w:r>
            <w:fldChar w:fldCharType="begin"/>
          </w:r>
          <w:r>
            <w:fldChar w:fldCharType="separate"/>
          </w:r>
          <w:r>
            <w:rPr>
              <w:noProof/>
            </w:rPr>
            <w:t>i</w:t>
          </w:r>
          <w:r>
            <w:fldChar w:fldCharType="end"/>
          </w:r>
        </w:p>
      </w:tc>
    </w:tr>
  </w:tbl>
  <w:p w14:paraId="45C68E22" w14:textId="77777777" w:rsidR="00355AD9" w:rsidRDefault="00355AD9">
    <w:pPr>
      <w:rPr>
        <w:rFonts w:hint="default"/>
      </w:rPr>
    </w:pPr>
  </w:p>
  <w:p w14:paraId="6D478D0F" w14:textId="77777777" w:rsidR="00355AD9" w:rsidRDefault="00355AD9">
    <w:pPr>
      <w:rPr>
        <w:rFonts w:hint="default"/>
      </w:rPr>
    </w:pPr>
  </w:p>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73462E72" w14:textId="77777777">
      <w:trPr>
        <w:trHeight w:val="468"/>
      </w:trPr>
      <w:tc>
        <w:tcPr>
          <w:tcW w:w="3248" w:type="dxa"/>
          <w:vAlign w:val="center"/>
        </w:tcPr>
        <w:p w14:paraId="6CFB6910"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3FA8B52"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3DBF69AF" w14:textId="77777777" w:rsidR="00355AD9" w:rsidRDefault="005332DD">
          <w:pPr>
            <w:jc w:val="right"/>
            <w:rPr>
              <w:rFonts w:hint="default"/>
            </w:rPr>
          </w:pPr>
          <w:r>
            <w:fldChar w:fldCharType="begin"/>
          </w:r>
          <w:r>
            <w:fldChar w:fldCharType="separate"/>
          </w:r>
          <w:r>
            <w:rPr>
              <w:noProof/>
            </w:rPr>
            <w:t>i</w:t>
          </w:r>
          <w:r>
            <w:fldChar w:fldCharType="end"/>
          </w:r>
        </w:p>
      </w:tc>
    </w:tr>
  </w:tbl>
  <w:p w14:paraId="6670BD61" w14:textId="77777777" w:rsidR="00355AD9" w:rsidRDefault="00355AD9">
    <w:pPr>
      <w:rPr>
        <w:rFonts w:hint="default"/>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2C90B456" w14:textId="77777777">
      <w:trPr>
        <w:trHeight w:val="468"/>
      </w:trPr>
      <w:tc>
        <w:tcPr>
          <w:tcW w:w="3224" w:type="dxa"/>
        </w:tcPr>
        <w:p w14:paraId="5EE0A5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6B2F62E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3F15684"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46630B6D" w14:textId="77777777" w:rsidR="00355AD9" w:rsidRDefault="00355AD9">
    <w:pPr>
      <w:pStyle w:val="HeadingRight"/>
      <w:rPr>
        <w:rFonts w:hint="default"/>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941797C" w14:textId="77777777">
      <w:trPr>
        <w:trHeight w:val="468"/>
      </w:trPr>
      <w:tc>
        <w:tcPr>
          <w:tcW w:w="3224" w:type="dxa"/>
        </w:tcPr>
        <w:p w14:paraId="63437CF5"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1DBE6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1EA234" w14:textId="77777777" w:rsidR="00355AD9" w:rsidRDefault="005332DD">
          <w:pPr>
            <w:pStyle w:val="HeadingRight"/>
            <w:rPr>
              <w:rFonts w:hint="default"/>
            </w:rPr>
          </w:pPr>
          <w:r>
            <w:fldChar w:fldCharType="begin"/>
          </w:r>
          <w:r>
            <w:fldChar w:fldCharType="separate"/>
          </w:r>
          <w:r>
            <w:t>1</w:t>
          </w:r>
          <w:r>
            <w:fldChar w:fldCharType="end"/>
          </w:r>
        </w:p>
      </w:tc>
    </w:tr>
  </w:tbl>
  <w:p w14:paraId="0FDE66A9" w14:textId="77777777" w:rsidR="00355AD9" w:rsidRDefault="00355AD9">
    <w:pPr>
      <w:pStyle w:val="HeadingRight"/>
      <w:rPr>
        <w:rFonts w:hint="default"/>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27A1FAE" w14:textId="77777777">
      <w:trPr>
        <w:trHeight w:val="468"/>
      </w:trPr>
      <w:tc>
        <w:tcPr>
          <w:tcW w:w="3224" w:type="dxa"/>
        </w:tcPr>
        <w:p w14:paraId="3C04D2A0"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0111D5E"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4BA05F70"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021E47CE" w14:textId="77777777" w:rsidR="00355AD9" w:rsidRDefault="00355AD9">
    <w:pPr>
      <w:pStyle w:val="HeadingRight"/>
      <w:rPr>
        <w:rFonts w:hint="default"/>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597FD2D0" w14:textId="77777777">
      <w:trPr>
        <w:trHeight w:val="468"/>
      </w:trPr>
      <w:tc>
        <w:tcPr>
          <w:tcW w:w="3224" w:type="dxa"/>
        </w:tcPr>
        <w:p w14:paraId="70E5FF6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284BB2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0BEC94" w14:textId="77777777" w:rsidR="00355AD9" w:rsidRDefault="005332DD">
          <w:pPr>
            <w:pStyle w:val="HeadingRight"/>
            <w:rPr>
              <w:rFonts w:hint="default"/>
            </w:rPr>
          </w:pPr>
          <w:r>
            <w:fldChar w:fldCharType="begin"/>
          </w:r>
          <w:r>
            <w:fldChar w:fldCharType="separate"/>
          </w:r>
          <w:r>
            <w:t>2</w:t>
          </w:r>
          <w:r>
            <w:fldChar w:fldCharType="end"/>
          </w:r>
        </w:p>
      </w:tc>
    </w:tr>
  </w:tbl>
  <w:p w14:paraId="17C768E1" w14:textId="77777777" w:rsidR="00355AD9" w:rsidRDefault="00355AD9">
    <w:pPr>
      <w:pStyle w:val="HeadingRight"/>
      <w:rPr>
        <w:rFonts w:hint="default"/>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6FD3C9C" w14:textId="77777777">
      <w:trPr>
        <w:trHeight w:val="468"/>
      </w:trPr>
      <w:tc>
        <w:tcPr>
          <w:tcW w:w="3224" w:type="dxa"/>
        </w:tcPr>
        <w:p w14:paraId="0740B578"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87E640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03CF6909"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7C0B0B4E" w14:textId="77777777" w:rsidR="00355AD9" w:rsidRDefault="00355AD9">
    <w:pPr>
      <w:pStyle w:val="HeadingRight"/>
      <w:rPr>
        <w:rFonts w:hint="default"/>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C8C8AB4" w14:textId="77777777">
      <w:trPr>
        <w:trHeight w:val="468"/>
      </w:trPr>
      <w:tc>
        <w:tcPr>
          <w:tcW w:w="3224" w:type="dxa"/>
        </w:tcPr>
        <w:p w14:paraId="5AA2D9E1"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348D8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3396000C" w14:textId="77777777" w:rsidR="00355AD9" w:rsidRDefault="005332DD">
          <w:pPr>
            <w:pStyle w:val="HeadingRight"/>
            <w:rPr>
              <w:rFonts w:hint="default"/>
            </w:rPr>
          </w:pPr>
          <w:r>
            <w:fldChar w:fldCharType="begin"/>
          </w:r>
          <w:r>
            <w:fldChar w:fldCharType="separate"/>
          </w:r>
          <w:r>
            <w:t>3</w:t>
          </w:r>
          <w:r>
            <w:fldChar w:fldCharType="end"/>
          </w:r>
        </w:p>
      </w:tc>
    </w:tr>
  </w:tbl>
  <w:p w14:paraId="56B1D3A9" w14:textId="77777777" w:rsidR="00355AD9" w:rsidRDefault="00355AD9">
    <w:pPr>
      <w:pStyle w:val="HeadingRight"/>
      <w:rPr>
        <w:rFonts w:hint="default"/>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4A050CD" w14:textId="77777777">
      <w:trPr>
        <w:trHeight w:val="468"/>
      </w:trPr>
      <w:tc>
        <w:tcPr>
          <w:tcW w:w="3224" w:type="dxa"/>
        </w:tcPr>
        <w:p w14:paraId="7C578767"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4F27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E14853"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548883C" w14:textId="77777777" w:rsidR="00355AD9" w:rsidRDefault="00355AD9">
    <w:pPr>
      <w:pStyle w:val="HeadingRight"/>
      <w:rPr>
        <w:rFonts w:hint="default"/>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302A05A1" w14:textId="77777777">
      <w:trPr>
        <w:trHeight w:val="468"/>
      </w:trPr>
      <w:tc>
        <w:tcPr>
          <w:tcW w:w="3224" w:type="dxa"/>
        </w:tcPr>
        <w:p w14:paraId="3DA91BB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B99E09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4A3D99" w14:textId="77777777" w:rsidR="00355AD9" w:rsidRDefault="005332DD">
          <w:pPr>
            <w:pStyle w:val="HeadingRight"/>
            <w:rPr>
              <w:rFonts w:hint="default"/>
            </w:rPr>
          </w:pPr>
          <w:r>
            <w:fldChar w:fldCharType="begin"/>
          </w:r>
          <w:r>
            <w:fldChar w:fldCharType="separate"/>
          </w:r>
          <w:r>
            <w:t>4</w:t>
          </w:r>
          <w:r>
            <w:fldChar w:fldCharType="end"/>
          </w:r>
        </w:p>
      </w:tc>
    </w:tr>
  </w:tbl>
  <w:p w14:paraId="5726AC75" w14:textId="77777777" w:rsidR="00355AD9" w:rsidRDefault="00355AD9">
    <w:pPr>
      <w:pStyle w:val="HeadingRight"/>
      <w:rPr>
        <w:rFonts w:hint="default"/>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70E36EB7" w14:textId="77777777">
      <w:trPr>
        <w:trHeight w:val="468"/>
      </w:trPr>
      <w:tc>
        <w:tcPr>
          <w:tcW w:w="3224" w:type="dxa"/>
        </w:tcPr>
        <w:p w14:paraId="75BEB2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C8364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ED65E11"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01B59B1" w14:textId="77777777" w:rsidR="00355AD9" w:rsidRDefault="00355AD9">
    <w:pPr>
      <w:pStyle w:val="HeadingRight"/>
      <w:rPr>
        <w:rFonts w:hint="default"/>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0BD24F9E" w14:textId="77777777">
      <w:trPr>
        <w:trHeight w:val="468"/>
      </w:trPr>
      <w:tc>
        <w:tcPr>
          <w:tcW w:w="3224" w:type="dxa"/>
        </w:tcPr>
        <w:p w14:paraId="5DC27844"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088CB295"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8ABA47F" w14:textId="77777777" w:rsidR="00355AD9" w:rsidRDefault="005332DD">
          <w:pPr>
            <w:pStyle w:val="HeadingRight"/>
            <w:rPr>
              <w:rFonts w:hint="default"/>
            </w:rPr>
          </w:pPr>
          <w:r>
            <w:fldChar w:fldCharType="begin"/>
          </w:r>
          <w:r>
            <w:fldChar w:fldCharType="separate"/>
          </w:r>
          <w:r>
            <w:t>7</w:t>
          </w:r>
          <w:r>
            <w:fldChar w:fldCharType="end"/>
          </w:r>
        </w:p>
      </w:tc>
    </w:tr>
  </w:tbl>
  <w:p w14:paraId="1E450BB6" w14:textId="77777777" w:rsidR="00355AD9" w:rsidRDefault="00355AD9">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8F573" w14:textId="77777777" w:rsidR="00991857" w:rsidRDefault="00991857">
      <w:pPr>
        <w:rPr>
          <w:rFonts w:hint="default"/>
        </w:rPr>
      </w:pPr>
      <w:r>
        <w:separator/>
      </w:r>
    </w:p>
    <w:p w14:paraId="17BD2142" w14:textId="77777777" w:rsidR="00991857" w:rsidRDefault="00991857">
      <w:pPr>
        <w:rPr>
          <w:rFonts w:hint="default"/>
        </w:rPr>
      </w:pPr>
    </w:p>
    <w:p w14:paraId="4DB1AAB5" w14:textId="77777777" w:rsidR="00991857" w:rsidRDefault="00991857">
      <w:pPr>
        <w:rPr>
          <w:rFonts w:hint="default"/>
        </w:rPr>
      </w:pPr>
    </w:p>
    <w:p w14:paraId="33EEB167" w14:textId="77777777" w:rsidR="00991857" w:rsidRDefault="00991857">
      <w:pPr>
        <w:rPr>
          <w:rFonts w:hint="default"/>
        </w:rPr>
      </w:pPr>
    </w:p>
    <w:p w14:paraId="6718997A" w14:textId="77777777" w:rsidR="00991857" w:rsidRDefault="00991857">
      <w:pPr>
        <w:rPr>
          <w:rFonts w:hint="default"/>
        </w:rPr>
      </w:pPr>
    </w:p>
    <w:p w14:paraId="35C4CE17" w14:textId="77777777" w:rsidR="00991857" w:rsidRDefault="00991857">
      <w:pPr>
        <w:rPr>
          <w:rFonts w:hint="default"/>
        </w:rPr>
      </w:pPr>
    </w:p>
  </w:footnote>
  <w:footnote w:type="continuationSeparator" w:id="0">
    <w:p w14:paraId="0D43339D" w14:textId="77777777" w:rsidR="00991857" w:rsidRDefault="00991857">
      <w:pPr>
        <w:rPr>
          <w:rFonts w:hint="default"/>
        </w:rPr>
      </w:pPr>
      <w:r>
        <w:continuationSeparator/>
      </w:r>
    </w:p>
    <w:p w14:paraId="661FB572" w14:textId="77777777" w:rsidR="00991857" w:rsidRDefault="00991857">
      <w:pPr>
        <w:rPr>
          <w:rFonts w:hint="default"/>
        </w:rPr>
      </w:pPr>
    </w:p>
    <w:p w14:paraId="6980C515" w14:textId="77777777" w:rsidR="00991857" w:rsidRDefault="00991857">
      <w:pPr>
        <w:rPr>
          <w:rFonts w:hint="default"/>
        </w:rPr>
      </w:pPr>
    </w:p>
    <w:p w14:paraId="0C159B56" w14:textId="77777777" w:rsidR="00991857" w:rsidRDefault="00991857">
      <w:pPr>
        <w:rPr>
          <w:rFonts w:hint="default"/>
        </w:rPr>
      </w:pPr>
    </w:p>
    <w:p w14:paraId="33F4EA84" w14:textId="77777777" w:rsidR="00991857" w:rsidRDefault="00991857">
      <w:pPr>
        <w:rPr>
          <w:rFonts w:hint="default"/>
        </w:rPr>
      </w:pPr>
    </w:p>
    <w:p w14:paraId="55D58D3D" w14:textId="77777777" w:rsidR="00991857" w:rsidRDefault="00991857">
      <w:pPr>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1F2D6ED7" w14:textId="77777777">
      <w:trPr>
        <w:trHeight w:val="851"/>
      </w:trPr>
      <w:tc>
        <w:tcPr>
          <w:tcW w:w="5460" w:type="dxa"/>
          <w:vAlign w:val="bottom"/>
        </w:tcPr>
        <w:p w14:paraId="7E93E194" w14:textId="77777777" w:rsidR="00355AD9" w:rsidRDefault="00355AD9">
          <w:pPr>
            <w:pStyle w:val="HeadingLeft"/>
            <w:rPr>
              <w:rFonts w:cs="Times New Roman" w:hint="default"/>
            </w:rPr>
          </w:pPr>
        </w:p>
      </w:tc>
      <w:tc>
        <w:tcPr>
          <w:tcW w:w="4200" w:type="dxa"/>
          <w:vAlign w:val="bottom"/>
        </w:tcPr>
        <w:p w14:paraId="0A41F3AA" w14:textId="77777777" w:rsidR="00355AD9" w:rsidRDefault="00355AD9">
          <w:pPr>
            <w:pStyle w:val="HeadingRight"/>
            <w:rPr>
              <w:rFonts w:cs="Times New Roman" w:hint="default"/>
            </w:rPr>
          </w:pPr>
        </w:p>
      </w:tc>
    </w:tr>
  </w:tbl>
  <w:p w14:paraId="2D01FCC8" w14:textId="77777777" w:rsidR="00355AD9" w:rsidRDefault="00355AD9">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2B714C8D" w14:textId="77777777">
      <w:trPr>
        <w:trHeight w:val="851"/>
      </w:trPr>
      <w:tc>
        <w:tcPr>
          <w:tcW w:w="5460" w:type="dxa"/>
          <w:vAlign w:val="bottom"/>
        </w:tcPr>
        <w:p w14:paraId="445C9DA2" w14:textId="77777777" w:rsidR="00355AD9" w:rsidRDefault="00355AD9">
          <w:pPr>
            <w:pStyle w:val="HeadingLeft"/>
            <w:rPr>
              <w:rFonts w:cs="Times New Roman" w:hint="default"/>
            </w:rPr>
          </w:pPr>
        </w:p>
      </w:tc>
      <w:tc>
        <w:tcPr>
          <w:tcW w:w="4200" w:type="dxa"/>
          <w:vAlign w:val="bottom"/>
        </w:tcPr>
        <w:p w14:paraId="30183335" w14:textId="77777777" w:rsidR="00355AD9" w:rsidRDefault="00355AD9">
          <w:pPr>
            <w:pStyle w:val="HeadingRight"/>
            <w:rPr>
              <w:rFonts w:cs="Times New Roman" w:hint="default"/>
            </w:rPr>
          </w:pPr>
        </w:p>
      </w:tc>
    </w:tr>
  </w:tbl>
  <w:p w14:paraId="34927DF6" w14:textId="77777777" w:rsidR="00355AD9" w:rsidRDefault="00355AD9">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6711" w14:textId="77777777" w:rsidR="00355AD9" w:rsidRDefault="00355AD9">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4FDE3" w14:textId="77777777" w:rsidR="00355AD9" w:rsidRDefault="00355AD9">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67A552" w14:textId="77777777">
      <w:trPr>
        <w:trHeight w:val="851"/>
      </w:trPr>
      <w:tc>
        <w:tcPr>
          <w:tcW w:w="4830" w:type="dxa"/>
          <w:vAlign w:val="bottom"/>
        </w:tcPr>
        <w:p w14:paraId="6E1BE57C" w14:textId="77777777" w:rsidR="00355AD9" w:rsidRDefault="005332DD">
          <w:pPr>
            <w:pStyle w:val="HeadingLeft"/>
            <w:rPr>
              <w:rFonts w:hint="default"/>
            </w:rPr>
          </w:pPr>
          <w:r>
            <w:fldChar w:fldCharType="begin"/>
          </w:r>
          <w:r>
            <w:instrText xml:space="preserve"> DOCPROPERTY  "Product&amp;Project Name"</w:instrText>
          </w:r>
          <w:r>
            <w:fldChar w:fldCharType="end"/>
          </w:r>
        </w:p>
        <w:p w14:paraId="3F3FB89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0A9A4577" w14:textId="77777777"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6039CB">
            <w:rPr>
              <w:rFonts w:hint="default"/>
              <w:noProof/>
            </w:rPr>
            <w:t>Contents</w:t>
          </w:r>
          <w:r>
            <w:rPr>
              <w:noProof/>
            </w:rPr>
            <w:fldChar w:fldCharType="end"/>
          </w:r>
        </w:p>
      </w:tc>
    </w:tr>
  </w:tbl>
  <w:p w14:paraId="323E1262" w14:textId="77777777" w:rsidR="00355AD9" w:rsidRDefault="00355AD9">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626D72EF" w14:textId="77777777">
      <w:trPr>
        <w:trHeight w:val="851"/>
      </w:trPr>
      <w:tc>
        <w:tcPr>
          <w:tcW w:w="4830" w:type="dxa"/>
          <w:vAlign w:val="bottom"/>
        </w:tcPr>
        <w:p w14:paraId="3AAC339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7B4304A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5516B012" w14:textId="10ECACBD"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1D1CCD">
            <w:rPr>
              <w:rFonts w:hint="default"/>
              <w:noProof/>
            </w:rPr>
            <w:t>Contents</w:t>
          </w:r>
          <w:r>
            <w:rPr>
              <w:noProof/>
            </w:rPr>
            <w:fldChar w:fldCharType="end"/>
          </w:r>
        </w:p>
      </w:tc>
    </w:tr>
  </w:tbl>
  <w:p w14:paraId="1BDF3735" w14:textId="77777777" w:rsidR="00355AD9" w:rsidRDefault="00355AD9">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4ADE6932" w14:textId="77777777">
      <w:trPr>
        <w:trHeight w:val="851"/>
      </w:trPr>
      <w:tc>
        <w:tcPr>
          <w:tcW w:w="5460" w:type="dxa"/>
          <w:vAlign w:val="bottom"/>
        </w:tcPr>
        <w:p w14:paraId="1C17B6B7" w14:textId="77777777" w:rsidR="00355AD9" w:rsidRDefault="00355AD9">
          <w:pPr>
            <w:pStyle w:val="HeadingLeft"/>
            <w:rPr>
              <w:rFonts w:cs="Times New Roman" w:hint="default"/>
            </w:rPr>
          </w:pPr>
        </w:p>
      </w:tc>
      <w:tc>
        <w:tcPr>
          <w:tcW w:w="4200" w:type="dxa"/>
          <w:vAlign w:val="bottom"/>
        </w:tcPr>
        <w:p w14:paraId="54C95568" w14:textId="77777777" w:rsidR="00355AD9" w:rsidRDefault="00355AD9">
          <w:pPr>
            <w:pStyle w:val="HeadingRight"/>
            <w:rPr>
              <w:rFonts w:cs="Times New Roman" w:hint="default"/>
            </w:rPr>
          </w:pPr>
        </w:p>
      </w:tc>
    </w:tr>
  </w:tbl>
  <w:p w14:paraId="51768B04" w14:textId="77777777" w:rsidR="00355AD9" w:rsidRDefault="00355AD9">
    <w:pPr>
      <w:pStyle w:val="HeadingRight"/>
      <w:rPr>
        <w:rFonts w:hint="default"/>
      </w:rPr>
    </w:pPr>
  </w:p>
  <w:p w14:paraId="4BBFE8DA" w14:textId="77777777" w:rsidR="00355AD9" w:rsidRDefault="00355AD9">
    <w:pPr>
      <w:rPr>
        <w:rFonts w:hint="default"/>
      </w:rPr>
    </w:pPr>
  </w:p>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5E791584" w14:textId="77777777">
      <w:trPr>
        <w:trHeight w:val="851"/>
      </w:trPr>
      <w:tc>
        <w:tcPr>
          <w:tcW w:w="5460" w:type="dxa"/>
          <w:vAlign w:val="bottom"/>
        </w:tcPr>
        <w:p w14:paraId="1C54C937" w14:textId="77777777" w:rsidR="00355AD9" w:rsidRDefault="00355AD9">
          <w:pPr>
            <w:pStyle w:val="HeadingLeft"/>
            <w:rPr>
              <w:rFonts w:cs="Times New Roman" w:hint="default"/>
            </w:rPr>
          </w:pPr>
        </w:p>
      </w:tc>
      <w:tc>
        <w:tcPr>
          <w:tcW w:w="4200" w:type="dxa"/>
          <w:vAlign w:val="bottom"/>
        </w:tcPr>
        <w:p w14:paraId="7BB80A89" w14:textId="77777777" w:rsidR="00355AD9" w:rsidRDefault="00355AD9">
          <w:pPr>
            <w:pStyle w:val="HeadingRight"/>
            <w:rPr>
              <w:rFonts w:cs="Times New Roman" w:hint="default"/>
            </w:rPr>
          </w:pPr>
        </w:p>
      </w:tc>
    </w:tr>
  </w:tbl>
  <w:p w14:paraId="663B4A95" w14:textId="77777777" w:rsidR="00355AD9" w:rsidRDefault="00355AD9">
    <w:pPr>
      <w:pStyle w:val="HeadingRight"/>
      <w:rPr>
        <w:rFonts w:hint="defaul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76FAD6C" w14:textId="77777777">
      <w:trPr>
        <w:trHeight w:val="851"/>
      </w:trPr>
      <w:tc>
        <w:tcPr>
          <w:tcW w:w="4830" w:type="dxa"/>
          <w:vAlign w:val="bottom"/>
        </w:tcPr>
        <w:p w14:paraId="335A5A93"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C5189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4F0394C8"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725CF03B" w14:textId="77777777" w:rsidR="00355AD9" w:rsidRDefault="00355AD9">
    <w:pPr>
      <w:pStyle w:val="HeadingRight"/>
      <w:rPr>
        <w:rFonts w:hint="default"/>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45B5401" w14:textId="77777777">
      <w:trPr>
        <w:trHeight w:val="851"/>
      </w:trPr>
      <w:tc>
        <w:tcPr>
          <w:tcW w:w="4830" w:type="dxa"/>
          <w:vAlign w:val="bottom"/>
        </w:tcPr>
        <w:p w14:paraId="28D34234"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B9F943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406CFB6" w14:textId="37FDED6D"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1D1CCD">
            <w:rPr>
              <w:rFonts w:hint="default"/>
              <w:noProof/>
            </w:rPr>
            <w:t>Problem Description and Impact</w:t>
          </w:r>
          <w:r>
            <w:rPr>
              <w:noProof/>
            </w:rPr>
            <w:fldChar w:fldCharType="end"/>
          </w:r>
        </w:p>
      </w:tc>
    </w:tr>
  </w:tbl>
  <w:p w14:paraId="4EB290DD" w14:textId="77777777" w:rsidR="00355AD9" w:rsidRDefault="00355AD9">
    <w:pPr>
      <w:pStyle w:val="HeadingRight"/>
      <w:rPr>
        <w:rFonts w:hint="default"/>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DAACDB2" w14:textId="77777777">
      <w:trPr>
        <w:trHeight w:val="851"/>
      </w:trPr>
      <w:tc>
        <w:tcPr>
          <w:tcW w:w="4830" w:type="dxa"/>
          <w:vAlign w:val="bottom"/>
        </w:tcPr>
        <w:p w14:paraId="60B9DF0F"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5AF1E8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A3350AD"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7CA1FF20" w14:textId="77777777" w:rsidR="00355AD9" w:rsidRDefault="00355AD9">
    <w:pPr>
      <w:pStyle w:val="HeadingRight"/>
      <w:rPr>
        <w:rFonts w:hint="default"/>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2939A6FE" w14:textId="77777777">
      <w:trPr>
        <w:trHeight w:val="851"/>
      </w:trPr>
      <w:tc>
        <w:tcPr>
          <w:tcW w:w="4830" w:type="dxa"/>
          <w:vAlign w:val="bottom"/>
        </w:tcPr>
        <w:p w14:paraId="498754C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67CC50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27E2EF" w14:textId="2D204885"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2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 Analysis</w:t>
          </w:r>
          <w:r>
            <w:rPr>
              <w:noProof/>
            </w:rPr>
            <w:fldChar w:fldCharType="end"/>
          </w:r>
        </w:p>
      </w:tc>
    </w:tr>
  </w:tbl>
  <w:p w14:paraId="23C832A5" w14:textId="77777777" w:rsidR="00355AD9" w:rsidRDefault="00355AD9">
    <w:pPr>
      <w:pStyle w:val="HeadingRight"/>
      <w:rPr>
        <w:rFonts w:hint="default"/>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602F78E" w14:textId="77777777">
      <w:trPr>
        <w:trHeight w:val="851"/>
      </w:trPr>
      <w:tc>
        <w:tcPr>
          <w:tcW w:w="4830" w:type="dxa"/>
          <w:vAlign w:val="bottom"/>
        </w:tcPr>
        <w:p w14:paraId="5D4E9292"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A59C58E"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50FC9C3F"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ADFADD2" w14:textId="77777777" w:rsidR="00355AD9" w:rsidRDefault="00355AD9">
    <w:pPr>
      <w:pStyle w:val="HeadingRight"/>
      <w:rPr>
        <w:rFonts w:hint="default"/>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2041D9" w14:textId="77777777">
      <w:trPr>
        <w:trHeight w:val="851"/>
      </w:trPr>
      <w:tc>
        <w:tcPr>
          <w:tcW w:w="4830" w:type="dxa"/>
          <w:vAlign w:val="bottom"/>
        </w:tcPr>
        <w:p w14:paraId="7C92CF76"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72DD39C"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6039CB">
            <w:t>[Analysis Report]</w:t>
          </w:r>
          <w:r w:rsidR="005332DD">
            <w:t xml:space="preserve">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1BD753" w14:textId="65C53323"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3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w:t>
          </w:r>
          <w:r>
            <w:rPr>
              <w:noProof/>
            </w:rPr>
            <w:fldChar w:fldCharType="end"/>
          </w:r>
        </w:p>
      </w:tc>
    </w:tr>
  </w:tbl>
  <w:p w14:paraId="7F8B1298" w14:textId="77777777" w:rsidR="00355AD9" w:rsidRDefault="00355AD9">
    <w:pPr>
      <w:pStyle w:val="HeadingRight"/>
      <w:rPr>
        <w:rFonts w:hint="default"/>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34A1844D" w14:textId="77777777">
      <w:trPr>
        <w:trHeight w:val="851"/>
      </w:trPr>
      <w:tc>
        <w:tcPr>
          <w:tcW w:w="4830" w:type="dxa"/>
          <w:vAlign w:val="bottom"/>
        </w:tcPr>
        <w:p w14:paraId="6C66582E"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D51C2F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4B23B81"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35D5FE8" w14:textId="77777777" w:rsidR="00355AD9" w:rsidRDefault="00355AD9">
    <w:pPr>
      <w:pStyle w:val="HeadingRight"/>
      <w:rPr>
        <w:rFonts w:hint="default"/>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1C73A78" w14:textId="77777777">
      <w:trPr>
        <w:trHeight w:val="851"/>
      </w:trPr>
      <w:tc>
        <w:tcPr>
          <w:tcW w:w="4830" w:type="dxa"/>
          <w:vAlign w:val="bottom"/>
        </w:tcPr>
        <w:p w14:paraId="2DD7BB6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83C4890"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BB88B5D" w14:textId="47D9DA60"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4 </w:t>
          </w:r>
          <w:r>
            <w:rPr>
              <w:noProof/>
            </w:rPr>
            <w:fldChar w:fldCharType="end"/>
          </w:r>
          <w:r>
            <w:fldChar w:fldCharType="begin"/>
          </w:r>
          <w:r>
            <w:instrText xml:space="preserve"> STYLEREF  "1"  </w:instrText>
          </w:r>
          <w:r>
            <w:rPr>
              <w:rFonts w:hint="default"/>
            </w:rPr>
            <w:fldChar w:fldCharType="separate"/>
          </w:r>
          <w:r w:rsidR="001D1CCD">
            <w:rPr>
              <w:rFonts w:hint="default"/>
              <w:noProof/>
            </w:rPr>
            <w:t>Trigger Condition</w:t>
          </w:r>
          <w:r>
            <w:rPr>
              <w:noProof/>
            </w:rPr>
            <w:fldChar w:fldCharType="end"/>
          </w:r>
        </w:p>
      </w:tc>
    </w:tr>
  </w:tbl>
  <w:p w14:paraId="531AAC3D" w14:textId="77777777" w:rsidR="00355AD9" w:rsidRDefault="00355AD9">
    <w:pPr>
      <w:pStyle w:val="HeadingRight"/>
      <w:rPr>
        <w:rFonts w:hint="default"/>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F8EAC9E" w14:textId="77777777">
      <w:trPr>
        <w:trHeight w:val="851"/>
      </w:trPr>
      <w:tc>
        <w:tcPr>
          <w:tcW w:w="4830" w:type="dxa"/>
          <w:vAlign w:val="bottom"/>
        </w:tcPr>
        <w:p w14:paraId="45C0CAE0" w14:textId="77777777" w:rsidR="00355AD9" w:rsidRDefault="005332DD">
          <w:pPr>
            <w:pStyle w:val="HeadingLeft"/>
            <w:rPr>
              <w:rFonts w:hint="default"/>
            </w:rPr>
          </w:pPr>
          <w:r>
            <w:fldChar w:fldCharType="begin"/>
          </w:r>
          <w:r>
            <w:instrText xml:space="preserve"> DOCPROPERTY  "Product&amp;Project Name"</w:instrText>
          </w:r>
          <w:r>
            <w:fldChar w:fldCharType="end"/>
          </w:r>
        </w:p>
        <w:p w14:paraId="1033C0B5"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2C749541" w14:textId="77777777" w:rsidR="00355AD9" w:rsidRDefault="00991857">
          <w:pPr>
            <w:pStyle w:val="HeadingRight"/>
            <w:rPr>
              <w:rFonts w:hint="default"/>
            </w:rPr>
          </w:pPr>
          <w:r>
            <w:fldChar w:fldCharType="begin"/>
          </w:r>
          <w:r>
            <w:instrText xml:space="preserve"> STYLEREF  "</w:instrText>
          </w:r>
          <w:r>
            <w:instrText xml:space="preserve">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6F80E03E" w14:textId="77777777" w:rsidR="00355AD9" w:rsidRDefault="00355AD9">
    <w:pPr>
      <w:pStyle w:val="HeadingRight"/>
      <w:rPr>
        <w:rFonts w:hint="default"/>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7763035F" w14:textId="77777777">
      <w:trPr>
        <w:trHeight w:val="851"/>
      </w:trPr>
      <w:tc>
        <w:tcPr>
          <w:tcW w:w="4830" w:type="dxa"/>
          <w:vAlign w:val="bottom"/>
        </w:tcPr>
        <w:p w14:paraId="1293F5E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14D84F8"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5F30712" w14:textId="12A71529"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5 </w:t>
          </w:r>
          <w:r>
            <w:rPr>
              <w:noProof/>
            </w:rPr>
            <w:fldChar w:fldCharType="end"/>
          </w:r>
          <w:r>
            <w:fldChar w:fldCharType="begin"/>
          </w:r>
          <w:r>
            <w:instrText xml:space="preserve"> STYLEREF  "1"  </w:instrText>
          </w:r>
          <w:r>
            <w:rPr>
              <w:rFonts w:hint="default"/>
            </w:rPr>
            <w:fldChar w:fldCharType="separate"/>
          </w:r>
          <w:r w:rsidR="001D1CCD">
            <w:rPr>
              <w:rFonts w:hint="default"/>
              <w:noProof/>
            </w:rPr>
            <w:t>Workaround and Impact</w:t>
          </w:r>
          <w:r>
            <w:rPr>
              <w:noProof/>
            </w:rPr>
            <w:fldChar w:fldCharType="end"/>
          </w:r>
        </w:p>
      </w:tc>
    </w:tr>
  </w:tbl>
  <w:p w14:paraId="2C853871" w14:textId="77777777" w:rsidR="00355AD9" w:rsidRDefault="00355AD9">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ListNumber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ListNumber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ListNumber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ListNumber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ListBullet5"/>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ListBullet3"/>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ListBullet2"/>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ListBullet"/>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D91C8516">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3294E37E" w:tentative="1">
      <w:start w:val="1"/>
      <w:numFmt w:val="bullet"/>
      <w:lvlText w:val=""/>
      <w:lvlJc w:val="left"/>
      <w:pPr>
        <w:tabs>
          <w:tab w:val="num" w:pos="840"/>
        </w:tabs>
        <w:ind w:left="840" w:hanging="420"/>
      </w:pPr>
      <w:rPr>
        <w:rFonts w:ascii="Wingdings" w:hAnsi="Wingdings" w:hint="default"/>
      </w:rPr>
    </w:lvl>
    <w:lvl w:ilvl="2" w:tplc="E11A23AE" w:tentative="1">
      <w:start w:val="1"/>
      <w:numFmt w:val="bullet"/>
      <w:lvlText w:val=""/>
      <w:lvlJc w:val="left"/>
      <w:pPr>
        <w:tabs>
          <w:tab w:val="num" w:pos="1260"/>
        </w:tabs>
        <w:ind w:left="1260" w:hanging="420"/>
      </w:pPr>
      <w:rPr>
        <w:rFonts w:ascii="Wingdings" w:hAnsi="Wingdings" w:hint="default"/>
      </w:rPr>
    </w:lvl>
    <w:lvl w:ilvl="3" w:tplc="52921060" w:tentative="1">
      <w:start w:val="1"/>
      <w:numFmt w:val="bullet"/>
      <w:lvlText w:val=""/>
      <w:lvlJc w:val="left"/>
      <w:pPr>
        <w:tabs>
          <w:tab w:val="num" w:pos="1680"/>
        </w:tabs>
        <w:ind w:left="1680" w:hanging="420"/>
      </w:pPr>
      <w:rPr>
        <w:rFonts w:ascii="Wingdings" w:hAnsi="Wingdings" w:hint="default"/>
      </w:rPr>
    </w:lvl>
    <w:lvl w:ilvl="4" w:tplc="A6020A26" w:tentative="1">
      <w:start w:val="1"/>
      <w:numFmt w:val="bullet"/>
      <w:lvlText w:val=""/>
      <w:lvlJc w:val="left"/>
      <w:pPr>
        <w:tabs>
          <w:tab w:val="num" w:pos="2100"/>
        </w:tabs>
        <w:ind w:left="2100" w:hanging="420"/>
      </w:pPr>
      <w:rPr>
        <w:rFonts w:ascii="Wingdings" w:hAnsi="Wingdings" w:hint="default"/>
      </w:rPr>
    </w:lvl>
    <w:lvl w:ilvl="5" w:tplc="CAF480BA" w:tentative="1">
      <w:start w:val="1"/>
      <w:numFmt w:val="bullet"/>
      <w:lvlText w:val=""/>
      <w:lvlJc w:val="left"/>
      <w:pPr>
        <w:tabs>
          <w:tab w:val="num" w:pos="2520"/>
        </w:tabs>
        <w:ind w:left="2520" w:hanging="420"/>
      </w:pPr>
      <w:rPr>
        <w:rFonts w:ascii="Wingdings" w:hAnsi="Wingdings" w:hint="default"/>
      </w:rPr>
    </w:lvl>
    <w:lvl w:ilvl="6" w:tplc="CEF07974" w:tentative="1">
      <w:start w:val="1"/>
      <w:numFmt w:val="bullet"/>
      <w:lvlText w:val=""/>
      <w:lvlJc w:val="left"/>
      <w:pPr>
        <w:tabs>
          <w:tab w:val="num" w:pos="2940"/>
        </w:tabs>
        <w:ind w:left="2940" w:hanging="420"/>
      </w:pPr>
      <w:rPr>
        <w:rFonts w:ascii="Wingdings" w:hAnsi="Wingdings" w:hint="default"/>
      </w:rPr>
    </w:lvl>
    <w:lvl w:ilvl="7" w:tplc="D2F81C82" w:tentative="1">
      <w:start w:val="1"/>
      <w:numFmt w:val="bullet"/>
      <w:lvlText w:val=""/>
      <w:lvlJc w:val="left"/>
      <w:pPr>
        <w:tabs>
          <w:tab w:val="num" w:pos="3360"/>
        </w:tabs>
        <w:ind w:left="3360" w:hanging="420"/>
      </w:pPr>
      <w:rPr>
        <w:rFonts w:ascii="Wingdings" w:hAnsi="Wingdings" w:hint="default"/>
      </w:rPr>
    </w:lvl>
    <w:lvl w:ilvl="8" w:tplc="1968FD7C"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2070D700">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C8B2097C">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563C8FFC">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1F0EB27A">
      <w:start w:val="1"/>
      <w:numFmt w:val="bullet"/>
      <w:lvlText w:val=""/>
      <w:lvlJc w:val="left"/>
      <w:pPr>
        <w:tabs>
          <w:tab w:val="num" w:pos="1680"/>
        </w:tabs>
        <w:ind w:left="1680" w:hanging="420"/>
      </w:pPr>
      <w:rPr>
        <w:rFonts w:ascii="Wingdings" w:hAnsi="Wingdings" w:cs="Wingdings" w:hint="default"/>
      </w:rPr>
    </w:lvl>
    <w:lvl w:ilvl="4" w:tplc="7FDA32E4">
      <w:start w:val="1"/>
      <w:numFmt w:val="bullet"/>
      <w:lvlText w:val=""/>
      <w:lvlJc w:val="left"/>
      <w:pPr>
        <w:tabs>
          <w:tab w:val="num" w:pos="2100"/>
        </w:tabs>
        <w:ind w:left="2100" w:hanging="420"/>
      </w:pPr>
      <w:rPr>
        <w:rFonts w:ascii="Wingdings" w:hAnsi="Wingdings" w:cs="Wingdings" w:hint="default"/>
      </w:rPr>
    </w:lvl>
    <w:lvl w:ilvl="5" w:tplc="DD7A212A">
      <w:start w:val="1"/>
      <w:numFmt w:val="bullet"/>
      <w:lvlText w:val=""/>
      <w:lvlJc w:val="left"/>
      <w:pPr>
        <w:tabs>
          <w:tab w:val="num" w:pos="2520"/>
        </w:tabs>
        <w:ind w:left="2520" w:hanging="420"/>
      </w:pPr>
      <w:rPr>
        <w:rFonts w:ascii="Wingdings" w:hAnsi="Wingdings" w:cs="Wingdings" w:hint="default"/>
      </w:rPr>
    </w:lvl>
    <w:lvl w:ilvl="6" w:tplc="AC943196">
      <w:start w:val="1"/>
      <w:numFmt w:val="bullet"/>
      <w:lvlText w:val=""/>
      <w:lvlJc w:val="left"/>
      <w:pPr>
        <w:tabs>
          <w:tab w:val="num" w:pos="2940"/>
        </w:tabs>
        <w:ind w:left="2940" w:hanging="420"/>
      </w:pPr>
      <w:rPr>
        <w:rFonts w:ascii="Wingdings" w:hAnsi="Wingdings" w:cs="Wingdings" w:hint="default"/>
      </w:rPr>
    </w:lvl>
    <w:lvl w:ilvl="7" w:tplc="938CFE36">
      <w:start w:val="1"/>
      <w:numFmt w:val="bullet"/>
      <w:lvlText w:val=""/>
      <w:lvlJc w:val="left"/>
      <w:pPr>
        <w:tabs>
          <w:tab w:val="num" w:pos="3360"/>
        </w:tabs>
        <w:ind w:left="3360" w:hanging="420"/>
      </w:pPr>
      <w:rPr>
        <w:rFonts w:ascii="Wingdings" w:hAnsi="Wingdings" w:cs="Wingdings" w:hint="default"/>
      </w:rPr>
    </w:lvl>
    <w:lvl w:ilvl="8" w:tplc="08026E4A">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Restart w:val="1"/>
      <w:pStyle w:val="Heading4"/>
      <w:suff w:val="nothing"/>
      <w:lvlText w:val="%1.%2.%3.%4 "/>
      <w:lvlJc w:val="left"/>
      <w:pPr>
        <w:ind w:left="0" w:firstLine="0"/>
      </w:pPr>
      <w:rPr>
        <w:rFonts w:ascii="Book Antiqua" w:eastAsia="SimHei" w:hAnsi="Book Antiqua" w:cs="Book Antiqua" w:hint="default"/>
        <w:bCs/>
        <w:i w:val="0"/>
        <w:iCs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Restart w:val="1"/>
      <w:pStyle w:val="Heading5"/>
      <w:suff w:val="nothing"/>
      <w:lvlText w:val="%1.%2.%3.%4.%5 "/>
      <w:lvlJc w:val="left"/>
      <w:pPr>
        <w:ind w:left="0" w:firstLine="0"/>
      </w:pPr>
      <w:rPr>
        <w:rFonts w:ascii="Book Antiqua" w:eastAsia="SimHei" w:hAnsi="Book Antiqua" w:cs="Book Antiqua" w:hint="default"/>
        <w:bCs/>
        <w:i w:val="0"/>
        <w:iCs w:val="0"/>
        <w:caps w:val="0"/>
        <w:strike w:val="0"/>
        <w:dstrike w:val="0"/>
        <w:vanish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pStyle w:val="Step"/>
      <w:lvlText w:val="Steps%7"/>
      <w:lvlJc w:val="right"/>
      <w:pPr>
        <w:tabs>
          <w:tab w:val="num" w:pos="1701"/>
        </w:tabs>
        <w:ind w:left="1701" w:hanging="159"/>
      </w:pPr>
      <w:rPr>
        <w:rFonts w:ascii="Book Antiqua" w:eastAsia="SimHei" w:hAnsi="Book Antiqua" w:cs="Times New Roman" w:hint="default"/>
        <w:b w:val="0"/>
        <w:bCs/>
        <w:i w:val="0"/>
        <w:iCs w:val="0"/>
        <w:color w:val="auto"/>
        <w:sz w:val="21"/>
        <w:szCs w:val="21"/>
      </w:rPr>
    </w:lvl>
    <w:lvl w:ilvl="7">
      <w:start w:val="1"/>
      <w:numFmt w:val="decimal"/>
      <w:lvlRestart w:val="1"/>
      <w:pStyle w:val="FigureDescription"/>
      <w:suff w:val="space"/>
      <w:lvlText w:val="Figure%1-%8"/>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Table%1-%9"/>
      <w:lvlJc w:val="left"/>
      <w:pPr>
        <w:ind w:left="1701" w:firstLine="0"/>
      </w:pPr>
      <w:rPr>
        <w:rFonts w:ascii="Times New Roman" w:eastAsia="SimHei"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DE10BB1E">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E167220" w:tentative="1">
      <w:start w:val="1"/>
      <w:numFmt w:val="bullet"/>
      <w:lvlText w:val=""/>
      <w:lvlJc w:val="left"/>
      <w:pPr>
        <w:tabs>
          <w:tab w:val="num" w:pos="840"/>
        </w:tabs>
        <w:ind w:left="840" w:hanging="420"/>
      </w:pPr>
      <w:rPr>
        <w:rFonts w:ascii="Wingdings" w:hAnsi="Wingdings" w:hint="default"/>
      </w:rPr>
    </w:lvl>
    <w:lvl w:ilvl="2" w:tplc="D8D4E654" w:tentative="1">
      <w:start w:val="1"/>
      <w:numFmt w:val="bullet"/>
      <w:lvlText w:val=""/>
      <w:lvlJc w:val="left"/>
      <w:pPr>
        <w:tabs>
          <w:tab w:val="num" w:pos="1260"/>
        </w:tabs>
        <w:ind w:left="1260" w:hanging="420"/>
      </w:pPr>
      <w:rPr>
        <w:rFonts w:ascii="Wingdings" w:hAnsi="Wingdings" w:hint="default"/>
      </w:rPr>
    </w:lvl>
    <w:lvl w:ilvl="3" w:tplc="CD6AFD3C">
      <w:start w:val="1"/>
      <w:numFmt w:val="bullet"/>
      <w:lvlText w:val=""/>
      <w:lvlJc w:val="left"/>
      <w:pPr>
        <w:tabs>
          <w:tab w:val="num" w:pos="1680"/>
        </w:tabs>
        <w:ind w:left="1680" w:hanging="420"/>
      </w:pPr>
      <w:rPr>
        <w:rFonts w:ascii="Wingdings" w:hAnsi="Wingdings" w:hint="default"/>
      </w:rPr>
    </w:lvl>
    <w:lvl w:ilvl="4" w:tplc="AFF2593A" w:tentative="1">
      <w:start w:val="1"/>
      <w:numFmt w:val="bullet"/>
      <w:lvlText w:val=""/>
      <w:lvlJc w:val="left"/>
      <w:pPr>
        <w:tabs>
          <w:tab w:val="num" w:pos="2100"/>
        </w:tabs>
        <w:ind w:left="2100" w:hanging="420"/>
      </w:pPr>
      <w:rPr>
        <w:rFonts w:ascii="Wingdings" w:hAnsi="Wingdings" w:hint="default"/>
      </w:rPr>
    </w:lvl>
    <w:lvl w:ilvl="5" w:tplc="7CA0689C" w:tentative="1">
      <w:start w:val="1"/>
      <w:numFmt w:val="bullet"/>
      <w:lvlText w:val=""/>
      <w:lvlJc w:val="left"/>
      <w:pPr>
        <w:tabs>
          <w:tab w:val="num" w:pos="2520"/>
        </w:tabs>
        <w:ind w:left="2520" w:hanging="420"/>
      </w:pPr>
      <w:rPr>
        <w:rFonts w:ascii="Wingdings" w:hAnsi="Wingdings" w:hint="default"/>
      </w:rPr>
    </w:lvl>
    <w:lvl w:ilvl="6" w:tplc="C0D083B4" w:tentative="1">
      <w:start w:val="1"/>
      <w:numFmt w:val="bullet"/>
      <w:lvlText w:val=""/>
      <w:lvlJc w:val="left"/>
      <w:pPr>
        <w:tabs>
          <w:tab w:val="num" w:pos="2940"/>
        </w:tabs>
        <w:ind w:left="2940" w:hanging="420"/>
      </w:pPr>
      <w:rPr>
        <w:rFonts w:ascii="Wingdings" w:hAnsi="Wingdings" w:hint="default"/>
      </w:rPr>
    </w:lvl>
    <w:lvl w:ilvl="7" w:tplc="0158FE6A" w:tentative="1">
      <w:start w:val="1"/>
      <w:numFmt w:val="bullet"/>
      <w:lvlText w:val=""/>
      <w:lvlJc w:val="left"/>
      <w:pPr>
        <w:tabs>
          <w:tab w:val="num" w:pos="3360"/>
        </w:tabs>
        <w:ind w:left="3360" w:hanging="420"/>
      </w:pPr>
      <w:rPr>
        <w:rFonts w:ascii="Wingdings" w:hAnsi="Wingdings" w:hint="default"/>
      </w:rPr>
    </w:lvl>
    <w:lvl w:ilvl="8" w:tplc="F68271EE"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85A48052">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575CC654" w:tentative="1">
      <w:start w:val="1"/>
      <w:numFmt w:val="bullet"/>
      <w:lvlText w:val=""/>
      <w:lvlJc w:val="left"/>
      <w:pPr>
        <w:tabs>
          <w:tab w:val="num" w:pos="840"/>
        </w:tabs>
        <w:ind w:left="840" w:hanging="420"/>
      </w:pPr>
      <w:rPr>
        <w:rFonts w:ascii="Wingdings" w:hAnsi="Wingdings" w:hint="default"/>
      </w:rPr>
    </w:lvl>
    <w:lvl w:ilvl="2" w:tplc="37F40F6C" w:tentative="1">
      <w:start w:val="1"/>
      <w:numFmt w:val="bullet"/>
      <w:lvlText w:val=""/>
      <w:lvlJc w:val="left"/>
      <w:pPr>
        <w:tabs>
          <w:tab w:val="num" w:pos="1260"/>
        </w:tabs>
        <w:ind w:left="1260" w:hanging="420"/>
      </w:pPr>
      <w:rPr>
        <w:rFonts w:ascii="Wingdings" w:hAnsi="Wingdings" w:hint="default"/>
      </w:rPr>
    </w:lvl>
    <w:lvl w:ilvl="3" w:tplc="0FC4287C" w:tentative="1">
      <w:start w:val="1"/>
      <w:numFmt w:val="bullet"/>
      <w:lvlText w:val=""/>
      <w:lvlJc w:val="left"/>
      <w:pPr>
        <w:tabs>
          <w:tab w:val="num" w:pos="1680"/>
        </w:tabs>
        <w:ind w:left="1680" w:hanging="420"/>
      </w:pPr>
      <w:rPr>
        <w:rFonts w:ascii="Wingdings" w:hAnsi="Wingdings" w:hint="default"/>
      </w:rPr>
    </w:lvl>
    <w:lvl w:ilvl="4" w:tplc="8902B356" w:tentative="1">
      <w:start w:val="1"/>
      <w:numFmt w:val="bullet"/>
      <w:lvlText w:val=""/>
      <w:lvlJc w:val="left"/>
      <w:pPr>
        <w:tabs>
          <w:tab w:val="num" w:pos="2100"/>
        </w:tabs>
        <w:ind w:left="2100" w:hanging="420"/>
      </w:pPr>
      <w:rPr>
        <w:rFonts w:ascii="Wingdings" w:hAnsi="Wingdings" w:hint="default"/>
      </w:rPr>
    </w:lvl>
    <w:lvl w:ilvl="5" w:tplc="A16C4EB4" w:tentative="1">
      <w:start w:val="1"/>
      <w:numFmt w:val="bullet"/>
      <w:lvlText w:val=""/>
      <w:lvlJc w:val="left"/>
      <w:pPr>
        <w:tabs>
          <w:tab w:val="num" w:pos="2520"/>
        </w:tabs>
        <w:ind w:left="2520" w:hanging="420"/>
      </w:pPr>
      <w:rPr>
        <w:rFonts w:ascii="Wingdings" w:hAnsi="Wingdings" w:hint="default"/>
      </w:rPr>
    </w:lvl>
    <w:lvl w:ilvl="6" w:tplc="AE2EB3E2" w:tentative="1">
      <w:start w:val="1"/>
      <w:numFmt w:val="bullet"/>
      <w:lvlText w:val=""/>
      <w:lvlJc w:val="left"/>
      <w:pPr>
        <w:tabs>
          <w:tab w:val="num" w:pos="2940"/>
        </w:tabs>
        <w:ind w:left="2940" w:hanging="420"/>
      </w:pPr>
      <w:rPr>
        <w:rFonts w:ascii="Wingdings" w:hAnsi="Wingdings" w:hint="default"/>
      </w:rPr>
    </w:lvl>
    <w:lvl w:ilvl="7" w:tplc="86A4E8C8">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plc="BE2C2C16"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41C973A7"/>
    <w:multiLevelType w:val="hybridMultilevel"/>
    <w:tmpl w:val="FE2CA48E"/>
    <w:lvl w:ilvl="0" w:tplc="8B084226">
      <w:start w:val="1"/>
      <w:numFmt w:val="decimal"/>
      <w:lvlRestart w:val="0"/>
      <w:pStyle w:val="FigureDescriptioninPreface"/>
      <w:suff w:val="space"/>
      <w:lvlText w:val="Figure%1"/>
      <w:lvlJc w:val="left"/>
      <w:pPr>
        <w:ind w:left="1701" w:firstLine="0"/>
      </w:pPr>
      <w:rPr>
        <w:rFonts w:ascii="Times New Roman" w:eastAsia="SimHei" w:hAnsi="Times New Roman" w:cs="Book Antiqua" w:hint="default"/>
        <w:b w:val="0"/>
        <w:bCs/>
        <w:i w:val="0"/>
        <w:iCs w:val="0"/>
        <w:sz w:val="21"/>
        <w:szCs w:val="21"/>
        <w:u w:val="none"/>
      </w:rPr>
    </w:lvl>
    <w:lvl w:ilvl="1" w:tplc="0D9A1D96" w:tentative="1">
      <w:start w:val="1"/>
      <w:numFmt w:val="lowerLetter"/>
      <w:lvlText w:val="%2)"/>
      <w:lvlJc w:val="left"/>
      <w:pPr>
        <w:tabs>
          <w:tab w:val="num" w:pos="840"/>
        </w:tabs>
        <w:ind w:left="840" w:hanging="420"/>
      </w:pPr>
    </w:lvl>
    <w:lvl w:ilvl="2" w:tplc="58343016" w:tentative="1">
      <w:start w:val="1"/>
      <w:numFmt w:val="lowerRoman"/>
      <w:lvlText w:val="%3."/>
      <w:lvlJc w:val="right"/>
      <w:pPr>
        <w:tabs>
          <w:tab w:val="num" w:pos="1260"/>
        </w:tabs>
        <w:ind w:left="1260" w:hanging="420"/>
      </w:pPr>
    </w:lvl>
    <w:lvl w:ilvl="3" w:tplc="1C3215B8" w:tentative="1">
      <w:start w:val="1"/>
      <w:numFmt w:val="decimal"/>
      <w:lvlText w:val="%4."/>
      <w:lvlJc w:val="left"/>
      <w:pPr>
        <w:tabs>
          <w:tab w:val="num" w:pos="1680"/>
        </w:tabs>
        <w:ind w:left="1680" w:hanging="420"/>
      </w:pPr>
    </w:lvl>
    <w:lvl w:ilvl="4" w:tplc="885E0DE4" w:tentative="1">
      <w:start w:val="1"/>
      <w:numFmt w:val="lowerLetter"/>
      <w:lvlText w:val="%5)"/>
      <w:lvlJc w:val="left"/>
      <w:pPr>
        <w:tabs>
          <w:tab w:val="num" w:pos="2100"/>
        </w:tabs>
        <w:ind w:left="2100" w:hanging="420"/>
      </w:pPr>
    </w:lvl>
    <w:lvl w:ilvl="5" w:tplc="4F4A2D6A" w:tentative="1">
      <w:start w:val="1"/>
      <w:numFmt w:val="lowerRoman"/>
      <w:lvlText w:val="%6."/>
      <w:lvlJc w:val="right"/>
      <w:pPr>
        <w:tabs>
          <w:tab w:val="num" w:pos="2520"/>
        </w:tabs>
        <w:ind w:left="2520" w:hanging="420"/>
      </w:pPr>
    </w:lvl>
    <w:lvl w:ilvl="6" w:tplc="B804105E" w:tentative="1">
      <w:start w:val="1"/>
      <w:numFmt w:val="decimal"/>
      <w:lvlText w:val="%7."/>
      <w:lvlJc w:val="left"/>
      <w:pPr>
        <w:tabs>
          <w:tab w:val="num" w:pos="2940"/>
        </w:tabs>
        <w:ind w:left="2940" w:hanging="420"/>
      </w:pPr>
    </w:lvl>
    <w:lvl w:ilvl="7" w:tplc="2C60E548" w:tentative="1">
      <w:start w:val="1"/>
      <w:numFmt w:val="lowerLetter"/>
      <w:lvlText w:val="%8)"/>
      <w:lvlJc w:val="left"/>
      <w:pPr>
        <w:tabs>
          <w:tab w:val="num" w:pos="3360"/>
        </w:tabs>
        <w:ind w:left="3360" w:hanging="420"/>
      </w:pPr>
    </w:lvl>
    <w:lvl w:ilvl="8" w:tplc="B5BCA032" w:tentative="1">
      <w:start w:val="1"/>
      <w:numFmt w:val="lowerRoman"/>
      <w:lvlText w:val="%9."/>
      <w:lvlJc w:val="right"/>
      <w:pPr>
        <w:tabs>
          <w:tab w:val="num" w:pos="3780"/>
        </w:tabs>
        <w:ind w:left="3780" w:hanging="420"/>
      </w:pPr>
    </w:lvl>
  </w:abstractNum>
  <w:abstractNum w:abstractNumId="17" w15:restartNumberingAfterBreak="0">
    <w:nsid w:val="41C973A8"/>
    <w:multiLevelType w:val="hybridMultilevel"/>
    <w:tmpl w:val="FE2CA49E"/>
    <w:lvl w:ilvl="0" w:tplc="253003B2">
      <w:start w:val="1"/>
      <w:numFmt w:val="decimal"/>
      <w:lvlRestart w:val="0"/>
      <w:pStyle w:val="TableDescriptioninPreface"/>
      <w:suff w:val="space"/>
      <w:lvlText w:val="table%1"/>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2CA88ADA" w:tentative="1">
      <w:start w:val="1"/>
      <w:numFmt w:val="lowerLetter"/>
      <w:lvlText w:val="%2)"/>
      <w:lvlJc w:val="left"/>
      <w:pPr>
        <w:tabs>
          <w:tab w:val="num" w:pos="840"/>
        </w:tabs>
        <w:ind w:left="840" w:hanging="420"/>
      </w:pPr>
    </w:lvl>
    <w:lvl w:ilvl="2" w:tplc="32EE1AC8" w:tentative="1">
      <w:start w:val="1"/>
      <w:numFmt w:val="lowerRoman"/>
      <w:lvlText w:val="%3."/>
      <w:lvlJc w:val="right"/>
      <w:pPr>
        <w:tabs>
          <w:tab w:val="num" w:pos="1260"/>
        </w:tabs>
        <w:ind w:left="1260" w:hanging="420"/>
      </w:pPr>
    </w:lvl>
    <w:lvl w:ilvl="3" w:tplc="BBF4FF5E" w:tentative="1">
      <w:start w:val="1"/>
      <w:numFmt w:val="decimal"/>
      <w:lvlText w:val="%4."/>
      <w:lvlJc w:val="left"/>
      <w:pPr>
        <w:tabs>
          <w:tab w:val="num" w:pos="1680"/>
        </w:tabs>
        <w:ind w:left="1680" w:hanging="420"/>
      </w:pPr>
    </w:lvl>
    <w:lvl w:ilvl="4" w:tplc="3D428C32" w:tentative="1">
      <w:start w:val="1"/>
      <w:numFmt w:val="lowerLetter"/>
      <w:lvlText w:val="%5)"/>
      <w:lvlJc w:val="left"/>
      <w:pPr>
        <w:tabs>
          <w:tab w:val="num" w:pos="2100"/>
        </w:tabs>
        <w:ind w:left="2100" w:hanging="420"/>
      </w:pPr>
    </w:lvl>
    <w:lvl w:ilvl="5" w:tplc="D5B28D78" w:tentative="1">
      <w:start w:val="1"/>
      <w:numFmt w:val="lowerRoman"/>
      <w:lvlText w:val="%6."/>
      <w:lvlJc w:val="right"/>
      <w:pPr>
        <w:tabs>
          <w:tab w:val="num" w:pos="2520"/>
        </w:tabs>
        <w:ind w:left="2520" w:hanging="420"/>
      </w:pPr>
    </w:lvl>
    <w:lvl w:ilvl="6" w:tplc="C3A4DFC4" w:tentative="1">
      <w:start w:val="1"/>
      <w:numFmt w:val="decimal"/>
      <w:lvlText w:val="%7."/>
      <w:lvlJc w:val="left"/>
      <w:pPr>
        <w:tabs>
          <w:tab w:val="num" w:pos="2940"/>
        </w:tabs>
        <w:ind w:left="2940" w:hanging="420"/>
      </w:pPr>
    </w:lvl>
    <w:lvl w:ilvl="7" w:tplc="0A60886C" w:tentative="1">
      <w:start w:val="1"/>
      <w:numFmt w:val="lowerLetter"/>
      <w:lvlText w:val="%8)"/>
      <w:lvlJc w:val="left"/>
      <w:pPr>
        <w:tabs>
          <w:tab w:val="num" w:pos="3360"/>
        </w:tabs>
        <w:ind w:left="3360" w:hanging="420"/>
      </w:pPr>
    </w:lvl>
    <w:lvl w:ilvl="8" w:tplc="22BE4E2A" w:tentative="1">
      <w:start w:val="1"/>
      <w:numFmt w:val="lowerRoman"/>
      <w:lvlText w:val="%9."/>
      <w:lvlJc w:val="right"/>
      <w:pPr>
        <w:tabs>
          <w:tab w:val="num" w:pos="3780"/>
        </w:tabs>
        <w:ind w:left="3780" w:hanging="420"/>
      </w:pPr>
    </w:lvl>
  </w:abstractNum>
  <w:abstractNum w:abstractNumId="18" w15:restartNumberingAfterBreak="0">
    <w:nsid w:val="42A046D5"/>
    <w:multiLevelType w:val="multilevel"/>
    <w:tmpl w:val="04090023"/>
    <w:styleLink w:val="ArticleSection"/>
    <w:lvl w:ilvl="0">
      <w:start w:val="1"/>
      <w:numFmt w:val="upperRoman"/>
      <w:lvlText w:val="No.%1 bar"/>
      <w:lvlJc w:val="left"/>
      <w:pPr>
        <w:tabs>
          <w:tab w:val="num" w:pos="1800"/>
        </w:tabs>
        <w:ind w:left="0" w:firstLine="0"/>
      </w:pPr>
    </w:lvl>
    <w:lvl w:ilvl="1">
      <w:start w:val="1"/>
      <w:numFmt w:val="decimalZero"/>
      <w:isLgl/>
      <w:lvlText w:val="section%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63C3DB5"/>
    <w:multiLevelType w:val="hybridMultilevel"/>
    <w:tmpl w:val="59BA9CB6"/>
    <w:lvl w:ilvl="0" w:tplc="041CF678">
      <w:start w:val="1"/>
      <w:numFmt w:val="decimal"/>
      <w:pStyle w:val="ItemStepinTable"/>
      <w:lvlText w:val="%1."/>
      <w:lvlJc w:val="left"/>
      <w:pPr>
        <w:tabs>
          <w:tab w:val="num" w:pos="284"/>
        </w:tabs>
        <w:ind w:left="284" w:hanging="284"/>
      </w:pPr>
      <w:rPr>
        <w:rFonts w:hint="eastAsia"/>
      </w:rPr>
    </w:lvl>
    <w:lvl w:ilvl="1" w:tplc="06FAFAEC" w:tentative="1">
      <w:start w:val="1"/>
      <w:numFmt w:val="lowerLetter"/>
      <w:lvlText w:val="%2)"/>
      <w:lvlJc w:val="left"/>
      <w:pPr>
        <w:tabs>
          <w:tab w:val="num" w:pos="840"/>
        </w:tabs>
        <w:ind w:left="840" w:hanging="420"/>
      </w:pPr>
    </w:lvl>
    <w:lvl w:ilvl="2" w:tplc="F4A4F1E4" w:tentative="1">
      <w:start w:val="1"/>
      <w:numFmt w:val="lowerRoman"/>
      <w:lvlText w:val="%3."/>
      <w:lvlJc w:val="right"/>
      <w:pPr>
        <w:tabs>
          <w:tab w:val="num" w:pos="1260"/>
        </w:tabs>
        <w:ind w:left="1260" w:hanging="420"/>
      </w:pPr>
    </w:lvl>
    <w:lvl w:ilvl="3" w:tplc="77B26A1E" w:tentative="1">
      <w:start w:val="1"/>
      <w:numFmt w:val="decimal"/>
      <w:lvlText w:val="%4."/>
      <w:lvlJc w:val="left"/>
      <w:pPr>
        <w:tabs>
          <w:tab w:val="num" w:pos="1680"/>
        </w:tabs>
        <w:ind w:left="1680" w:hanging="420"/>
      </w:pPr>
    </w:lvl>
    <w:lvl w:ilvl="4" w:tplc="6C4043DC" w:tentative="1">
      <w:start w:val="1"/>
      <w:numFmt w:val="lowerLetter"/>
      <w:lvlText w:val="%5)"/>
      <w:lvlJc w:val="left"/>
      <w:pPr>
        <w:tabs>
          <w:tab w:val="num" w:pos="2100"/>
        </w:tabs>
        <w:ind w:left="2100" w:hanging="420"/>
      </w:pPr>
    </w:lvl>
    <w:lvl w:ilvl="5" w:tplc="D49E3B60" w:tentative="1">
      <w:start w:val="1"/>
      <w:numFmt w:val="lowerRoman"/>
      <w:lvlText w:val="%6."/>
      <w:lvlJc w:val="right"/>
      <w:pPr>
        <w:tabs>
          <w:tab w:val="num" w:pos="2520"/>
        </w:tabs>
        <w:ind w:left="2520" w:hanging="420"/>
      </w:pPr>
    </w:lvl>
    <w:lvl w:ilvl="6" w:tplc="61047222" w:tentative="1">
      <w:start w:val="1"/>
      <w:numFmt w:val="decimal"/>
      <w:lvlText w:val="%7."/>
      <w:lvlJc w:val="left"/>
      <w:pPr>
        <w:tabs>
          <w:tab w:val="num" w:pos="2940"/>
        </w:tabs>
        <w:ind w:left="2940" w:hanging="420"/>
      </w:pPr>
    </w:lvl>
    <w:lvl w:ilvl="7" w:tplc="F49A6A38" w:tentative="1">
      <w:start w:val="1"/>
      <w:numFmt w:val="lowerLetter"/>
      <w:lvlText w:val="%8)"/>
      <w:lvlJc w:val="left"/>
      <w:pPr>
        <w:tabs>
          <w:tab w:val="num" w:pos="3360"/>
        </w:tabs>
        <w:ind w:left="3360" w:hanging="420"/>
      </w:pPr>
    </w:lvl>
    <w:lvl w:ilvl="8" w:tplc="567C496E" w:tentative="1">
      <w:start w:val="1"/>
      <w:numFmt w:val="lowerRoman"/>
      <w:lvlText w:val="%9."/>
      <w:lvlJc w:val="right"/>
      <w:pPr>
        <w:tabs>
          <w:tab w:val="num" w:pos="3780"/>
        </w:tabs>
        <w:ind w:left="3780" w:hanging="420"/>
      </w:pPr>
    </w:lvl>
  </w:abstractNum>
  <w:abstractNum w:abstractNumId="2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4"/>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5"/>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pStyle w:val="StepinAppendix"/>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pStyle w:val="TableDescriptioninAppendix"/>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63156163"/>
    <w:multiLevelType w:val="multilevel"/>
    <w:tmpl w:val="4BEE7E38"/>
    <w:lvl w:ilvl="0">
      <w:start w:val="1"/>
      <w:numFmt w:val="upperLetter"/>
      <w:pStyle w:val="Heading7"/>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8"/>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9"/>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67437AC"/>
    <w:multiLevelType w:val="hybridMultilevel"/>
    <w:tmpl w:val="6E74E2D6"/>
    <w:lvl w:ilvl="0" w:tplc="4F90AF86">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230491C8">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tplc="428AFE7C">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plc="6CAA26F8" w:tentative="1">
      <w:start w:val="1"/>
      <w:numFmt w:val="bullet"/>
      <w:lvlText w:val=""/>
      <w:lvlJc w:val="left"/>
      <w:pPr>
        <w:tabs>
          <w:tab w:val="num" w:pos="1680"/>
        </w:tabs>
        <w:ind w:left="1680" w:hanging="420"/>
      </w:pPr>
      <w:rPr>
        <w:rFonts w:ascii="Wingdings" w:hAnsi="Wingdings" w:hint="default"/>
      </w:rPr>
    </w:lvl>
    <w:lvl w:ilvl="4" w:tplc="3F66B62C" w:tentative="1">
      <w:start w:val="1"/>
      <w:numFmt w:val="bullet"/>
      <w:lvlText w:val=""/>
      <w:lvlJc w:val="left"/>
      <w:pPr>
        <w:tabs>
          <w:tab w:val="num" w:pos="2100"/>
        </w:tabs>
        <w:ind w:left="2100" w:hanging="420"/>
      </w:pPr>
      <w:rPr>
        <w:rFonts w:ascii="Wingdings" w:hAnsi="Wingdings" w:hint="default"/>
      </w:rPr>
    </w:lvl>
    <w:lvl w:ilvl="5" w:tplc="5BCAEA18" w:tentative="1">
      <w:start w:val="1"/>
      <w:numFmt w:val="bullet"/>
      <w:lvlText w:val=""/>
      <w:lvlJc w:val="left"/>
      <w:pPr>
        <w:tabs>
          <w:tab w:val="num" w:pos="2520"/>
        </w:tabs>
        <w:ind w:left="2520" w:hanging="420"/>
      </w:pPr>
      <w:rPr>
        <w:rFonts w:ascii="Wingdings" w:hAnsi="Wingdings" w:hint="default"/>
      </w:rPr>
    </w:lvl>
    <w:lvl w:ilvl="6" w:tplc="35020736" w:tentative="1">
      <w:start w:val="1"/>
      <w:numFmt w:val="bullet"/>
      <w:lvlText w:val=""/>
      <w:lvlJc w:val="left"/>
      <w:pPr>
        <w:tabs>
          <w:tab w:val="num" w:pos="2940"/>
        </w:tabs>
        <w:ind w:left="2940" w:hanging="420"/>
      </w:pPr>
      <w:rPr>
        <w:rFonts w:ascii="Wingdings" w:hAnsi="Wingdings" w:hint="default"/>
      </w:rPr>
    </w:lvl>
    <w:lvl w:ilvl="7" w:tplc="16B6A13C" w:tentative="1">
      <w:start w:val="1"/>
      <w:numFmt w:val="bullet"/>
      <w:lvlText w:val=""/>
      <w:lvlJc w:val="left"/>
      <w:pPr>
        <w:tabs>
          <w:tab w:val="num" w:pos="3360"/>
        </w:tabs>
        <w:ind w:left="3360" w:hanging="420"/>
      </w:pPr>
      <w:rPr>
        <w:rFonts w:ascii="Wingdings" w:hAnsi="Wingdings" w:hint="default"/>
      </w:rPr>
    </w:lvl>
    <w:lvl w:ilvl="8" w:tplc="2AAA3ECE"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hybridMultilevel"/>
    <w:tmpl w:val="21BCB028"/>
    <w:lvl w:ilvl="0" w:tplc="D98C901E">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30FEDC80">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AAC83220">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3D4607E6">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5966F104">
      <w:start w:val="1"/>
      <w:numFmt w:val="bullet"/>
      <w:pStyle w:val="SubItemListinTableStep"/>
      <w:lvlText w:val=""/>
      <w:lvlJc w:val="left"/>
      <w:pPr>
        <w:tabs>
          <w:tab w:val="num" w:pos="568"/>
        </w:tabs>
        <w:ind w:left="568" w:hanging="284"/>
      </w:pPr>
      <w:rPr>
        <w:rFonts w:ascii="Wingdings" w:eastAsia="SimSun" w:hAnsi="Wingdings" w:hint="default"/>
        <w:b w:val="0"/>
        <w:i w:val="0"/>
        <w:color w:val="auto"/>
        <w:position w:val="3"/>
        <w:sz w:val="13"/>
        <w:szCs w:val="13"/>
      </w:rPr>
    </w:lvl>
    <w:lvl w:ilvl="5" w:tplc="CB309D3E">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D62CE1DA">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EB7EF572">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BC38332C"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F773C35"/>
    <w:multiLevelType w:val="hybridMultilevel"/>
    <w:tmpl w:val="2CB47D36"/>
    <w:lvl w:ilvl="0" w:tplc="8C540C72">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D7DEE2FE">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D8720FF4">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6598D3CA">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83024EFC" w:tentative="1">
      <w:start w:val="1"/>
      <w:numFmt w:val="bullet"/>
      <w:lvlText w:val=""/>
      <w:lvlJc w:val="left"/>
      <w:pPr>
        <w:tabs>
          <w:tab w:val="num" w:pos="1260"/>
        </w:tabs>
        <w:ind w:left="1260" w:hanging="420"/>
      </w:pPr>
      <w:rPr>
        <w:rFonts w:ascii="Wingdings" w:hAnsi="Wingdings" w:hint="default"/>
      </w:rPr>
    </w:lvl>
    <w:lvl w:ilvl="5" w:tplc="9BF8037E" w:tentative="1">
      <w:start w:val="1"/>
      <w:numFmt w:val="bullet"/>
      <w:lvlText w:val=""/>
      <w:lvlJc w:val="left"/>
      <w:pPr>
        <w:tabs>
          <w:tab w:val="num" w:pos="1680"/>
        </w:tabs>
        <w:ind w:left="1680" w:hanging="420"/>
      </w:pPr>
      <w:rPr>
        <w:rFonts w:ascii="Wingdings" w:hAnsi="Wingdings" w:hint="default"/>
      </w:rPr>
    </w:lvl>
    <w:lvl w:ilvl="6" w:tplc="52CCDA56" w:tentative="1">
      <w:start w:val="1"/>
      <w:numFmt w:val="bullet"/>
      <w:lvlText w:val=""/>
      <w:lvlJc w:val="left"/>
      <w:pPr>
        <w:tabs>
          <w:tab w:val="num" w:pos="2100"/>
        </w:tabs>
        <w:ind w:left="2100" w:hanging="420"/>
      </w:pPr>
      <w:rPr>
        <w:rFonts w:ascii="Wingdings" w:hAnsi="Wingdings" w:hint="default"/>
      </w:rPr>
    </w:lvl>
    <w:lvl w:ilvl="7" w:tplc="C726783E" w:tentative="1">
      <w:start w:val="1"/>
      <w:numFmt w:val="bullet"/>
      <w:lvlText w:val=""/>
      <w:lvlJc w:val="left"/>
      <w:pPr>
        <w:tabs>
          <w:tab w:val="num" w:pos="2520"/>
        </w:tabs>
        <w:ind w:left="2520" w:hanging="420"/>
      </w:pPr>
      <w:rPr>
        <w:rFonts w:ascii="Wingdings" w:hAnsi="Wingdings" w:hint="default"/>
      </w:rPr>
    </w:lvl>
    <w:lvl w:ilvl="8" w:tplc="7EB8E3EC">
      <w:start w:val="1"/>
      <w:numFmt w:val="decimal"/>
      <w:lvlRestart w:val="0"/>
      <w:lvlText w:val="%9."/>
      <w:lvlJc w:val="left"/>
      <w:pPr>
        <w:tabs>
          <w:tab w:val="num" w:pos="284"/>
        </w:tabs>
        <w:ind w:left="284" w:hanging="284"/>
      </w:pPr>
      <w:rPr>
        <w:rFonts w:hint="eastAsia"/>
      </w:rPr>
    </w:lvl>
  </w:abstractNum>
  <w:abstractNum w:abstractNumId="26" w15:restartNumberingAfterBreak="0">
    <w:nsid w:val="7F773C36"/>
    <w:multiLevelType w:val="multilevel"/>
    <w:tmpl w:val="3DB81692"/>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abstractNumId w:val="24"/>
  </w:num>
  <w:num w:numId="2">
    <w:abstractNumId w:val="11"/>
  </w:num>
  <w:num w:numId="3">
    <w:abstractNumId w:val="12"/>
  </w:num>
  <w:num w:numId="4">
    <w:abstractNumId w:val="22"/>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8"/>
  </w:num>
  <w:num w:numId="16">
    <w:abstractNumId w:val="15"/>
  </w:num>
  <w:num w:numId="17">
    <w:abstractNumId w:val="23"/>
  </w:num>
  <w:num w:numId="18">
    <w:abstractNumId w:val="19"/>
  </w:num>
  <w:num w:numId="19">
    <w:abstractNumId w:val="14"/>
  </w:num>
  <w:num w:numId="20">
    <w:abstractNumId w:val="13"/>
  </w:num>
  <w:num w:numId="21">
    <w:abstractNumId w:val="10"/>
  </w:num>
  <w:num w:numId="22">
    <w:abstractNumId w:val="25"/>
  </w:num>
  <w:num w:numId="23">
    <w:abstractNumId w:val="20"/>
  </w:num>
  <w:num w:numId="24">
    <w:abstractNumId w:val="21"/>
  </w:num>
  <w:num w:numId="25">
    <w:abstractNumId w:val="26"/>
  </w:num>
  <w:num w:numId="26">
    <w:abstractNumId w:val="16"/>
  </w:num>
  <w:num w:numId="27">
    <w:abstractNumId w:val="17"/>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D9"/>
    <w:rsid w:val="000107BB"/>
    <w:rsid w:val="001D1CCD"/>
    <w:rsid w:val="00355AD9"/>
    <w:rsid w:val="005332DD"/>
    <w:rsid w:val="006039CB"/>
    <w:rsid w:val="00653877"/>
    <w:rsid w:val="00991857"/>
    <w:rsid w:val="00C04DC7"/>
    <w:rsid w:val="00D00E4F"/>
    <w:rsid w:val="00EF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CF55A"/>
  <w15:docId w15:val="{03EE6DF2-A1A9-4DD7-A1F0-A2C10B16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Heading1">
    <w:name w:val="heading 1"/>
    <w:basedOn w:val="Normal"/>
    <w:next w:val="Heading2"/>
    <w:qFormat/>
    <w:rsid w:val="00145363"/>
    <w:pPr>
      <w:keepNext/>
      <w:numPr>
        <w:numId w:val="3"/>
      </w:numPr>
      <w:pBdr>
        <w:bottom w:val="single" w:sz="12" w:space="1" w:color="auto"/>
      </w:pBdr>
      <w:spacing w:before="1600" w:after="800"/>
      <w:jc w:val="right"/>
      <w:outlineLvl w:val="0"/>
    </w:pPr>
    <w:rPr>
      <w:rFonts w:ascii="Book Antiqua" w:eastAsia="SimHei" w:hAnsi="Book Antiqua" w:cs="Book Antiqua"/>
      <w:b/>
      <w:bCs/>
      <w:sz w:val="44"/>
      <w:szCs w:val="44"/>
    </w:rPr>
  </w:style>
  <w:style w:type="paragraph" w:styleId="Heading2">
    <w:name w:val="heading 2"/>
    <w:basedOn w:val="Normal"/>
    <w:next w:val="Heading3"/>
    <w:qFormat/>
    <w:rsid w:val="00145363"/>
    <w:pPr>
      <w:keepNext/>
      <w:keepLines/>
      <w:numPr>
        <w:ilvl w:val="1"/>
        <w:numId w:val="3"/>
      </w:numPr>
      <w:spacing w:before="600"/>
      <w:outlineLvl w:val="1"/>
    </w:pPr>
    <w:rPr>
      <w:rFonts w:ascii="Book Antiqua" w:eastAsia="SimHei" w:hAnsi="Book Antiqua" w:cs="Book Antiqua"/>
      <w:bCs/>
      <w:noProof/>
      <w:kern w:val="0"/>
      <w:sz w:val="36"/>
      <w:szCs w:val="36"/>
      <w:lang w:eastAsia="en-US"/>
    </w:rPr>
  </w:style>
  <w:style w:type="paragraph" w:styleId="Heading3">
    <w:name w:val="heading 3"/>
    <w:basedOn w:val="Normal"/>
    <w:next w:val="Normal"/>
    <w:qFormat/>
    <w:rsid w:val="00145363"/>
    <w:pPr>
      <w:keepNext/>
      <w:keepLines/>
      <w:numPr>
        <w:ilvl w:val="2"/>
        <w:numId w:val="3"/>
      </w:numPr>
      <w:spacing w:before="200"/>
      <w:outlineLvl w:val="2"/>
    </w:pPr>
    <w:rPr>
      <w:rFonts w:ascii="Book Antiqua" w:eastAsia="SimHei" w:hAnsi="Book Antiqua" w:cs="SimSun"/>
      <w:noProof/>
      <w:kern w:val="0"/>
      <w:sz w:val="32"/>
      <w:szCs w:val="32"/>
    </w:rPr>
  </w:style>
  <w:style w:type="paragraph" w:styleId="Heading4">
    <w:name w:val="heading 4"/>
    <w:basedOn w:val="Normal"/>
    <w:next w:val="Normal"/>
    <w:semiHidden/>
    <w:qFormat/>
    <w:rsid w:val="00145363"/>
    <w:pPr>
      <w:keepNext/>
      <w:keepLines/>
      <w:numPr>
        <w:ilvl w:val="3"/>
        <w:numId w:val="3"/>
      </w:numPr>
      <w:outlineLvl w:val="3"/>
    </w:pPr>
    <w:rPr>
      <w:rFonts w:ascii="Book Antiqua" w:eastAsia="SimHei" w:hAnsi="Book Antiqua" w:cs="SimSun"/>
      <w:noProof/>
      <w:kern w:val="0"/>
      <w:sz w:val="28"/>
      <w:szCs w:val="28"/>
    </w:rPr>
  </w:style>
  <w:style w:type="paragraph" w:styleId="Heading5">
    <w:name w:val="heading 5"/>
    <w:basedOn w:val="Normal"/>
    <w:next w:val="Normal"/>
    <w:semiHidden/>
    <w:qFormat/>
    <w:rsid w:val="00176DF9"/>
    <w:pPr>
      <w:keepNext/>
      <w:keepLines/>
      <w:numPr>
        <w:ilvl w:val="4"/>
        <w:numId w:val="3"/>
      </w:numPr>
      <w:outlineLvl w:val="4"/>
    </w:pPr>
    <w:rPr>
      <w:rFonts w:ascii="Book Antiqua" w:eastAsia="SimHei" w:hAnsi="Book Antiqua" w:cs="SimSun"/>
      <w:noProof/>
      <w:kern w:val="0"/>
      <w:sz w:val="24"/>
      <w:szCs w:val="24"/>
    </w:rPr>
  </w:style>
  <w:style w:type="paragraph" w:styleId="Heading6">
    <w:name w:val="heading 6"/>
    <w:basedOn w:val="Normal"/>
    <w:next w:val="Normal"/>
    <w:qFormat/>
    <w:rsid w:val="00176DF9"/>
    <w:pPr>
      <w:keepNext/>
      <w:keepLines/>
      <w:spacing w:before="240" w:after="64" w:line="320" w:lineRule="atLeast"/>
      <w:outlineLvl w:val="5"/>
    </w:pPr>
    <w:rPr>
      <w:rFonts w:ascii="Arial" w:eastAsia="SimHei" w:hAnsi="Arial" w:cs="Times New Roman"/>
      <w:b/>
      <w:bCs/>
    </w:rPr>
  </w:style>
  <w:style w:type="paragraph" w:styleId="Heading7">
    <w:name w:val="heading 7"/>
    <w:basedOn w:val="Heading1"/>
    <w:next w:val="Heading8"/>
    <w:qFormat/>
    <w:rsid w:val="00C60B38"/>
    <w:pPr>
      <w:keepLines/>
      <w:numPr>
        <w:numId w:val="24"/>
      </w:numPr>
      <w:pBdr>
        <w:bottom w:val="single" w:sz="4" w:space="1" w:color="auto"/>
      </w:pBdr>
      <w:topLinePunct w:val="0"/>
      <w:outlineLvl w:val="6"/>
    </w:pPr>
    <w:rPr>
      <w:bCs w:val="0"/>
    </w:rPr>
  </w:style>
  <w:style w:type="paragraph" w:styleId="Heading8">
    <w:name w:val="heading 8"/>
    <w:basedOn w:val="Heading2"/>
    <w:next w:val="Heading9"/>
    <w:qFormat/>
    <w:rsid w:val="00C60B38"/>
    <w:pPr>
      <w:numPr>
        <w:numId w:val="24"/>
      </w:numPr>
      <w:topLinePunct w:val="0"/>
      <w:spacing w:before="200"/>
      <w:outlineLvl w:val="7"/>
    </w:pPr>
    <w:rPr>
      <w:rFonts w:cs="Times New Roman"/>
    </w:rPr>
  </w:style>
  <w:style w:type="paragraph" w:styleId="Heading9">
    <w:name w:val="heading 9"/>
    <w:basedOn w:val="Heading3"/>
    <w:next w:val="Normal"/>
    <w:qFormat/>
    <w:rsid w:val="00C60B38"/>
    <w:pPr>
      <w:numPr>
        <w:numId w:val="24"/>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Heading1"/>
    <w:next w:val="2"/>
    <w:rsid w:val="00C60B38"/>
    <w:pPr>
      <w:keepLines/>
      <w:numPr>
        <w:numId w:val="23"/>
      </w:numPr>
      <w:topLinePunct w:val="0"/>
    </w:pPr>
    <w:rPr>
      <w:bCs w:val="0"/>
    </w:rPr>
  </w:style>
  <w:style w:type="paragraph" w:customStyle="1" w:styleId="2">
    <w:name w:val="附录 标题 2"/>
    <w:basedOn w:val="Heading2"/>
    <w:next w:val="3"/>
    <w:rsid w:val="00C60B38"/>
    <w:pPr>
      <w:numPr>
        <w:numId w:val="23"/>
      </w:numPr>
      <w:topLinePunct w:val="0"/>
      <w:spacing w:before="200"/>
    </w:pPr>
    <w:rPr>
      <w:rFonts w:cs="Times New Roman"/>
    </w:rPr>
  </w:style>
  <w:style w:type="paragraph" w:customStyle="1" w:styleId="3">
    <w:name w:val="附录 标题 3"/>
    <w:basedOn w:val="Heading3"/>
    <w:next w:val="4"/>
    <w:rsid w:val="00C60B38"/>
    <w:pPr>
      <w:numPr>
        <w:numId w:val="23"/>
      </w:numPr>
      <w:topLinePunct w:val="0"/>
    </w:pPr>
    <w:rPr>
      <w:rFonts w:cs="Times New Roman"/>
    </w:rPr>
  </w:style>
  <w:style w:type="paragraph" w:customStyle="1" w:styleId="4">
    <w:name w:val="附录 标题 4"/>
    <w:basedOn w:val="Heading4"/>
    <w:next w:val="5"/>
    <w:rsid w:val="00C60B38"/>
    <w:pPr>
      <w:numPr>
        <w:numId w:val="23"/>
      </w:numPr>
      <w:topLinePunct w:val="0"/>
    </w:pPr>
    <w:rPr>
      <w:rFonts w:cs="Times New Roman"/>
    </w:rPr>
  </w:style>
  <w:style w:type="paragraph" w:customStyle="1" w:styleId="5">
    <w:name w:val="附录 标题 5"/>
    <w:basedOn w:val="Heading5"/>
    <w:next w:val="Normal"/>
    <w:rsid w:val="00C60B38"/>
    <w:pPr>
      <w:numPr>
        <w:numId w:val="23"/>
      </w:numPr>
      <w:topLinePunct w:val="0"/>
    </w:pPr>
    <w:rPr>
      <w:rFonts w:cs="Times New Roman"/>
    </w:rPr>
  </w:style>
  <w:style w:type="paragraph" w:customStyle="1" w:styleId="BlockLabel">
    <w:name w:val="Block Label"/>
    <w:basedOn w:val="Normal"/>
    <w:next w:val="Normal"/>
    <w:rsid w:val="00145363"/>
    <w:pPr>
      <w:keepNext/>
      <w:keepLines/>
      <w:numPr>
        <w:ilvl w:val="5"/>
        <w:numId w:val="3"/>
      </w:numPr>
      <w:spacing w:before="300" w:after="80"/>
    </w:pPr>
    <w:rPr>
      <w:rFonts w:ascii="Book Antiqua" w:eastAsia="SimHei" w:hAnsi="Book Antiqua" w:cs="Book Antiqua"/>
      <w:bCs/>
      <w:kern w:val="0"/>
      <w:sz w:val="26"/>
      <w:szCs w:val="26"/>
    </w:rPr>
  </w:style>
  <w:style w:type="paragraph" w:customStyle="1" w:styleId="Subsection">
    <w:name w:val="Subsection"/>
    <w:basedOn w:val="Normal"/>
    <w:next w:val="Normal"/>
    <w:rsid w:val="00145363"/>
    <w:pPr>
      <w:keepNext/>
      <w:keepLines/>
      <w:spacing w:before="300" w:after="80"/>
      <w:ind w:left="0"/>
    </w:pPr>
    <w:rPr>
      <w:rFonts w:ascii="Book Antiqua" w:eastAsia="SimHei"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SimHei"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SimHei"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SimHei" w:hAnsi="Book Antiqua" w:cs="Book Antiqua"/>
      <w:bCs/>
      <w:sz w:val="26"/>
      <w:szCs w:val="26"/>
      <w:lang w:eastAsia="en-US"/>
    </w:rPr>
  </w:style>
  <w:style w:type="paragraph" w:customStyle="1" w:styleId="CopyrightDeclaration1">
    <w:name w:val="Copyright Declaration1"/>
    <w:rsid w:val="00C60B38"/>
    <w:pPr>
      <w:spacing w:before="80" w:after="80"/>
    </w:pPr>
    <w:rPr>
      <w:rFonts w:ascii="Arial" w:eastAsia="SimHei" w:hAnsi="Arial" w:cs="Arial"/>
      <w:b/>
      <w:bCs/>
      <w:noProof/>
      <w:sz w:val="48"/>
      <w:szCs w:val="48"/>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SimHei"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Normal"/>
    <w:rsid w:val="005739EF"/>
    <w:pPr>
      <w:widowControl w:val="0"/>
      <w:spacing w:before="0" w:after="0" w:line="240" w:lineRule="auto"/>
      <w:ind w:left="0"/>
    </w:pPr>
    <w:rPr>
      <w:rFonts w:ascii="Arial"/>
      <w:sz w:val="18"/>
      <w:szCs w:val="18"/>
    </w:rPr>
  </w:style>
  <w:style w:type="paragraph" w:customStyle="1" w:styleId="Cover3">
    <w:name w:val="Cover 3"/>
    <w:basedOn w:val="Normal"/>
    <w:rsid w:val="00C60B38"/>
    <w:pPr>
      <w:widowControl w:val="0"/>
      <w:topLinePunct w:val="0"/>
      <w:spacing w:before="80" w:after="80"/>
      <w:ind w:left="0"/>
    </w:pPr>
    <w:rPr>
      <w:rFonts w:ascii="Arial" w:eastAsia="SimHei" w:hAnsi="Arial"/>
      <w:b/>
      <w:bCs/>
      <w:spacing w:val="-4"/>
      <w:sz w:val="22"/>
      <w:szCs w:val="22"/>
      <w:lang w:eastAsia="en-US"/>
    </w:rPr>
  </w:style>
  <w:style w:type="paragraph" w:customStyle="1" w:styleId="Cover4">
    <w:name w:val="Cover 4"/>
    <w:basedOn w:val="Normal"/>
    <w:rsid w:val="00C60B38"/>
    <w:pPr>
      <w:widowControl w:val="0"/>
      <w:topLinePunct w:val="0"/>
      <w:spacing w:before="80" w:after="80"/>
      <w:ind w:left="0"/>
    </w:pPr>
    <w:rPr>
      <w:rFonts w:ascii="Arial" w:eastAsia="SimHei" w:hAnsi="Arial"/>
      <w:b/>
      <w:bCs/>
      <w:spacing w:val="-4"/>
      <w:sz w:val="22"/>
      <w:szCs w:val="22"/>
    </w:rPr>
  </w:style>
  <w:style w:type="paragraph" w:customStyle="1" w:styleId="Figure">
    <w:name w:val="Figure"/>
    <w:basedOn w:val="Normal"/>
    <w:next w:val="Normal"/>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SimHei"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Normal"/>
    <w:rsid w:val="00BA3BC5"/>
    <w:pPr>
      <w:spacing w:before="0" w:after="0"/>
      <w:ind w:left="0"/>
    </w:pPr>
    <w:rPr>
      <w:sz w:val="20"/>
      <w:szCs w:val="20"/>
    </w:rPr>
  </w:style>
  <w:style w:type="paragraph" w:customStyle="1" w:styleId="HeadingRight">
    <w:name w:val="Heading Right"/>
    <w:basedOn w:val="Normal"/>
    <w:rsid w:val="00BA3BC5"/>
    <w:pPr>
      <w:spacing w:before="0" w:after="0"/>
      <w:ind w:left="0"/>
      <w:jc w:val="right"/>
    </w:pPr>
    <w:rPr>
      <w:sz w:val="20"/>
      <w:szCs w:val="20"/>
    </w:rPr>
  </w:style>
  <w:style w:type="paragraph" w:customStyle="1" w:styleId="Heading1NoNumber">
    <w:name w:val="Heading1 No Number"/>
    <w:basedOn w:val="Heading1"/>
    <w:next w:val="Normal"/>
    <w:rsid w:val="00F57AA1"/>
    <w:pPr>
      <w:pageBreakBefore/>
      <w:numPr>
        <w:numId w:val="0"/>
      </w:numPr>
    </w:pPr>
  </w:style>
  <w:style w:type="paragraph" w:customStyle="1" w:styleId="Heading2NoNumber">
    <w:name w:val="Heading2 No Number"/>
    <w:basedOn w:val="Heading2"/>
    <w:next w:val="Normal"/>
    <w:rsid w:val="003A3205"/>
    <w:pPr>
      <w:numPr>
        <w:ilvl w:val="0"/>
        <w:numId w:val="0"/>
      </w:numPr>
      <w:outlineLvl w:val="9"/>
    </w:pPr>
  </w:style>
  <w:style w:type="paragraph" w:customStyle="1" w:styleId="Heading2NoNumber4lite">
    <w:name w:val="Heading2 No Number 4 lite"/>
    <w:basedOn w:val="Heading2"/>
    <w:next w:val="Normal"/>
    <w:rsid w:val="007D4CBD"/>
    <w:pPr>
      <w:numPr>
        <w:ilvl w:val="0"/>
        <w:numId w:val="0"/>
      </w:numPr>
    </w:pPr>
  </w:style>
  <w:style w:type="paragraph" w:customStyle="1" w:styleId="Heading3NoNumber">
    <w:name w:val="Heading3 No Number"/>
    <w:basedOn w:val="Heading3"/>
    <w:next w:val="Normal"/>
    <w:rsid w:val="00F57AA1"/>
    <w:pPr>
      <w:numPr>
        <w:ilvl w:val="0"/>
        <w:numId w:val="0"/>
      </w:numPr>
    </w:pPr>
    <w:rPr>
      <w:rFonts w:cs="Book Antiqua"/>
    </w:rPr>
  </w:style>
  <w:style w:type="paragraph" w:customStyle="1" w:styleId="Heading4NoNumber">
    <w:name w:val="Heading4 No Number"/>
    <w:basedOn w:val="Normal"/>
    <w:semiHidden/>
    <w:rsid w:val="00664C51"/>
    <w:pPr>
      <w:keepNext/>
      <w:spacing w:before="200"/>
    </w:pPr>
    <w:rPr>
      <w:rFonts w:eastAsia="SimHei"/>
      <w:bCs/>
      <w:spacing w:val="-4"/>
    </w:rPr>
  </w:style>
  <w:style w:type="paragraph" w:customStyle="1" w:styleId="AboutThisChapter">
    <w:name w:val="About This Chapter"/>
    <w:basedOn w:val="Heading2NoNumber"/>
    <w:next w:val="Normal"/>
    <w:rsid w:val="001638C1"/>
    <w:pPr>
      <w:spacing w:after="560"/>
    </w:pPr>
  </w:style>
  <w:style w:type="numbering" w:styleId="111111">
    <w:name w:val="Outline List 2"/>
    <w:basedOn w:val="NoList"/>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Normal"/>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Normal"/>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SimHei" w:hAnsi="Arial"/>
      <w:noProof/>
      <w:sz w:val="30"/>
      <w:lang w:eastAsia="en-US"/>
    </w:rPr>
  </w:style>
  <w:style w:type="paragraph" w:customStyle="1" w:styleId="CAUTIONHeading">
    <w:name w:val="CAUTION Heading"/>
    <w:basedOn w:val="Normal"/>
    <w:rsid w:val="002839CF"/>
    <w:pPr>
      <w:keepNext/>
      <w:pBdr>
        <w:top w:val="single" w:sz="12" w:space="4" w:color="auto"/>
      </w:pBdr>
      <w:spacing w:before="80" w:after="80"/>
    </w:pPr>
    <w:rPr>
      <w:rFonts w:ascii="Book Antiqua" w:eastAsia="SimHei"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SimHei" w:cs="Arial"/>
      <w:bCs/>
      <w:kern w:val="2"/>
      <w:sz w:val="18"/>
      <w:szCs w:val="18"/>
    </w:rPr>
  </w:style>
  <w:style w:type="paragraph" w:customStyle="1" w:styleId="CAUTIONText">
    <w:name w:val="CAUTION Text"/>
    <w:basedOn w:val="Normal"/>
    <w:rsid w:val="001749B1"/>
    <w:pPr>
      <w:keepLines/>
      <w:pBdr>
        <w:bottom w:val="single" w:sz="12" w:space="4" w:color="auto"/>
      </w:pBdr>
      <w:spacing w:before="80" w:after="80"/>
    </w:pPr>
    <w:rPr>
      <w:rFonts w:eastAsia="KaiTi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KaiTi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NotesTextListTextTDSub">
    <w:name w:val="Notes Text List Text TD Sub"/>
    <w:rsid w:val="005263EB"/>
    <w:pPr>
      <w:snapToGrid w:val="0"/>
      <w:spacing w:line="240" w:lineRule="atLeast"/>
      <w:ind w:left="2643"/>
    </w:pPr>
    <w:rPr>
      <w:rFonts w:ascii="Courier New" w:hAnsi="Courier New" w:cs="Courier New"/>
      <w:snapToGrid w:val="0"/>
      <w:spacing w:val="-1"/>
      <w:sz w:val="16"/>
      <w:szCs w:val="16"/>
    </w:rPr>
  </w:style>
  <w:style w:type="paragraph" w:customStyle="1" w:styleId="NotesTextListTextTDThird">
    <w:name w:val="Notes Text List Text TD Third"/>
    <w:rsid w:val="005263EB"/>
    <w:pPr>
      <w:snapToGrid w:val="0"/>
      <w:spacing w:line="240" w:lineRule="atLeast"/>
      <w:ind w:left="2927"/>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SimSun" w:hAnsi="Courier New" w:cs="Courier New"/>
      <w:snapToGrid w:val="0"/>
      <w:spacing w:val="-1"/>
      <w:sz w:val="16"/>
      <w:szCs w:val="16"/>
    </w:rPr>
  </w:style>
  <w:style w:type="paragraph" w:customStyle="1" w:styleId="CAUTIONTextTD">
    <w:name w:val="CAUTION Text TD"/>
    <w:basedOn w:val="CAUTIONText"/>
    <w:rsid w:val="001749B4"/>
    <w:rPr>
      <w:rFonts w:ascii="Courier New" w:eastAsia="SimSun"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263E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263EC"/>
    <w:pPr>
      <w:pBdr>
        <w:bottom w:val="none" w:sz="0" w:space="0" w:color="auto"/>
      </w:pBdr>
      <w:spacing w:before="40" w:line="200" w:lineRule="atLeast"/>
      <w:ind w:left="2927"/>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TableProfessional"/>
    <w:rsid w:val="00CA6AE3"/>
    <w:pPr>
      <w:jc w:val="left"/>
    </w:pPr>
    <w:rPr>
      <w:rFonts w:cs="Arial"/>
      <w:lang w:eastAsia="en-US"/>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Normal"/>
    <w:rsid w:val="00CB5415"/>
    <w:tblPr>
      <w:tblInd w:w="1809" w:type="dxa"/>
    </w:tblPr>
  </w:style>
  <w:style w:type="table" w:styleId="TableGrid">
    <w:name w:val="Table Grid"/>
    <w:basedOn w:val="TableNormal"/>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145363"/>
    <w:pPr>
      <w:numPr>
        <w:ilvl w:val="6"/>
        <w:numId w:val="3"/>
      </w:numPr>
    </w:pPr>
    <w:rPr>
      <w:snapToGrid w:val="0"/>
      <w:kern w:val="0"/>
    </w:rPr>
  </w:style>
  <w:style w:type="paragraph" w:customStyle="1" w:styleId="SubItemList">
    <w:name w:val="Sub Item List"/>
    <w:basedOn w:val="Normal"/>
    <w:rsid w:val="004E5A8C"/>
    <w:pPr>
      <w:numPr>
        <w:numId w:val="2"/>
      </w:numPr>
      <w:spacing w:before="80" w:after="80"/>
    </w:pPr>
  </w:style>
  <w:style w:type="paragraph" w:customStyle="1" w:styleId="ThirdLevelItemList">
    <w:name w:val="Third Level Item List"/>
    <w:basedOn w:val="Normal"/>
    <w:rsid w:val="004E5A8A"/>
    <w:pPr>
      <w:numPr>
        <w:ilvl w:val="1"/>
        <w:numId w:val="2"/>
      </w:numPr>
      <w:spacing w:before="80" w:after="80"/>
    </w:pPr>
  </w:style>
  <w:style w:type="paragraph" w:customStyle="1" w:styleId="FourthLevelItemList">
    <w:name w:val="Fourth Level Item List"/>
    <w:basedOn w:val="Normal"/>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Title">
    <w:name w:val="Title"/>
    <w:basedOn w:val="Normal"/>
    <w:semiHidden/>
    <w:qFormat/>
    <w:rsid w:val="009B2A47"/>
    <w:pPr>
      <w:spacing w:before="240" w:after="60"/>
      <w:jc w:val="center"/>
      <w:outlineLvl w:val="0"/>
    </w:pPr>
    <w:rPr>
      <w:rFonts w:ascii="Arial" w:hAnsi="Arial"/>
      <w:b/>
      <w:bCs/>
      <w:sz w:val="32"/>
      <w:szCs w:val="32"/>
    </w:rPr>
  </w:style>
  <w:style w:type="table" w:styleId="TableProfessional">
    <w:name w:val="Table Professional"/>
    <w:basedOn w:val="TableNormal"/>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145363"/>
    <w:pPr>
      <w:keepNext/>
      <w:numPr>
        <w:ilvl w:val="8"/>
        <w:numId w:val="3"/>
      </w:numPr>
      <w:spacing w:before="320" w:after="80"/>
    </w:pPr>
    <w:rPr>
      <w:rFonts w:eastAsia="SimHei"/>
      <w:spacing w:val="-4"/>
    </w:rPr>
  </w:style>
  <w:style w:type="paragraph" w:customStyle="1" w:styleId="NotesTextListinTable">
    <w:name w:val="Notes Text List in Table"/>
    <w:rsid w:val="002839CF"/>
    <w:pPr>
      <w:numPr>
        <w:numId w:val="19"/>
      </w:numPr>
      <w:spacing w:before="40" w:after="80" w:line="200" w:lineRule="atLeast"/>
    </w:pPr>
    <w:rPr>
      <w:rFonts w:eastAsia="KaiTi_GB2312" w:cs="KaiTi_GB2312"/>
      <w:noProof/>
      <w:sz w:val="18"/>
      <w:szCs w:val="18"/>
    </w:rPr>
  </w:style>
  <w:style w:type="paragraph" w:customStyle="1" w:styleId="NotesTextListinTableSub">
    <w:name w:val="Notes Text List in Table Sub"/>
    <w:rsid w:val="002839CF"/>
    <w:pPr>
      <w:numPr>
        <w:ilvl w:val="7"/>
        <w:numId w:val="19"/>
      </w:numPr>
      <w:spacing w:before="40" w:after="80" w:line="200" w:lineRule="atLeast"/>
    </w:pPr>
    <w:rPr>
      <w:rFonts w:eastAsia="KaiTi_GB2312" w:cs="KaiTi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KaiTi_GB2312" w:cs="KaiTi_GB2312"/>
      <w:noProof/>
      <w:sz w:val="18"/>
      <w:szCs w:val="18"/>
    </w:rPr>
  </w:style>
  <w:style w:type="paragraph" w:customStyle="1" w:styleId="NotesTextStepinTableSub">
    <w:name w:val="Notes Text Step in Table Sub"/>
    <w:basedOn w:val="NotesTextStepinTable"/>
    <w:rsid w:val="00D17238"/>
    <w:pPr>
      <w:numPr>
        <w:ilvl w:val="3"/>
        <w:numId w:val="25"/>
      </w:numPr>
    </w:p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TOC1">
    <w:name w:val="toc 1"/>
    <w:basedOn w:val="Normal"/>
    <w:next w:val="Normal"/>
    <w:semiHidden/>
    <w:rsid w:val="0003126A"/>
    <w:pPr>
      <w:spacing w:after="80"/>
      <w:ind w:left="0"/>
    </w:pPr>
    <w:rPr>
      <w:rFonts w:ascii="Book Antiqua" w:hAnsi="Book Antiqua" w:cs="Book Antiqua"/>
      <w:b/>
      <w:bCs/>
      <w:sz w:val="24"/>
      <w:szCs w:val="24"/>
    </w:rPr>
  </w:style>
  <w:style w:type="paragraph" w:styleId="TOC2">
    <w:name w:val="toc 2"/>
    <w:basedOn w:val="Normal"/>
    <w:next w:val="Normal"/>
    <w:semiHidden/>
    <w:rsid w:val="0003126A"/>
    <w:pPr>
      <w:spacing w:before="80" w:after="80"/>
      <w:ind w:left="0"/>
    </w:pPr>
    <w:rPr>
      <w:noProof/>
      <w:sz w:val="20"/>
      <w:szCs w:val="20"/>
    </w:rPr>
  </w:style>
  <w:style w:type="paragraph" w:styleId="TOC3">
    <w:name w:val="toc 3"/>
    <w:basedOn w:val="Normal"/>
    <w:next w:val="Normal"/>
    <w:semiHidden/>
    <w:rsid w:val="0003126A"/>
    <w:pPr>
      <w:spacing w:before="80" w:after="80"/>
      <w:ind w:left="0"/>
    </w:pPr>
    <w:rPr>
      <w:noProof/>
      <w:sz w:val="20"/>
      <w:szCs w:val="20"/>
    </w:rPr>
  </w:style>
  <w:style w:type="paragraph" w:styleId="TOC4">
    <w:name w:val="toc 4"/>
    <w:basedOn w:val="Normal"/>
    <w:next w:val="Normal"/>
    <w:semiHidden/>
    <w:rsid w:val="00BB3B70"/>
    <w:pPr>
      <w:spacing w:before="80" w:after="80"/>
      <w:ind w:left="0"/>
    </w:pPr>
    <w:rPr>
      <w:sz w:val="20"/>
      <w:szCs w:val="20"/>
    </w:rPr>
  </w:style>
  <w:style w:type="paragraph" w:styleId="TOC5">
    <w:name w:val="toc 5"/>
    <w:basedOn w:val="Normal"/>
    <w:next w:val="Normal"/>
    <w:autoRedefine/>
    <w:semiHidden/>
    <w:rsid w:val="00446256"/>
    <w:pPr>
      <w:spacing w:before="80" w:after="80"/>
      <w:ind w:left="0"/>
    </w:pPr>
    <w:rPr>
      <w:sz w:val="20"/>
      <w:szCs w:val="20"/>
    </w:rPr>
  </w:style>
  <w:style w:type="paragraph" w:styleId="TOC6">
    <w:name w:val="toc 6"/>
    <w:basedOn w:val="Normal"/>
    <w:next w:val="Normal"/>
    <w:autoRedefine/>
    <w:semiHidden/>
    <w:rsid w:val="00446256"/>
    <w:pPr>
      <w:ind w:left="2100"/>
    </w:pPr>
    <w:rPr>
      <w:sz w:val="24"/>
    </w:rPr>
  </w:style>
  <w:style w:type="paragraph" w:styleId="TOC7">
    <w:name w:val="toc 7"/>
    <w:basedOn w:val="Normal"/>
    <w:next w:val="Normal"/>
    <w:autoRedefine/>
    <w:semiHidden/>
    <w:rsid w:val="00446256"/>
    <w:pPr>
      <w:ind w:left="2520"/>
    </w:pPr>
    <w:rPr>
      <w:sz w:val="24"/>
    </w:rPr>
  </w:style>
  <w:style w:type="paragraph" w:styleId="TOC8">
    <w:name w:val="toc 8"/>
    <w:basedOn w:val="Normal"/>
    <w:next w:val="Normal"/>
    <w:autoRedefine/>
    <w:semiHidden/>
    <w:rsid w:val="00446256"/>
    <w:pPr>
      <w:ind w:left="2940"/>
    </w:pPr>
    <w:rPr>
      <w:sz w:val="24"/>
    </w:rPr>
  </w:style>
  <w:style w:type="paragraph" w:styleId="TOC9">
    <w:name w:val="toc 9"/>
    <w:basedOn w:val="Normal"/>
    <w:next w:val="Normal"/>
    <w:autoRedefine/>
    <w:semiHidden/>
    <w:rsid w:val="00446256"/>
    <w:pPr>
      <w:ind w:left="3360"/>
    </w:pPr>
    <w:rPr>
      <w:sz w:val="24"/>
    </w:rPr>
  </w:style>
  <w:style w:type="paragraph" w:styleId="Index1">
    <w:name w:val="index 1"/>
    <w:next w:val="Normal"/>
    <w:rsid w:val="00F613A7"/>
    <w:pPr>
      <w:adjustRightInd w:val="0"/>
      <w:snapToGrid w:val="0"/>
    </w:pPr>
    <w:rPr>
      <w:rFonts w:cs="Arial"/>
      <w:kern w:val="2"/>
      <w:sz w:val="21"/>
      <w:szCs w:val="21"/>
    </w:rPr>
  </w:style>
  <w:style w:type="paragraph" w:styleId="Index2">
    <w:name w:val="index 2"/>
    <w:next w:val="Normal"/>
    <w:rsid w:val="00F613A7"/>
    <w:pPr>
      <w:adjustRightInd w:val="0"/>
      <w:snapToGrid w:val="0"/>
      <w:ind w:left="284"/>
    </w:pPr>
    <w:rPr>
      <w:rFonts w:cs="Arial"/>
      <w:kern w:val="2"/>
      <w:sz w:val="21"/>
      <w:szCs w:val="21"/>
    </w:rPr>
  </w:style>
  <w:style w:type="paragraph" w:styleId="Index3">
    <w:name w:val="index 3"/>
    <w:next w:val="Normal"/>
    <w:rsid w:val="00F613A7"/>
    <w:pPr>
      <w:adjustRightInd w:val="0"/>
      <w:snapToGrid w:val="0"/>
      <w:ind w:left="567"/>
    </w:pPr>
    <w:rPr>
      <w:rFonts w:cs="Arial"/>
      <w:kern w:val="2"/>
      <w:sz w:val="21"/>
      <w:szCs w:val="21"/>
    </w:rPr>
  </w:style>
  <w:style w:type="paragraph" w:styleId="Index5">
    <w:name w:val="index 5"/>
    <w:basedOn w:val="Normal"/>
    <w:next w:val="Normal"/>
    <w:autoRedefine/>
    <w:semiHidden/>
    <w:rsid w:val="00446256"/>
    <w:pPr>
      <w:ind w:left="1050" w:hanging="210"/>
    </w:pPr>
    <w:rPr>
      <w:sz w:val="20"/>
      <w:szCs w:val="20"/>
    </w:rPr>
  </w:style>
  <w:style w:type="paragraph" w:styleId="Index6">
    <w:name w:val="index 6"/>
    <w:basedOn w:val="Normal"/>
    <w:next w:val="Normal"/>
    <w:autoRedefine/>
    <w:semiHidden/>
    <w:rsid w:val="00446256"/>
    <w:pPr>
      <w:ind w:left="1260" w:hanging="210"/>
    </w:pPr>
    <w:rPr>
      <w:sz w:val="20"/>
      <w:szCs w:val="20"/>
    </w:rPr>
  </w:style>
  <w:style w:type="paragraph" w:styleId="Index7">
    <w:name w:val="index 7"/>
    <w:basedOn w:val="Normal"/>
    <w:next w:val="Normal"/>
    <w:autoRedefine/>
    <w:semiHidden/>
    <w:rsid w:val="00446256"/>
    <w:pPr>
      <w:ind w:left="1470" w:hanging="210"/>
    </w:pPr>
    <w:rPr>
      <w:sz w:val="20"/>
      <w:szCs w:val="20"/>
    </w:rPr>
  </w:style>
  <w:style w:type="paragraph" w:styleId="Index8">
    <w:name w:val="index 8"/>
    <w:basedOn w:val="Normal"/>
    <w:next w:val="Normal"/>
    <w:autoRedefine/>
    <w:semiHidden/>
    <w:rsid w:val="00446256"/>
    <w:pPr>
      <w:ind w:left="1680" w:hanging="210"/>
    </w:pPr>
    <w:rPr>
      <w:sz w:val="20"/>
      <w:szCs w:val="20"/>
    </w:rPr>
  </w:style>
  <w:style w:type="paragraph" w:styleId="Index9">
    <w:name w:val="index 9"/>
    <w:basedOn w:val="Normal"/>
    <w:next w:val="Normal"/>
    <w:autoRedefine/>
    <w:semiHidden/>
    <w:rsid w:val="00446256"/>
    <w:pPr>
      <w:ind w:left="1890" w:hanging="210"/>
    </w:pPr>
    <w:rPr>
      <w:sz w:val="20"/>
      <w:szCs w:val="20"/>
    </w:rPr>
  </w:style>
  <w:style w:type="paragraph" w:styleId="TableofFigures">
    <w:name w:val="table of figures"/>
    <w:basedOn w:val="Normal"/>
    <w:next w:val="Normal"/>
    <w:semiHidden/>
    <w:rsid w:val="00052EBA"/>
    <w:pPr>
      <w:spacing w:afterLines="50"/>
      <w:ind w:leftChars="300" w:left="300"/>
    </w:pPr>
    <w:rPr>
      <w:sz w:val="20"/>
      <w:szCs w:val="20"/>
    </w:rPr>
  </w:style>
  <w:style w:type="paragraph" w:styleId="DocumentMap">
    <w:name w:val="Document Map"/>
    <w:basedOn w:val="Normal"/>
    <w:semiHidden/>
    <w:rsid w:val="00255771"/>
    <w:pPr>
      <w:shd w:val="clear" w:color="auto" w:fill="000080"/>
    </w:pPr>
  </w:style>
  <w:style w:type="paragraph" w:styleId="Footer">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KaiTi_GB2312" w:cs="Arial"/>
      <w:iCs/>
      <w:kern w:val="2"/>
      <w:sz w:val="18"/>
      <w:szCs w:val="18"/>
    </w:rPr>
  </w:style>
  <w:style w:type="paragraph" w:customStyle="1" w:styleId="NotesTextListTextinTableSub">
    <w:name w:val="Notes Text List Text in Table Sub"/>
    <w:rsid w:val="00340EDE"/>
    <w:pPr>
      <w:widowControl w:val="0"/>
      <w:adjustRightInd w:val="0"/>
      <w:snapToGrid w:val="0"/>
      <w:spacing w:before="40" w:after="80" w:line="240" w:lineRule="atLeast"/>
      <w:ind w:left="738"/>
    </w:pPr>
    <w:rPr>
      <w:rFonts w:eastAsia="KaiTi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Header">
    <w:name w:val="header"/>
    <w:basedOn w:val="Normal"/>
    <w:rsid w:val="00450A20"/>
    <w:pPr>
      <w:tabs>
        <w:tab w:val="center" w:pos="4153"/>
        <w:tab w:val="right" w:pos="8306"/>
      </w:tabs>
      <w:spacing w:before="0" w:after="0"/>
      <w:ind w:left="0"/>
      <w:jc w:val="right"/>
    </w:pPr>
    <w:rPr>
      <w:sz w:val="18"/>
      <w:szCs w:val="18"/>
    </w:rPr>
  </w:style>
  <w:style w:type="character" w:styleId="Hyperlink">
    <w:name w:val="Hyperlink"/>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SimHei"/>
      <w:spacing w:val="-4"/>
    </w:rPr>
  </w:style>
  <w:style w:type="paragraph" w:customStyle="1" w:styleId="FigureDescriptioninPreface">
    <w:name w:val="Figure Description in Preface"/>
    <w:basedOn w:val="Figure"/>
    <w:next w:val="Figure"/>
    <w:rsid w:val="00C60B38"/>
    <w:pPr>
      <w:numPr>
        <w:numId w:val="26"/>
      </w:numPr>
    </w:pPr>
  </w:style>
  <w:style w:type="numbering" w:styleId="1ai">
    <w:name w:val="Outline List 1"/>
    <w:basedOn w:val="NoList"/>
    <w:semiHidden/>
    <w:rsid w:val="005327F2"/>
    <w:pPr>
      <w:numPr>
        <w:numId w:val="17"/>
      </w:numPr>
    </w:pPr>
  </w:style>
  <w:style w:type="paragraph" w:customStyle="1" w:styleId="TableHeading">
    <w:name w:val="Table Heading"/>
    <w:basedOn w:val="Normal"/>
    <w:rsid w:val="00CF6B0F"/>
    <w:pPr>
      <w:widowControl w:val="0"/>
      <w:spacing w:before="80" w:after="80"/>
      <w:ind w:left="0"/>
    </w:pPr>
    <w:rPr>
      <w:rFonts w:ascii="Book Antiqua" w:eastAsia="SimHei" w:hAnsi="Book Antiqua" w:cs="Book Antiqua"/>
      <w:bCs/>
      <w:snapToGrid w:val="0"/>
      <w:kern w:val="0"/>
    </w:rPr>
  </w:style>
  <w:style w:type="paragraph" w:customStyle="1" w:styleId="TableText">
    <w:name w:val="Table Text"/>
    <w:basedOn w:val="Normal"/>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MacroText">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semiHidden/>
    <w:rsid w:val="00CB6A0F"/>
    <w:rPr>
      <w:sz w:val="18"/>
      <w:szCs w:val="18"/>
    </w:rPr>
  </w:style>
  <w:style w:type="character" w:styleId="FootnoteReference">
    <w:name w:val="footnote reference"/>
    <w:semiHidden/>
    <w:rsid w:val="00CB6A0F"/>
    <w:rPr>
      <w:vertAlign w:val="superscript"/>
    </w:rPr>
  </w:style>
  <w:style w:type="paragraph" w:styleId="BalloonText">
    <w:name w:val="Balloon Text"/>
    <w:basedOn w:val="Normal"/>
    <w:semiHidden/>
    <w:rsid w:val="00CB6A0F"/>
    <w:rPr>
      <w:sz w:val="18"/>
      <w:szCs w:val="18"/>
    </w:rPr>
  </w:style>
  <w:style w:type="paragraph" w:styleId="CommentText">
    <w:name w:val="annotation text"/>
    <w:basedOn w:val="Normal"/>
    <w:semiHidden/>
    <w:rsid w:val="00CB6A0F"/>
  </w:style>
  <w:style w:type="character" w:styleId="CommentReference">
    <w:name w:val="annotation reference"/>
    <w:semiHidden/>
    <w:rsid w:val="00CB6A0F"/>
    <w:rPr>
      <w:sz w:val="21"/>
      <w:szCs w:val="21"/>
    </w:rPr>
  </w:style>
  <w:style w:type="paragraph" w:styleId="CommentSubject">
    <w:name w:val="annotation subject"/>
    <w:basedOn w:val="CommentText"/>
    <w:next w:val="CommentText"/>
    <w:semiHidden/>
    <w:rsid w:val="00CB6A0F"/>
    <w:rPr>
      <w:b/>
      <w:bCs/>
    </w:rPr>
  </w:style>
  <w:style w:type="paragraph" w:styleId="Index4">
    <w:name w:val="index 4"/>
    <w:basedOn w:val="Normal"/>
    <w:next w:val="Normal"/>
    <w:autoRedefine/>
    <w:semiHidden/>
    <w:rsid w:val="00CB6A0F"/>
    <w:pPr>
      <w:ind w:left="1260"/>
    </w:pPr>
  </w:style>
  <w:style w:type="paragraph" w:styleId="IndexHeading">
    <w:name w:val="index heading"/>
    <w:basedOn w:val="Normal"/>
    <w:next w:val="Index1"/>
    <w:semiHidden/>
    <w:rsid w:val="00CB6A0F"/>
    <w:rPr>
      <w:rFonts w:ascii="Arial" w:hAnsi="Arial"/>
      <w:b/>
      <w:bCs/>
    </w:rPr>
  </w:style>
  <w:style w:type="paragraph" w:styleId="Caption">
    <w:name w:val="caption"/>
    <w:basedOn w:val="Normal"/>
    <w:next w:val="Normal"/>
    <w:semiHidden/>
    <w:qFormat/>
    <w:rsid w:val="00CB6A0F"/>
    <w:pPr>
      <w:spacing w:before="152"/>
    </w:pPr>
    <w:rPr>
      <w:rFonts w:ascii="Arial" w:eastAsia="SimHei" w:hAnsi="Arial"/>
      <w:sz w:val="20"/>
      <w:szCs w:val="20"/>
    </w:rPr>
  </w:style>
  <w:style w:type="paragraph" w:styleId="EndnoteText">
    <w:name w:val="endnote text"/>
    <w:basedOn w:val="Normal"/>
    <w:semiHidden/>
    <w:rsid w:val="00CB6A0F"/>
  </w:style>
  <w:style w:type="character" w:styleId="EndnoteReference">
    <w:name w:val="endnote reference"/>
    <w:semiHidden/>
    <w:rsid w:val="00CB6A0F"/>
    <w:rPr>
      <w:vertAlign w:val="superscript"/>
    </w:rPr>
  </w:style>
  <w:style w:type="paragraph" w:styleId="TableofAuthorities">
    <w:name w:val="table of authorities"/>
    <w:basedOn w:val="Normal"/>
    <w:next w:val="Normal"/>
    <w:semiHidden/>
    <w:rsid w:val="00CB6A0F"/>
    <w:pPr>
      <w:ind w:left="420"/>
    </w:pPr>
  </w:style>
  <w:style w:type="paragraph" w:styleId="TOAHeading">
    <w:name w:val="toa heading"/>
    <w:basedOn w:val="Normal"/>
    <w:next w:val="Normal"/>
    <w:semiHidden/>
    <w:rsid w:val="00CB6A0F"/>
    <w:pPr>
      <w:spacing w:before="120"/>
    </w:pPr>
    <w:rPr>
      <w:rFonts w:ascii="Arial" w:hAnsi="Arial"/>
    </w:rPr>
  </w:style>
  <w:style w:type="paragraph" w:customStyle="1" w:styleId="Contents">
    <w:name w:val="Contents"/>
    <w:basedOn w:val="Heading1NoNumber"/>
    <w:rsid w:val="00AB11BC"/>
  </w:style>
  <w:style w:type="character" w:styleId="HTMLVariable">
    <w:name w:val="HTML Variable"/>
    <w:semiHidden/>
    <w:rsid w:val="00176DF9"/>
    <w:rPr>
      <w:i/>
      <w:iCs/>
    </w:rPr>
  </w:style>
  <w:style w:type="character" w:styleId="HTMLTypewriter">
    <w:name w:val="HTML Typewriter"/>
    <w:semiHidden/>
    <w:rsid w:val="00176DF9"/>
    <w:rPr>
      <w:rFonts w:ascii="Courier New" w:hAnsi="Courier New" w:cs="Courier New"/>
      <w:sz w:val="20"/>
      <w:szCs w:val="20"/>
    </w:rPr>
  </w:style>
  <w:style w:type="character" w:styleId="HTMLCode">
    <w:name w:val="HTML Code"/>
    <w:semiHidden/>
    <w:rsid w:val="00176DF9"/>
    <w:rPr>
      <w:rFonts w:ascii="Courier New" w:hAnsi="Courier New" w:cs="Courier New"/>
      <w:sz w:val="20"/>
      <w:szCs w:val="20"/>
    </w:rPr>
  </w:style>
  <w:style w:type="paragraph" w:styleId="HTMLAddress">
    <w:name w:val="HTML Address"/>
    <w:basedOn w:val="Normal"/>
    <w:semiHidden/>
    <w:rsid w:val="00176DF9"/>
    <w:rPr>
      <w:i/>
      <w:iCs/>
    </w:rPr>
  </w:style>
  <w:style w:type="character" w:styleId="HTMLDefinition">
    <w:name w:val="HTML Definition"/>
    <w:semiHidden/>
    <w:rsid w:val="00176DF9"/>
    <w:rPr>
      <w:i/>
      <w:iCs/>
    </w:rPr>
  </w:style>
  <w:style w:type="character" w:styleId="HTMLKeyboard">
    <w:name w:val="HTML Keyboard"/>
    <w:semiHidden/>
    <w:rsid w:val="00176DF9"/>
    <w:rPr>
      <w:rFonts w:ascii="Courier New" w:hAnsi="Courier New" w:cs="Courier New"/>
      <w:sz w:val="20"/>
      <w:szCs w:val="20"/>
    </w:rPr>
  </w:style>
  <w:style w:type="character" w:styleId="HTMLAcronym">
    <w:name w:val="HTML Acronym"/>
    <w:basedOn w:val="DefaultParagraphFont"/>
    <w:semiHidden/>
    <w:rsid w:val="00176DF9"/>
  </w:style>
  <w:style w:type="character" w:styleId="HTMLSample">
    <w:name w:val="HTML Sample"/>
    <w:semiHidden/>
    <w:rsid w:val="00176DF9"/>
    <w:rPr>
      <w:rFonts w:ascii="Courier New" w:hAnsi="Courier New" w:cs="Courier New"/>
    </w:rPr>
  </w:style>
  <w:style w:type="character" w:styleId="HTMLCite">
    <w:name w:val="HTML Cite"/>
    <w:semiHidden/>
    <w:rsid w:val="00176DF9"/>
    <w:rPr>
      <w:i/>
      <w:iCs/>
    </w:rPr>
  </w:style>
  <w:style w:type="paragraph" w:styleId="HTMLPreformatted">
    <w:name w:val="HTML Preformatted"/>
    <w:basedOn w:val="Normal"/>
    <w:semiHidden/>
    <w:rsid w:val="00176DF9"/>
    <w:rPr>
      <w:rFonts w:ascii="Courier New" w:hAnsi="Courier New" w:cs="Courier New"/>
      <w:sz w:val="20"/>
      <w:szCs w:val="20"/>
    </w:rPr>
  </w:style>
  <w:style w:type="table" w:styleId="TableWeb1">
    <w:name w:val="Table Web 1"/>
    <w:basedOn w:val="TableNormal"/>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176DF9"/>
  </w:style>
  <w:style w:type="paragraph" w:styleId="PlainText">
    <w:name w:val="Plain Text"/>
    <w:basedOn w:val="Normal"/>
    <w:semiHidden/>
    <w:rsid w:val="00176DF9"/>
    <w:rPr>
      <w:rFonts w:ascii="SimSun" w:hAnsi="Courier New" w:cs="Courier New"/>
    </w:rPr>
  </w:style>
  <w:style w:type="table" w:styleId="TableElegant">
    <w:name w:val="Table Elegant"/>
    <w:basedOn w:val="TableNormal"/>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176DF9"/>
  </w:style>
  <w:style w:type="paragraph" w:styleId="Subtitle">
    <w:name w:val="Subtitle"/>
    <w:basedOn w:val="Normal"/>
    <w:semiHidden/>
    <w:qFormat/>
    <w:rsid w:val="00176DF9"/>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176DF9"/>
    <w:rPr>
      <w:rFonts w:ascii="Arial" w:hAnsi="Arial"/>
    </w:rPr>
  </w:style>
  <w:style w:type="table" w:styleId="TableSimple1">
    <w:name w:val="Table Simple 1"/>
    <w:basedOn w:val="TableNormal"/>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176DF9"/>
    <w:pPr>
      <w:ind w:leftChars="2100" w:left="2100"/>
    </w:pPr>
  </w:style>
  <w:style w:type="table" w:styleId="TableSubtle1">
    <w:name w:val="Table Subtle 1"/>
    <w:basedOn w:val="TableNormal"/>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176DF9"/>
    <w:pPr>
      <w:ind w:left="200" w:hangingChars="200" w:hanging="200"/>
    </w:pPr>
  </w:style>
  <w:style w:type="paragraph" w:styleId="List2">
    <w:name w:val="List 2"/>
    <w:basedOn w:val="Normal"/>
    <w:semiHidden/>
    <w:rsid w:val="00176DF9"/>
    <w:pPr>
      <w:ind w:leftChars="200" w:left="200" w:hangingChars="200" w:hanging="200"/>
    </w:pPr>
  </w:style>
  <w:style w:type="paragraph" w:styleId="List3">
    <w:name w:val="List 3"/>
    <w:basedOn w:val="Normal"/>
    <w:semiHidden/>
    <w:rsid w:val="00176DF9"/>
    <w:pPr>
      <w:ind w:leftChars="400" w:left="400" w:hangingChars="200" w:hanging="200"/>
    </w:pPr>
  </w:style>
  <w:style w:type="paragraph" w:styleId="List4">
    <w:name w:val="List 4"/>
    <w:basedOn w:val="Normal"/>
    <w:semiHidden/>
    <w:rsid w:val="00176DF9"/>
    <w:pPr>
      <w:ind w:leftChars="600" w:left="600" w:hangingChars="200" w:hanging="200"/>
    </w:pPr>
  </w:style>
  <w:style w:type="paragraph" w:styleId="List5">
    <w:name w:val="List 5"/>
    <w:basedOn w:val="Normal"/>
    <w:semiHidden/>
    <w:rsid w:val="00176DF9"/>
    <w:pPr>
      <w:ind w:leftChars="800" w:left="800" w:hangingChars="200" w:hanging="200"/>
    </w:pPr>
  </w:style>
  <w:style w:type="paragraph" w:styleId="ListNumber">
    <w:name w:val="List Number"/>
    <w:basedOn w:val="Normal"/>
    <w:semiHidden/>
    <w:rsid w:val="00176DF9"/>
    <w:pPr>
      <w:numPr>
        <w:numId w:val="5"/>
      </w:numPr>
    </w:pPr>
  </w:style>
  <w:style w:type="paragraph" w:styleId="ListNumber2">
    <w:name w:val="List Number 2"/>
    <w:basedOn w:val="Normal"/>
    <w:semiHidden/>
    <w:rsid w:val="00176DF9"/>
    <w:pPr>
      <w:numPr>
        <w:numId w:val="6"/>
      </w:numPr>
    </w:pPr>
  </w:style>
  <w:style w:type="paragraph" w:styleId="ListNumber3">
    <w:name w:val="List Number 3"/>
    <w:basedOn w:val="Normal"/>
    <w:semiHidden/>
    <w:rsid w:val="00176DF9"/>
    <w:pPr>
      <w:numPr>
        <w:numId w:val="7"/>
      </w:numPr>
    </w:pPr>
  </w:style>
  <w:style w:type="paragraph" w:styleId="ListNumber4">
    <w:name w:val="List Number 4"/>
    <w:basedOn w:val="Normal"/>
    <w:semiHidden/>
    <w:rsid w:val="00176DF9"/>
    <w:pPr>
      <w:numPr>
        <w:numId w:val="8"/>
      </w:numPr>
    </w:pPr>
  </w:style>
  <w:style w:type="paragraph" w:styleId="ListNumber5">
    <w:name w:val="List Number 5"/>
    <w:basedOn w:val="Normal"/>
    <w:semiHidden/>
    <w:rsid w:val="00176DF9"/>
    <w:pPr>
      <w:numPr>
        <w:numId w:val="9"/>
      </w:numPr>
    </w:pPr>
  </w:style>
  <w:style w:type="paragraph" w:styleId="ListContinue">
    <w:name w:val="List Continue"/>
    <w:basedOn w:val="Normal"/>
    <w:semiHidden/>
    <w:rsid w:val="00176DF9"/>
    <w:pPr>
      <w:spacing w:after="120"/>
      <w:ind w:leftChars="200" w:left="200"/>
    </w:pPr>
  </w:style>
  <w:style w:type="paragraph" w:styleId="ListContinue2">
    <w:name w:val="List Continue 2"/>
    <w:basedOn w:val="Normal"/>
    <w:semiHidden/>
    <w:rsid w:val="00176DF9"/>
    <w:pPr>
      <w:spacing w:after="120"/>
      <w:ind w:leftChars="400" w:left="400"/>
    </w:pPr>
  </w:style>
  <w:style w:type="paragraph" w:styleId="ListContinue3">
    <w:name w:val="List Continue 3"/>
    <w:basedOn w:val="Normal"/>
    <w:semiHidden/>
    <w:rsid w:val="00176DF9"/>
    <w:pPr>
      <w:spacing w:after="120"/>
      <w:ind w:leftChars="600" w:left="600"/>
    </w:pPr>
  </w:style>
  <w:style w:type="paragraph" w:styleId="ListContinue4">
    <w:name w:val="List Continue 4"/>
    <w:basedOn w:val="Normal"/>
    <w:semiHidden/>
    <w:rsid w:val="00176DF9"/>
    <w:pPr>
      <w:spacing w:after="120"/>
      <w:ind w:leftChars="800" w:left="800"/>
    </w:pPr>
  </w:style>
  <w:style w:type="paragraph" w:styleId="ListContinue5">
    <w:name w:val="List Continue 5"/>
    <w:basedOn w:val="Normal"/>
    <w:semiHidden/>
    <w:rsid w:val="00176DF9"/>
    <w:pPr>
      <w:spacing w:after="120"/>
      <w:ind w:leftChars="1000" w:left="1000"/>
    </w:pPr>
  </w:style>
  <w:style w:type="paragraph" w:styleId="ListBullet">
    <w:name w:val="List Bullet"/>
    <w:basedOn w:val="Normal"/>
    <w:autoRedefine/>
    <w:semiHidden/>
    <w:rsid w:val="00176DF9"/>
    <w:pPr>
      <w:numPr>
        <w:numId w:val="10"/>
      </w:numPr>
    </w:pPr>
  </w:style>
  <w:style w:type="paragraph" w:styleId="ListBullet2">
    <w:name w:val="List Bullet 2"/>
    <w:basedOn w:val="Normal"/>
    <w:autoRedefine/>
    <w:semiHidden/>
    <w:rsid w:val="00176DF9"/>
    <w:pPr>
      <w:numPr>
        <w:numId w:val="11"/>
      </w:numPr>
    </w:pPr>
  </w:style>
  <w:style w:type="paragraph" w:styleId="ListBullet3">
    <w:name w:val="List Bullet 3"/>
    <w:basedOn w:val="Normal"/>
    <w:autoRedefine/>
    <w:semiHidden/>
    <w:rsid w:val="00176DF9"/>
    <w:pPr>
      <w:numPr>
        <w:numId w:val="12"/>
      </w:numPr>
    </w:pPr>
  </w:style>
  <w:style w:type="paragraph" w:styleId="ListBullet4">
    <w:name w:val="List Bullet 4"/>
    <w:basedOn w:val="Normal"/>
    <w:autoRedefine/>
    <w:semiHidden/>
    <w:rsid w:val="00176DF9"/>
    <w:pPr>
      <w:numPr>
        <w:numId w:val="13"/>
      </w:numPr>
    </w:pPr>
  </w:style>
  <w:style w:type="paragraph" w:styleId="ListBullet5">
    <w:name w:val="List Bullet 5"/>
    <w:basedOn w:val="Normal"/>
    <w:autoRedefine/>
    <w:semiHidden/>
    <w:rsid w:val="00176DF9"/>
    <w:pPr>
      <w:numPr>
        <w:numId w:val="14"/>
      </w:numPr>
    </w:pPr>
  </w:style>
  <w:style w:type="table" w:styleId="TableList1">
    <w:name w:val="Table List 1"/>
    <w:basedOn w:val="TableNormal"/>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176DF9"/>
    <w:rPr>
      <w:rFonts w:cs="Times New Roman"/>
    </w:rPr>
  </w:style>
  <w:style w:type="paragraph" w:styleId="Signature">
    <w:name w:val="Signature"/>
    <w:basedOn w:val="Normal"/>
    <w:semiHidden/>
    <w:rsid w:val="00176DF9"/>
    <w:pPr>
      <w:ind w:leftChars="2100" w:left="2100"/>
    </w:pPr>
  </w:style>
  <w:style w:type="character" w:styleId="Emphasis">
    <w:name w:val="Emphasis"/>
    <w:semiHidden/>
    <w:qFormat/>
    <w:rsid w:val="00176DF9"/>
    <w:rPr>
      <w:i/>
      <w:iCs/>
    </w:rPr>
  </w:style>
  <w:style w:type="paragraph" w:styleId="Date">
    <w:name w:val="Date"/>
    <w:basedOn w:val="Normal"/>
    <w:next w:val="Normal"/>
    <w:semiHidden/>
    <w:rsid w:val="00176DF9"/>
    <w:pPr>
      <w:ind w:leftChars="2500" w:left="2500"/>
    </w:pPr>
  </w:style>
  <w:style w:type="table" w:styleId="TableColumns1">
    <w:name w:val="Table Columns 1"/>
    <w:basedOn w:val="TableNormal"/>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176DF9"/>
    <w:pPr>
      <w:spacing w:after="120"/>
      <w:ind w:leftChars="700" w:left="700" w:rightChars="700" w:right="700"/>
    </w:pPr>
  </w:style>
  <w:style w:type="numbering" w:styleId="ArticleSection">
    <w:name w:val="Outline List 3"/>
    <w:basedOn w:val="NoList"/>
    <w:semiHidden/>
    <w:rsid w:val="00176DF9"/>
    <w:pPr>
      <w:numPr>
        <w:numId w:val="15"/>
      </w:numPr>
    </w:pPr>
  </w:style>
  <w:style w:type="paragraph" w:styleId="EnvelopeAddress">
    <w:name w:val="envelope address"/>
    <w:basedOn w:val="Normal"/>
    <w:semiHidden/>
    <w:rsid w:val="00176DF9"/>
    <w:pPr>
      <w:framePr w:w="7920" w:h="1980" w:hRule="exact" w:hSpace="180" w:wrap="auto" w:hAnchor="page" w:xAlign="center" w:yAlign="bottom"/>
      <w:ind w:leftChars="1400" w:left="1400"/>
    </w:pPr>
    <w:rPr>
      <w:rFonts w:ascii="Arial" w:hAnsi="Arial"/>
    </w:rPr>
  </w:style>
  <w:style w:type="paragraph" w:styleId="MessageHeader">
    <w:name w:val="Message Header"/>
    <w:basedOn w:val="Normal"/>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LineNumber">
    <w:name w:val="line number"/>
    <w:basedOn w:val="DefaultParagraphFont"/>
    <w:semiHidden/>
    <w:rsid w:val="00176DF9"/>
  </w:style>
  <w:style w:type="character" w:styleId="Strong">
    <w:name w:val="Strong"/>
    <w:semiHidden/>
    <w:qFormat/>
    <w:rsid w:val="00176DF9"/>
    <w:rPr>
      <w:b/>
      <w:bCs/>
    </w:rPr>
  </w:style>
  <w:style w:type="character" w:styleId="PageNumber">
    <w:name w:val="page number"/>
    <w:basedOn w:val="DefaultParagraphFont"/>
    <w:semiHidden/>
    <w:rsid w:val="00176DF9"/>
  </w:style>
  <w:style w:type="character" w:styleId="FollowedHyperlink">
    <w:name w:val="FollowedHyperlink"/>
    <w:rsid w:val="007E3774"/>
    <w:rPr>
      <w:color w:val="800080"/>
      <w:u w:val="none"/>
    </w:rPr>
  </w:style>
  <w:style w:type="paragraph" w:styleId="BodyText">
    <w:name w:val="Body Text"/>
    <w:basedOn w:val="Normal"/>
    <w:semiHidden/>
    <w:rsid w:val="00176DF9"/>
    <w:pPr>
      <w:spacing w:after="120"/>
    </w:pPr>
  </w:style>
  <w:style w:type="paragraph" w:styleId="BodyTextFirstIndent">
    <w:name w:val="Body Text First Indent"/>
    <w:basedOn w:val="BodyText"/>
    <w:semiHidden/>
    <w:rsid w:val="00176DF9"/>
    <w:pPr>
      <w:ind w:firstLineChars="100" w:firstLine="100"/>
    </w:pPr>
  </w:style>
  <w:style w:type="paragraph" w:styleId="BodyTextIndent">
    <w:name w:val="Body Text Indent"/>
    <w:basedOn w:val="Normal"/>
    <w:semiHidden/>
    <w:rsid w:val="00176DF9"/>
    <w:pPr>
      <w:spacing w:after="120"/>
      <w:ind w:leftChars="200" w:left="200"/>
    </w:pPr>
  </w:style>
  <w:style w:type="paragraph" w:styleId="BodyTextFirstIndent2">
    <w:name w:val="Body Text First Indent 2"/>
    <w:basedOn w:val="BodyTextIndent"/>
    <w:semiHidden/>
    <w:rsid w:val="00176DF9"/>
    <w:pPr>
      <w:ind w:firstLineChars="200" w:firstLine="200"/>
    </w:pPr>
  </w:style>
  <w:style w:type="paragraph" w:styleId="NormalIndent">
    <w:name w:val="Normal Indent"/>
    <w:basedOn w:val="Normal"/>
    <w:semiHidden/>
    <w:rsid w:val="00176DF9"/>
    <w:pPr>
      <w:ind w:firstLineChars="200" w:firstLine="200"/>
    </w:pPr>
  </w:style>
  <w:style w:type="paragraph" w:styleId="BodyText2">
    <w:name w:val="Body Text 2"/>
    <w:basedOn w:val="Normal"/>
    <w:semiHidden/>
    <w:rsid w:val="00176DF9"/>
    <w:pPr>
      <w:spacing w:after="120" w:line="480" w:lineRule="auto"/>
    </w:pPr>
  </w:style>
  <w:style w:type="paragraph" w:styleId="BodyText3">
    <w:name w:val="Body Text 3"/>
    <w:basedOn w:val="Normal"/>
    <w:semiHidden/>
    <w:rsid w:val="00176DF9"/>
    <w:pPr>
      <w:spacing w:after="120"/>
    </w:pPr>
    <w:rPr>
      <w:sz w:val="16"/>
      <w:szCs w:val="16"/>
    </w:rPr>
  </w:style>
  <w:style w:type="paragraph" w:styleId="BodyTextIndent2">
    <w:name w:val="Body Text Indent 2"/>
    <w:basedOn w:val="Normal"/>
    <w:semiHidden/>
    <w:rsid w:val="00176DF9"/>
    <w:pPr>
      <w:spacing w:after="120" w:line="480" w:lineRule="auto"/>
      <w:ind w:leftChars="200" w:left="200"/>
    </w:pPr>
  </w:style>
  <w:style w:type="paragraph" w:styleId="BodyTextIndent3">
    <w:name w:val="Body Text Indent 3"/>
    <w:basedOn w:val="Normal"/>
    <w:semiHidden/>
    <w:rsid w:val="00176DF9"/>
    <w:pPr>
      <w:spacing w:after="120"/>
      <w:ind w:leftChars="200" w:left="200"/>
    </w:pPr>
    <w:rPr>
      <w:sz w:val="16"/>
      <w:szCs w:val="16"/>
    </w:rPr>
  </w:style>
  <w:style w:type="paragraph" w:styleId="NoteHeading">
    <w:name w:val="Note Heading"/>
    <w:basedOn w:val="Normal"/>
    <w:next w:val="Normal"/>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Normal"/>
    <w:rsid w:val="00585C7B"/>
    <w:pPr>
      <w:spacing w:before="80" w:after="80"/>
    </w:pPr>
    <w:rPr>
      <w:sz w:val="18"/>
      <w:szCs w:val="18"/>
    </w:rPr>
  </w:style>
  <w:style w:type="paragraph" w:customStyle="1" w:styleId="End">
    <w:name w:val="End"/>
    <w:basedOn w:val="Normal"/>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D17235"/>
    <w:pPr>
      <w:keepNext w:val="0"/>
      <w:numPr>
        <w:ilvl w:val="1"/>
        <w:numId w:val="4"/>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D17235"/>
    <w:pPr>
      <w:keepNext w:val="0"/>
      <w:numPr>
        <w:ilvl w:val="2"/>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NotesTextStepSub">
    <w:name w:val="Notes Text Step Sub"/>
    <w:basedOn w:val="CAUTIONTextStep"/>
    <w:rsid w:val="00642033"/>
    <w:pPr>
      <w:numPr>
        <w:ilvl w:val="1"/>
        <w:numId w:val="25"/>
      </w:numPr>
      <w:pBdr>
        <w:bottom w:val="none" w:sz="0" w:space="0" w:color="auto"/>
      </w:pBdr>
      <w:spacing w:before="40" w:line="200" w:lineRule="atLeast"/>
    </w:pPr>
    <w:rPr>
      <w:sz w:val="18"/>
      <w:szCs w:val="18"/>
    </w:rPr>
  </w:style>
  <w:style w:type="paragraph" w:customStyle="1" w:styleId="NotesTextStepThird">
    <w:name w:val="Notes Text Step Third"/>
    <w:basedOn w:val="CAUTIONTextStep"/>
    <w:rsid w:val="00642033"/>
    <w:pPr>
      <w:numPr>
        <w:ilvl w:val="2"/>
        <w:numId w:val="25"/>
      </w:numPr>
      <w:pBdr>
        <w:bottom w:val="none" w:sz="0" w:space="0" w:color="auto"/>
      </w:pBdr>
      <w:spacing w:before="40" w:line="200" w:lineRule="atLeast"/>
    </w:pPr>
    <w:rPr>
      <w:sz w:val="18"/>
      <w:szCs w:val="18"/>
    </w:rPr>
  </w:style>
  <w:style w:type="paragraph" w:customStyle="1" w:styleId="Code">
    <w:name w:val="Code"/>
    <w:basedOn w:val="Normal"/>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Normal"/>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Normal"/>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Normal"/>
    <w:rsid w:val="00C60B38"/>
    <w:pPr>
      <w:numPr>
        <w:numId w:val="23"/>
      </w:numPr>
      <w:topLinePunct w:val="0"/>
    </w:pPr>
  </w:style>
  <w:style w:type="paragraph" w:customStyle="1" w:styleId="TableDescriptioninPreface">
    <w:name w:val="Table Description in Preface"/>
    <w:basedOn w:val="TableDescription"/>
    <w:next w:val="Normal"/>
    <w:rsid w:val="00511C29"/>
    <w:pPr>
      <w:numPr>
        <w:ilvl w:val="0"/>
        <w:numId w:val="27"/>
      </w:numPr>
      <w:topLinePunct w:val="0"/>
    </w:pPr>
    <w:rPr>
      <w:rFonts w:eastAsia="SimSun"/>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huawei.com" TargetMode="External"/><Relationship Id="rId18" Type="http://schemas.openxmlformats.org/officeDocument/2006/relationships/footer" Target="footer2.xml"/><Relationship Id="rId26" Type="http://schemas.openxmlformats.org/officeDocument/2006/relationships/image" Target="media/image4.png"/><Relationship Id="rId39" Type="http://schemas.openxmlformats.org/officeDocument/2006/relationships/footer" Target="footer12.xml"/><Relationship Id="rId21" Type="http://schemas.openxmlformats.org/officeDocument/2006/relationships/header" Target="header6.xml"/><Relationship Id="rId34" Type="http://schemas.openxmlformats.org/officeDocument/2006/relationships/footer" Target="footer9.xml"/><Relationship Id="rId42" Type="http://schemas.openxmlformats.org/officeDocument/2006/relationships/footer" Target="footer13.xml"/><Relationship Id="rId47" Type="http://schemas.openxmlformats.org/officeDocument/2006/relationships/header" Target="header17.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securitybulletin.huawei.com/enterprise/cn/security-advisory" TargetMode="Externa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header" Target="header12.xml"/><Relationship Id="rId49" Type="http://schemas.openxmlformats.org/officeDocument/2006/relationships/footer" Target="footer16.xm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image" Target="media/image5.png"/><Relationship Id="rId44"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huawei.com/cn/psirt/vul-response-process" TargetMode="Externa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footer" Target="footer14.xml"/><Relationship Id="rId48" Type="http://schemas.openxmlformats.org/officeDocument/2006/relationships/footer" Target="footer15.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footer" Target="footer11.xml"/><Relationship Id="rId46" Type="http://schemas.openxmlformats.org/officeDocument/2006/relationships/header" Target="header16.xml"/><Relationship Id="rId20" Type="http://schemas.openxmlformats.org/officeDocument/2006/relationships/header" Target="header5.xml"/><Relationship Id="rId4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1063</Words>
  <Characters>6063</Characters>
  <Application>Microsoft Office Word</Application>
  <DocSecurity>0</DocSecurity>
  <Lines>50</Lines>
  <Paragraphs>14</Paragraphs>
  <ScaleCrop>false</ScaleCrop>
  <Company>Huawei Technologies Co.,Ltd.</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【分析报告】Brazil 巴西站点8.5.1 创建虚拟机页面看不到企业项目列表</dc:title>
  <dc:subject>Technical Document</dc:subject>
  <dc:creator>Huawei Technologies Co.,Ltd.</dc:creator>
  <cp:lastModifiedBy>Gabriel Souza Valenca</cp:lastModifiedBy>
  <cp:revision>2</cp:revision>
  <dcterms:created xsi:type="dcterms:W3CDTF">2025-08-13T13:10:00Z</dcterms:created>
  <dcterms:modified xsi:type="dcterms:W3CDTF">2025-08-13T13:10:00Z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【分析报告】Brazil 巴西站点8.5.1 创建虚拟机页面看不到企业项目列表</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2025-08-13</vt:lpwstr>
  </property>
  <property fmtid="{D5CDD505-2E9C-101B-9397-08002B2CF9AE}" pid="9" name="ReleaseDateZH">
    <vt:lpwstr>2025年08月13日</vt:lpwstr>
  </property>
  <property fmtid="{D5CDD505-2E9C-101B-9397-08002B2CF9AE}" pid="10" name="SecretLevel">
    <vt:lpwstr>秘密</vt:lpwstr>
  </property>
  <property fmtid="{D5CDD505-2E9C-101B-9397-08002B2CF9AE}" pid="11" name="Trademark&amp;ProductType">
    <vt:lpwstr/>
  </property>
</Properties>
</file>