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Arial MT" w:hAnsi="Arial MT" w:cs="Arial MT"/>
          <w:kern w:val="0"/>
          <w:sz w:val="16"/>
          <w:lang w:val="es-ES"/>
          <w14:ligatures w14:val="none"/>
        </w:rPr>
        <w:id w:val="1115566846"/>
        <w:docPartObj>
          <w:docPartGallery w:val="Cover Pages"/>
          <w:docPartUnique/>
        </w:docPartObj>
      </w:sdtPr>
      <w:sdtEndPr>
        <w:rPr>
          <w:rFonts w:eastAsiaTheme="minorHAnsi" w:hAnsi="Times New Roman" w:cs="Times New Roman"/>
          <w:b/>
          <w:bCs/>
          <w:kern w:val="2"/>
          <w:sz w:val="24"/>
          <w14:ligatures w14:val="standardContextual"/>
        </w:rPr>
      </w:sdtEndPr>
      <w:sdtContent>
        <w:p w14:paraId="7DB1DE1C" w14:textId="4DCBDF39" w:rsidR="00D878F4" w:rsidRPr="00B61B84" w:rsidRDefault="00D878F4" w:rsidP="00B61B84">
          <w:pPr>
            <w:widowControl w:val="0"/>
            <w:autoSpaceDE w:val="0"/>
            <w:autoSpaceDN w:val="0"/>
            <w:spacing w:before="8" w:after="0" w:line="240" w:lineRule="auto"/>
            <w:rPr>
              <w:rFonts w:eastAsia="Arial MT" w:hAnsi="Arial MT" w:cs="Arial MT"/>
              <w:kern w:val="0"/>
              <w:sz w:val="16"/>
              <w:lang w:val="es-ES"/>
              <w14:ligatures w14:val="none"/>
            </w:rPr>
          </w:pPr>
          <w:r w:rsidRPr="00B61B84">
            <w:rPr>
              <w:rFonts w:ascii="Arial MT" w:eastAsia="Arial MT" w:hAnsi="Arial MT" w:cs="Arial MT"/>
              <w:noProof/>
              <w:kern w:val="0"/>
              <w:lang w:val="es-ES" w:eastAsia="es-ES"/>
              <w14:ligatures w14:val="none"/>
            </w:rPr>
            <w:drawing>
              <wp:anchor distT="0" distB="0" distL="0" distR="0" simplePos="0" relativeHeight="251659264" behindDoc="0" locked="0" layoutInCell="1" allowOverlap="1" wp14:anchorId="12D106FB" wp14:editId="78058B65">
                <wp:simplePos x="0" y="0"/>
                <wp:positionH relativeFrom="page">
                  <wp:posOffset>898497</wp:posOffset>
                </wp:positionH>
                <wp:positionV relativeFrom="paragraph">
                  <wp:posOffset>-152373</wp:posOffset>
                </wp:positionV>
                <wp:extent cx="659959" cy="1084033"/>
                <wp:effectExtent l="0" t="0" r="6985" b="1905"/>
                <wp:wrapNone/>
                <wp:docPr id="18095488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80" cy="1086696"/>
                        </a:xfrm>
                        <a:prstGeom prst="rect">
                          <a:avLst/>
                        </a:prstGeom>
                        <a:noFill/>
                      </pic:spPr>
                    </pic:pic>
                  </a:graphicData>
                </a:graphic>
                <wp14:sizeRelH relativeFrom="page">
                  <wp14:pctWidth>0</wp14:pctWidth>
                </wp14:sizeRelH>
                <wp14:sizeRelV relativeFrom="page">
                  <wp14:pctHeight>0</wp14:pctHeight>
                </wp14:sizeRelV>
              </wp:anchor>
            </w:drawing>
          </w:r>
        </w:p>
        <w:p w14:paraId="2BA2CE56" w14:textId="77777777" w:rsidR="00D878F4" w:rsidRPr="00B61B84" w:rsidRDefault="00D878F4" w:rsidP="00B61B84">
          <w:pPr>
            <w:widowControl w:val="0"/>
            <w:autoSpaceDE w:val="0"/>
            <w:autoSpaceDN w:val="0"/>
            <w:spacing w:before="86" w:after="0" w:line="240" w:lineRule="auto"/>
            <w:ind w:right="49"/>
            <w:jc w:val="center"/>
            <w:rPr>
              <w:rFonts w:eastAsia="Arial MT" w:cs="Arial MT"/>
              <w:kern w:val="0"/>
              <w:sz w:val="32"/>
              <w:lang w:val="es-ES"/>
              <w14:ligatures w14:val="none"/>
            </w:rPr>
          </w:pPr>
          <w:r w:rsidRPr="00B61B84">
            <w:rPr>
              <w:rFonts w:eastAsia="Arial MT" w:cs="Arial MT"/>
              <w:kern w:val="0"/>
              <w:sz w:val="32"/>
              <w:lang w:val="es-ES"/>
              <w14:ligatures w14:val="none"/>
            </w:rPr>
            <w:t>Universidad</w:t>
          </w:r>
          <w:r w:rsidRPr="00B61B84">
            <w:rPr>
              <w:rFonts w:eastAsia="Arial MT" w:cs="Arial MT"/>
              <w:spacing w:val="-4"/>
              <w:kern w:val="0"/>
              <w:sz w:val="32"/>
              <w:lang w:val="es-ES"/>
              <w14:ligatures w14:val="none"/>
            </w:rPr>
            <w:t xml:space="preserve"> </w:t>
          </w:r>
          <w:r w:rsidRPr="00B61B84">
            <w:rPr>
              <w:rFonts w:eastAsia="Arial MT" w:cs="Arial MT"/>
              <w:kern w:val="0"/>
              <w:sz w:val="32"/>
              <w:lang w:val="es-ES"/>
              <w14:ligatures w14:val="none"/>
            </w:rPr>
            <w:t>Autónoma</w:t>
          </w:r>
          <w:r w:rsidRPr="00B61B84">
            <w:rPr>
              <w:rFonts w:eastAsia="Arial MT" w:cs="Arial MT"/>
              <w:spacing w:val="-1"/>
              <w:kern w:val="0"/>
              <w:sz w:val="32"/>
              <w:lang w:val="es-ES"/>
              <w14:ligatures w14:val="none"/>
            </w:rPr>
            <w:t xml:space="preserve"> </w:t>
          </w:r>
          <w:r w:rsidRPr="00B61B84">
            <w:rPr>
              <w:rFonts w:eastAsia="Arial MT" w:cs="Arial MT"/>
              <w:kern w:val="0"/>
              <w:sz w:val="32"/>
              <w:lang w:val="es-ES"/>
              <w14:ligatures w14:val="none"/>
            </w:rPr>
            <w:t>de</w:t>
          </w:r>
          <w:r w:rsidRPr="00B61B84">
            <w:rPr>
              <w:rFonts w:eastAsia="Arial MT" w:cs="Arial MT"/>
              <w:spacing w:val="-5"/>
              <w:kern w:val="0"/>
              <w:sz w:val="32"/>
              <w:lang w:val="es-ES"/>
              <w14:ligatures w14:val="none"/>
            </w:rPr>
            <w:t xml:space="preserve"> </w:t>
          </w:r>
          <w:r w:rsidRPr="00B61B84">
            <w:rPr>
              <w:rFonts w:eastAsia="Arial MT" w:cs="Arial MT"/>
              <w:kern w:val="0"/>
              <w:sz w:val="32"/>
              <w:lang w:val="es-ES"/>
              <w14:ligatures w14:val="none"/>
            </w:rPr>
            <w:t>Yucatán</w:t>
          </w:r>
        </w:p>
        <w:p w14:paraId="1FD27DF4" w14:textId="77777777" w:rsidR="00D878F4" w:rsidRPr="006767F1" w:rsidRDefault="00D878F4" w:rsidP="006767F1">
          <w:pPr>
            <w:jc w:val="center"/>
            <w:rPr>
              <w:b/>
              <w:bCs/>
              <w:sz w:val="32"/>
              <w:szCs w:val="32"/>
              <w:lang w:val="es-ES"/>
            </w:rPr>
          </w:pPr>
          <w:r w:rsidRPr="006767F1">
            <w:rPr>
              <w:b/>
              <w:bCs/>
              <w:sz w:val="32"/>
              <w:szCs w:val="32"/>
              <w:lang w:val="es-ES"/>
            </w:rPr>
            <w:t>Facultad</w:t>
          </w:r>
          <w:r w:rsidRPr="006767F1">
            <w:rPr>
              <w:b/>
              <w:bCs/>
              <w:spacing w:val="-4"/>
              <w:sz w:val="32"/>
              <w:szCs w:val="32"/>
              <w:lang w:val="es-ES"/>
            </w:rPr>
            <w:t xml:space="preserve"> </w:t>
          </w:r>
          <w:r w:rsidRPr="006767F1">
            <w:rPr>
              <w:b/>
              <w:bCs/>
              <w:sz w:val="32"/>
              <w:szCs w:val="32"/>
              <w:lang w:val="es-ES"/>
            </w:rPr>
            <w:t>de</w:t>
          </w:r>
          <w:r w:rsidRPr="006767F1">
            <w:rPr>
              <w:b/>
              <w:bCs/>
              <w:spacing w:val="-1"/>
              <w:sz w:val="32"/>
              <w:szCs w:val="32"/>
              <w:lang w:val="es-ES"/>
            </w:rPr>
            <w:t xml:space="preserve"> </w:t>
          </w:r>
          <w:r w:rsidRPr="006767F1">
            <w:rPr>
              <w:b/>
              <w:bCs/>
              <w:sz w:val="32"/>
              <w:szCs w:val="32"/>
              <w:lang w:val="es-ES"/>
            </w:rPr>
            <w:t>Matemáticas</w:t>
          </w:r>
        </w:p>
        <w:p w14:paraId="6936C2C5" w14:textId="77777777" w:rsidR="00D878F4" w:rsidRPr="00B61B84" w:rsidRDefault="00D878F4" w:rsidP="00B61B84">
          <w:pPr>
            <w:widowControl w:val="0"/>
            <w:autoSpaceDE w:val="0"/>
            <w:autoSpaceDN w:val="0"/>
            <w:spacing w:after="0" w:line="240" w:lineRule="auto"/>
            <w:ind w:right="49"/>
            <w:jc w:val="center"/>
            <w:rPr>
              <w:rFonts w:eastAsia="Arial MT" w:hAnsi="Arial MT" w:cs="Arial MT"/>
              <w:b/>
              <w:kern w:val="0"/>
              <w:sz w:val="34"/>
              <w:lang w:val="es-ES"/>
              <w14:ligatures w14:val="none"/>
            </w:rPr>
          </w:pPr>
        </w:p>
        <w:p w14:paraId="74DAE431" w14:textId="77777777" w:rsidR="00D878F4" w:rsidRPr="00B61B84" w:rsidRDefault="00D878F4" w:rsidP="00B61B84">
          <w:pPr>
            <w:widowControl w:val="0"/>
            <w:autoSpaceDE w:val="0"/>
            <w:autoSpaceDN w:val="0"/>
            <w:spacing w:after="0" w:line="240" w:lineRule="auto"/>
            <w:ind w:right="49"/>
            <w:jc w:val="center"/>
            <w:rPr>
              <w:rFonts w:eastAsia="Arial MT" w:hAnsi="Arial MT" w:cs="Arial MT"/>
              <w:b/>
              <w:kern w:val="0"/>
              <w:sz w:val="34"/>
              <w:lang w:val="es-ES"/>
              <w14:ligatures w14:val="none"/>
            </w:rPr>
          </w:pPr>
        </w:p>
        <w:p w14:paraId="0C7129D5" w14:textId="77777777" w:rsidR="00D878F4" w:rsidRPr="00B61B84" w:rsidRDefault="00D878F4" w:rsidP="00B61B84">
          <w:pPr>
            <w:widowControl w:val="0"/>
            <w:autoSpaceDE w:val="0"/>
            <w:autoSpaceDN w:val="0"/>
            <w:spacing w:before="7" w:after="0" w:line="240" w:lineRule="auto"/>
            <w:ind w:right="49"/>
            <w:jc w:val="center"/>
            <w:rPr>
              <w:rFonts w:eastAsia="Arial MT" w:hAnsi="Arial MT" w:cs="Arial MT"/>
              <w:b/>
              <w:kern w:val="0"/>
              <w:sz w:val="44"/>
              <w:lang w:val="es-ES"/>
              <w14:ligatures w14:val="none"/>
            </w:rPr>
          </w:pPr>
        </w:p>
        <w:p w14:paraId="6C5E97EF" w14:textId="77777777" w:rsidR="00D878F4" w:rsidRPr="00B61B84" w:rsidRDefault="00D878F4" w:rsidP="00B61B84">
          <w:pPr>
            <w:widowControl w:val="0"/>
            <w:autoSpaceDE w:val="0"/>
            <w:autoSpaceDN w:val="0"/>
            <w:spacing w:before="1" w:after="0" w:line="240" w:lineRule="auto"/>
            <w:ind w:right="49"/>
            <w:jc w:val="center"/>
            <w:rPr>
              <w:rFonts w:eastAsia="Arial MT" w:hAnsi="Arial MT" w:cs="Arial MT"/>
              <w:kern w:val="0"/>
              <w:sz w:val="32"/>
              <w:lang w:val="es-ES"/>
              <w14:ligatures w14:val="none"/>
            </w:rPr>
          </w:pPr>
          <w:r w:rsidRPr="00B61B84">
            <w:rPr>
              <w:rFonts w:eastAsia="Arial MT" w:hAnsi="Arial MT" w:cs="Arial MT"/>
              <w:kern w:val="0"/>
              <w:sz w:val="32"/>
              <w:lang w:val="es-ES"/>
              <w14:ligatures w14:val="none"/>
            </w:rPr>
            <w:t>Semestre:</w:t>
          </w:r>
          <w:r w:rsidRPr="00B61B84">
            <w:rPr>
              <w:rFonts w:eastAsia="Arial MT" w:hAnsi="Arial MT" w:cs="Arial MT"/>
              <w:spacing w:val="-3"/>
              <w:kern w:val="0"/>
              <w:sz w:val="32"/>
              <w:lang w:val="es-ES"/>
              <w14:ligatures w14:val="none"/>
            </w:rPr>
            <w:t xml:space="preserve"> </w:t>
          </w:r>
          <w:r>
            <w:rPr>
              <w:rFonts w:eastAsia="Arial MT" w:hAnsi="Arial MT" w:cs="Arial MT"/>
              <w:kern w:val="0"/>
              <w:sz w:val="32"/>
              <w:lang w:val="es-ES"/>
              <w14:ligatures w14:val="none"/>
            </w:rPr>
            <w:t xml:space="preserve">Enero </w:t>
          </w:r>
          <w:r w:rsidRPr="00B61B84">
            <w:rPr>
              <w:rFonts w:eastAsia="Arial MT" w:hAnsi="Arial MT" w:cs="Arial MT"/>
              <w:kern w:val="0"/>
              <w:sz w:val="32"/>
              <w:lang w:val="es-ES"/>
              <w14:ligatures w14:val="none"/>
            </w:rPr>
            <w:t>-</w:t>
          </w:r>
          <w:r>
            <w:rPr>
              <w:rFonts w:eastAsia="Arial MT" w:hAnsi="Arial MT" w:cs="Arial MT"/>
              <w:kern w:val="0"/>
              <w:sz w:val="32"/>
              <w:lang w:val="es-ES"/>
              <w14:ligatures w14:val="none"/>
            </w:rPr>
            <w:t xml:space="preserve"> Junio</w:t>
          </w:r>
          <w:r w:rsidRPr="00B61B84">
            <w:rPr>
              <w:rFonts w:eastAsia="Arial MT" w:hAnsi="Arial MT" w:cs="Arial MT"/>
              <w:spacing w:val="-2"/>
              <w:kern w:val="0"/>
              <w:sz w:val="32"/>
              <w:lang w:val="es-ES"/>
              <w14:ligatures w14:val="none"/>
            </w:rPr>
            <w:t xml:space="preserve"> </w:t>
          </w:r>
          <w:r w:rsidRPr="00B61B84">
            <w:rPr>
              <w:rFonts w:eastAsia="Arial MT" w:hAnsi="Arial MT" w:cs="Arial MT"/>
              <w:kern w:val="0"/>
              <w:sz w:val="32"/>
              <w:lang w:val="es-ES"/>
              <w14:ligatures w14:val="none"/>
            </w:rPr>
            <w:t>202</w:t>
          </w:r>
          <w:r>
            <w:rPr>
              <w:rFonts w:eastAsia="Arial MT" w:hAnsi="Arial MT" w:cs="Arial MT"/>
              <w:kern w:val="0"/>
              <w:sz w:val="32"/>
              <w:lang w:val="es-ES"/>
              <w14:ligatures w14:val="none"/>
            </w:rPr>
            <w:t>6</w:t>
          </w:r>
        </w:p>
        <w:p w14:paraId="03F79793" w14:textId="77777777" w:rsidR="00D878F4" w:rsidRPr="00B61B84" w:rsidRDefault="00D878F4" w:rsidP="00B61B84">
          <w:pPr>
            <w:widowControl w:val="0"/>
            <w:autoSpaceDE w:val="0"/>
            <w:autoSpaceDN w:val="0"/>
            <w:spacing w:after="0" w:line="240" w:lineRule="auto"/>
            <w:ind w:right="49"/>
            <w:jc w:val="center"/>
            <w:rPr>
              <w:rFonts w:eastAsia="Arial MT" w:hAnsi="Arial MT" w:cs="Arial MT"/>
              <w:kern w:val="0"/>
              <w:sz w:val="34"/>
              <w:lang w:val="es-ES"/>
              <w14:ligatures w14:val="none"/>
            </w:rPr>
          </w:pPr>
        </w:p>
        <w:p w14:paraId="4C7E9DAC" w14:textId="77777777" w:rsidR="00D878F4" w:rsidRPr="00B61B84" w:rsidRDefault="00D878F4" w:rsidP="00B61B84">
          <w:pPr>
            <w:widowControl w:val="0"/>
            <w:autoSpaceDE w:val="0"/>
            <w:autoSpaceDN w:val="0"/>
            <w:spacing w:before="5" w:after="0" w:line="240" w:lineRule="auto"/>
            <w:ind w:right="49"/>
            <w:jc w:val="center"/>
            <w:rPr>
              <w:rFonts w:eastAsia="Arial MT" w:hAnsi="Arial MT" w:cs="Arial MT"/>
              <w:kern w:val="0"/>
              <w:sz w:val="31"/>
              <w:lang w:val="es-ES"/>
              <w14:ligatures w14:val="none"/>
            </w:rPr>
          </w:pPr>
        </w:p>
        <w:p w14:paraId="30739CF6" w14:textId="77777777" w:rsidR="00D878F4" w:rsidRPr="00B61B84" w:rsidRDefault="00D878F4" w:rsidP="00B61B84">
          <w:pPr>
            <w:widowControl w:val="0"/>
            <w:autoSpaceDE w:val="0"/>
            <w:autoSpaceDN w:val="0"/>
            <w:spacing w:before="5" w:after="0" w:line="240" w:lineRule="auto"/>
            <w:ind w:right="49"/>
            <w:jc w:val="center"/>
            <w:rPr>
              <w:rFonts w:eastAsia="Arial MT" w:hAnsi="Arial MT" w:cs="Arial MT"/>
              <w:kern w:val="0"/>
              <w:sz w:val="31"/>
              <w:lang w:val="es-ES"/>
              <w14:ligatures w14:val="none"/>
            </w:rPr>
          </w:pPr>
        </w:p>
        <w:p w14:paraId="5E595C29" w14:textId="6385048F" w:rsidR="00D878F4" w:rsidRPr="006767F1" w:rsidRDefault="00D878F4" w:rsidP="006767F1">
          <w:pPr>
            <w:jc w:val="center"/>
            <w:rPr>
              <w:b/>
              <w:bCs/>
              <w:sz w:val="32"/>
              <w:szCs w:val="32"/>
              <w:lang w:val="es-ES"/>
            </w:rPr>
          </w:pPr>
          <w:r w:rsidRPr="006767F1">
            <w:rPr>
              <w:b/>
              <w:bCs/>
              <w:sz w:val="32"/>
              <w:szCs w:val="32"/>
              <w:lang w:val="es-ES"/>
            </w:rPr>
            <w:t>Administración de Proyectos I</w:t>
          </w:r>
        </w:p>
        <w:p w14:paraId="25318616" w14:textId="77777777" w:rsidR="00D878F4" w:rsidRPr="00B61B84" w:rsidRDefault="00D878F4" w:rsidP="00B61B84">
          <w:pPr>
            <w:widowControl w:val="0"/>
            <w:autoSpaceDE w:val="0"/>
            <w:autoSpaceDN w:val="0"/>
            <w:spacing w:before="181" w:after="0" w:line="240" w:lineRule="auto"/>
            <w:ind w:right="49"/>
            <w:jc w:val="center"/>
            <w:rPr>
              <w:rFonts w:eastAsia="Arial MT" w:cs="Arial MT"/>
              <w:spacing w:val="-4"/>
              <w:kern w:val="0"/>
              <w:sz w:val="32"/>
              <w:lang w:val="es-ES"/>
              <w14:ligatures w14:val="none"/>
            </w:rPr>
          </w:pPr>
          <w:r>
            <w:rPr>
              <w:rFonts w:eastAsia="Arial MT" w:cs="Arial MT"/>
              <w:spacing w:val="-4"/>
              <w:kern w:val="0"/>
              <w:sz w:val="32"/>
              <w:lang w:val="es-ES"/>
              <w14:ligatures w14:val="none"/>
            </w:rPr>
            <w:t>Docente</w:t>
          </w:r>
          <w:r w:rsidRPr="00B61B84">
            <w:rPr>
              <w:rFonts w:eastAsia="Arial MT" w:cs="Arial MT"/>
              <w:spacing w:val="-4"/>
              <w:kern w:val="0"/>
              <w:sz w:val="32"/>
              <w:lang w:val="es-ES"/>
              <w14:ligatures w14:val="none"/>
            </w:rPr>
            <w:t xml:space="preserve">: </w:t>
          </w:r>
        </w:p>
        <w:p w14:paraId="77F1B0C3" w14:textId="721DACE9" w:rsidR="00D878F4" w:rsidRPr="00D878F4" w:rsidRDefault="00D878F4" w:rsidP="008B1FFD">
          <w:pPr>
            <w:widowControl w:val="0"/>
            <w:autoSpaceDE w:val="0"/>
            <w:autoSpaceDN w:val="0"/>
            <w:spacing w:before="181" w:after="0" w:line="240" w:lineRule="auto"/>
            <w:ind w:right="49"/>
            <w:jc w:val="center"/>
            <w:rPr>
              <w:rFonts w:eastAsia="Arial MT" w:cs="Arial MT"/>
              <w:kern w:val="0"/>
              <w:sz w:val="32"/>
              <w:lang w:val="es-US"/>
              <w14:ligatures w14:val="none"/>
            </w:rPr>
          </w:pPr>
          <w:r w:rsidRPr="00D878F4">
            <w:rPr>
              <w:rFonts w:eastAsia="Arial MT" w:cs="Arial MT"/>
              <w:kern w:val="0"/>
              <w:sz w:val="32"/>
              <w:lang w:val="es-US"/>
              <w14:ligatures w14:val="none"/>
            </w:rPr>
            <w:t>Mtro. Sergio Alejandro González S</w:t>
          </w:r>
          <w:r>
            <w:rPr>
              <w:rFonts w:eastAsia="Arial MT" w:cs="Arial MT"/>
              <w:kern w:val="0"/>
              <w:sz w:val="32"/>
              <w:lang w:val="es-US"/>
              <w14:ligatures w14:val="none"/>
            </w:rPr>
            <w:t>egura</w:t>
          </w:r>
        </w:p>
        <w:p w14:paraId="0E172094" w14:textId="77777777" w:rsidR="00D878F4" w:rsidRPr="00D878F4" w:rsidRDefault="00D878F4" w:rsidP="00B61B84">
          <w:pPr>
            <w:widowControl w:val="0"/>
            <w:autoSpaceDE w:val="0"/>
            <w:autoSpaceDN w:val="0"/>
            <w:spacing w:before="196" w:after="0" w:line="240" w:lineRule="auto"/>
            <w:ind w:right="49"/>
            <w:jc w:val="center"/>
            <w:outlineLvl w:val="0"/>
            <w:rPr>
              <w:rFonts w:eastAsia="Times New Roman"/>
              <w:b/>
              <w:bCs/>
              <w:kern w:val="0"/>
              <w:sz w:val="32"/>
              <w:szCs w:val="32"/>
              <w:lang w:val="es-US"/>
              <w14:ligatures w14:val="none"/>
            </w:rPr>
          </w:pPr>
        </w:p>
        <w:p w14:paraId="28498B6F" w14:textId="3A475449" w:rsidR="00D878F4" w:rsidRPr="006767F1" w:rsidRDefault="00D878F4" w:rsidP="006767F1">
          <w:pPr>
            <w:jc w:val="center"/>
            <w:rPr>
              <w:b/>
              <w:bCs/>
              <w:sz w:val="32"/>
              <w:szCs w:val="32"/>
              <w:lang w:val="es-US"/>
            </w:rPr>
          </w:pPr>
          <w:r w:rsidRPr="006767F1">
            <w:rPr>
              <w:b/>
              <w:bCs/>
              <w:sz w:val="32"/>
              <w:szCs w:val="32"/>
              <w:lang w:val="es-US"/>
            </w:rPr>
            <w:t xml:space="preserve">ADA </w:t>
          </w:r>
          <w:r w:rsidR="00D94BC7" w:rsidRPr="006767F1">
            <w:rPr>
              <w:b/>
              <w:bCs/>
              <w:sz w:val="32"/>
              <w:szCs w:val="32"/>
              <w:lang w:val="es-US"/>
            </w:rPr>
            <w:t>3.4</w:t>
          </w:r>
        </w:p>
        <w:p w14:paraId="2876E79C" w14:textId="0F7842E0" w:rsidR="00D878F4" w:rsidRPr="00D94BC7" w:rsidRDefault="00D878F4" w:rsidP="00B61B84">
          <w:pPr>
            <w:widowControl w:val="0"/>
            <w:autoSpaceDE w:val="0"/>
            <w:autoSpaceDN w:val="0"/>
            <w:spacing w:before="10" w:after="0" w:line="240" w:lineRule="auto"/>
            <w:ind w:right="49"/>
            <w:jc w:val="center"/>
            <w:rPr>
              <w:rFonts w:eastAsia="Arial MT" w:cs="Times New Roman"/>
              <w:b/>
              <w:kern w:val="0"/>
              <w:sz w:val="32"/>
              <w:szCs w:val="32"/>
              <w:lang w:val="es-ES"/>
              <w14:ligatures w14:val="none"/>
            </w:rPr>
          </w:pPr>
          <w:r w:rsidRPr="00D94BC7">
            <w:rPr>
              <w:rFonts w:eastAsia="Arial MT" w:cs="Times New Roman"/>
              <w:b/>
              <w:kern w:val="0"/>
              <w:sz w:val="32"/>
              <w:szCs w:val="32"/>
              <w:lang w:val="es-ES"/>
              <w14:ligatures w14:val="none"/>
            </w:rPr>
            <w:t>P</w:t>
          </w:r>
          <w:r w:rsidR="00D94BC7" w:rsidRPr="00D94BC7">
            <w:rPr>
              <w:rFonts w:eastAsia="Arial MT" w:cs="Times New Roman"/>
              <w:b/>
              <w:kern w:val="0"/>
              <w:sz w:val="32"/>
              <w:szCs w:val="32"/>
              <w:lang w:val="es-ES"/>
              <w14:ligatures w14:val="none"/>
            </w:rPr>
            <w:t>lan de Gestión de Costos</w:t>
          </w:r>
        </w:p>
        <w:p w14:paraId="74A00DAE" w14:textId="77777777" w:rsidR="00D878F4" w:rsidRPr="00B61B84" w:rsidRDefault="00D878F4" w:rsidP="00B61B84">
          <w:pPr>
            <w:widowControl w:val="0"/>
            <w:autoSpaceDE w:val="0"/>
            <w:autoSpaceDN w:val="0"/>
            <w:spacing w:before="10" w:after="0" w:line="240" w:lineRule="auto"/>
            <w:ind w:right="49"/>
            <w:rPr>
              <w:rFonts w:eastAsia="Arial MT" w:hAnsi="Arial MT" w:cs="Arial MT"/>
              <w:b/>
              <w:kern w:val="0"/>
              <w:sz w:val="44"/>
              <w:lang w:val="es-ES"/>
              <w14:ligatures w14:val="none"/>
            </w:rPr>
          </w:pPr>
        </w:p>
        <w:p w14:paraId="3B39CD63" w14:textId="77777777" w:rsidR="00D878F4" w:rsidRPr="00B61B84" w:rsidRDefault="00D878F4" w:rsidP="004647A8">
          <w:pPr>
            <w:widowControl w:val="0"/>
            <w:autoSpaceDE w:val="0"/>
            <w:autoSpaceDN w:val="0"/>
            <w:spacing w:before="10" w:after="0" w:line="240" w:lineRule="auto"/>
            <w:ind w:right="49"/>
            <w:rPr>
              <w:rFonts w:eastAsia="Arial MT" w:hAnsi="Arial MT" w:cs="Arial MT"/>
              <w:b/>
              <w:kern w:val="0"/>
              <w:sz w:val="44"/>
              <w:lang w:val="es-ES"/>
              <w14:ligatures w14:val="none"/>
            </w:rPr>
          </w:pPr>
        </w:p>
        <w:p w14:paraId="33892E80" w14:textId="77777777" w:rsidR="00D878F4" w:rsidRPr="00B61B84" w:rsidRDefault="00D878F4" w:rsidP="00B61B84">
          <w:pPr>
            <w:widowControl w:val="0"/>
            <w:autoSpaceDE w:val="0"/>
            <w:autoSpaceDN w:val="0"/>
            <w:spacing w:before="10" w:after="0" w:line="240" w:lineRule="auto"/>
            <w:ind w:right="49"/>
            <w:jc w:val="center"/>
            <w:rPr>
              <w:rFonts w:eastAsia="Arial MT" w:hAnsi="Arial MT" w:cs="Arial MT"/>
              <w:b/>
              <w:kern w:val="0"/>
              <w:sz w:val="44"/>
              <w:lang w:val="es-ES"/>
              <w14:ligatures w14:val="none"/>
            </w:rPr>
          </w:pPr>
        </w:p>
        <w:p w14:paraId="30C9AEAE" w14:textId="77777777" w:rsidR="00D878F4" w:rsidRPr="004647A8" w:rsidRDefault="00D878F4" w:rsidP="00B61B84">
          <w:pPr>
            <w:widowControl w:val="0"/>
            <w:autoSpaceDE w:val="0"/>
            <w:autoSpaceDN w:val="0"/>
            <w:spacing w:after="0" w:line="360" w:lineRule="auto"/>
            <w:ind w:right="49"/>
            <w:jc w:val="center"/>
            <w:rPr>
              <w:rFonts w:eastAsia="Arial MT" w:cs="Arial MT"/>
              <w:kern w:val="0"/>
              <w:sz w:val="32"/>
              <w:lang w:val="es-ES"/>
              <w14:ligatures w14:val="none"/>
            </w:rPr>
          </w:pPr>
          <w:r w:rsidRPr="004647A8">
            <w:rPr>
              <w:rFonts w:eastAsia="Arial MT" w:cs="Arial MT"/>
              <w:kern w:val="0"/>
              <w:sz w:val="32"/>
              <w:lang w:val="es-ES"/>
              <w14:ligatures w14:val="none"/>
            </w:rPr>
            <w:t>Equipo:</w:t>
          </w:r>
        </w:p>
        <w:p w14:paraId="443F1C4E" w14:textId="77777777" w:rsidR="00D878F4" w:rsidRDefault="00D878F4" w:rsidP="00B61B84">
          <w:pPr>
            <w:widowControl w:val="0"/>
            <w:autoSpaceDE w:val="0"/>
            <w:autoSpaceDN w:val="0"/>
            <w:spacing w:after="0" w:line="360" w:lineRule="auto"/>
            <w:ind w:right="49"/>
            <w:jc w:val="center"/>
            <w:rPr>
              <w:rFonts w:eastAsia="Arial MT" w:cs="Arial MT"/>
              <w:kern w:val="0"/>
              <w:sz w:val="32"/>
              <w:lang w:val="es-ES"/>
              <w14:ligatures w14:val="none"/>
            </w:rPr>
          </w:pPr>
          <w:r w:rsidRPr="00B61B84">
            <w:rPr>
              <w:rFonts w:eastAsia="Arial MT" w:cs="Arial MT"/>
              <w:kern w:val="0"/>
              <w:sz w:val="32"/>
              <w:lang w:val="es-ES"/>
              <w14:ligatures w14:val="none"/>
            </w:rPr>
            <w:t xml:space="preserve">Br. </w:t>
          </w:r>
          <w:r>
            <w:rPr>
              <w:rFonts w:eastAsia="Arial MT" w:cs="Arial MT"/>
              <w:kern w:val="0"/>
              <w:sz w:val="32"/>
              <w:lang w:val="es-ES"/>
              <w14:ligatures w14:val="none"/>
            </w:rPr>
            <w:t>Manuel Enrique Cupul May</w:t>
          </w:r>
        </w:p>
        <w:p w14:paraId="442DC709" w14:textId="77777777" w:rsidR="00D878F4" w:rsidRPr="00B61B84" w:rsidRDefault="00D878F4" w:rsidP="00B61B84">
          <w:pPr>
            <w:widowControl w:val="0"/>
            <w:autoSpaceDE w:val="0"/>
            <w:autoSpaceDN w:val="0"/>
            <w:spacing w:after="0" w:line="360" w:lineRule="auto"/>
            <w:ind w:right="49"/>
            <w:jc w:val="center"/>
            <w:rPr>
              <w:rFonts w:eastAsia="Arial MT" w:cs="Arial MT"/>
              <w:kern w:val="0"/>
              <w:sz w:val="32"/>
              <w:lang w:val="es-ES"/>
              <w14:ligatures w14:val="none"/>
            </w:rPr>
          </w:pPr>
          <w:r>
            <w:rPr>
              <w:rFonts w:eastAsia="Arial MT" w:cs="Arial MT"/>
              <w:kern w:val="0"/>
              <w:sz w:val="32"/>
              <w:lang w:val="es-ES"/>
              <w14:ligatures w14:val="none"/>
            </w:rPr>
            <w:t>Br. Raúl Ismael Batun Nahuat</w:t>
          </w:r>
        </w:p>
        <w:p w14:paraId="2B3970EC" w14:textId="77777777" w:rsidR="00D878F4" w:rsidRPr="00B61B84" w:rsidRDefault="00D878F4" w:rsidP="00B61B84">
          <w:pPr>
            <w:widowControl w:val="0"/>
            <w:autoSpaceDE w:val="0"/>
            <w:autoSpaceDN w:val="0"/>
            <w:spacing w:after="0" w:line="360" w:lineRule="auto"/>
            <w:ind w:right="49"/>
            <w:jc w:val="center"/>
            <w:rPr>
              <w:rFonts w:eastAsia="Arial MT" w:cs="Arial MT"/>
              <w:kern w:val="0"/>
              <w:sz w:val="32"/>
              <w:lang w:val="es-ES"/>
              <w14:ligatures w14:val="none"/>
            </w:rPr>
          </w:pPr>
        </w:p>
        <w:p w14:paraId="55ADE09B" w14:textId="77777777" w:rsidR="00D878F4" w:rsidRPr="00B61B84" w:rsidRDefault="00D878F4" w:rsidP="00B61B84">
          <w:pPr>
            <w:widowControl w:val="0"/>
            <w:autoSpaceDE w:val="0"/>
            <w:autoSpaceDN w:val="0"/>
            <w:spacing w:after="0" w:line="240" w:lineRule="auto"/>
            <w:ind w:right="49"/>
            <w:jc w:val="center"/>
            <w:rPr>
              <w:rFonts w:eastAsia="Arial MT" w:hAnsi="Arial MT" w:cs="Arial MT"/>
              <w:kern w:val="0"/>
              <w:sz w:val="20"/>
              <w:lang w:val="es-ES"/>
              <w14:ligatures w14:val="none"/>
            </w:rPr>
          </w:pPr>
        </w:p>
        <w:p w14:paraId="0A8E701B" w14:textId="77777777" w:rsidR="00D878F4" w:rsidRPr="00B61B84" w:rsidRDefault="00D878F4" w:rsidP="00B61B84">
          <w:pPr>
            <w:widowControl w:val="0"/>
            <w:autoSpaceDE w:val="0"/>
            <w:autoSpaceDN w:val="0"/>
            <w:spacing w:after="0" w:line="240" w:lineRule="auto"/>
            <w:ind w:right="49"/>
            <w:jc w:val="center"/>
            <w:rPr>
              <w:rFonts w:eastAsia="Arial MT" w:hAnsi="Arial MT" w:cs="Arial MT"/>
              <w:kern w:val="0"/>
              <w:sz w:val="20"/>
              <w:lang w:val="es-ES"/>
              <w14:ligatures w14:val="none"/>
            </w:rPr>
          </w:pPr>
        </w:p>
        <w:p w14:paraId="156F6E77" w14:textId="77777777" w:rsidR="00D878F4" w:rsidRPr="00B61B84" w:rsidRDefault="00D878F4" w:rsidP="00B61B84">
          <w:pPr>
            <w:widowControl w:val="0"/>
            <w:autoSpaceDE w:val="0"/>
            <w:autoSpaceDN w:val="0"/>
            <w:spacing w:after="0" w:line="240" w:lineRule="auto"/>
            <w:ind w:right="49"/>
            <w:jc w:val="center"/>
            <w:rPr>
              <w:rFonts w:eastAsia="Arial MT" w:hAnsi="Arial MT" w:cs="Arial MT"/>
              <w:kern w:val="0"/>
              <w:sz w:val="20"/>
              <w:lang w:val="es-ES"/>
              <w14:ligatures w14:val="none"/>
            </w:rPr>
          </w:pPr>
        </w:p>
        <w:p w14:paraId="6EED769D" w14:textId="77777777" w:rsidR="00D878F4" w:rsidRPr="00B61B84" w:rsidRDefault="00D878F4" w:rsidP="00B61B84">
          <w:pPr>
            <w:widowControl w:val="0"/>
            <w:autoSpaceDE w:val="0"/>
            <w:autoSpaceDN w:val="0"/>
            <w:spacing w:after="0" w:line="240" w:lineRule="auto"/>
            <w:ind w:right="49"/>
            <w:rPr>
              <w:rFonts w:eastAsia="Arial MT" w:hAnsi="Arial MT" w:cs="Arial MT"/>
              <w:kern w:val="0"/>
              <w:sz w:val="20"/>
              <w:lang w:val="es-ES"/>
              <w14:ligatures w14:val="none"/>
            </w:rPr>
          </w:pPr>
        </w:p>
        <w:p w14:paraId="26EC4565" w14:textId="77777777" w:rsidR="00D878F4" w:rsidRPr="00B61B84" w:rsidRDefault="00D878F4" w:rsidP="00B61B84">
          <w:pPr>
            <w:widowControl w:val="0"/>
            <w:autoSpaceDE w:val="0"/>
            <w:autoSpaceDN w:val="0"/>
            <w:spacing w:after="0" w:line="240" w:lineRule="auto"/>
            <w:ind w:right="49"/>
            <w:jc w:val="center"/>
            <w:rPr>
              <w:rFonts w:eastAsia="Arial MT" w:hAnsi="Arial MT" w:cs="Arial MT"/>
              <w:kern w:val="0"/>
              <w:sz w:val="20"/>
              <w:lang w:val="es-ES"/>
              <w14:ligatures w14:val="none"/>
            </w:rPr>
          </w:pPr>
        </w:p>
        <w:p w14:paraId="512EFDF2" w14:textId="4E5EF8E0" w:rsidR="00D878F4" w:rsidRDefault="00D878F4" w:rsidP="00E67E84">
          <w:pPr>
            <w:jc w:val="right"/>
            <w:rPr>
              <w:rFonts w:eastAsia="Arial MT" w:hAnsi="Arial MT" w:cs="Arial MT"/>
              <w:kern w:val="0"/>
              <w:sz w:val="32"/>
              <w:lang w:val="es-ES"/>
              <w14:ligatures w14:val="none"/>
            </w:rPr>
          </w:pPr>
          <w:r w:rsidRPr="00B61B84">
            <w:rPr>
              <w:rFonts w:eastAsia="Arial MT" w:hAnsi="Arial MT" w:cs="Arial MT"/>
              <w:b/>
              <w:kern w:val="0"/>
              <w:sz w:val="32"/>
              <w:lang w:val="es-ES"/>
              <w14:ligatures w14:val="none"/>
            </w:rPr>
            <w:t>Fecha</w:t>
          </w:r>
          <w:r w:rsidRPr="00B61B84">
            <w:rPr>
              <w:rFonts w:eastAsia="Arial MT" w:hAnsi="Arial MT" w:cs="Arial MT"/>
              <w:b/>
              <w:spacing w:val="-2"/>
              <w:kern w:val="0"/>
              <w:sz w:val="32"/>
              <w:lang w:val="es-ES"/>
              <w14:ligatures w14:val="none"/>
            </w:rPr>
            <w:t xml:space="preserve"> </w:t>
          </w:r>
          <w:r w:rsidRPr="00B61B84">
            <w:rPr>
              <w:rFonts w:eastAsia="Arial MT" w:hAnsi="Arial MT" w:cs="Arial MT"/>
              <w:b/>
              <w:kern w:val="0"/>
              <w:sz w:val="32"/>
              <w:lang w:val="es-ES"/>
              <w14:ligatures w14:val="none"/>
            </w:rPr>
            <w:t>de</w:t>
          </w:r>
          <w:r w:rsidRPr="00B61B84">
            <w:rPr>
              <w:rFonts w:eastAsia="Arial MT" w:hAnsi="Arial MT" w:cs="Arial MT"/>
              <w:b/>
              <w:spacing w:val="-1"/>
              <w:kern w:val="0"/>
              <w:sz w:val="32"/>
              <w:lang w:val="es-ES"/>
              <w14:ligatures w14:val="none"/>
            </w:rPr>
            <w:t xml:space="preserve"> </w:t>
          </w:r>
          <w:r w:rsidRPr="00B61B84">
            <w:rPr>
              <w:rFonts w:eastAsia="Arial MT" w:hAnsi="Arial MT" w:cs="Arial MT"/>
              <w:b/>
              <w:kern w:val="0"/>
              <w:sz w:val="32"/>
              <w:lang w:val="es-ES"/>
              <w14:ligatures w14:val="none"/>
            </w:rPr>
            <w:t>entrega:</w:t>
          </w:r>
          <w:r w:rsidRPr="00B61B84">
            <w:rPr>
              <w:rFonts w:eastAsia="Arial MT" w:hAnsi="Arial MT" w:cs="Arial MT"/>
              <w:b/>
              <w:spacing w:val="1"/>
              <w:kern w:val="0"/>
              <w:sz w:val="32"/>
              <w:lang w:val="es-ES"/>
              <w14:ligatures w14:val="none"/>
            </w:rPr>
            <w:t xml:space="preserve"> </w:t>
          </w:r>
          <w:r w:rsidR="00CA43E7">
            <w:rPr>
              <w:rFonts w:eastAsia="Arial MT" w:hAnsi="Arial MT" w:cs="Arial MT"/>
              <w:kern w:val="0"/>
              <w:sz w:val="32"/>
              <w:lang w:val="es-ES"/>
              <w14:ligatures w14:val="none"/>
            </w:rPr>
            <w:t>28</w:t>
          </w:r>
          <w:r w:rsidRPr="00B61B84">
            <w:rPr>
              <w:rFonts w:eastAsia="Arial MT" w:hAnsi="Arial MT" w:cs="Arial MT"/>
              <w:kern w:val="0"/>
              <w:sz w:val="32"/>
              <w:lang w:val="es-ES"/>
              <w14:ligatures w14:val="none"/>
            </w:rPr>
            <w:t xml:space="preserve"> de </w:t>
          </w:r>
          <w:r w:rsidR="00CA43E7">
            <w:rPr>
              <w:rFonts w:eastAsia="Arial MT" w:hAnsi="Arial MT" w:cs="Arial MT"/>
              <w:kern w:val="0"/>
              <w:sz w:val="32"/>
              <w:lang w:val="es-ES"/>
              <w14:ligatures w14:val="none"/>
            </w:rPr>
            <w:t>abril</w:t>
          </w:r>
          <w:r w:rsidRPr="00B61B84">
            <w:rPr>
              <w:rFonts w:eastAsia="Arial MT" w:hAnsi="Arial MT" w:cs="Arial MT"/>
              <w:kern w:val="0"/>
              <w:sz w:val="32"/>
              <w:lang w:val="es-ES"/>
              <w14:ligatures w14:val="none"/>
            </w:rPr>
            <w:t xml:space="preserve"> de 202</w:t>
          </w:r>
          <w:r>
            <w:rPr>
              <w:rFonts w:eastAsia="Arial MT" w:hAnsi="Arial MT" w:cs="Arial MT"/>
              <w:kern w:val="0"/>
              <w:sz w:val="32"/>
              <w:lang w:val="es-ES"/>
              <w14:ligatures w14:val="none"/>
            </w:rPr>
            <w:t>6</w:t>
          </w:r>
        </w:p>
        <w:p w14:paraId="610AFDA7" w14:textId="38AFDD5C" w:rsidR="00D878F4" w:rsidRDefault="00D878F4">
          <w:pPr>
            <w:rPr>
              <w:rFonts w:cs="Times New Roman"/>
              <w:b/>
              <w:bCs/>
              <w:lang w:val="es-ES"/>
            </w:rPr>
          </w:pPr>
          <w:r>
            <w:rPr>
              <w:rFonts w:cs="Times New Roman"/>
              <w:b/>
              <w:bCs/>
              <w:lang w:val="es-ES"/>
            </w:rPr>
            <w:br w:type="page"/>
          </w:r>
        </w:p>
      </w:sdtContent>
    </w:sdt>
    <w:sdt>
      <w:sdtPr>
        <w:rPr>
          <w:rFonts w:ascii="Times New Roman" w:eastAsiaTheme="minorHAnsi" w:hAnsi="Times New Roman" w:cstheme="minorBidi"/>
          <w:color w:val="auto"/>
          <w:kern w:val="2"/>
          <w:sz w:val="24"/>
          <w:szCs w:val="22"/>
          <w:lang w:val="es-ES" w:eastAsia="en-US"/>
          <w14:ligatures w14:val="standardContextual"/>
        </w:rPr>
        <w:id w:val="-2141878221"/>
        <w:docPartObj>
          <w:docPartGallery w:val="Table of Contents"/>
          <w:docPartUnique/>
        </w:docPartObj>
      </w:sdtPr>
      <w:sdtEndPr>
        <w:rPr>
          <w:b/>
          <w:bCs/>
        </w:rPr>
      </w:sdtEndPr>
      <w:sdtContent>
        <w:p w14:paraId="56DFF017" w14:textId="09DC3C89" w:rsidR="00812CEB" w:rsidRDefault="00812CEB">
          <w:pPr>
            <w:pStyle w:val="TtuloTDC"/>
            <w:rPr>
              <w:rFonts w:ascii="Times New Roman" w:hAnsi="Times New Roman" w:cs="Times New Roman"/>
              <w:b/>
              <w:bCs/>
              <w:color w:val="000000" w:themeColor="text1"/>
              <w:sz w:val="28"/>
              <w:szCs w:val="28"/>
              <w:lang w:val="es-ES"/>
            </w:rPr>
          </w:pPr>
          <w:r w:rsidRPr="00812CEB">
            <w:rPr>
              <w:rFonts w:ascii="Times New Roman" w:hAnsi="Times New Roman" w:cs="Times New Roman"/>
              <w:b/>
              <w:bCs/>
              <w:color w:val="000000" w:themeColor="text1"/>
              <w:sz w:val="28"/>
              <w:szCs w:val="28"/>
              <w:lang w:val="es-ES"/>
            </w:rPr>
            <w:t>Contenido</w:t>
          </w:r>
        </w:p>
        <w:p w14:paraId="521E4355" w14:textId="77777777" w:rsidR="00812CEB" w:rsidRPr="00812CEB" w:rsidRDefault="00812CEB" w:rsidP="00812CEB">
          <w:pPr>
            <w:rPr>
              <w:lang w:val="es-ES" w:eastAsia="es-MX"/>
            </w:rPr>
          </w:pPr>
        </w:p>
        <w:p w14:paraId="18F489C8" w14:textId="36068CBC" w:rsidR="00C046D1" w:rsidRDefault="00812CEB">
          <w:pPr>
            <w:pStyle w:val="TDC2"/>
            <w:tabs>
              <w:tab w:val="left" w:pos="720"/>
              <w:tab w:val="right" w:leader="dot" w:pos="8828"/>
            </w:tabs>
            <w:rPr>
              <w:rFonts w:asciiTheme="minorHAnsi" w:eastAsiaTheme="minorEastAsia" w:hAnsiTheme="minorHAnsi"/>
              <w:noProof/>
              <w:szCs w:val="24"/>
              <w:lang w:val="es-US" w:eastAsia="es-US"/>
            </w:rPr>
          </w:pPr>
          <w:r w:rsidRPr="00812CEB">
            <w:rPr>
              <w:rFonts w:cs="Times New Roman"/>
            </w:rPr>
            <w:fldChar w:fldCharType="begin"/>
          </w:r>
          <w:r w:rsidRPr="00812CEB">
            <w:rPr>
              <w:rFonts w:cs="Times New Roman"/>
            </w:rPr>
            <w:instrText xml:space="preserve"> TOC \o "1-3" \h \z \u </w:instrText>
          </w:r>
          <w:r w:rsidRPr="00812CEB">
            <w:rPr>
              <w:rFonts w:cs="Times New Roman"/>
            </w:rPr>
            <w:fldChar w:fldCharType="separate"/>
          </w:r>
          <w:hyperlink w:anchor="_Toc228289461" w:history="1">
            <w:r w:rsidR="00C046D1" w:rsidRPr="0063572B">
              <w:rPr>
                <w:rStyle w:val="Hipervnculo"/>
                <w:noProof/>
              </w:rPr>
              <w:t>1.</w:t>
            </w:r>
            <w:r w:rsidR="00C046D1">
              <w:rPr>
                <w:rFonts w:asciiTheme="minorHAnsi" w:eastAsiaTheme="minorEastAsia" w:hAnsiTheme="minorHAnsi"/>
                <w:noProof/>
                <w:szCs w:val="24"/>
                <w:lang w:val="es-US" w:eastAsia="es-US"/>
              </w:rPr>
              <w:tab/>
            </w:r>
            <w:r w:rsidR="00C046D1" w:rsidRPr="0063572B">
              <w:rPr>
                <w:rStyle w:val="Hipervnculo"/>
                <w:noProof/>
              </w:rPr>
              <w:t>Criterios para estimar y aprobar el presupuesto</w:t>
            </w:r>
            <w:r w:rsidR="00C046D1">
              <w:rPr>
                <w:noProof/>
                <w:webHidden/>
              </w:rPr>
              <w:tab/>
            </w:r>
            <w:r w:rsidR="00C046D1">
              <w:rPr>
                <w:noProof/>
                <w:webHidden/>
              </w:rPr>
              <w:fldChar w:fldCharType="begin"/>
            </w:r>
            <w:r w:rsidR="00C046D1">
              <w:rPr>
                <w:noProof/>
                <w:webHidden/>
              </w:rPr>
              <w:instrText xml:space="preserve"> PAGEREF _Toc228289461 \h </w:instrText>
            </w:r>
            <w:r w:rsidR="00C046D1">
              <w:rPr>
                <w:noProof/>
                <w:webHidden/>
              </w:rPr>
            </w:r>
            <w:r w:rsidR="00C046D1">
              <w:rPr>
                <w:noProof/>
                <w:webHidden/>
              </w:rPr>
              <w:fldChar w:fldCharType="separate"/>
            </w:r>
            <w:r w:rsidR="00C046D1">
              <w:rPr>
                <w:noProof/>
                <w:webHidden/>
              </w:rPr>
              <w:t>2</w:t>
            </w:r>
            <w:r w:rsidR="00C046D1">
              <w:rPr>
                <w:noProof/>
                <w:webHidden/>
              </w:rPr>
              <w:fldChar w:fldCharType="end"/>
            </w:r>
          </w:hyperlink>
        </w:p>
        <w:p w14:paraId="78566E82" w14:textId="42468271"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62" w:history="1">
            <w:r w:rsidRPr="0063572B">
              <w:rPr>
                <w:rStyle w:val="Hipervnculo"/>
                <w:noProof/>
              </w:rPr>
              <w:t>2. Unidades de medida y tipos de costos</w:t>
            </w:r>
            <w:r>
              <w:rPr>
                <w:noProof/>
                <w:webHidden/>
              </w:rPr>
              <w:tab/>
            </w:r>
            <w:r>
              <w:rPr>
                <w:noProof/>
                <w:webHidden/>
              </w:rPr>
              <w:fldChar w:fldCharType="begin"/>
            </w:r>
            <w:r>
              <w:rPr>
                <w:noProof/>
                <w:webHidden/>
              </w:rPr>
              <w:instrText xml:space="preserve"> PAGEREF _Toc228289462 \h </w:instrText>
            </w:r>
            <w:r>
              <w:rPr>
                <w:noProof/>
                <w:webHidden/>
              </w:rPr>
            </w:r>
            <w:r>
              <w:rPr>
                <w:noProof/>
                <w:webHidden/>
              </w:rPr>
              <w:fldChar w:fldCharType="separate"/>
            </w:r>
            <w:r>
              <w:rPr>
                <w:noProof/>
                <w:webHidden/>
              </w:rPr>
              <w:t>2</w:t>
            </w:r>
            <w:r>
              <w:rPr>
                <w:noProof/>
                <w:webHidden/>
              </w:rPr>
              <w:fldChar w:fldCharType="end"/>
            </w:r>
          </w:hyperlink>
        </w:p>
        <w:p w14:paraId="26DA5B8D" w14:textId="75D8B891"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63" w:history="1">
            <w:r w:rsidRPr="0063572B">
              <w:rPr>
                <w:rStyle w:val="Hipervnculo"/>
                <w:noProof/>
              </w:rPr>
              <w:t>3. Nivel de exactitud</w:t>
            </w:r>
            <w:r>
              <w:rPr>
                <w:noProof/>
                <w:webHidden/>
              </w:rPr>
              <w:tab/>
            </w:r>
            <w:r>
              <w:rPr>
                <w:noProof/>
                <w:webHidden/>
              </w:rPr>
              <w:fldChar w:fldCharType="begin"/>
            </w:r>
            <w:r>
              <w:rPr>
                <w:noProof/>
                <w:webHidden/>
              </w:rPr>
              <w:instrText xml:space="preserve"> PAGEREF _Toc228289463 \h </w:instrText>
            </w:r>
            <w:r>
              <w:rPr>
                <w:noProof/>
                <w:webHidden/>
              </w:rPr>
            </w:r>
            <w:r>
              <w:rPr>
                <w:noProof/>
                <w:webHidden/>
              </w:rPr>
              <w:fldChar w:fldCharType="separate"/>
            </w:r>
            <w:r>
              <w:rPr>
                <w:noProof/>
                <w:webHidden/>
              </w:rPr>
              <w:t>3</w:t>
            </w:r>
            <w:r>
              <w:rPr>
                <w:noProof/>
                <w:webHidden/>
              </w:rPr>
              <w:fldChar w:fldCharType="end"/>
            </w:r>
          </w:hyperlink>
        </w:p>
        <w:p w14:paraId="21F70079" w14:textId="6BB966E2"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64" w:history="1">
            <w:r w:rsidRPr="0063572B">
              <w:rPr>
                <w:rStyle w:val="Hipervnculo"/>
                <w:noProof/>
              </w:rPr>
              <w:t>4. Nivel de precisión</w:t>
            </w:r>
            <w:r>
              <w:rPr>
                <w:noProof/>
                <w:webHidden/>
              </w:rPr>
              <w:tab/>
            </w:r>
            <w:r>
              <w:rPr>
                <w:noProof/>
                <w:webHidden/>
              </w:rPr>
              <w:fldChar w:fldCharType="begin"/>
            </w:r>
            <w:r>
              <w:rPr>
                <w:noProof/>
                <w:webHidden/>
              </w:rPr>
              <w:instrText xml:space="preserve"> PAGEREF _Toc228289464 \h </w:instrText>
            </w:r>
            <w:r>
              <w:rPr>
                <w:noProof/>
                <w:webHidden/>
              </w:rPr>
            </w:r>
            <w:r>
              <w:rPr>
                <w:noProof/>
                <w:webHidden/>
              </w:rPr>
              <w:fldChar w:fldCharType="separate"/>
            </w:r>
            <w:r>
              <w:rPr>
                <w:noProof/>
                <w:webHidden/>
              </w:rPr>
              <w:t>3</w:t>
            </w:r>
            <w:r>
              <w:rPr>
                <w:noProof/>
                <w:webHidden/>
              </w:rPr>
              <w:fldChar w:fldCharType="end"/>
            </w:r>
          </w:hyperlink>
        </w:p>
        <w:p w14:paraId="1BD9EA0A" w14:textId="7AD34D78"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65" w:history="1">
            <w:r w:rsidRPr="0063572B">
              <w:rPr>
                <w:rStyle w:val="Hipervnculo"/>
                <w:noProof/>
              </w:rPr>
              <w:t>5. Enlaces con los procedimientos de la organización</w:t>
            </w:r>
            <w:r>
              <w:rPr>
                <w:noProof/>
                <w:webHidden/>
              </w:rPr>
              <w:tab/>
            </w:r>
            <w:r>
              <w:rPr>
                <w:noProof/>
                <w:webHidden/>
              </w:rPr>
              <w:fldChar w:fldCharType="begin"/>
            </w:r>
            <w:r>
              <w:rPr>
                <w:noProof/>
                <w:webHidden/>
              </w:rPr>
              <w:instrText xml:space="preserve"> PAGEREF _Toc228289465 \h </w:instrText>
            </w:r>
            <w:r>
              <w:rPr>
                <w:noProof/>
                <w:webHidden/>
              </w:rPr>
            </w:r>
            <w:r>
              <w:rPr>
                <w:noProof/>
                <w:webHidden/>
              </w:rPr>
              <w:fldChar w:fldCharType="separate"/>
            </w:r>
            <w:r>
              <w:rPr>
                <w:noProof/>
                <w:webHidden/>
              </w:rPr>
              <w:t>4</w:t>
            </w:r>
            <w:r>
              <w:rPr>
                <w:noProof/>
                <w:webHidden/>
              </w:rPr>
              <w:fldChar w:fldCharType="end"/>
            </w:r>
          </w:hyperlink>
        </w:p>
        <w:p w14:paraId="11F4516F" w14:textId="6E0DCEDB"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66" w:history="1">
            <w:r w:rsidRPr="0063572B">
              <w:rPr>
                <w:rStyle w:val="Hipervnculo"/>
                <w:noProof/>
              </w:rPr>
              <w:t>6. Umbrales de control</w:t>
            </w:r>
            <w:r>
              <w:rPr>
                <w:noProof/>
                <w:webHidden/>
              </w:rPr>
              <w:tab/>
            </w:r>
            <w:r>
              <w:rPr>
                <w:noProof/>
                <w:webHidden/>
              </w:rPr>
              <w:fldChar w:fldCharType="begin"/>
            </w:r>
            <w:r>
              <w:rPr>
                <w:noProof/>
                <w:webHidden/>
              </w:rPr>
              <w:instrText xml:space="preserve"> PAGEREF _Toc228289466 \h </w:instrText>
            </w:r>
            <w:r>
              <w:rPr>
                <w:noProof/>
                <w:webHidden/>
              </w:rPr>
            </w:r>
            <w:r>
              <w:rPr>
                <w:noProof/>
                <w:webHidden/>
              </w:rPr>
              <w:fldChar w:fldCharType="separate"/>
            </w:r>
            <w:r>
              <w:rPr>
                <w:noProof/>
                <w:webHidden/>
              </w:rPr>
              <w:t>4</w:t>
            </w:r>
            <w:r>
              <w:rPr>
                <w:noProof/>
                <w:webHidden/>
              </w:rPr>
              <w:fldChar w:fldCharType="end"/>
            </w:r>
          </w:hyperlink>
        </w:p>
        <w:p w14:paraId="64E4D3F5" w14:textId="11F2EA7C"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67" w:history="1">
            <w:r w:rsidRPr="0063572B">
              <w:rPr>
                <w:rStyle w:val="Hipervnculo"/>
                <w:noProof/>
              </w:rPr>
              <w:t>7. Reglas para medir el rendimiento</w:t>
            </w:r>
            <w:r>
              <w:rPr>
                <w:noProof/>
                <w:webHidden/>
              </w:rPr>
              <w:tab/>
            </w:r>
            <w:r>
              <w:rPr>
                <w:noProof/>
                <w:webHidden/>
              </w:rPr>
              <w:fldChar w:fldCharType="begin"/>
            </w:r>
            <w:r>
              <w:rPr>
                <w:noProof/>
                <w:webHidden/>
              </w:rPr>
              <w:instrText xml:space="preserve"> PAGEREF _Toc228289467 \h </w:instrText>
            </w:r>
            <w:r>
              <w:rPr>
                <w:noProof/>
                <w:webHidden/>
              </w:rPr>
            </w:r>
            <w:r>
              <w:rPr>
                <w:noProof/>
                <w:webHidden/>
              </w:rPr>
              <w:fldChar w:fldCharType="separate"/>
            </w:r>
            <w:r>
              <w:rPr>
                <w:noProof/>
                <w:webHidden/>
              </w:rPr>
              <w:t>5</w:t>
            </w:r>
            <w:r>
              <w:rPr>
                <w:noProof/>
                <w:webHidden/>
              </w:rPr>
              <w:fldChar w:fldCharType="end"/>
            </w:r>
          </w:hyperlink>
        </w:p>
        <w:p w14:paraId="39A44688" w14:textId="22613D8C"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68" w:history="1">
            <w:r w:rsidRPr="0063572B">
              <w:rPr>
                <w:rStyle w:val="Hipervnculo"/>
                <w:noProof/>
                <w:lang w:val="es-US"/>
              </w:rPr>
              <w:t>7.1. Indicadores y fórmulas del EVM</w:t>
            </w:r>
            <w:r>
              <w:rPr>
                <w:noProof/>
                <w:webHidden/>
              </w:rPr>
              <w:tab/>
            </w:r>
            <w:r>
              <w:rPr>
                <w:noProof/>
                <w:webHidden/>
              </w:rPr>
              <w:fldChar w:fldCharType="begin"/>
            </w:r>
            <w:r>
              <w:rPr>
                <w:noProof/>
                <w:webHidden/>
              </w:rPr>
              <w:instrText xml:space="preserve"> PAGEREF _Toc228289468 \h </w:instrText>
            </w:r>
            <w:r>
              <w:rPr>
                <w:noProof/>
                <w:webHidden/>
              </w:rPr>
            </w:r>
            <w:r>
              <w:rPr>
                <w:noProof/>
                <w:webHidden/>
              </w:rPr>
              <w:fldChar w:fldCharType="separate"/>
            </w:r>
            <w:r>
              <w:rPr>
                <w:noProof/>
                <w:webHidden/>
              </w:rPr>
              <w:t>6</w:t>
            </w:r>
            <w:r>
              <w:rPr>
                <w:noProof/>
                <w:webHidden/>
              </w:rPr>
              <w:fldChar w:fldCharType="end"/>
            </w:r>
          </w:hyperlink>
        </w:p>
        <w:p w14:paraId="6E3291CA" w14:textId="44071355"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69" w:history="1">
            <w:r w:rsidRPr="0063572B">
              <w:rPr>
                <w:rStyle w:val="Hipervnculo"/>
                <w:noProof/>
              </w:rPr>
              <w:t>8. Formatos de informes</w:t>
            </w:r>
            <w:r>
              <w:rPr>
                <w:noProof/>
                <w:webHidden/>
              </w:rPr>
              <w:tab/>
            </w:r>
            <w:r>
              <w:rPr>
                <w:noProof/>
                <w:webHidden/>
              </w:rPr>
              <w:fldChar w:fldCharType="begin"/>
            </w:r>
            <w:r>
              <w:rPr>
                <w:noProof/>
                <w:webHidden/>
              </w:rPr>
              <w:instrText xml:space="preserve"> PAGEREF _Toc228289469 \h </w:instrText>
            </w:r>
            <w:r>
              <w:rPr>
                <w:noProof/>
                <w:webHidden/>
              </w:rPr>
            </w:r>
            <w:r>
              <w:rPr>
                <w:noProof/>
                <w:webHidden/>
              </w:rPr>
              <w:fldChar w:fldCharType="separate"/>
            </w:r>
            <w:r>
              <w:rPr>
                <w:noProof/>
                <w:webHidden/>
              </w:rPr>
              <w:t>6</w:t>
            </w:r>
            <w:r>
              <w:rPr>
                <w:noProof/>
                <w:webHidden/>
              </w:rPr>
              <w:fldChar w:fldCharType="end"/>
            </w:r>
          </w:hyperlink>
        </w:p>
        <w:p w14:paraId="250FF00A" w14:textId="10B9DD18"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70" w:history="1">
            <w:r w:rsidRPr="0063572B">
              <w:rPr>
                <w:rStyle w:val="Hipervnculo"/>
                <w:noProof/>
              </w:rPr>
              <w:t>8.1. Informes periódicos de estado de costos</w:t>
            </w:r>
            <w:r>
              <w:rPr>
                <w:noProof/>
                <w:webHidden/>
              </w:rPr>
              <w:tab/>
            </w:r>
            <w:r>
              <w:rPr>
                <w:noProof/>
                <w:webHidden/>
              </w:rPr>
              <w:fldChar w:fldCharType="begin"/>
            </w:r>
            <w:r>
              <w:rPr>
                <w:noProof/>
                <w:webHidden/>
              </w:rPr>
              <w:instrText xml:space="preserve"> PAGEREF _Toc228289470 \h </w:instrText>
            </w:r>
            <w:r>
              <w:rPr>
                <w:noProof/>
                <w:webHidden/>
              </w:rPr>
            </w:r>
            <w:r>
              <w:rPr>
                <w:noProof/>
                <w:webHidden/>
              </w:rPr>
              <w:fldChar w:fldCharType="separate"/>
            </w:r>
            <w:r>
              <w:rPr>
                <w:noProof/>
                <w:webHidden/>
              </w:rPr>
              <w:t>6</w:t>
            </w:r>
            <w:r>
              <w:rPr>
                <w:noProof/>
                <w:webHidden/>
              </w:rPr>
              <w:fldChar w:fldCharType="end"/>
            </w:r>
          </w:hyperlink>
        </w:p>
        <w:p w14:paraId="6F787AA2" w14:textId="1A5C39F3"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71" w:history="1">
            <w:r w:rsidRPr="0063572B">
              <w:rPr>
                <w:rStyle w:val="Hipervnculo"/>
                <w:noProof/>
              </w:rPr>
              <w:t>8.2. Informes formales de hito</w:t>
            </w:r>
            <w:r>
              <w:rPr>
                <w:noProof/>
                <w:webHidden/>
              </w:rPr>
              <w:tab/>
            </w:r>
            <w:r>
              <w:rPr>
                <w:noProof/>
                <w:webHidden/>
              </w:rPr>
              <w:fldChar w:fldCharType="begin"/>
            </w:r>
            <w:r>
              <w:rPr>
                <w:noProof/>
                <w:webHidden/>
              </w:rPr>
              <w:instrText xml:space="preserve"> PAGEREF _Toc228289471 \h </w:instrText>
            </w:r>
            <w:r>
              <w:rPr>
                <w:noProof/>
                <w:webHidden/>
              </w:rPr>
            </w:r>
            <w:r>
              <w:rPr>
                <w:noProof/>
                <w:webHidden/>
              </w:rPr>
              <w:fldChar w:fldCharType="separate"/>
            </w:r>
            <w:r>
              <w:rPr>
                <w:noProof/>
                <w:webHidden/>
              </w:rPr>
              <w:t>7</w:t>
            </w:r>
            <w:r>
              <w:rPr>
                <w:noProof/>
                <w:webHidden/>
              </w:rPr>
              <w:fldChar w:fldCharType="end"/>
            </w:r>
          </w:hyperlink>
        </w:p>
        <w:p w14:paraId="7C05923B" w14:textId="15A7A978"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72" w:history="1">
            <w:r w:rsidRPr="0063572B">
              <w:rPr>
                <w:rStyle w:val="Hipervnculo"/>
                <w:noProof/>
              </w:rPr>
              <w:t>8.3. Descripción del proceso de control de costos</w:t>
            </w:r>
            <w:r>
              <w:rPr>
                <w:noProof/>
                <w:webHidden/>
              </w:rPr>
              <w:tab/>
            </w:r>
            <w:r>
              <w:rPr>
                <w:noProof/>
                <w:webHidden/>
              </w:rPr>
              <w:fldChar w:fldCharType="begin"/>
            </w:r>
            <w:r>
              <w:rPr>
                <w:noProof/>
                <w:webHidden/>
              </w:rPr>
              <w:instrText xml:space="preserve"> PAGEREF _Toc228289472 \h </w:instrText>
            </w:r>
            <w:r>
              <w:rPr>
                <w:noProof/>
                <w:webHidden/>
              </w:rPr>
            </w:r>
            <w:r>
              <w:rPr>
                <w:noProof/>
                <w:webHidden/>
              </w:rPr>
              <w:fldChar w:fldCharType="separate"/>
            </w:r>
            <w:r>
              <w:rPr>
                <w:noProof/>
                <w:webHidden/>
              </w:rPr>
              <w:t>7</w:t>
            </w:r>
            <w:r>
              <w:rPr>
                <w:noProof/>
                <w:webHidden/>
              </w:rPr>
              <w:fldChar w:fldCharType="end"/>
            </w:r>
          </w:hyperlink>
        </w:p>
        <w:p w14:paraId="7CC7EB86" w14:textId="64CE0EBB"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73" w:history="1">
            <w:r w:rsidRPr="0063572B">
              <w:rPr>
                <w:rStyle w:val="Hipervnculo"/>
                <w:noProof/>
              </w:rPr>
              <w:t>9. Descripción de los procesos</w:t>
            </w:r>
            <w:r>
              <w:rPr>
                <w:noProof/>
                <w:webHidden/>
              </w:rPr>
              <w:tab/>
            </w:r>
            <w:r>
              <w:rPr>
                <w:noProof/>
                <w:webHidden/>
              </w:rPr>
              <w:fldChar w:fldCharType="begin"/>
            </w:r>
            <w:r>
              <w:rPr>
                <w:noProof/>
                <w:webHidden/>
              </w:rPr>
              <w:instrText xml:space="preserve"> PAGEREF _Toc228289473 \h </w:instrText>
            </w:r>
            <w:r>
              <w:rPr>
                <w:noProof/>
                <w:webHidden/>
              </w:rPr>
            </w:r>
            <w:r>
              <w:rPr>
                <w:noProof/>
                <w:webHidden/>
              </w:rPr>
              <w:fldChar w:fldCharType="separate"/>
            </w:r>
            <w:r>
              <w:rPr>
                <w:noProof/>
                <w:webHidden/>
              </w:rPr>
              <w:t>7</w:t>
            </w:r>
            <w:r>
              <w:rPr>
                <w:noProof/>
                <w:webHidden/>
              </w:rPr>
              <w:fldChar w:fldCharType="end"/>
            </w:r>
          </w:hyperlink>
        </w:p>
        <w:p w14:paraId="1CA36AE5" w14:textId="46FC67E6"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74" w:history="1">
            <w:r w:rsidRPr="0063572B">
              <w:rPr>
                <w:rStyle w:val="Hipervnculo"/>
                <w:noProof/>
              </w:rPr>
              <w:t>10. Línea base de costos</w:t>
            </w:r>
            <w:r>
              <w:rPr>
                <w:noProof/>
                <w:webHidden/>
              </w:rPr>
              <w:tab/>
            </w:r>
            <w:r>
              <w:rPr>
                <w:noProof/>
                <w:webHidden/>
              </w:rPr>
              <w:fldChar w:fldCharType="begin"/>
            </w:r>
            <w:r>
              <w:rPr>
                <w:noProof/>
                <w:webHidden/>
              </w:rPr>
              <w:instrText xml:space="preserve"> PAGEREF _Toc228289474 \h </w:instrText>
            </w:r>
            <w:r>
              <w:rPr>
                <w:noProof/>
                <w:webHidden/>
              </w:rPr>
            </w:r>
            <w:r>
              <w:rPr>
                <w:noProof/>
                <w:webHidden/>
              </w:rPr>
              <w:fldChar w:fldCharType="separate"/>
            </w:r>
            <w:r>
              <w:rPr>
                <w:noProof/>
                <w:webHidden/>
              </w:rPr>
              <w:t>8</w:t>
            </w:r>
            <w:r>
              <w:rPr>
                <w:noProof/>
                <w:webHidden/>
              </w:rPr>
              <w:fldChar w:fldCharType="end"/>
            </w:r>
          </w:hyperlink>
        </w:p>
        <w:p w14:paraId="4448865E" w14:textId="6BF23E3C"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75" w:history="1">
            <w:r w:rsidRPr="0063572B">
              <w:rPr>
                <w:rStyle w:val="Hipervnculo"/>
                <w:noProof/>
              </w:rPr>
              <w:t>10.1. Estimación operativa</w:t>
            </w:r>
            <w:r>
              <w:rPr>
                <w:noProof/>
                <w:webHidden/>
              </w:rPr>
              <w:tab/>
            </w:r>
            <w:r>
              <w:rPr>
                <w:noProof/>
                <w:webHidden/>
              </w:rPr>
              <w:fldChar w:fldCharType="begin"/>
            </w:r>
            <w:r>
              <w:rPr>
                <w:noProof/>
                <w:webHidden/>
              </w:rPr>
              <w:instrText xml:space="preserve"> PAGEREF _Toc228289475 \h </w:instrText>
            </w:r>
            <w:r>
              <w:rPr>
                <w:noProof/>
                <w:webHidden/>
              </w:rPr>
            </w:r>
            <w:r>
              <w:rPr>
                <w:noProof/>
                <w:webHidden/>
              </w:rPr>
              <w:fldChar w:fldCharType="separate"/>
            </w:r>
            <w:r>
              <w:rPr>
                <w:noProof/>
                <w:webHidden/>
              </w:rPr>
              <w:t>9</w:t>
            </w:r>
            <w:r>
              <w:rPr>
                <w:noProof/>
                <w:webHidden/>
              </w:rPr>
              <w:fldChar w:fldCharType="end"/>
            </w:r>
          </w:hyperlink>
        </w:p>
        <w:p w14:paraId="2D57A050" w14:textId="0F9472E3"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76" w:history="1">
            <w:r w:rsidRPr="0063572B">
              <w:rPr>
                <w:rStyle w:val="Hipervnculo"/>
                <w:noProof/>
              </w:rPr>
              <w:t>10.2. Estimación Bottom-up (EDT)</w:t>
            </w:r>
            <w:r>
              <w:rPr>
                <w:noProof/>
                <w:webHidden/>
              </w:rPr>
              <w:tab/>
            </w:r>
            <w:r>
              <w:rPr>
                <w:noProof/>
                <w:webHidden/>
              </w:rPr>
              <w:fldChar w:fldCharType="begin"/>
            </w:r>
            <w:r>
              <w:rPr>
                <w:noProof/>
                <w:webHidden/>
              </w:rPr>
              <w:instrText xml:space="preserve"> PAGEREF _Toc228289476 \h </w:instrText>
            </w:r>
            <w:r>
              <w:rPr>
                <w:noProof/>
                <w:webHidden/>
              </w:rPr>
            </w:r>
            <w:r>
              <w:rPr>
                <w:noProof/>
                <w:webHidden/>
              </w:rPr>
              <w:fldChar w:fldCharType="separate"/>
            </w:r>
            <w:r>
              <w:rPr>
                <w:noProof/>
                <w:webHidden/>
              </w:rPr>
              <w:t>12</w:t>
            </w:r>
            <w:r>
              <w:rPr>
                <w:noProof/>
                <w:webHidden/>
              </w:rPr>
              <w:fldChar w:fldCharType="end"/>
            </w:r>
          </w:hyperlink>
        </w:p>
        <w:p w14:paraId="15ADE093" w14:textId="4D32FEE7"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77" w:history="1">
            <w:r w:rsidRPr="0063572B">
              <w:rPr>
                <w:rStyle w:val="Hipervnculo"/>
                <w:noProof/>
              </w:rPr>
              <w:t>10.3. Presupuesto por tiempos</w:t>
            </w:r>
            <w:r>
              <w:rPr>
                <w:noProof/>
                <w:webHidden/>
              </w:rPr>
              <w:tab/>
            </w:r>
            <w:r>
              <w:rPr>
                <w:noProof/>
                <w:webHidden/>
              </w:rPr>
              <w:fldChar w:fldCharType="begin"/>
            </w:r>
            <w:r>
              <w:rPr>
                <w:noProof/>
                <w:webHidden/>
              </w:rPr>
              <w:instrText xml:space="preserve"> PAGEREF _Toc228289477 \h </w:instrText>
            </w:r>
            <w:r>
              <w:rPr>
                <w:noProof/>
                <w:webHidden/>
              </w:rPr>
            </w:r>
            <w:r>
              <w:rPr>
                <w:noProof/>
                <w:webHidden/>
              </w:rPr>
              <w:fldChar w:fldCharType="separate"/>
            </w:r>
            <w:r>
              <w:rPr>
                <w:noProof/>
                <w:webHidden/>
              </w:rPr>
              <w:t>12</w:t>
            </w:r>
            <w:r>
              <w:rPr>
                <w:noProof/>
                <w:webHidden/>
              </w:rPr>
              <w:fldChar w:fldCharType="end"/>
            </w:r>
          </w:hyperlink>
        </w:p>
        <w:p w14:paraId="4A8D3421" w14:textId="4B317231"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78" w:history="1">
            <w:r w:rsidRPr="0063572B">
              <w:rPr>
                <w:rStyle w:val="Hipervnculo"/>
                <w:noProof/>
              </w:rPr>
              <w:t>11. Resumen de totales y reservas</w:t>
            </w:r>
            <w:r>
              <w:rPr>
                <w:noProof/>
                <w:webHidden/>
              </w:rPr>
              <w:tab/>
            </w:r>
            <w:r>
              <w:rPr>
                <w:noProof/>
                <w:webHidden/>
              </w:rPr>
              <w:fldChar w:fldCharType="begin"/>
            </w:r>
            <w:r>
              <w:rPr>
                <w:noProof/>
                <w:webHidden/>
              </w:rPr>
              <w:instrText xml:space="preserve"> PAGEREF _Toc228289478 \h </w:instrText>
            </w:r>
            <w:r>
              <w:rPr>
                <w:noProof/>
                <w:webHidden/>
              </w:rPr>
            </w:r>
            <w:r>
              <w:rPr>
                <w:noProof/>
                <w:webHidden/>
              </w:rPr>
              <w:fldChar w:fldCharType="separate"/>
            </w:r>
            <w:r>
              <w:rPr>
                <w:noProof/>
                <w:webHidden/>
              </w:rPr>
              <w:t>13</w:t>
            </w:r>
            <w:r>
              <w:rPr>
                <w:noProof/>
                <w:webHidden/>
              </w:rPr>
              <w:fldChar w:fldCharType="end"/>
            </w:r>
          </w:hyperlink>
        </w:p>
        <w:p w14:paraId="2615AFD4" w14:textId="0AC3487C"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79" w:history="1">
            <w:r w:rsidRPr="0063572B">
              <w:rPr>
                <w:rStyle w:val="Hipervnculo"/>
                <w:noProof/>
              </w:rPr>
              <w:t>11.1. Consolidado de presupuesto</w:t>
            </w:r>
            <w:r>
              <w:rPr>
                <w:noProof/>
                <w:webHidden/>
              </w:rPr>
              <w:tab/>
            </w:r>
            <w:r>
              <w:rPr>
                <w:noProof/>
                <w:webHidden/>
              </w:rPr>
              <w:fldChar w:fldCharType="begin"/>
            </w:r>
            <w:r>
              <w:rPr>
                <w:noProof/>
                <w:webHidden/>
              </w:rPr>
              <w:instrText xml:space="preserve"> PAGEREF _Toc228289479 \h </w:instrText>
            </w:r>
            <w:r>
              <w:rPr>
                <w:noProof/>
                <w:webHidden/>
              </w:rPr>
            </w:r>
            <w:r>
              <w:rPr>
                <w:noProof/>
                <w:webHidden/>
              </w:rPr>
              <w:fldChar w:fldCharType="separate"/>
            </w:r>
            <w:r>
              <w:rPr>
                <w:noProof/>
                <w:webHidden/>
              </w:rPr>
              <w:t>13</w:t>
            </w:r>
            <w:r>
              <w:rPr>
                <w:noProof/>
                <w:webHidden/>
              </w:rPr>
              <w:fldChar w:fldCharType="end"/>
            </w:r>
          </w:hyperlink>
        </w:p>
        <w:p w14:paraId="290729B0" w14:textId="72E2E841" w:rsidR="00C046D1" w:rsidRDefault="00C046D1">
          <w:pPr>
            <w:pStyle w:val="TDC3"/>
            <w:tabs>
              <w:tab w:val="right" w:leader="dot" w:pos="8828"/>
            </w:tabs>
            <w:rPr>
              <w:rFonts w:asciiTheme="minorHAnsi" w:eastAsiaTheme="minorEastAsia" w:hAnsiTheme="minorHAnsi"/>
              <w:noProof/>
              <w:szCs w:val="24"/>
              <w:lang w:val="es-US" w:eastAsia="es-US"/>
            </w:rPr>
          </w:pPr>
          <w:hyperlink w:anchor="_Toc228289480" w:history="1">
            <w:r w:rsidRPr="0063572B">
              <w:rPr>
                <w:rStyle w:val="Hipervnculo"/>
                <w:noProof/>
              </w:rPr>
              <w:t>11.2. Rango de precisión estimada</w:t>
            </w:r>
            <w:r>
              <w:rPr>
                <w:noProof/>
                <w:webHidden/>
              </w:rPr>
              <w:tab/>
            </w:r>
            <w:r>
              <w:rPr>
                <w:noProof/>
                <w:webHidden/>
              </w:rPr>
              <w:fldChar w:fldCharType="begin"/>
            </w:r>
            <w:r>
              <w:rPr>
                <w:noProof/>
                <w:webHidden/>
              </w:rPr>
              <w:instrText xml:space="preserve"> PAGEREF _Toc228289480 \h </w:instrText>
            </w:r>
            <w:r>
              <w:rPr>
                <w:noProof/>
                <w:webHidden/>
              </w:rPr>
            </w:r>
            <w:r>
              <w:rPr>
                <w:noProof/>
                <w:webHidden/>
              </w:rPr>
              <w:fldChar w:fldCharType="separate"/>
            </w:r>
            <w:r>
              <w:rPr>
                <w:noProof/>
                <w:webHidden/>
              </w:rPr>
              <w:t>13</w:t>
            </w:r>
            <w:r>
              <w:rPr>
                <w:noProof/>
                <w:webHidden/>
              </w:rPr>
              <w:fldChar w:fldCharType="end"/>
            </w:r>
          </w:hyperlink>
        </w:p>
        <w:p w14:paraId="12D71E54" w14:textId="1FC84FDC" w:rsidR="00C046D1" w:rsidRDefault="00C046D1">
          <w:pPr>
            <w:pStyle w:val="TDC2"/>
            <w:tabs>
              <w:tab w:val="right" w:leader="dot" w:pos="8828"/>
            </w:tabs>
            <w:rPr>
              <w:rFonts w:asciiTheme="minorHAnsi" w:eastAsiaTheme="minorEastAsia" w:hAnsiTheme="minorHAnsi"/>
              <w:noProof/>
              <w:szCs w:val="24"/>
              <w:lang w:val="es-US" w:eastAsia="es-US"/>
            </w:rPr>
          </w:pPr>
          <w:hyperlink w:anchor="_Toc228289481" w:history="1">
            <w:r w:rsidRPr="0063572B">
              <w:rPr>
                <w:rStyle w:val="Hipervnculo"/>
                <w:noProof/>
              </w:rPr>
              <w:t>12. Detalles adicionales</w:t>
            </w:r>
            <w:r>
              <w:rPr>
                <w:noProof/>
                <w:webHidden/>
              </w:rPr>
              <w:tab/>
            </w:r>
            <w:r>
              <w:rPr>
                <w:noProof/>
                <w:webHidden/>
              </w:rPr>
              <w:fldChar w:fldCharType="begin"/>
            </w:r>
            <w:r>
              <w:rPr>
                <w:noProof/>
                <w:webHidden/>
              </w:rPr>
              <w:instrText xml:space="preserve"> PAGEREF _Toc228289481 \h </w:instrText>
            </w:r>
            <w:r>
              <w:rPr>
                <w:noProof/>
                <w:webHidden/>
              </w:rPr>
            </w:r>
            <w:r>
              <w:rPr>
                <w:noProof/>
                <w:webHidden/>
              </w:rPr>
              <w:fldChar w:fldCharType="separate"/>
            </w:r>
            <w:r>
              <w:rPr>
                <w:noProof/>
                <w:webHidden/>
              </w:rPr>
              <w:t>13</w:t>
            </w:r>
            <w:r>
              <w:rPr>
                <w:noProof/>
                <w:webHidden/>
              </w:rPr>
              <w:fldChar w:fldCharType="end"/>
            </w:r>
          </w:hyperlink>
        </w:p>
        <w:p w14:paraId="680A8CD4" w14:textId="61B34ABD" w:rsidR="00812CEB" w:rsidRDefault="00812CEB">
          <w:r w:rsidRPr="00812CEB">
            <w:rPr>
              <w:rFonts w:cs="Times New Roman"/>
              <w:b/>
              <w:bCs/>
              <w:lang w:val="es-ES"/>
            </w:rPr>
            <w:fldChar w:fldCharType="end"/>
          </w:r>
        </w:p>
      </w:sdtContent>
    </w:sdt>
    <w:p w14:paraId="65B30D3E" w14:textId="77777777" w:rsidR="00812CEB" w:rsidRDefault="00812CEB" w:rsidP="00812CEB"/>
    <w:p w14:paraId="282BB2E6" w14:textId="3D7546C0" w:rsidR="00812CEB" w:rsidRDefault="00812CEB" w:rsidP="006767F1">
      <w:pPr>
        <w:tabs>
          <w:tab w:val="left" w:pos="2479"/>
        </w:tabs>
      </w:pPr>
    </w:p>
    <w:p w14:paraId="33A56023" w14:textId="77777777" w:rsidR="00411C59" w:rsidRDefault="00411C59" w:rsidP="006767F1">
      <w:pPr>
        <w:tabs>
          <w:tab w:val="left" w:pos="2479"/>
        </w:tabs>
      </w:pPr>
    </w:p>
    <w:p w14:paraId="12AE0A23" w14:textId="77777777" w:rsidR="00411C59" w:rsidRDefault="00411C59" w:rsidP="006767F1">
      <w:pPr>
        <w:tabs>
          <w:tab w:val="left" w:pos="2479"/>
        </w:tabs>
      </w:pPr>
    </w:p>
    <w:p w14:paraId="3722BDC5" w14:textId="77777777" w:rsidR="00411C59" w:rsidRDefault="00411C59" w:rsidP="006767F1">
      <w:pPr>
        <w:tabs>
          <w:tab w:val="left" w:pos="2479"/>
        </w:tabs>
      </w:pPr>
    </w:p>
    <w:p w14:paraId="73ED3427" w14:textId="77777777" w:rsidR="00411C59" w:rsidRDefault="00411C59" w:rsidP="006767F1">
      <w:pPr>
        <w:tabs>
          <w:tab w:val="left" w:pos="2479"/>
        </w:tabs>
      </w:pPr>
    </w:p>
    <w:p w14:paraId="36DD68AF" w14:textId="77777777" w:rsidR="006767F1" w:rsidRDefault="006767F1" w:rsidP="006767F1">
      <w:pPr>
        <w:tabs>
          <w:tab w:val="left" w:pos="2479"/>
        </w:tabs>
      </w:pPr>
    </w:p>
    <w:p w14:paraId="5FF993A4" w14:textId="514C5571" w:rsidR="00627A0B" w:rsidRDefault="00627A0B" w:rsidP="00D0379A">
      <w:pPr>
        <w:pStyle w:val="Ttulo2"/>
        <w:numPr>
          <w:ilvl w:val="0"/>
          <w:numId w:val="12"/>
        </w:numPr>
      </w:pPr>
      <w:bookmarkStart w:id="0" w:name="_Toc228289461"/>
      <w:r>
        <w:lastRenderedPageBreak/>
        <w:t>Criterios para estimar y aprobar el presupuesto</w:t>
      </w:r>
      <w:bookmarkEnd w:id="0"/>
    </w:p>
    <w:p w14:paraId="392B6848" w14:textId="62B584F1" w:rsidR="00D0379A" w:rsidRDefault="00D0379A" w:rsidP="00D0379A">
      <w:r>
        <w:t>Las estimaciones del proyecto se desarrollarán bajo criterios homogéneos para asegurar la consistencia técnica y la comparabilidad entre actividades.</w:t>
      </w:r>
    </w:p>
    <w:tbl>
      <w:tblPr>
        <w:tblStyle w:val="Tablaconcuadrcula"/>
        <w:tblW w:w="0" w:type="auto"/>
        <w:tblLook w:val="04A0" w:firstRow="1" w:lastRow="0" w:firstColumn="1" w:lastColumn="0" w:noHBand="0" w:noVBand="1"/>
      </w:tblPr>
      <w:tblGrid>
        <w:gridCol w:w="2263"/>
        <w:gridCol w:w="6565"/>
      </w:tblGrid>
      <w:tr w:rsidR="00D0379A" w:rsidRPr="00D16AD4" w14:paraId="6211BB56" w14:textId="77777777" w:rsidTr="00D0379A">
        <w:tc>
          <w:tcPr>
            <w:tcW w:w="2263" w:type="dxa"/>
            <w:shd w:val="clear" w:color="auto" w:fill="C1E4F5" w:themeFill="accent1" w:themeFillTint="33"/>
            <w:hideMark/>
          </w:tcPr>
          <w:p w14:paraId="3E1DCC03" w14:textId="77777777" w:rsidR="00D0379A" w:rsidRPr="00D16AD4" w:rsidRDefault="00D0379A" w:rsidP="00D0379A">
            <w:pPr>
              <w:spacing w:after="160" w:line="259" w:lineRule="auto"/>
              <w:rPr>
                <w:rFonts w:cs="Times New Roman"/>
                <w:lang w:val="es-US"/>
              </w:rPr>
            </w:pPr>
            <w:r w:rsidRPr="00D16AD4">
              <w:rPr>
                <w:rFonts w:cs="Times New Roman"/>
                <w:b/>
                <w:bCs/>
                <w:lang w:val="es-US"/>
              </w:rPr>
              <w:t>Criterio / Concepto</w:t>
            </w:r>
          </w:p>
        </w:tc>
        <w:tc>
          <w:tcPr>
            <w:tcW w:w="6565" w:type="dxa"/>
            <w:shd w:val="clear" w:color="auto" w:fill="C1E4F5" w:themeFill="accent1" w:themeFillTint="33"/>
            <w:hideMark/>
          </w:tcPr>
          <w:p w14:paraId="18286E07" w14:textId="77777777" w:rsidR="00D0379A" w:rsidRPr="00D16AD4" w:rsidRDefault="00D0379A" w:rsidP="00D0379A">
            <w:pPr>
              <w:spacing w:after="160" w:line="259" w:lineRule="auto"/>
              <w:rPr>
                <w:rFonts w:cs="Times New Roman"/>
                <w:lang w:val="es-US"/>
              </w:rPr>
            </w:pPr>
            <w:r w:rsidRPr="00D16AD4">
              <w:rPr>
                <w:rFonts w:cs="Times New Roman"/>
                <w:b/>
                <w:bCs/>
                <w:lang w:val="es-US"/>
              </w:rPr>
              <w:t>Descripción y Detalle</w:t>
            </w:r>
          </w:p>
        </w:tc>
      </w:tr>
      <w:tr w:rsidR="00D0379A" w:rsidRPr="00D16AD4" w14:paraId="3A2FB1FE" w14:textId="77777777" w:rsidTr="00D0379A">
        <w:tc>
          <w:tcPr>
            <w:tcW w:w="2263" w:type="dxa"/>
            <w:hideMark/>
          </w:tcPr>
          <w:p w14:paraId="5D4CC64E" w14:textId="77777777" w:rsidR="00D0379A" w:rsidRPr="00D16AD4" w:rsidRDefault="00D0379A" w:rsidP="00D0379A">
            <w:pPr>
              <w:spacing w:after="160" w:line="259" w:lineRule="auto"/>
              <w:rPr>
                <w:rFonts w:cs="Times New Roman"/>
                <w:lang w:val="es-US"/>
              </w:rPr>
            </w:pPr>
            <w:r w:rsidRPr="00D16AD4">
              <w:rPr>
                <w:rFonts w:cs="Times New Roman"/>
                <w:lang w:val="es-US"/>
              </w:rPr>
              <w:t>Metodología de estimación</w:t>
            </w:r>
          </w:p>
        </w:tc>
        <w:tc>
          <w:tcPr>
            <w:tcW w:w="6565" w:type="dxa"/>
            <w:hideMark/>
          </w:tcPr>
          <w:p w14:paraId="7DBB8C80" w14:textId="77777777" w:rsidR="00D0379A" w:rsidRPr="00D16AD4" w:rsidRDefault="00D0379A" w:rsidP="00D0379A">
            <w:pPr>
              <w:spacing w:after="160" w:line="259" w:lineRule="auto"/>
              <w:rPr>
                <w:rFonts w:cs="Times New Roman"/>
                <w:lang w:val="es-US"/>
              </w:rPr>
            </w:pPr>
            <w:r w:rsidRPr="00D16AD4">
              <w:rPr>
                <w:rFonts w:cs="Times New Roman"/>
                <w:lang w:val="es-US"/>
              </w:rPr>
              <w:t xml:space="preserve">Se aplicará la técnica PERT para calcular tiempos esperados bajo escenarios de incertidumbre: optimista (O), más probable (M) y pesimista (P). </w:t>
            </w:r>
          </w:p>
          <w:p w14:paraId="65EF119A" w14:textId="77777777" w:rsidR="00D0379A" w:rsidRPr="00D16AD4" w:rsidRDefault="00D0379A" w:rsidP="00D0379A">
            <w:pPr>
              <w:spacing w:after="160" w:line="259" w:lineRule="auto"/>
              <w:rPr>
                <w:rFonts w:cs="Times New Roman"/>
                <w:lang w:val="es-US"/>
              </w:rPr>
            </w:pPr>
          </w:p>
          <w:p w14:paraId="62C1A6FA" w14:textId="78B9E160" w:rsidR="00D0379A" w:rsidRPr="00D16AD4" w:rsidRDefault="00D0379A" w:rsidP="00D0379A">
            <w:pPr>
              <w:spacing w:after="160" w:line="259" w:lineRule="auto"/>
              <w:rPr>
                <w:rFonts w:cs="Times New Roman"/>
                <w:lang w:val="es-US"/>
              </w:rPr>
            </w:pPr>
            <w:r w:rsidRPr="00D16AD4">
              <w:rPr>
                <w:rFonts w:cs="Times New Roman"/>
                <w:lang w:val="es-US"/>
              </w:rPr>
              <w:t>Fórmula:</w:t>
            </w:r>
            <w:r w:rsidRPr="00D16AD4">
              <w:rPr>
                <w:rFonts w:cs="Times New Roman"/>
                <w:i/>
                <w:lang w:val="es-US"/>
              </w:rPr>
              <w:br/>
            </w:r>
            <m:oMathPara>
              <m:oMath>
                <m:r>
                  <w:rPr>
                    <w:rFonts w:ascii="Cambria Math" w:hAnsi="Cambria Math" w:cs="Times New Roman"/>
                    <w:lang w:val="es-US"/>
                  </w:rPr>
                  <m:t>V</m:t>
                </m:r>
                <m:r>
                  <m:rPr>
                    <m:sty m:val="p"/>
                  </m:rPr>
                  <w:rPr>
                    <w:rFonts w:ascii="Cambria Math" w:hAnsi="Cambria Math" w:cs="Times New Roman"/>
                    <w:lang w:val="es-US"/>
                  </w:rPr>
                  <m:t>=</m:t>
                </m:r>
                <m:f>
                  <m:fPr>
                    <m:ctrlPr>
                      <w:rPr>
                        <w:rFonts w:ascii="Cambria Math" w:hAnsi="Cambria Math" w:cs="Times New Roman"/>
                        <w:lang w:val="es-US"/>
                      </w:rPr>
                    </m:ctrlPr>
                  </m:fPr>
                  <m:num>
                    <m:r>
                      <m:rPr>
                        <m:sty m:val="p"/>
                      </m:rPr>
                      <w:rPr>
                        <w:rFonts w:ascii="Cambria Math" w:hAnsi="Cambria Math" w:cs="Times New Roman"/>
                        <w:lang w:val="es-US"/>
                      </w:rPr>
                      <m:t>0+4M+P</m:t>
                    </m:r>
                  </m:num>
                  <m:den>
                    <m:r>
                      <w:rPr>
                        <w:rFonts w:ascii="Cambria Math" w:hAnsi="Cambria Math" w:cs="Times New Roman"/>
                        <w:lang w:val="es-US"/>
                      </w:rPr>
                      <m:t>6</m:t>
                    </m:r>
                  </m:den>
                </m:f>
              </m:oMath>
            </m:oMathPara>
          </w:p>
        </w:tc>
      </w:tr>
      <w:tr w:rsidR="00D0379A" w:rsidRPr="00D16AD4" w14:paraId="31433137" w14:textId="77777777" w:rsidTr="00D0379A">
        <w:tc>
          <w:tcPr>
            <w:tcW w:w="2263" w:type="dxa"/>
            <w:hideMark/>
          </w:tcPr>
          <w:p w14:paraId="52CC29B3" w14:textId="77777777" w:rsidR="00D0379A" w:rsidRPr="00D16AD4" w:rsidRDefault="00D0379A" w:rsidP="00D0379A">
            <w:pPr>
              <w:spacing w:after="160" w:line="259" w:lineRule="auto"/>
              <w:rPr>
                <w:rFonts w:cs="Times New Roman"/>
                <w:lang w:val="es-US"/>
              </w:rPr>
            </w:pPr>
            <w:r w:rsidRPr="00D16AD4">
              <w:rPr>
                <w:rFonts w:cs="Times New Roman"/>
                <w:lang w:val="es-US"/>
              </w:rPr>
              <w:t>Base económica estándar</w:t>
            </w:r>
          </w:p>
        </w:tc>
        <w:tc>
          <w:tcPr>
            <w:tcW w:w="6565" w:type="dxa"/>
            <w:hideMark/>
          </w:tcPr>
          <w:p w14:paraId="7D689C5A" w14:textId="77777777" w:rsidR="00D0379A" w:rsidRPr="00D16AD4" w:rsidRDefault="00D0379A" w:rsidP="00D0379A">
            <w:pPr>
              <w:spacing w:after="160" w:line="259" w:lineRule="auto"/>
              <w:rPr>
                <w:rFonts w:cs="Times New Roman"/>
                <w:lang w:val="es-US"/>
              </w:rPr>
            </w:pPr>
            <w:r w:rsidRPr="00D16AD4">
              <w:rPr>
                <w:rFonts w:cs="Times New Roman"/>
                <w:lang w:val="es-US"/>
              </w:rPr>
              <w:t>Tarifa referencial de $73.85 MXN por hora, correspondiente al perfil técnico de un desarrollador de software nivel Junior.</w:t>
            </w:r>
          </w:p>
        </w:tc>
      </w:tr>
      <w:tr w:rsidR="00D0379A" w:rsidRPr="00D16AD4" w14:paraId="0CA65289" w14:textId="77777777" w:rsidTr="00D0379A">
        <w:tc>
          <w:tcPr>
            <w:tcW w:w="2263" w:type="dxa"/>
            <w:hideMark/>
          </w:tcPr>
          <w:p w14:paraId="79C3E305" w14:textId="77777777" w:rsidR="00D0379A" w:rsidRPr="00D16AD4" w:rsidRDefault="00D0379A" w:rsidP="00D0379A">
            <w:pPr>
              <w:spacing w:after="160" w:line="259" w:lineRule="auto"/>
              <w:rPr>
                <w:rFonts w:cs="Times New Roman"/>
                <w:lang w:val="es-US"/>
              </w:rPr>
            </w:pPr>
            <w:r w:rsidRPr="00D16AD4">
              <w:rPr>
                <w:rFonts w:cs="Times New Roman"/>
                <w:lang w:val="es-US"/>
              </w:rPr>
              <w:t>Jornada laboral de referencia</w:t>
            </w:r>
          </w:p>
        </w:tc>
        <w:tc>
          <w:tcPr>
            <w:tcW w:w="6565" w:type="dxa"/>
            <w:hideMark/>
          </w:tcPr>
          <w:p w14:paraId="6AE92110" w14:textId="77777777" w:rsidR="00D0379A" w:rsidRPr="00D16AD4" w:rsidRDefault="00D0379A" w:rsidP="00D0379A">
            <w:pPr>
              <w:spacing w:after="160" w:line="259" w:lineRule="auto"/>
              <w:rPr>
                <w:rFonts w:cs="Times New Roman"/>
                <w:lang w:val="es-US"/>
              </w:rPr>
            </w:pPr>
            <w:r w:rsidRPr="00D16AD4">
              <w:rPr>
                <w:rFonts w:cs="Times New Roman"/>
                <w:lang w:val="es-US"/>
              </w:rPr>
              <w:t>Se considera una jornada efectiva de 6 horas diarias para mantener la uniformidad en las conversiones de tiempo-costo.</w:t>
            </w:r>
          </w:p>
        </w:tc>
      </w:tr>
      <w:tr w:rsidR="00D0379A" w:rsidRPr="00D16AD4" w14:paraId="77C5C7F5" w14:textId="77777777" w:rsidTr="00D0379A">
        <w:tc>
          <w:tcPr>
            <w:tcW w:w="2263" w:type="dxa"/>
            <w:hideMark/>
          </w:tcPr>
          <w:p w14:paraId="63B8FEA6" w14:textId="77777777" w:rsidR="00D0379A" w:rsidRPr="00D16AD4" w:rsidRDefault="00D0379A" w:rsidP="00D0379A">
            <w:pPr>
              <w:spacing w:after="160" w:line="259" w:lineRule="auto"/>
              <w:rPr>
                <w:rFonts w:cs="Times New Roman"/>
                <w:lang w:val="es-US"/>
              </w:rPr>
            </w:pPr>
            <w:r w:rsidRPr="00D16AD4">
              <w:rPr>
                <w:rFonts w:cs="Times New Roman"/>
                <w:lang w:val="es-US"/>
              </w:rPr>
              <w:t>Enfoque de estimación</w:t>
            </w:r>
          </w:p>
        </w:tc>
        <w:tc>
          <w:tcPr>
            <w:tcW w:w="6565" w:type="dxa"/>
            <w:hideMark/>
          </w:tcPr>
          <w:p w14:paraId="4B0E1EF0" w14:textId="77777777" w:rsidR="00D0379A" w:rsidRPr="00D16AD4" w:rsidRDefault="00D0379A" w:rsidP="00D0379A">
            <w:pPr>
              <w:spacing w:after="160" w:line="259" w:lineRule="auto"/>
              <w:rPr>
                <w:rFonts w:cs="Times New Roman"/>
                <w:lang w:val="es-US"/>
              </w:rPr>
            </w:pPr>
            <w:r w:rsidRPr="00D16AD4">
              <w:rPr>
                <w:rFonts w:cs="Times New Roman"/>
                <w:lang w:val="es-US"/>
              </w:rPr>
              <w:t>Estimación ascendente (bottom-up): el presupuesto se construye desde actividades específicas hacia paquetes mayores, fases y el total del proyecto.</w:t>
            </w:r>
          </w:p>
        </w:tc>
      </w:tr>
      <w:tr w:rsidR="00D0379A" w:rsidRPr="00D16AD4" w14:paraId="3C2B14A3" w14:textId="77777777" w:rsidTr="00D0379A">
        <w:tc>
          <w:tcPr>
            <w:tcW w:w="2263" w:type="dxa"/>
            <w:hideMark/>
          </w:tcPr>
          <w:p w14:paraId="7994FBFC" w14:textId="77777777" w:rsidR="00D0379A" w:rsidRPr="00D16AD4" w:rsidRDefault="00D0379A" w:rsidP="00D0379A">
            <w:pPr>
              <w:spacing w:after="160" w:line="259" w:lineRule="auto"/>
              <w:rPr>
                <w:rFonts w:cs="Times New Roman"/>
                <w:lang w:val="es-US"/>
              </w:rPr>
            </w:pPr>
            <w:r w:rsidRPr="00D16AD4">
              <w:rPr>
                <w:rFonts w:cs="Times New Roman"/>
                <w:lang w:val="es-US"/>
              </w:rPr>
              <w:t>Proceso de aprobación</w:t>
            </w:r>
          </w:p>
        </w:tc>
        <w:tc>
          <w:tcPr>
            <w:tcW w:w="6565" w:type="dxa"/>
            <w:hideMark/>
          </w:tcPr>
          <w:p w14:paraId="6393E7A8" w14:textId="77777777" w:rsidR="00D0379A" w:rsidRPr="00D16AD4" w:rsidRDefault="00D0379A" w:rsidP="00D0379A">
            <w:pPr>
              <w:spacing w:after="160" w:line="259" w:lineRule="auto"/>
              <w:rPr>
                <w:rFonts w:cs="Times New Roman"/>
                <w:lang w:val="es-US"/>
              </w:rPr>
            </w:pPr>
            <w:r w:rsidRPr="00D16AD4">
              <w:rPr>
                <w:rFonts w:cs="Times New Roman"/>
                <w:lang w:val="es-US"/>
              </w:rPr>
              <w:t>Revisión y autorización por los integrantes del proyecto. El CEO tiene el mayor peso en la decisión antes de declarar la línea base oficial.</w:t>
            </w:r>
          </w:p>
        </w:tc>
      </w:tr>
    </w:tbl>
    <w:p w14:paraId="7F56D46C" w14:textId="77777777" w:rsidR="00593126" w:rsidRPr="00627A0B" w:rsidRDefault="00593126" w:rsidP="00627A0B">
      <w:pPr>
        <w:rPr>
          <w:rFonts w:cs="Times New Roman"/>
          <w:lang w:val="es-US"/>
        </w:rPr>
      </w:pPr>
    </w:p>
    <w:p w14:paraId="67D22DCD" w14:textId="1807028D" w:rsidR="0097344F" w:rsidRDefault="0097344F" w:rsidP="00C32AE9">
      <w:pPr>
        <w:pStyle w:val="Ttulo2"/>
      </w:pPr>
      <w:bookmarkStart w:id="1" w:name="_Toc228289462"/>
      <w:r w:rsidRPr="002F60E4">
        <w:t xml:space="preserve">2. Unidades de </w:t>
      </w:r>
      <w:r w:rsidR="00C32AE9" w:rsidRPr="002F60E4">
        <w:t>medida y tipos de costos</w:t>
      </w:r>
      <w:bookmarkEnd w:id="1"/>
    </w:p>
    <w:p w14:paraId="5DC346D3" w14:textId="746FD338" w:rsidR="00C32AE9" w:rsidRDefault="00C32AE9" w:rsidP="000473A9">
      <w:r>
        <w:t>Las unidades de medida adoptadas para la gestión de costos del proyecto son:</w:t>
      </w:r>
    </w:p>
    <w:tbl>
      <w:tblPr>
        <w:tblStyle w:val="Tablaconcuadrcula"/>
        <w:tblW w:w="6516" w:type="dxa"/>
        <w:tblCellMar>
          <w:top w:w="57" w:type="dxa"/>
          <w:bottom w:w="57" w:type="dxa"/>
        </w:tblCellMar>
        <w:tblLook w:val="04A0" w:firstRow="1" w:lastRow="0" w:firstColumn="1" w:lastColumn="0" w:noHBand="0" w:noVBand="1"/>
      </w:tblPr>
      <w:tblGrid>
        <w:gridCol w:w="3823"/>
        <w:gridCol w:w="2693"/>
      </w:tblGrid>
      <w:tr w:rsidR="002E5351" w14:paraId="182DBB2E" w14:textId="77777777" w:rsidTr="00A32472">
        <w:tc>
          <w:tcPr>
            <w:tcW w:w="6516" w:type="dxa"/>
            <w:gridSpan w:val="2"/>
            <w:shd w:val="clear" w:color="auto" w:fill="C1E4F5" w:themeFill="accent1" w:themeFillTint="33"/>
            <w:vAlign w:val="center"/>
          </w:tcPr>
          <w:p w14:paraId="26474BA5" w14:textId="69B0B241" w:rsidR="002E5351" w:rsidRPr="00C32AE9" w:rsidRDefault="002E5351" w:rsidP="002E5351">
            <w:pPr>
              <w:jc w:val="center"/>
              <w:rPr>
                <w:b/>
                <w:bCs/>
              </w:rPr>
            </w:pPr>
            <w:r>
              <w:rPr>
                <w:b/>
                <w:bCs/>
              </w:rPr>
              <w:t>Unidades de medida</w:t>
            </w:r>
          </w:p>
        </w:tc>
      </w:tr>
      <w:tr w:rsidR="002E5351" w14:paraId="349FE7F1" w14:textId="77777777" w:rsidTr="002E5351">
        <w:tc>
          <w:tcPr>
            <w:tcW w:w="3823" w:type="dxa"/>
            <w:shd w:val="clear" w:color="auto" w:fill="C1E4F5" w:themeFill="accent1" w:themeFillTint="33"/>
            <w:vAlign w:val="center"/>
          </w:tcPr>
          <w:p w14:paraId="04F79249" w14:textId="2A0FEAFA" w:rsidR="002E5351" w:rsidRDefault="002E5351" w:rsidP="002E5351">
            <w:pPr>
              <w:jc w:val="center"/>
            </w:pPr>
            <w:r w:rsidRPr="00C32AE9">
              <w:rPr>
                <w:b/>
                <w:bCs/>
              </w:rPr>
              <w:t>Recurso</w:t>
            </w:r>
          </w:p>
        </w:tc>
        <w:tc>
          <w:tcPr>
            <w:tcW w:w="2693" w:type="dxa"/>
            <w:shd w:val="clear" w:color="auto" w:fill="C1E4F5" w:themeFill="accent1" w:themeFillTint="33"/>
            <w:vAlign w:val="center"/>
          </w:tcPr>
          <w:p w14:paraId="28B3B0B2" w14:textId="3FB65249" w:rsidR="002E5351" w:rsidRDefault="002E5351" w:rsidP="002E5351">
            <w:pPr>
              <w:jc w:val="center"/>
            </w:pPr>
            <w:r w:rsidRPr="00C32AE9">
              <w:rPr>
                <w:b/>
                <w:bCs/>
              </w:rPr>
              <w:t>Unidad de medida</w:t>
            </w:r>
          </w:p>
        </w:tc>
      </w:tr>
      <w:tr w:rsidR="002E5351" w14:paraId="12E8D2F3" w14:textId="77777777" w:rsidTr="002E5351">
        <w:tc>
          <w:tcPr>
            <w:tcW w:w="3823" w:type="dxa"/>
            <w:vAlign w:val="center"/>
          </w:tcPr>
          <w:p w14:paraId="558720E1" w14:textId="45422896" w:rsidR="002E5351" w:rsidRDefault="002E5351" w:rsidP="002E5351">
            <w:pPr>
              <w:jc w:val="center"/>
            </w:pPr>
            <w:r>
              <w:t>Personal</w:t>
            </w:r>
            <w:r w:rsidRPr="00C32AE9">
              <w:t xml:space="preserve"> (</w:t>
            </w:r>
            <w:r>
              <w:t xml:space="preserve">equipo de </w:t>
            </w:r>
            <w:r w:rsidRPr="00C32AE9">
              <w:t>desarrollo)</w:t>
            </w:r>
          </w:p>
        </w:tc>
        <w:tc>
          <w:tcPr>
            <w:tcW w:w="2693" w:type="dxa"/>
            <w:vAlign w:val="center"/>
          </w:tcPr>
          <w:p w14:paraId="3C053E2A" w14:textId="76924152" w:rsidR="002E5351" w:rsidRDefault="002E5351" w:rsidP="002E5351">
            <w:pPr>
              <w:jc w:val="center"/>
            </w:pPr>
            <w:r>
              <w:t>Costo</w:t>
            </w:r>
            <w:r w:rsidRPr="00C32AE9">
              <w:t xml:space="preserve"> </w:t>
            </w:r>
            <w:r>
              <w:t>x</w:t>
            </w:r>
            <w:r w:rsidRPr="00C32AE9">
              <w:t xml:space="preserve"> </w:t>
            </w:r>
            <w:r>
              <w:t>hora</w:t>
            </w:r>
          </w:p>
        </w:tc>
      </w:tr>
      <w:tr w:rsidR="002E5351" w14:paraId="10210772" w14:textId="77777777" w:rsidTr="002E5351">
        <w:tc>
          <w:tcPr>
            <w:tcW w:w="3823" w:type="dxa"/>
            <w:vAlign w:val="center"/>
          </w:tcPr>
          <w:p w14:paraId="20F9255F" w14:textId="584E8A25" w:rsidR="002E5351" w:rsidRDefault="002E5351" w:rsidP="002E5351">
            <w:pPr>
              <w:jc w:val="center"/>
            </w:pPr>
            <w:r>
              <w:t>Material o consumible</w:t>
            </w:r>
          </w:p>
        </w:tc>
        <w:tc>
          <w:tcPr>
            <w:tcW w:w="2693" w:type="dxa"/>
            <w:vAlign w:val="center"/>
          </w:tcPr>
          <w:p w14:paraId="111B7452" w14:textId="4518FAE2" w:rsidR="002E5351" w:rsidRDefault="002E5351" w:rsidP="002E5351">
            <w:pPr>
              <w:jc w:val="center"/>
            </w:pPr>
            <w:r>
              <w:t>Costo x unidad</w:t>
            </w:r>
          </w:p>
        </w:tc>
      </w:tr>
      <w:tr w:rsidR="002E5351" w14:paraId="769A6A09" w14:textId="77777777" w:rsidTr="002E5351">
        <w:tc>
          <w:tcPr>
            <w:tcW w:w="3823" w:type="dxa"/>
            <w:vAlign w:val="center"/>
          </w:tcPr>
          <w:p w14:paraId="2EEB9CDB" w14:textId="119713E0" w:rsidR="002E5351" w:rsidRDefault="002E5351" w:rsidP="002E5351">
            <w:pPr>
              <w:jc w:val="center"/>
            </w:pPr>
            <w:r>
              <w:t>Máquina o no consumible</w:t>
            </w:r>
          </w:p>
        </w:tc>
        <w:tc>
          <w:tcPr>
            <w:tcW w:w="2693" w:type="dxa"/>
            <w:vAlign w:val="center"/>
          </w:tcPr>
          <w:p w14:paraId="1FED559A" w14:textId="27479D70" w:rsidR="002E5351" w:rsidRDefault="002E5351" w:rsidP="002E5351">
            <w:pPr>
              <w:jc w:val="center"/>
            </w:pPr>
            <w:r>
              <w:t xml:space="preserve">Costo x unidad | </w:t>
            </w:r>
            <w:r w:rsidR="002F0E1C">
              <w:t>tiempo</w:t>
            </w:r>
            <w:r>
              <w:t xml:space="preserve"> | servicio</w:t>
            </w:r>
          </w:p>
        </w:tc>
      </w:tr>
    </w:tbl>
    <w:p w14:paraId="05C84D76" w14:textId="77777777" w:rsidR="00C046D1" w:rsidRDefault="00C046D1" w:rsidP="000473A9"/>
    <w:p w14:paraId="1F52A107" w14:textId="0E06BB94" w:rsidR="00C32AE9" w:rsidRDefault="00B737B5" w:rsidP="000473A9">
      <w:r>
        <w:t>Para el proyecto se contemplan</w:t>
      </w:r>
      <w:r w:rsidR="00C32AE9">
        <w:t xml:space="preserve"> los siguientes tipos de costos según su naturaleza:</w:t>
      </w:r>
    </w:p>
    <w:tbl>
      <w:tblPr>
        <w:tblStyle w:val="Tablaconcuadrcula"/>
        <w:tblW w:w="8500" w:type="dxa"/>
        <w:tblCellMar>
          <w:top w:w="57" w:type="dxa"/>
          <w:bottom w:w="57" w:type="dxa"/>
        </w:tblCellMar>
        <w:tblLook w:val="04A0" w:firstRow="1" w:lastRow="0" w:firstColumn="1" w:lastColumn="0" w:noHBand="0" w:noVBand="1"/>
      </w:tblPr>
      <w:tblGrid>
        <w:gridCol w:w="1413"/>
        <w:gridCol w:w="3260"/>
        <w:gridCol w:w="3827"/>
      </w:tblGrid>
      <w:tr w:rsidR="00B9427A" w14:paraId="1913CA09" w14:textId="77777777" w:rsidTr="00B9427A">
        <w:tc>
          <w:tcPr>
            <w:tcW w:w="8500" w:type="dxa"/>
            <w:gridSpan w:val="3"/>
            <w:shd w:val="clear" w:color="auto" w:fill="C1E4F5" w:themeFill="accent1" w:themeFillTint="33"/>
            <w:vAlign w:val="center"/>
          </w:tcPr>
          <w:p w14:paraId="735B853F" w14:textId="28CC7F74" w:rsidR="00B9427A" w:rsidRPr="00C32AE9" w:rsidRDefault="00B9427A" w:rsidP="00B9427A">
            <w:pPr>
              <w:jc w:val="center"/>
              <w:rPr>
                <w:b/>
                <w:bCs/>
              </w:rPr>
            </w:pPr>
            <w:r>
              <w:rPr>
                <w:b/>
                <w:bCs/>
              </w:rPr>
              <w:t>Tipos de costos</w:t>
            </w:r>
          </w:p>
        </w:tc>
      </w:tr>
      <w:tr w:rsidR="000473A9" w14:paraId="3826E40D" w14:textId="77777777" w:rsidTr="00B9427A">
        <w:tc>
          <w:tcPr>
            <w:tcW w:w="1413" w:type="dxa"/>
            <w:shd w:val="clear" w:color="auto" w:fill="C1E4F5" w:themeFill="accent1" w:themeFillTint="33"/>
            <w:vAlign w:val="center"/>
          </w:tcPr>
          <w:p w14:paraId="375A08BE" w14:textId="37A0BF3F" w:rsidR="000473A9" w:rsidRDefault="000473A9" w:rsidP="00B9427A">
            <w:pPr>
              <w:jc w:val="center"/>
            </w:pPr>
            <w:r w:rsidRPr="00C32AE9">
              <w:rPr>
                <w:b/>
                <w:bCs/>
              </w:rPr>
              <w:lastRenderedPageBreak/>
              <w:t>Tipo</w:t>
            </w:r>
          </w:p>
        </w:tc>
        <w:tc>
          <w:tcPr>
            <w:tcW w:w="3260" w:type="dxa"/>
            <w:shd w:val="clear" w:color="auto" w:fill="C1E4F5" w:themeFill="accent1" w:themeFillTint="33"/>
            <w:vAlign w:val="center"/>
          </w:tcPr>
          <w:p w14:paraId="140E322C" w14:textId="708E4B59" w:rsidR="000473A9" w:rsidRDefault="000473A9" w:rsidP="00B9427A">
            <w:pPr>
              <w:jc w:val="center"/>
            </w:pPr>
            <w:r w:rsidRPr="00C32AE9">
              <w:rPr>
                <w:b/>
                <w:bCs/>
              </w:rPr>
              <w:t>Descripción</w:t>
            </w:r>
          </w:p>
        </w:tc>
        <w:tc>
          <w:tcPr>
            <w:tcW w:w="3827" w:type="dxa"/>
            <w:shd w:val="clear" w:color="auto" w:fill="C1E4F5" w:themeFill="accent1" w:themeFillTint="33"/>
            <w:vAlign w:val="center"/>
          </w:tcPr>
          <w:p w14:paraId="7FA790F5" w14:textId="35B10263" w:rsidR="000473A9" w:rsidRDefault="000473A9" w:rsidP="00B9427A">
            <w:pPr>
              <w:jc w:val="center"/>
            </w:pPr>
            <w:r w:rsidRPr="00C32AE9">
              <w:rPr>
                <w:b/>
                <w:bCs/>
              </w:rPr>
              <w:t xml:space="preserve">Ejemplo en </w:t>
            </w:r>
            <w:r w:rsidR="00AA332E">
              <w:rPr>
                <w:b/>
                <w:bCs/>
              </w:rPr>
              <w:t>el proyecto</w:t>
            </w:r>
          </w:p>
        </w:tc>
      </w:tr>
      <w:tr w:rsidR="000473A9" w14:paraId="35ECF6A2" w14:textId="77777777" w:rsidTr="00B9427A">
        <w:tc>
          <w:tcPr>
            <w:tcW w:w="1413" w:type="dxa"/>
            <w:vAlign w:val="center"/>
          </w:tcPr>
          <w:p w14:paraId="3A03B279" w14:textId="3CB70FBA" w:rsidR="000473A9" w:rsidRDefault="000473A9" w:rsidP="00B9427A">
            <w:pPr>
              <w:jc w:val="center"/>
            </w:pPr>
            <w:r w:rsidRPr="00C32AE9">
              <w:t>Directo</w:t>
            </w:r>
          </w:p>
        </w:tc>
        <w:tc>
          <w:tcPr>
            <w:tcW w:w="3260" w:type="dxa"/>
            <w:vAlign w:val="center"/>
          </w:tcPr>
          <w:p w14:paraId="3AE29131" w14:textId="55E3243E" w:rsidR="000473A9" w:rsidRDefault="000473A9" w:rsidP="00B9427A">
            <w:pPr>
              <w:jc w:val="center"/>
            </w:pPr>
            <w:r w:rsidRPr="00C32AE9">
              <w:t>Asociado directamente al proyecto y a sus entregables.</w:t>
            </w:r>
          </w:p>
        </w:tc>
        <w:tc>
          <w:tcPr>
            <w:tcW w:w="3827" w:type="dxa"/>
            <w:vAlign w:val="center"/>
          </w:tcPr>
          <w:p w14:paraId="20E8D859" w14:textId="05F237EB" w:rsidR="000473A9" w:rsidRDefault="000473A9" w:rsidP="00B9427A">
            <w:pPr>
              <w:jc w:val="center"/>
            </w:pPr>
            <w:r w:rsidRPr="00C32AE9">
              <w:t>Mano de obra del equipo (MECM y RIBN), desarrollo de módulos, pruebas QA, documentación técnica.</w:t>
            </w:r>
          </w:p>
        </w:tc>
      </w:tr>
      <w:tr w:rsidR="000473A9" w14:paraId="146FAA71" w14:textId="77777777" w:rsidTr="00B9427A">
        <w:tc>
          <w:tcPr>
            <w:tcW w:w="1413" w:type="dxa"/>
            <w:vAlign w:val="center"/>
          </w:tcPr>
          <w:p w14:paraId="3A4BB0D3" w14:textId="3857DA3C" w:rsidR="000473A9" w:rsidRDefault="000473A9" w:rsidP="00B9427A">
            <w:pPr>
              <w:jc w:val="center"/>
            </w:pPr>
            <w:r w:rsidRPr="00C32AE9">
              <w:t>Indirecto</w:t>
            </w:r>
          </w:p>
        </w:tc>
        <w:tc>
          <w:tcPr>
            <w:tcW w:w="3260" w:type="dxa"/>
            <w:vAlign w:val="center"/>
          </w:tcPr>
          <w:p w14:paraId="04CB63C6" w14:textId="1D5BFB8D" w:rsidR="000473A9" w:rsidRDefault="000473A9" w:rsidP="00B9427A">
            <w:pPr>
              <w:jc w:val="center"/>
            </w:pPr>
            <w:r w:rsidRPr="00C32AE9">
              <w:t>No se asocia directamente a un entregable específico.</w:t>
            </w:r>
          </w:p>
        </w:tc>
        <w:tc>
          <w:tcPr>
            <w:tcW w:w="3827" w:type="dxa"/>
            <w:vAlign w:val="center"/>
          </w:tcPr>
          <w:p w14:paraId="09BF6399" w14:textId="6CCE1C33" w:rsidR="000473A9" w:rsidRDefault="000473A9" w:rsidP="00B9427A">
            <w:pPr>
              <w:jc w:val="center"/>
            </w:pPr>
            <w:r w:rsidRPr="00C32AE9">
              <w:t>Energía eléctrica, conectividad a internet, uso de equipo de cómputo personal.</w:t>
            </w:r>
          </w:p>
        </w:tc>
      </w:tr>
      <w:tr w:rsidR="000473A9" w14:paraId="7433C5D9" w14:textId="77777777" w:rsidTr="00B9427A">
        <w:tc>
          <w:tcPr>
            <w:tcW w:w="1413" w:type="dxa"/>
            <w:vAlign w:val="center"/>
          </w:tcPr>
          <w:p w14:paraId="0FDAF94A" w14:textId="3A1CB169" w:rsidR="000473A9" w:rsidRDefault="000473A9" w:rsidP="00B9427A">
            <w:pPr>
              <w:jc w:val="center"/>
            </w:pPr>
            <w:r w:rsidRPr="00C32AE9">
              <w:t>Fijo</w:t>
            </w:r>
          </w:p>
        </w:tc>
        <w:tc>
          <w:tcPr>
            <w:tcW w:w="3260" w:type="dxa"/>
            <w:vAlign w:val="center"/>
          </w:tcPr>
          <w:p w14:paraId="5E9A4F51" w14:textId="79CEDDBC" w:rsidR="000473A9" w:rsidRDefault="000473A9" w:rsidP="00B9427A">
            <w:pPr>
              <w:jc w:val="center"/>
            </w:pPr>
            <w:r w:rsidRPr="00C32AE9">
              <w:t>No varía con el volumen de trabajo realizado.</w:t>
            </w:r>
          </w:p>
        </w:tc>
        <w:tc>
          <w:tcPr>
            <w:tcW w:w="3827" w:type="dxa"/>
            <w:vAlign w:val="center"/>
          </w:tcPr>
          <w:p w14:paraId="60E1C28C" w14:textId="7BBE505D" w:rsidR="000473A9" w:rsidRDefault="000473A9" w:rsidP="00B9427A">
            <w:pPr>
              <w:jc w:val="center"/>
            </w:pPr>
            <w:r w:rsidRPr="00C32AE9">
              <w:t>Hosting y servidores, dominio y herramientas, licencias.</w:t>
            </w:r>
          </w:p>
        </w:tc>
      </w:tr>
      <w:tr w:rsidR="000473A9" w14:paraId="68F72243" w14:textId="77777777" w:rsidTr="00B9427A">
        <w:tc>
          <w:tcPr>
            <w:tcW w:w="1413" w:type="dxa"/>
            <w:vAlign w:val="center"/>
          </w:tcPr>
          <w:p w14:paraId="78031395" w14:textId="559BDC63" w:rsidR="000473A9" w:rsidRDefault="000473A9" w:rsidP="00B9427A">
            <w:pPr>
              <w:jc w:val="center"/>
            </w:pPr>
            <w:r w:rsidRPr="00C32AE9">
              <w:t>Variable</w:t>
            </w:r>
          </w:p>
        </w:tc>
        <w:tc>
          <w:tcPr>
            <w:tcW w:w="3260" w:type="dxa"/>
            <w:vAlign w:val="center"/>
          </w:tcPr>
          <w:p w14:paraId="29133E68" w14:textId="57629C54" w:rsidR="000473A9" w:rsidRDefault="000473A9" w:rsidP="00B9427A">
            <w:pPr>
              <w:jc w:val="center"/>
            </w:pPr>
            <w:r w:rsidRPr="00C32AE9">
              <w:t>Se ajusta según el avance del proyecto o la demanda.</w:t>
            </w:r>
          </w:p>
        </w:tc>
        <w:tc>
          <w:tcPr>
            <w:tcW w:w="3827" w:type="dxa"/>
            <w:vAlign w:val="center"/>
          </w:tcPr>
          <w:p w14:paraId="624DD83F" w14:textId="11824E61" w:rsidR="000473A9" w:rsidRDefault="000473A9" w:rsidP="00B9427A">
            <w:pPr>
              <w:jc w:val="center"/>
            </w:pPr>
            <w:r w:rsidRPr="00C32AE9">
              <w:t>Campañas de marketing, producción de contenido multimedia, viáticos para alianzas.</w:t>
            </w:r>
          </w:p>
        </w:tc>
      </w:tr>
      <w:tr w:rsidR="000473A9" w14:paraId="2F0ABE68" w14:textId="77777777" w:rsidTr="00B9427A">
        <w:tc>
          <w:tcPr>
            <w:tcW w:w="1413" w:type="dxa"/>
            <w:vAlign w:val="center"/>
          </w:tcPr>
          <w:p w14:paraId="142FA494" w14:textId="6784BE30" w:rsidR="000473A9" w:rsidRDefault="000473A9" w:rsidP="00B9427A">
            <w:pPr>
              <w:jc w:val="center"/>
            </w:pPr>
            <w:r w:rsidRPr="00C32AE9">
              <w:t>Basado en trabajo</w:t>
            </w:r>
          </w:p>
        </w:tc>
        <w:tc>
          <w:tcPr>
            <w:tcW w:w="3260" w:type="dxa"/>
            <w:vAlign w:val="center"/>
          </w:tcPr>
          <w:p w14:paraId="02C9703A" w14:textId="3EB3680B" w:rsidR="000473A9" w:rsidRDefault="000473A9" w:rsidP="00B9427A">
            <w:pPr>
              <w:jc w:val="center"/>
            </w:pPr>
            <w:r w:rsidRPr="00C32AE9">
              <w:t>Depende del tiempo dedicado por cada integrante.</w:t>
            </w:r>
          </w:p>
        </w:tc>
        <w:tc>
          <w:tcPr>
            <w:tcW w:w="3827" w:type="dxa"/>
            <w:vAlign w:val="center"/>
          </w:tcPr>
          <w:p w14:paraId="04E305DD" w14:textId="03AB4777" w:rsidR="000473A9" w:rsidRDefault="000473A9" w:rsidP="00B9427A">
            <w:pPr>
              <w:jc w:val="center"/>
            </w:pPr>
            <w:r w:rsidRPr="00C32AE9">
              <w:t xml:space="preserve">Horas de desarrollo </w:t>
            </w:r>
            <w:proofErr w:type="spellStart"/>
            <w:r w:rsidRPr="00C32AE9">
              <w:t>backend</w:t>
            </w:r>
            <w:proofErr w:type="spellEnd"/>
            <w:r w:rsidRPr="00C32AE9">
              <w:t>/</w:t>
            </w:r>
            <w:proofErr w:type="spellStart"/>
            <w:r w:rsidRPr="00C32AE9">
              <w:t>frontend</w:t>
            </w:r>
            <w:proofErr w:type="spellEnd"/>
            <w:r w:rsidRPr="00C32AE9">
              <w:t>, diseño UI/UX, redacción de documentación.</w:t>
            </w:r>
          </w:p>
        </w:tc>
      </w:tr>
      <w:tr w:rsidR="000473A9" w14:paraId="2EB40A40" w14:textId="77777777" w:rsidTr="00B9427A">
        <w:tc>
          <w:tcPr>
            <w:tcW w:w="1413" w:type="dxa"/>
            <w:vAlign w:val="center"/>
          </w:tcPr>
          <w:p w14:paraId="74D60F37" w14:textId="5CE14F0F" w:rsidR="000473A9" w:rsidRDefault="000473A9" w:rsidP="00B9427A">
            <w:pPr>
              <w:jc w:val="center"/>
            </w:pPr>
            <w:r w:rsidRPr="00C32AE9">
              <w:t>Por uso</w:t>
            </w:r>
          </w:p>
        </w:tc>
        <w:tc>
          <w:tcPr>
            <w:tcW w:w="3260" w:type="dxa"/>
            <w:vAlign w:val="center"/>
          </w:tcPr>
          <w:p w14:paraId="5312B6EA" w14:textId="4AA2E072" w:rsidR="000473A9" w:rsidRDefault="000473A9" w:rsidP="00B9427A">
            <w:pPr>
              <w:jc w:val="center"/>
            </w:pPr>
            <w:r w:rsidRPr="00C32AE9">
              <w:t>Se incurre al consumir un servicio, independientemente de la duración.</w:t>
            </w:r>
          </w:p>
        </w:tc>
        <w:tc>
          <w:tcPr>
            <w:tcW w:w="3827" w:type="dxa"/>
            <w:vAlign w:val="center"/>
          </w:tcPr>
          <w:p w14:paraId="10000FE5" w14:textId="5DE9E5A1" w:rsidR="000473A9" w:rsidRDefault="000473A9" w:rsidP="00B9427A">
            <w:pPr>
              <w:jc w:val="center"/>
            </w:pPr>
            <w:r w:rsidRPr="00C32AE9">
              <w:t xml:space="preserve">Llamadas a </w:t>
            </w:r>
            <w:proofErr w:type="spellStart"/>
            <w:r w:rsidRPr="00C32AE9">
              <w:t>APIs</w:t>
            </w:r>
            <w:proofErr w:type="spellEnd"/>
            <w:r w:rsidRPr="00C32AE9">
              <w:t xml:space="preserve"> de mapas, almacenamiento en nube.</w:t>
            </w:r>
          </w:p>
        </w:tc>
      </w:tr>
    </w:tbl>
    <w:p w14:paraId="05501740" w14:textId="77777777" w:rsidR="00C32AE9" w:rsidRDefault="00C32AE9" w:rsidP="0097344F"/>
    <w:p w14:paraId="150DC351" w14:textId="7D0D0F68" w:rsidR="00C32AE9" w:rsidRPr="002F60E4" w:rsidRDefault="0097344F" w:rsidP="001E5B2A">
      <w:pPr>
        <w:pStyle w:val="Ttulo2"/>
      </w:pPr>
      <w:bookmarkStart w:id="2" w:name="_Toc228289463"/>
      <w:r w:rsidRPr="002F60E4">
        <w:t>3. Nivel de exactitud</w:t>
      </w:r>
      <w:bookmarkEnd w:id="2"/>
      <w:r w:rsidR="00C32AE9" w:rsidRPr="002F60E4">
        <w:t xml:space="preserve"> </w:t>
      </w:r>
    </w:p>
    <w:p w14:paraId="030D5AF0" w14:textId="77777777" w:rsidR="00C32AE9" w:rsidRPr="00C32AE9" w:rsidRDefault="00C32AE9" w:rsidP="000473A9">
      <w:r w:rsidRPr="00C32AE9">
        <w:t>Para efectos de presentación y registro de costos en el proyecto, se aplican las siguientes reglas de redondeo:</w:t>
      </w:r>
    </w:p>
    <w:p w14:paraId="3266510D" w14:textId="37056826" w:rsidR="00C32AE9" w:rsidRPr="00C32AE9" w:rsidRDefault="00C32AE9" w:rsidP="00685E52">
      <w:pPr>
        <w:pStyle w:val="Prrafodelista"/>
        <w:numPr>
          <w:ilvl w:val="0"/>
          <w:numId w:val="5"/>
        </w:numPr>
        <w:ind w:left="714" w:hanging="357"/>
        <w:contextualSpacing w:val="0"/>
      </w:pPr>
      <w:r w:rsidRPr="00C32AE9">
        <w:t xml:space="preserve">Los </w:t>
      </w:r>
      <w:r w:rsidRPr="00B737B5">
        <w:rPr>
          <w:b/>
          <w:bCs/>
        </w:rPr>
        <w:t>costos de mano de obra</w:t>
      </w:r>
      <w:r w:rsidRPr="00C32AE9">
        <w:t xml:space="preserve"> estimados se expresan en pesos mexicanos (MXN) con </w:t>
      </w:r>
      <w:r w:rsidR="001E5B2A">
        <w:t>dos</w:t>
      </w:r>
      <w:r w:rsidRPr="00C32AE9">
        <w:t xml:space="preserve"> decimal</w:t>
      </w:r>
      <w:r w:rsidR="001E5B2A">
        <w:t>es</w:t>
      </w:r>
      <w:r w:rsidRPr="00C32AE9">
        <w:t>.</w:t>
      </w:r>
      <w:r w:rsidR="00AC2F73">
        <w:t xml:space="preserve"> Ej. $3,780.</w:t>
      </w:r>
      <w:r w:rsidR="00E630FD">
        <w:t>0</w:t>
      </w:r>
      <w:r w:rsidR="00AC2F73">
        <w:t>0</w:t>
      </w:r>
    </w:p>
    <w:p w14:paraId="1A402B7B" w14:textId="032E1A41" w:rsidR="00C32AE9" w:rsidRPr="00C32AE9" w:rsidRDefault="00C32AE9" w:rsidP="00685E52">
      <w:pPr>
        <w:pStyle w:val="Prrafodelista"/>
        <w:numPr>
          <w:ilvl w:val="0"/>
          <w:numId w:val="5"/>
        </w:numPr>
        <w:ind w:left="714" w:hanging="357"/>
        <w:contextualSpacing w:val="0"/>
      </w:pPr>
      <w:r w:rsidRPr="00C32AE9">
        <w:t xml:space="preserve">Los </w:t>
      </w:r>
      <w:r w:rsidRPr="00B737B5">
        <w:rPr>
          <w:b/>
          <w:bCs/>
        </w:rPr>
        <w:t>costos de infraestructura y servicios externos</w:t>
      </w:r>
      <w:r w:rsidRPr="00C32AE9">
        <w:t xml:space="preserve"> se expresa</w:t>
      </w:r>
      <w:r w:rsidR="00B737B5">
        <w:t>rán</w:t>
      </w:r>
      <w:r w:rsidRPr="00C32AE9">
        <w:t xml:space="preserve"> </w:t>
      </w:r>
      <w:r w:rsidR="00B737B5">
        <w:t>con el valor exacto del comprobante de pago</w:t>
      </w:r>
      <w:r w:rsidR="00AC2F73">
        <w:t>. En caso de que alguno de estos se cotice en dólares se realizará la conversión al tipo de cambio vigente a la fecha de pago equivalente en pesos mexicanos</w:t>
      </w:r>
      <w:r w:rsidRPr="00C32AE9">
        <w:t>.</w:t>
      </w:r>
      <w:r w:rsidR="00AC2F73">
        <w:t xml:space="preserve"> Ej. $50 USD </w:t>
      </w:r>
      <w:r w:rsidR="00AC2F73">
        <w:rPr>
          <w:rFonts w:cs="Times New Roman"/>
        </w:rPr>
        <w:t>→</w:t>
      </w:r>
      <w:r w:rsidR="00AC2F73">
        <w:t xml:space="preserve"> $ </w:t>
      </w:r>
      <w:r w:rsidR="00AC2F73" w:rsidRPr="00AC2F73">
        <w:t>868.98</w:t>
      </w:r>
      <w:r w:rsidR="00AC2F73">
        <w:t xml:space="preserve"> MXM</w:t>
      </w:r>
    </w:p>
    <w:p w14:paraId="0D000ED1" w14:textId="0A627BCB" w:rsidR="00593126" w:rsidRPr="00E630FD" w:rsidRDefault="00C32AE9" w:rsidP="00593126">
      <w:pPr>
        <w:pStyle w:val="Prrafodelista"/>
        <w:numPr>
          <w:ilvl w:val="0"/>
          <w:numId w:val="5"/>
        </w:numPr>
        <w:ind w:left="714" w:hanging="357"/>
        <w:contextualSpacing w:val="0"/>
      </w:pPr>
      <w:r w:rsidRPr="00C32AE9">
        <w:t xml:space="preserve">El </w:t>
      </w:r>
      <w:r w:rsidRPr="00B737B5">
        <w:rPr>
          <w:b/>
          <w:bCs/>
        </w:rPr>
        <w:t>presupuesto total del proyecto</w:t>
      </w:r>
      <w:r w:rsidRPr="00C32AE9">
        <w:t xml:space="preserve"> se expresará redondeado al múltiplo de $1,000 MXN más cercano.</w:t>
      </w:r>
      <w:r w:rsidR="00AC2F73">
        <w:t xml:space="preserve"> Ej. $36,890 </w:t>
      </w:r>
      <w:r w:rsidR="00AC2F73">
        <w:rPr>
          <w:rFonts w:cs="Times New Roman"/>
        </w:rPr>
        <w:t>→ $ 37,000</w:t>
      </w:r>
    </w:p>
    <w:p w14:paraId="03809B1B" w14:textId="77777777" w:rsidR="00E630FD" w:rsidRPr="002F60E4" w:rsidRDefault="00E630FD" w:rsidP="00E630FD">
      <w:pPr>
        <w:pStyle w:val="Prrafodelista"/>
        <w:ind w:left="714"/>
        <w:contextualSpacing w:val="0"/>
      </w:pPr>
    </w:p>
    <w:p w14:paraId="4DE13BFD" w14:textId="62E21B01" w:rsidR="0097344F" w:rsidRDefault="001E5B2A" w:rsidP="001E5B2A">
      <w:pPr>
        <w:pStyle w:val="Ttulo2"/>
      </w:pPr>
      <w:bookmarkStart w:id="3" w:name="_Toc228289464"/>
      <w:r>
        <w:t xml:space="preserve">4. </w:t>
      </w:r>
      <w:r w:rsidR="0097344F" w:rsidRPr="002F60E4">
        <w:t>Nivel de precisión</w:t>
      </w:r>
      <w:bookmarkEnd w:id="3"/>
    </w:p>
    <w:p w14:paraId="1709A41D" w14:textId="745A5C93" w:rsidR="00D12916" w:rsidRDefault="00D12916" w:rsidP="000473A9">
      <w:r w:rsidRPr="00D12916">
        <w:t xml:space="preserve">Dado que </w:t>
      </w:r>
      <w:proofErr w:type="spellStart"/>
      <w:r w:rsidRPr="00D12916">
        <w:t>XíimbalApp</w:t>
      </w:r>
      <w:proofErr w:type="spellEnd"/>
      <w:r w:rsidRPr="00D12916">
        <w:t xml:space="preserve"> es un proyecto de desarrollo de software con equipo pequeño, sin patrocinador formal aún definido y con estimaciones preliminares, </w:t>
      </w:r>
      <w:r>
        <w:t xml:space="preserve">se consideran </w:t>
      </w:r>
      <w:r w:rsidRPr="00D12916">
        <w:t>los</w:t>
      </w:r>
      <w:r>
        <w:t xml:space="preserve"> siguientes</w:t>
      </w:r>
      <w:r w:rsidRPr="00D12916">
        <w:t xml:space="preserve"> rangos de incertidumbre:</w:t>
      </w:r>
    </w:p>
    <w:tbl>
      <w:tblPr>
        <w:tblStyle w:val="Tablaconcuadrcula"/>
        <w:tblW w:w="8826" w:type="dxa"/>
        <w:tblCellMar>
          <w:top w:w="57" w:type="dxa"/>
          <w:bottom w:w="57" w:type="dxa"/>
        </w:tblCellMar>
        <w:tblLook w:val="04A0" w:firstRow="1" w:lastRow="0" w:firstColumn="1" w:lastColumn="0" w:noHBand="0" w:noVBand="1"/>
      </w:tblPr>
      <w:tblGrid>
        <w:gridCol w:w="2547"/>
        <w:gridCol w:w="2268"/>
        <w:gridCol w:w="4011"/>
      </w:tblGrid>
      <w:tr w:rsidR="000473A9" w14:paraId="00946326" w14:textId="77777777" w:rsidTr="008F3CDC">
        <w:tc>
          <w:tcPr>
            <w:tcW w:w="2547" w:type="dxa"/>
            <w:shd w:val="clear" w:color="auto" w:fill="C1E4F5" w:themeFill="accent1" w:themeFillTint="33"/>
            <w:vAlign w:val="center"/>
          </w:tcPr>
          <w:p w14:paraId="7D202EAF" w14:textId="2DF780D6" w:rsidR="000473A9" w:rsidRDefault="000473A9" w:rsidP="000473A9">
            <w:r w:rsidRPr="00C32AE9">
              <w:rPr>
                <w:b/>
                <w:bCs/>
              </w:rPr>
              <w:t>Tipo de estimación</w:t>
            </w:r>
          </w:p>
        </w:tc>
        <w:tc>
          <w:tcPr>
            <w:tcW w:w="2268" w:type="dxa"/>
            <w:shd w:val="clear" w:color="auto" w:fill="C1E4F5" w:themeFill="accent1" w:themeFillTint="33"/>
            <w:vAlign w:val="center"/>
          </w:tcPr>
          <w:p w14:paraId="56ABF2D9" w14:textId="0B16515C" w:rsidR="000473A9" w:rsidRDefault="000473A9" w:rsidP="000473A9">
            <w:r w:rsidRPr="00C32AE9">
              <w:rPr>
                <w:b/>
                <w:bCs/>
              </w:rPr>
              <w:t>Rango de precisión</w:t>
            </w:r>
          </w:p>
        </w:tc>
        <w:tc>
          <w:tcPr>
            <w:tcW w:w="4011" w:type="dxa"/>
            <w:shd w:val="clear" w:color="auto" w:fill="C1E4F5" w:themeFill="accent1" w:themeFillTint="33"/>
            <w:vAlign w:val="center"/>
          </w:tcPr>
          <w:p w14:paraId="1D9051AA" w14:textId="723BF210" w:rsidR="000473A9" w:rsidRDefault="000473A9" w:rsidP="000473A9">
            <w:r w:rsidRPr="00C32AE9">
              <w:rPr>
                <w:b/>
                <w:bCs/>
              </w:rPr>
              <w:t xml:space="preserve">Aplicación en </w:t>
            </w:r>
            <w:proofErr w:type="spellStart"/>
            <w:r w:rsidRPr="00C32AE9">
              <w:rPr>
                <w:b/>
                <w:bCs/>
              </w:rPr>
              <w:t>XíimbalApp</w:t>
            </w:r>
            <w:proofErr w:type="spellEnd"/>
          </w:p>
        </w:tc>
      </w:tr>
      <w:tr w:rsidR="000473A9" w14:paraId="2C4BB5A0" w14:textId="77777777" w:rsidTr="008F3CDC">
        <w:tc>
          <w:tcPr>
            <w:tcW w:w="2547" w:type="dxa"/>
            <w:vAlign w:val="center"/>
          </w:tcPr>
          <w:p w14:paraId="571A3ACD" w14:textId="00C24022" w:rsidR="000473A9" w:rsidRDefault="000473A9" w:rsidP="000473A9">
            <w:r w:rsidRPr="00C32AE9">
              <w:lastRenderedPageBreak/>
              <w:t>Estimación de orden de magnitud (Analogía)</w:t>
            </w:r>
          </w:p>
        </w:tc>
        <w:tc>
          <w:tcPr>
            <w:tcW w:w="2268" w:type="dxa"/>
            <w:vAlign w:val="center"/>
          </w:tcPr>
          <w:p w14:paraId="244E9F4B" w14:textId="2F23058A" w:rsidR="000473A9" w:rsidRDefault="00627A0B" w:rsidP="000473A9">
            <w:r>
              <w:t>-</w:t>
            </w:r>
            <w:r w:rsidR="000473A9" w:rsidRPr="00C32AE9">
              <w:t xml:space="preserve">25% a </w:t>
            </w:r>
            <w:r>
              <w:t>+</w:t>
            </w:r>
            <w:r w:rsidR="000473A9" w:rsidRPr="00C32AE9">
              <w:t>75%</w:t>
            </w:r>
          </w:p>
        </w:tc>
        <w:tc>
          <w:tcPr>
            <w:tcW w:w="4011" w:type="dxa"/>
            <w:vAlign w:val="center"/>
          </w:tcPr>
          <w:p w14:paraId="7741CB65" w14:textId="0DA5BB13" w:rsidR="000473A9" w:rsidRDefault="000473A9" w:rsidP="000473A9">
            <w:r w:rsidRPr="00C32AE9">
              <w:t>Estimación inicial del Charter del proyecto.</w:t>
            </w:r>
          </w:p>
        </w:tc>
      </w:tr>
      <w:tr w:rsidR="000473A9" w14:paraId="42CE2DB7" w14:textId="77777777" w:rsidTr="008F3CDC">
        <w:tc>
          <w:tcPr>
            <w:tcW w:w="2547" w:type="dxa"/>
            <w:vAlign w:val="center"/>
          </w:tcPr>
          <w:p w14:paraId="4D0BF3BA" w14:textId="52F1BE75" w:rsidR="000473A9" w:rsidRDefault="00B737B5" w:rsidP="000473A9">
            <w:r>
              <w:t>Primera estimación</w:t>
            </w:r>
            <w:r w:rsidR="000473A9" w:rsidRPr="00C32AE9">
              <w:t xml:space="preserve"> del presupuesto (</w:t>
            </w:r>
            <w:r w:rsidR="00B9427A">
              <w:t>EDT)</w:t>
            </w:r>
          </w:p>
        </w:tc>
        <w:tc>
          <w:tcPr>
            <w:tcW w:w="2268" w:type="dxa"/>
            <w:vAlign w:val="center"/>
          </w:tcPr>
          <w:p w14:paraId="5E920607" w14:textId="057AFE16" w:rsidR="000473A9" w:rsidRDefault="00627A0B" w:rsidP="000473A9">
            <w:r>
              <w:t>-</w:t>
            </w:r>
            <w:r w:rsidR="000473A9" w:rsidRPr="00C32AE9">
              <w:t>10% a +25%</w:t>
            </w:r>
          </w:p>
        </w:tc>
        <w:tc>
          <w:tcPr>
            <w:tcW w:w="4011" w:type="dxa"/>
            <w:vAlign w:val="center"/>
          </w:tcPr>
          <w:p w14:paraId="22FE241E" w14:textId="24C1B142" w:rsidR="000473A9" w:rsidRDefault="000473A9" w:rsidP="000473A9">
            <w:r w:rsidRPr="00C32AE9">
              <w:t>Estimación por tres valores aplicada a cada entregable del EDT.</w:t>
            </w:r>
          </w:p>
        </w:tc>
      </w:tr>
      <w:tr w:rsidR="000473A9" w14:paraId="7B0D5BC6" w14:textId="77777777" w:rsidTr="008F3CDC">
        <w:tc>
          <w:tcPr>
            <w:tcW w:w="2547" w:type="dxa"/>
            <w:vAlign w:val="center"/>
          </w:tcPr>
          <w:p w14:paraId="793FC4DB" w14:textId="35BA09B1" w:rsidR="000473A9" w:rsidRDefault="000473A9" w:rsidP="000473A9">
            <w:r w:rsidRPr="00C32AE9">
              <w:t>Estimación definitiva (Bottom-Up)</w:t>
            </w:r>
          </w:p>
        </w:tc>
        <w:tc>
          <w:tcPr>
            <w:tcW w:w="2268" w:type="dxa"/>
            <w:vAlign w:val="center"/>
          </w:tcPr>
          <w:p w14:paraId="1E6FFC19" w14:textId="6C056818" w:rsidR="000473A9" w:rsidRDefault="00627A0B" w:rsidP="000473A9">
            <w:r>
              <w:t>-</w:t>
            </w:r>
            <w:r w:rsidR="000473A9" w:rsidRPr="00C32AE9">
              <w:t>5% a +10%</w:t>
            </w:r>
          </w:p>
        </w:tc>
        <w:tc>
          <w:tcPr>
            <w:tcW w:w="4011" w:type="dxa"/>
            <w:vAlign w:val="center"/>
          </w:tcPr>
          <w:p w14:paraId="49270C58" w14:textId="0FB2239D" w:rsidR="000473A9" w:rsidRDefault="000473A9" w:rsidP="000473A9">
            <w:r w:rsidRPr="00C32AE9">
              <w:t>Presupuesto final una vez definidos todos los recursos y actividades.</w:t>
            </w:r>
          </w:p>
        </w:tc>
      </w:tr>
    </w:tbl>
    <w:p w14:paraId="56658BD9" w14:textId="77777777" w:rsidR="00C32AE9" w:rsidRDefault="00C32AE9" w:rsidP="00593126">
      <w:pPr>
        <w:spacing w:after="0"/>
      </w:pPr>
    </w:p>
    <w:p w14:paraId="5C72CDC0" w14:textId="613ABE72" w:rsidR="00D12916" w:rsidRDefault="00D12916" w:rsidP="0097344F">
      <w:r w:rsidRPr="00D12916">
        <w:t xml:space="preserve">Estos rangos reconocen que </w:t>
      </w:r>
      <w:r>
        <w:t>el</w:t>
      </w:r>
      <w:r w:rsidRPr="00D12916">
        <w:t xml:space="preserve"> mayor riesgo de variación está en las fases tempranas, sobre todo por la incertidumbre en los costos de </w:t>
      </w:r>
      <w:proofErr w:type="spellStart"/>
      <w:r w:rsidRPr="00D12916">
        <w:t>APIs</w:t>
      </w:r>
      <w:proofErr w:type="spellEnd"/>
      <w:r w:rsidRPr="00D12916">
        <w:t xml:space="preserve"> externas, viáticos para alianzas con negocios </w:t>
      </w:r>
      <w:r>
        <w:t xml:space="preserve">u otros </w:t>
      </w:r>
      <w:r w:rsidRPr="00D12916">
        <w:t>posibles ajustes</w:t>
      </w:r>
      <w:r>
        <w:t>.</w:t>
      </w:r>
    </w:p>
    <w:p w14:paraId="23F8354D" w14:textId="77777777" w:rsidR="00593126" w:rsidRDefault="00593126" w:rsidP="0097344F"/>
    <w:p w14:paraId="77F64313" w14:textId="0BE52EC8" w:rsidR="002E0BF5" w:rsidRPr="002E0BF5" w:rsidRDefault="002E0BF5" w:rsidP="002E0BF5">
      <w:pPr>
        <w:pStyle w:val="Ttulo2"/>
      </w:pPr>
      <w:bookmarkStart w:id="4" w:name="_Toc228289465"/>
      <w:r w:rsidRPr="002E0BF5">
        <w:t>5. Enlaces con los procedimientos de la organización</w:t>
      </w:r>
      <w:bookmarkEnd w:id="4"/>
    </w:p>
    <w:p w14:paraId="4C313873" w14:textId="77777777" w:rsidR="002E0BF5" w:rsidRPr="002E0BF5" w:rsidRDefault="002E0BF5" w:rsidP="002E0BF5">
      <w:pPr>
        <w:rPr>
          <w:lang w:val="es-US"/>
        </w:rPr>
      </w:pPr>
      <w:r w:rsidRPr="002E0BF5">
        <w:rPr>
          <w:lang w:val="es-US"/>
        </w:rPr>
        <w:t>El presente plan se integra con los procedimientos internos definidos, utilizando los documentos de gestión ya aprobados como base de control.</w:t>
      </w:r>
    </w:p>
    <w:p w14:paraId="174F63CE" w14:textId="40A56C7F" w:rsidR="002E0BF5" w:rsidRPr="002E0BF5" w:rsidRDefault="002E0BF5" w:rsidP="002E0BF5">
      <w:pPr>
        <w:numPr>
          <w:ilvl w:val="0"/>
          <w:numId w:val="9"/>
        </w:numPr>
        <w:rPr>
          <w:lang w:val="es-US"/>
        </w:rPr>
      </w:pPr>
      <w:r w:rsidRPr="002E0BF5">
        <w:rPr>
          <w:lang w:val="es-US"/>
        </w:rPr>
        <w:t>Estructura de Desglose del Trabajo (EDT): Cada costo deberá asociarse a un código EDT, permitiendo trazabilidad directa entre recursos invertidos y entregables comprometidos. Esto facilitará la asignación presupuestaria por fase, módulo o documento.</w:t>
      </w:r>
    </w:p>
    <w:p w14:paraId="5BB48903" w14:textId="77777777" w:rsidR="002E0BF5" w:rsidRPr="002E0BF5" w:rsidRDefault="002E0BF5" w:rsidP="002E0BF5">
      <w:pPr>
        <w:numPr>
          <w:ilvl w:val="0"/>
          <w:numId w:val="9"/>
        </w:numPr>
        <w:rPr>
          <w:lang w:val="es-US"/>
        </w:rPr>
      </w:pPr>
      <w:r w:rsidRPr="002E0BF5">
        <w:rPr>
          <w:lang w:val="es-US"/>
        </w:rPr>
        <w:t>Diccionario de la EDT: Se utilizará como referencia técnica para validar el alcance, descripción del trabajo y criterios de aceptación antes de reconocer cualquier avance financiero del proyecto. Ningún costo se considerará percibido si el entregable no cuenta con las condiciones establecidas.</w:t>
      </w:r>
    </w:p>
    <w:p w14:paraId="37F91441" w14:textId="77777777" w:rsidR="002E0BF5" w:rsidRPr="002E0BF5" w:rsidRDefault="002E0BF5" w:rsidP="002E0BF5">
      <w:pPr>
        <w:numPr>
          <w:ilvl w:val="0"/>
          <w:numId w:val="9"/>
        </w:numPr>
        <w:rPr>
          <w:lang w:val="es-US"/>
        </w:rPr>
      </w:pPr>
      <w:r w:rsidRPr="002E0BF5">
        <w:rPr>
          <w:lang w:val="es-US"/>
        </w:rPr>
        <w:t>Cronograma base: El control financiero se coordinará con la línea base del cronograma, ya que toda desviación de tiempo puede impactar directamente en costos de esfuerzo y disponibilidad del equipo.</w:t>
      </w:r>
    </w:p>
    <w:p w14:paraId="2BF0194A" w14:textId="6BCD815A" w:rsidR="002E0BF5" w:rsidRDefault="002E0BF5" w:rsidP="0097344F">
      <w:pPr>
        <w:numPr>
          <w:ilvl w:val="0"/>
          <w:numId w:val="9"/>
        </w:numPr>
        <w:rPr>
          <w:lang w:val="es-US"/>
        </w:rPr>
      </w:pPr>
      <w:r w:rsidRPr="002E0BF5">
        <w:rPr>
          <w:lang w:val="es-US"/>
        </w:rPr>
        <w:t>Informes internos de seguimiento: El estado de costos será revisado en reuniones periódicas del equipo y documentado en reportes de avance, para la toma de decisiones operativas.</w:t>
      </w:r>
    </w:p>
    <w:p w14:paraId="165E3809" w14:textId="77777777" w:rsidR="00593126" w:rsidRPr="002E0BF5" w:rsidRDefault="00593126" w:rsidP="00593126">
      <w:pPr>
        <w:rPr>
          <w:lang w:val="es-US"/>
        </w:rPr>
      </w:pPr>
    </w:p>
    <w:p w14:paraId="74B2AC7D" w14:textId="291E99BB" w:rsidR="0097344F" w:rsidRDefault="0097344F" w:rsidP="00C32AE9">
      <w:pPr>
        <w:pStyle w:val="Ttulo2"/>
      </w:pPr>
      <w:bookmarkStart w:id="5" w:name="_Toc228289466"/>
      <w:r w:rsidRPr="002F60E4">
        <w:t>6. Umbrales de control</w:t>
      </w:r>
      <w:bookmarkEnd w:id="5"/>
    </w:p>
    <w:p w14:paraId="5F0082D5" w14:textId="7914F09C" w:rsidR="00D12916" w:rsidRDefault="00D12916" w:rsidP="000473A9">
      <w:r>
        <w:t>Los</w:t>
      </w:r>
      <w:r w:rsidRPr="00C32AE9">
        <w:t xml:space="preserve"> umbrales de control definen la desviaci</w:t>
      </w:r>
      <w:r w:rsidRPr="00C32AE9">
        <w:rPr>
          <w:rFonts w:hint="cs"/>
        </w:rPr>
        <w:t>ó</w:t>
      </w:r>
      <w:r w:rsidRPr="00C32AE9">
        <w:t>n m</w:t>
      </w:r>
      <w:r w:rsidRPr="00C32AE9">
        <w:rPr>
          <w:rFonts w:hint="cs"/>
        </w:rPr>
        <w:t>á</w:t>
      </w:r>
      <w:r w:rsidRPr="00C32AE9">
        <w:t>xima aceptable en los costos antes de que se requiera tomar una acci</w:t>
      </w:r>
      <w:r w:rsidRPr="00C32AE9">
        <w:rPr>
          <w:rFonts w:hint="cs"/>
        </w:rPr>
        <w:t>ó</w:t>
      </w:r>
      <w:r w:rsidRPr="00C32AE9">
        <w:t>n correctiva formal</w:t>
      </w:r>
      <w:r>
        <w:t>. Estos</w:t>
      </w:r>
      <w:r w:rsidRPr="00D12916">
        <w:t xml:space="preserve"> se aplicarán sobre el presupuesto fijo aprobado</w:t>
      </w:r>
      <w:r>
        <w:t xml:space="preserve"> que se calcule</w:t>
      </w:r>
      <w:r w:rsidRPr="00D12916">
        <w:t>, y se medirán mensualmente al comparar el costo real acumulado contra el costo planificado para esa fecha</w:t>
      </w:r>
      <w:r>
        <w:t>:</w:t>
      </w:r>
    </w:p>
    <w:tbl>
      <w:tblPr>
        <w:tblStyle w:val="Tablaconcuadrcula"/>
        <w:tblW w:w="8828" w:type="dxa"/>
        <w:tblCellMar>
          <w:top w:w="57" w:type="dxa"/>
          <w:bottom w:w="57" w:type="dxa"/>
        </w:tblCellMar>
        <w:tblLook w:val="04A0" w:firstRow="1" w:lastRow="0" w:firstColumn="1" w:lastColumn="0" w:noHBand="0" w:noVBand="1"/>
      </w:tblPr>
      <w:tblGrid>
        <w:gridCol w:w="2207"/>
        <w:gridCol w:w="1899"/>
        <w:gridCol w:w="2693"/>
        <w:gridCol w:w="2029"/>
      </w:tblGrid>
      <w:tr w:rsidR="000473A9" w14:paraId="51502A0A" w14:textId="77777777" w:rsidTr="008F3CDC">
        <w:tc>
          <w:tcPr>
            <w:tcW w:w="2207" w:type="dxa"/>
            <w:shd w:val="clear" w:color="auto" w:fill="C1E4F5" w:themeFill="accent1" w:themeFillTint="33"/>
            <w:vAlign w:val="center"/>
          </w:tcPr>
          <w:p w14:paraId="5C4B5F74" w14:textId="29321D63" w:rsidR="000473A9" w:rsidRDefault="000473A9" w:rsidP="000473A9">
            <w:r w:rsidRPr="00C32AE9">
              <w:rPr>
                <w:b/>
                <w:bCs/>
              </w:rPr>
              <w:t>Nivel de variación</w:t>
            </w:r>
          </w:p>
        </w:tc>
        <w:tc>
          <w:tcPr>
            <w:tcW w:w="1899" w:type="dxa"/>
            <w:shd w:val="clear" w:color="auto" w:fill="C1E4F5" w:themeFill="accent1" w:themeFillTint="33"/>
            <w:vAlign w:val="center"/>
          </w:tcPr>
          <w:p w14:paraId="5299C6B2" w14:textId="029E263A" w:rsidR="000473A9" w:rsidRDefault="000473A9" w:rsidP="00AA332E">
            <w:pPr>
              <w:jc w:val="center"/>
            </w:pPr>
            <w:r w:rsidRPr="00C32AE9">
              <w:rPr>
                <w:b/>
                <w:bCs/>
              </w:rPr>
              <w:t>Umbral (CV%)</w:t>
            </w:r>
          </w:p>
        </w:tc>
        <w:tc>
          <w:tcPr>
            <w:tcW w:w="2693" w:type="dxa"/>
            <w:shd w:val="clear" w:color="auto" w:fill="C1E4F5" w:themeFill="accent1" w:themeFillTint="33"/>
            <w:vAlign w:val="center"/>
          </w:tcPr>
          <w:p w14:paraId="70688788" w14:textId="082D2896" w:rsidR="000473A9" w:rsidRDefault="000473A9" w:rsidP="000473A9">
            <w:r w:rsidRPr="00C32AE9">
              <w:rPr>
                <w:b/>
                <w:bCs/>
              </w:rPr>
              <w:t>Acción requerida</w:t>
            </w:r>
          </w:p>
        </w:tc>
        <w:tc>
          <w:tcPr>
            <w:tcW w:w="2029" w:type="dxa"/>
            <w:shd w:val="clear" w:color="auto" w:fill="C1E4F5" w:themeFill="accent1" w:themeFillTint="33"/>
            <w:vAlign w:val="center"/>
          </w:tcPr>
          <w:p w14:paraId="752469AF" w14:textId="477AA7BC" w:rsidR="000473A9" w:rsidRDefault="000473A9" w:rsidP="000473A9">
            <w:r w:rsidRPr="00C32AE9">
              <w:rPr>
                <w:b/>
                <w:bCs/>
              </w:rPr>
              <w:t>Responsable</w:t>
            </w:r>
          </w:p>
        </w:tc>
      </w:tr>
      <w:tr w:rsidR="000473A9" w14:paraId="139429D2" w14:textId="77777777" w:rsidTr="008F3CDC">
        <w:tc>
          <w:tcPr>
            <w:tcW w:w="2207" w:type="dxa"/>
            <w:vAlign w:val="center"/>
          </w:tcPr>
          <w:p w14:paraId="7B46DDB2" w14:textId="4781AC55" w:rsidR="000473A9" w:rsidRDefault="000473A9" w:rsidP="000473A9">
            <w:r w:rsidRPr="00C32AE9">
              <w:lastRenderedPageBreak/>
              <w:t>Variación leve</w:t>
            </w:r>
          </w:p>
        </w:tc>
        <w:tc>
          <w:tcPr>
            <w:tcW w:w="1899" w:type="dxa"/>
            <w:vAlign w:val="center"/>
          </w:tcPr>
          <w:p w14:paraId="68B3E29C" w14:textId="54BD09A7" w:rsidR="000473A9" w:rsidRDefault="000473A9" w:rsidP="00AA332E">
            <w:pPr>
              <w:jc w:val="center"/>
            </w:pPr>
            <w:r w:rsidRPr="00C32AE9">
              <w:t>≤ 10%</w:t>
            </w:r>
          </w:p>
        </w:tc>
        <w:tc>
          <w:tcPr>
            <w:tcW w:w="2693" w:type="dxa"/>
            <w:vAlign w:val="center"/>
          </w:tcPr>
          <w:p w14:paraId="580958B5" w14:textId="73281E29" w:rsidR="000473A9" w:rsidRDefault="000473A9" w:rsidP="000473A9">
            <w:r w:rsidRPr="00C32AE9">
              <w:t>Registro en informe de avance. Monitoreo continuo sin acción inmediata.</w:t>
            </w:r>
          </w:p>
        </w:tc>
        <w:tc>
          <w:tcPr>
            <w:tcW w:w="2029" w:type="dxa"/>
            <w:vAlign w:val="center"/>
          </w:tcPr>
          <w:p w14:paraId="799CF004" w14:textId="0F899D52" w:rsidR="000473A9" w:rsidRDefault="00B737B5" w:rsidP="000473A9">
            <w:r>
              <w:t>Cualquier integrante</w:t>
            </w:r>
          </w:p>
        </w:tc>
      </w:tr>
      <w:tr w:rsidR="000473A9" w14:paraId="05D3509F" w14:textId="77777777" w:rsidTr="008F3CDC">
        <w:tc>
          <w:tcPr>
            <w:tcW w:w="2207" w:type="dxa"/>
            <w:vAlign w:val="center"/>
          </w:tcPr>
          <w:p w14:paraId="5D0CC596" w14:textId="331470A9" w:rsidR="000473A9" w:rsidRDefault="000473A9" w:rsidP="000473A9">
            <w:r w:rsidRPr="00C32AE9">
              <w:t>Variación moderada</w:t>
            </w:r>
          </w:p>
        </w:tc>
        <w:tc>
          <w:tcPr>
            <w:tcW w:w="1899" w:type="dxa"/>
            <w:vAlign w:val="center"/>
          </w:tcPr>
          <w:p w14:paraId="4E04FF2E" w14:textId="3029ECE7" w:rsidR="000473A9" w:rsidRDefault="000473A9" w:rsidP="00AA332E">
            <w:pPr>
              <w:jc w:val="center"/>
            </w:pPr>
            <w:r w:rsidRPr="00C32AE9">
              <w:t xml:space="preserve">10% </w:t>
            </w:r>
            <w:r w:rsidR="00B737B5">
              <w:t>-</w:t>
            </w:r>
            <w:r w:rsidRPr="00C32AE9">
              <w:t xml:space="preserve"> 20%</w:t>
            </w:r>
          </w:p>
        </w:tc>
        <w:tc>
          <w:tcPr>
            <w:tcW w:w="2693" w:type="dxa"/>
            <w:vAlign w:val="center"/>
          </w:tcPr>
          <w:p w14:paraId="30BE72EF" w14:textId="20AB8465" w:rsidR="000473A9" w:rsidRDefault="000473A9" w:rsidP="000473A9">
            <w:r w:rsidRPr="00C32AE9">
              <w:t>Análisis de causa raíz. Plan de acción correctiva interno. C</w:t>
            </w:r>
            <w:r w:rsidR="00B737B5">
              <w:t>omunicación</w:t>
            </w:r>
            <w:r w:rsidR="00BF5BC7">
              <w:t xml:space="preserve"> entre el equipo</w:t>
            </w:r>
            <w:r w:rsidRPr="00C32AE9">
              <w:t>.</w:t>
            </w:r>
          </w:p>
        </w:tc>
        <w:tc>
          <w:tcPr>
            <w:tcW w:w="2029" w:type="dxa"/>
            <w:vAlign w:val="center"/>
          </w:tcPr>
          <w:p w14:paraId="154C11E5" w14:textId="14E205E2" w:rsidR="000473A9" w:rsidRDefault="000473A9" w:rsidP="000473A9">
            <w:r w:rsidRPr="00C32AE9">
              <w:t>Director del proyect</w:t>
            </w:r>
            <w:r w:rsidR="0082171E">
              <w:t>o + Líder técnico</w:t>
            </w:r>
          </w:p>
        </w:tc>
      </w:tr>
      <w:tr w:rsidR="000473A9" w14:paraId="4584ABFC" w14:textId="77777777" w:rsidTr="008F3CDC">
        <w:tc>
          <w:tcPr>
            <w:tcW w:w="2207" w:type="dxa"/>
            <w:vAlign w:val="center"/>
          </w:tcPr>
          <w:p w14:paraId="067AFA66" w14:textId="7FD0C2CD" w:rsidR="000473A9" w:rsidRDefault="000473A9" w:rsidP="000473A9">
            <w:r w:rsidRPr="00C32AE9">
              <w:t>Variación crítica</w:t>
            </w:r>
          </w:p>
        </w:tc>
        <w:tc>
          <w:tcPr>
            <w:tcW w:w="1899" w:type="dxa"/>
            <w:vAlign w:val="center"/>
          </w:tcPr>
          <w:p w14:paraId="36E4DB6B" w14:textId="06CE2C9C" w:rsidR="000473A9" w:rsidRDefault="000473A9" w:rsidP="00AA332E">
            <w:pPr>
              <w:jc w:val="center"/>
            </w:pPr>
            <w:r w:rsidRPr="00C32AE9">
              <w:t>&gt; 20%</w:t>
            </w:r>
          </w:p>
        </w:tc>
        <w:tc>
          <w:tcPr>
            <w:tcW w:w="2693" w:type="dxa"/>
            <w:vAlign w:val="center"/>
          </w:tcPr>
          <w:p w14:paraId="04C272D7" w14:textId="43BB5D28" w:rsidR="000473A9" w:rsidRDefault="000473A9" w:rsidP="000473A9">
            <w:r w:rsidRPr="00C32AE9">
              <w:t xml:space="preserve">Solicitud de cambio formal. Revisión del presupuesto. Aprobación del </w:t>
            </w:r>
            <w:r w:rsidR="0082171E">
              <w:t>director</w:t>
            </w:r>
            <w:r w:rsidR="00B737B5">
              <w:t xml:space="preserve"> de proyecto y </w:t>
            </w:r>
            <w:r w:rsidR="0082171E">
              <w:t>líder técnico</w:t>
            </w:r>
            <w:r w:rsidRPr="00C32AE9">
              <w:t>.</w:t>
            </w:r>
          </w:p>
        </w:tc>
        <w:tc>
          <w:tcPr>
            <w:tcW w:w="2029" w:type="dxa"/>
            <w:vAlign w:val="center"/>
          </w:tcPr>
          <w:p w14:paraId="32BC42DA" w14:textId="1449927B" w:rsidR="000473A9" w:rsidRDefault="000473A9" w:rsidP="000473A9">
            <w:r w:rsidRPr="00C32AE9">
              <w:t xml:space="preserve">Director </w:t>
            </w:r>
            <w:r w:rsidR="0082171E">
              <w:t>de proyecto + Líder técnico</w:t>
            </w:r>
          </w:p>
        </w:tc>
      </w:tr>
    </w:tbl>
    <w:p w14:paraId="45AB38EA" w14:textId="77777777" w:rsidR="005C796B" w:rsidRDefault="005C796B" w:rsidP="0097344F"/>
    <w:p w14:paraId="4BE2ECB6" w14:textId="689E7824" w:rsidR="002E0BF5" w:rsidRDefault="002E0BF5" w:rsidP="002E0BF5">
      <w:pPr>
        <w:pStyle w:val="Ttulo2"/>
      </w:pPr>
      <w:bookmarkStart w:id="6" w:name="_Toc228289467"/>
      <w:r>
        <w:t>7. Reglas para medir el rendimiento</w:t>
      </w:r>
      <w:bookmarkEnd w:id="6"/>
    </w:p>
    <w:p w14:paraId="1AB5CAED" w14:textId="664F9EA7" w:rsidR="001264BA" w:rsidRPr="001264BA" w:rsidRDefault="001264BA" w:rsidP="001264BA">
      <w:pPr>
        <w:rPr>
          <w:lang w:val="es-US"/>
        </w:rPr>
      </w:pPr>
      <w:r w:rsidRPr="002E0BF5">
        <w:rPr>
          <w:lang w:val="es-US"/>
        </w:rPr>
        <w:t>El desempeño financiero del proyecto se medirá con criterios objeti</w:t>
      </w:r>
      <w:r>
        <w:rPr>
          <w:lang w:val="es-US"/>
        </w:rPr>
        <w:t>v</w:t>
      </w:r>
      <w:r w:rsidRPr="002E0BF5">
        <w:rPr>
          <w:lang w:val="es-US"/>
        </w:rPr>
        <w:t>os y comparable</w:t>
      </w:r>
      <w:r w:rsidR="002B6E7A">
        <w:rPr>
          <w:lang w:val="es-US"/>
        </w:rPr>
        <w:t>s durante toda la ejecución. Para ello, se aplicará la siguiente estructura de control:</w:t>
      </w:r>
    </w:p>
    <w:tbl>
      <w:tblPr>
        <w:tblStyle w:val="Tablaconcuadrcula"/>
        <w:tblW w:w="0" w:type="auto"/>
        <w:tblLook w:val="04A0" w:firstRow="1" w:lastRow="0" w:firstColumn="1" w:lastColumn="0" w:noHBand="0" w:noVBand="1"/>
      </w:tblPr>
      <w:tblGrid>
        <w:gridCol w:w="1949"/>
        <w:gridCol w:w="3654"/>
        <w:gridCol w:w="3225"/>
      </w:tblGrid>
      <w:tr w:rsidR="001264BA" w:rsidRPr="001264BA" w14:paraId="423D3EF1" w14:textId="77777777" w:rsidTr="00C71528">
        <w:tc>
          <w:tcPr>
            <w:tcW w:w="0" w:type="auto"/>
            <w:shd w:val="clear" w:color="auto" w:fill="C1E4F5" w:themeFill="accent1" w:themeFillTint="33"/>
            <w:hideMark/>
          </w:tcPr>
          <w:p w14:paraId="7926C9BA" w14:textId="77777777" w:rsidR="001264BA" w:rsidRPr="0005693B" w:rsidRDefault="001264BA" w:rsidP="001264BA">
            <w:pPr>
              <w:spacing w:after="160" w:line="259" w:lineRule="auto"/>
              <w:rPr>
                <w:b/>
                <w:bCs/>
                <w:lang w:val="es-US"/>
              </w:rPr>
            </w:pPr>
            <w:r w:rsidRPr="0005693B">
              <w:rPr>
                <w:b/>
                <w:bCs/>
                <w:lang w:val="es-US"/>
              </w:rPr>
              <w:t>Elemento</w:t>
            </w:r>
          </w:p>
        </w:tc>
        <w:tc>
          <w:tcPr>
            <w:tcW w:w="0" w:type="auto"/>
            <w:shd w:val="clear" w:color="auto" w:fill="C1E4F5" w:themeFill="accent1" w:themeFillTint="33"/>
            <w:hideMark/>
          </w:tcPr>
          <w:p w14:paraId="6015CB98" w14:textId="77777777" w:rsidR="001264BA" w:rsidRPr="0005693B" w:rsidRDefault="001264BA" w:rsidP="001264BA">
            <w:pPr>
              <w:spacing w:after="160" w:line="259" w:lineRule="auto"/>
              <w:rPr>
                <w:b/>
                <w:bCs/>
                <w:lang w:val="es-US"/>
              </w:rPr>
            </w:pPr>
            <w:r w:rsidRPr="0005693B">
              <w:rPr>
                <w:b/>
                <w:bCs/>
                <w:lang w:val="es-US"/>
              </w:rPr>
              <w:t>Regla / Criterio</w:t>
            </w:r>
          </w:p>
        </w:tc>
        <w:tc>
          <w:tcPr>
            <w:tcW w:w="0" w:type="auto"/>
            <w:shd w:val="clear" w:color="auto" w:fill="C1E4F5" w:themeFill="accent1" w:themeFillTint="33"/>
            <w:hideMark/>
          </w:tcPr>
          <w:p w14:paraId="3F307D21" w14:textId="77777777" w:rsidR="001264BA" w:rsidRPr="0005693B" w:rsidRDefault="001264BA" w:rsidP="001264BA">
            <w:pPr>
              <w:spacing w:after="160" w:line="259" w:lineRule="auto"/>
              <w:rPr>
                <w:b/>
                <w:bCs/>
                <w:lang w:val="es-US"/>
              </w:rPr>
            </w:pPr>
            <w:r w:rsidRPr="0005693B">
              <w:rPr>
                <w:b/>
                <w:bCs/>
                <w:lang w:val="es-US"/>
              </w:rPr>
              <w:t>Objetivo de Control</w:t>
            </w:r>
          </w:p>
        </w:tc>
      </w:tr>
      <w:tr w:rsidR="001264BA" w:rsidRPr="001264BA" w14:paraId="37DF4E97" w14:textId="77777777" w:rsidTr="001264BA">
        <w:tc>
          <w:tcPr>
            <w:tcW w:w="0" w:type="auto"/>
            <w:hideMark/>
          </w:tcPr>
          <w:p w14:paraId="42A4893B" w14:textId="77777777" w:rsidR="001264BA" w:rsidRPr="0005693B" w:rsidRDefault="001264BA" w:rsidP="001264BA">
            <w:pPr>
              <w:spacing w:after="160" w:line="259" w:lineRule="auto"/>
              <w:rPr>
                <w:lang w:val="es-US"/>
              </w:rPr>
            </w:pPr>
            <w:r w:rsidRPr="0005693B">
              <w:rPr>
                <w:lang w:val="es-US"/>
              </w:rPr>
              <w:t>Metodología Principal</w:t>
            </w:r>
          </w:p>
        </w:tc>
        <w:tc>
          <w:tcPr>
            <w:tcW w:w="0" w:type="auto"/>
            <w:hideMark/>
          </w:tcPr>
          <w:p w14:paraId="3D316291" w14:textId="77777777" w:rsidR="001264BA" w:rsidRPr="001264BA" w:rsidRDefault="001264BA" w:rsidP="001264BA">
            <w:pPr>
              <w:spacing w:after="160" w:line="259" w:lineRule="auto"/>
              <w:rPr>
                <w:lang w:val="es-US"/>
              </w:rPr>
            </w:pPr>
            <w:r w:rsidRPr="001264BA">
              <w:rPr>
                <w:lang w:val="es-US"/>
              </w:rPr>
              <w:t xml:space="preserve">Uso de la Técnica de Valor Ganado (EVM) en combinación con la regla 0/100. </w:t>
            </w:r>
          </w:p>
        </w:tc>
        <w:tc>
          <w:tcPr>
            <w:tcW w:w="0" w:type="auto"/>
            <w:hideMark/>
          </w:tcPr>
          <w:p w14:paraId="2A9F2F1E" w14:textId="77777777" w:rsidR="001264BA" w:rsidRPr="001264BA" w:rsidRDefault="001264BA" w:rsidP="001264BA">
            <w:pPr>
              <w:spacing w:after="160" w:line="259" w:lineRule="auto"/>
              <w:rPr>
                <w:lang w:val="es-US"/>
              </w:rPr>
            </w:pPr>
            <w:r w:rsidRPr="001264BA">
              <w:rPr>
                <w:lang w:val="es-US"/>
              </w:rPr>
              <w:t xml:space="preserve">Garantizar una medición estandarizada del rendimiento financiero. </w:t>
            </w:r>
          </w:p>
        </w:tc>
      </w:tr>
      <w:tr w:rsidR="001264BA" w:rsidRPr="001264BA" w14:paraId="1DCD0C76" w14:textId="77777777" w:rsidTr="001264BA">
        <w:tc>
          <w:tcPr>
            <w:tcW w:w="0" w:type="auto"/>
            <w:hideMark/>
          </w:tcPr>
          <w:p w14:paraId="0CD6D5A5" w14:textId="77777777" w:rsidR="001264BA" w:rsidRPr="0005693B" w:rsidRDefault="001264BA" w:rsidP="001264BA">
            <w:pPr>
              <w:spacing w:after="160" w:line="259" w:lineRule="auto"/>
              <w:rPr>
                <w:lang w:val="es-US"/>
              </w:rPr>
            </w:pPr>
            <w:r w:rsidRPr="0005693B">
              <w:rPr>
                <w:lang w:val="es-US"/>
              </w:rPr>
              <w:t>Acreditación de Avance (Regla 0/100)</w:t>
            </w:r>
          </w:p>
        </w:tc>
        <w:tc>
          <w:tcPr>
            <w:tcW w:w="0" w:type="auto"/>
            <w:hideMark/>
          </w:tcPr>
          <w:p w14:paraId="28CEC5CD" w14:textId="77777777" w:rsidR="001264BA" w:rsidRPr="001264BA" w:rsidRDefault="001264BA" w:rsidP="001264BA">
            <w:pPr>
              <w:spacing w:after="160" w:line="259" w:lineRule="auto"/>
              <w:rPr>
                <w:lang w:val="es-US"/>
              </w:rPr>
            </w:pPr>
            <w:r w:rsidRPr="001264BA">
              <w:rPr>
                <w:lang w:val="es-US"/>
              </w:rPr>
              <w:t xml:space="preserve">Un entregable genera avance solo al ser concluido y aceptado al 100%. Mientras esté en curso, se considera 0%. </w:t>
            </w:r>
          </w:p>
        </w:tc>
        <w:tc>
          <w:tcPr>
            <w:tcW w:w="0" w:type="auto"/>
            <w:hideMark/>
          </w:tcPr>
          <w:p w14:paraId="1F871F6B" w14:textId="77777777" w:rsidR="001264BA" w:rsidRPr="001264BA" w:rsidRDefault="001264BA" w:rsidP="001264BA">
            <w:pPr>
              <w:spacing w:after="160" w:line="259" w:lineRule="auto"/>
              <w:rPr>
                <w:lang w:val="es-US"/>
              </w:rPr>
            </w:pPr>
            <w:r w:rsidRPr="001264BA">
              <w:rPr>
                <w:lang w:val="es-US"/>
              </w:rPr>
              <w:t xml:space="preserve">Evitar el reconocimiento de valor en trabajos parcialmente terminados. </w:t>
            </w:r>
          </w:p>
        </w:tc>
      </w:tr>
      <w:tr w:rsidR="001264BA" w:rsidRPr="001264BA" w14:paraId="6700CEEE" w14:textId="77777777" w:rsidTr="001264BA">
        <w:tc>
          <w:tcPr>
            <w:tcW w:w="0" w:type="auto"/>
            <w:hideMark/>
          </w:tcPr>
          <w:p w14:paraId="5E63D45F" w14:textId="77777777" w:rsidR="001264BA" w:rsidRPr="0005693B" w:rsidRDefault="001264BA" w:rsidP="001264BA">
            <w:pPr>
              <w:spacing w:after="160" w:line="259" w:lineRule="auto"/>
              <w:rPr>
                <w:lang w:val="es-US"/>
              </w:rPr>
            </w:pPr>
            <w:r w:rsidRPr="0005693B">
              <w:rPr>
                <w:lang w:val="es-US"/>
              </w:rPr>
              <w:t>Indicadores Clave de EVM</w:t>
            </w:r>
          </w:p>
        </w:tc>
        <w:tc>
          <w:tcPr>
            <w:tcW w:w="0" w:type="auto"/>
            <w:hideMark/>
          </w:tcPr>
          <w:p w14:paraId="36D7219F" w14:textId="77777777" w:rsidR="001264BA" w:rsidRPr="001264BA" w:rsidRDefault="001264BA" w:rsidP="001264BA">
            <w:pPr>
              <w:spacing w:after="160" w:line="259" w:lineRule="auto"/>
              <w:rPr>
                <w:lang w:val="es-US"/>
              </w:rPr>
            </w:pPr>
            <w:r w:rsidRPr="001264BA">
              <w:rPr>
                <w:lang w:val="es-US"/>
              </w:rPr>
              <w:t xml:space="preserve">Uso prioritario de Variación de Costo (CV) e Índice de Desempeño de Costos (CPI). </w:t>
            </w:r>
          </w:p>
        </w:tc>
        <w:tc>
          <w:tcPr>
            <w:tcW w:w="0" w:type="auto"/>
            <w:hideMark/>
          </w:tcPr>
          <w:p w14:paraId="763193D2" w14:textId="77777777" w:rsidR="001264BA" w:rsidRPr="001264BA" w:rsidRDefault="001264BA" w:rsidP="001264BA">
            <w:pPr>
              <w:spacing w:after="160" w:line="259" w:lineRule="auto"/>
              <w:rPr>
                <w:lang w:val="es-US"/>
              </w:rPr>
            </w:pPr>
            <w:r w:rsidRPr="001264BA">
              <w:rPr>
                <w:lang w:val="es-US"/>
              </w:rPr>
              <w:t xml:space="preserve">Determinar con precisión si el proyecto está por debajo o por encima del presupuesto. </w:t>
            </w:r>
          </w:p>
        </w:tc>
      </w:tr>
      <w:tr w:rsidR="001264BA" w:rsidRPr="001264BA" w14:paraId="5E752A6C" w14:textId="77777777" w:rsidTr="001264BA">
        <w:tc>
          <w:tcPr>
            <w:tcW w:w="0" w:type="auto"/>
            <w:hideMark/>
          </w:tcPr>
          <w:p w14:paraId="250F732E" w14:textId="77777777" w:rsidR="001264BA" w:rsidRPr="0005693B" w:rsidRDefault="001264BA" w:rsidP="001264BA">
            <w:pPr>
              <w:spacing w:after="160" w:line="259" w:lineRule="auto"/>
              <w:rPr>
                <w:lang w:val="es-US"/>
              </w:rPr>
            </w:pPr>
            <w:r w:rsidRPr="0005693B">
              <w:rPr>
                <w:lang w:val="es-US"/>
              </w:rPr>
              <w:t>Monitoreo y Frecuencia</w:t>
            </w:r>
          </w:p>
        </w:tc>
        <w:tc>
          <w:tcPr>
            <w:tcW w:w="0" w:type="auto"/>
            <w:hideMark/>
          </w:tcPr>
          <w:p w14:paraId="5CC262B5" w14:textId="77777777" w:rsidR="001264BA" w:rsidRPr="001264BA" w:rsidRDefault="001264BA" w:rsidP="001264BA">
            <w:pPr>
              <w:spacing w:after="160" w:line="259" w:lineRule="auto"/>
              <w:rPr>
                <w:lang w:val="es-US"/>
              </w:rPr>
            </w:pPr>
            <w:r w:rsidRPr="001264BA">
              <w:rPr>
                <w:lang w:val="es-US"/>
              </w:rPr>
              <w:t xml:space="preserve">Comparación mensual del esfuerzo real invertido contra la línea base planificada. </w:t>
            </w:r>
          </w:p>
        </w:tc>
        <w:tc>
          <w:tcPr>
            <w:tcW w:w="0" w:type="auto"/>
            <w:hideMark/>
          </w:tcPr>
          <w:p w14:paraId="2851A008" w14:textId="77777777" w:rsidR="001264BA" w:rsidRPr="001264BA" w:rsidRDefault="001264BA" w:rsidP="001264BA">
            <w:pPr>
              <w:spacing w:after="160" w:line="259" w:lineRule="auto"/>
              <w:rPr>
                <w:lang w:val="es-US"/>
              </w:rPr>
            </w:pPr>
            <w:r w:rsidRPr="001264BA">
              <w:rPr>
                <w:lang w:val="es-US"/>
              </w:rPr>
              <w:t xml:space="preserve">Detectar desviaciones tempranas y contrastarlas con los Umbrales de Control de la Sección 6. </w:t>
            </w:r>
          </w:p>
        </w:tc>
      </w:tr>
      <w:tr w:rsidR="001264BA" w:rsidRPr="001264BA" w14:paraId="74E49B31" w14:textId="77777777" w:rsidTr="001264BA">
        <w:tc>
          <w:tcPr>
            <w:tcW w:w="0" w:type="auto"/>
            <w:hideMark/>
          </w:tcPr>
          <w:p w14:paraId="4FE95111" w14:textId="77777777" w:rsidR="001264BA" w:rsidRPr="0005693B" w:rsidRDefault="001264BA" w:rsidP="001264BA">
            <w:pPr>
              <w:spacing w:after="160" w:line="259" w:lineRule="auto"/>
              <w:rPr>
                <w:lang w:val="es-US"/>
              </w:rPr>
            </w:pPr>
            <w:r w:rsidRPr="0005693B">
              <w:rPr>
                <w:lang w:val="es-US"/>
              </w:rPr>
              <w:t>Priorización por Criticidad</w:t>
            </w:r>
          </w:p>
        </w:tc>
        <w:tc>
          <w:tcPr>
            <w:tcW w:w="0" w:type="auto"/>
            <w:hideMark/>
          </w:tcPr>
          <w:p w14:paraId="44D7DF3A" w14:textId="77777777" w:rsidR="001264BA" w:rsidRPr="001264BA" w:rsidRDefault="001264BA" w:rsidP="001264BA">
            <w:pPr>
              <w:spacing w:after="160" w:line="259" w:lineRule="auto"/>
              <w:rPr>
                <w:lang w:val="es-US"/>
              </w:rPr>
            </w:pPr>
            <w:r w:rsidRPr="001264BA">
              <w:rPr>
                <w:lang w:val="es-US"/>
              </w:rPr>
              <w:t xml:space="preserve">Atención inmediata a desviaciones en actividades de la ruta crítica o módulos núcleo del sistema. </w:t>
            </w:r>
          </w:p>
        </w:tc>
        <w:tc>
          <w:tcPr>
            <w:tcW w:w="0" w:type="auto"/>
            <w:hideMark/>
          </w:tcPr>
          <w:p w14:paraId="289B9D0C" w14:textId="77777777" w:rsidR="001264BA" w:rsidRPr="001264BA" w:rsidRDefault="001264BA" w:rsidP="001264BA">
            <w:pPr>
              <w:spacing w:after="160" w:line="259" w:lineRule="auto"/>
              <w:rPr>
                <w:lang w:val="es-US"/>
              </w:rPr>
            </w:pPr>
            <w:r w:rsidRPr="001264BA">
              <w:rPr>
                <w:lang w:val="es-US"/>
              </w:rPr>
              <w:t xml:space="preserve">Mitigar impactos potenciales en el plazo total y el costo final del proyecto. </w:t>
            </w:r>
          </w:p>
        </w:tc>
      </w:tr>
      <w:tr w:rsidR="001264BA" w:rsidRPr="001264BA" w14:paraId="5DEAB234" w14:textId="77777777" w:rsidTr="001264BA">
        <w:tc>
          <w:tcPr>
            <w:tcW w:w="0" w:type="auto"/>
            <w:hideMark/>
          </w:tcPr>
          <w:p w14:paraId="01228BBC" w14:textId="77777777" w:rsidR="001264BA" w:rsidRPr="0005693B" w:rsidRDefault="001264BA" w:rsidP="001264BA">
            <w:pPr>
              <w:spacing w:after="160" w:line="259" w:lineRule="auto"/>
              <w:rPr>
                <w:lang w:val="es-US"/>
              </w:rPr>
            </w:pPr>
            <w:r w:rsidRPr="0005693B">
              <w:rPr>
                <w:lang w:val="es-US"/>
              </w:rPr>
              <w:lastRenderedPageBreak/>
              <w:t>Acciones Correctivas</w:t>
            </w:r>
          </w:p>
        </w:tc>
        <w:tc>
          <w:tcPr>
            <w:tcW w:w="0" w:type="auto"/>
            <w:hideMark/>
          </w:tcPr>
          <w:p w14:paraId="25575230" w14:textId="77777777" w:rsidR="001264BA" w:rsidRPr="001264BA" w:rsidRDefault="001264BA" w:rsidP="001264BA">
            <w:pPr>
              <w:spacing w:after="160" w:line="259" w:lineRule="auto"/>
              <w:rPr>
                <w:lang w:val="es-US"/>
              </w:rPr>
            </w:pPr>
            <w:r w:rsidRPr="001264BA">
              <w:rPr>
                <w:lang w:val="es-US"/>
              </w:rPr>
              <w:t xml:space="preserve">Reasignación de carga, reprogramación, reducción de retrabajo o aprobación de cambios. </w:t>
            </w:r>
          </w:p>
        </w:tc>
        <w:tc>
          <w:tcPr>
            <w:tcW w:w="0" w:type="auto"/>
            <w:hideMark/>
          </w:tcPr>
          <w:p w14:paraId="21F8B955" w14:textId="77777777" w:rsidR="001264BA" w:rsidRPr="001264BA" w:rsidRDefault="001264BA" w:rsidP="001264BA">
            <w:pPr>
              <w:spacing w:after="160" w:line="259" w:lineRule="auto"/>
              <w:rPr>
                <w:lang w:val="es-US"/>
              </w:rPr>
            </w:pPr>
            <w:r w:rsidRPr="001264BA">
              <w:rPr>
                <w:lang w:val="es-US"/>
              </w:rPr>
              <w:t xml:space="preserve">Recuperar la estabilidad del proyecto ante variaciones que excedan los límites permitidos. </w:t>
            </w:r>
          </w:p>
        </w:tc>
      </w:tr>
    </w:tbl>
    <w:p w14:paraId="10DE39F0" w14:textId="77777777" w:rsidR="001264BA" w:rsidRPr="001264BA" w:rsidRDefault="001264BA" w:rsidP="001264BA"/>
    <w:p w14:paraId="13073A01" w14:textId="61DD9C53" w:rsidR="00B332BF" w:rsidRDefault="00B332BF" w:rsidP="00B332BF">
      <w:pPr>
        <w:pStyle w:val="Ttulo3"/>
        <w:rPr>
          <w:lang w:val="es-US"/>
        </w:rPr>
      </w:pPr>
      <w:bookmarkStart w:id="7" w:name="_Toc228289468"/>
      <w:r>
        <w:rPr>
          <w:lang w:val="es-US"/>
        </w:rPr>
        <w:t>7.1. Indicadores y fórmulas del EVM</w:t>
      </w:r>
      <w:bookmarkEnd w:id="7"/>
    </w:p>
    <w:tbl>
      <w:tblPr>
        <w:tblStyle w:val="Tablaconcuadrcula"/>
        <w:tblW w:w="0" w:type="auto"/>
        <w:tblCellMar>
          <w:top w:w="57" w:type="dxa"/>
          <w:bottom w:w="57" w:type="dxa"/>
        </w:tblCellMar>
        <w:tblLook w:val="04A0" w:firstRow="1" w:lastRow="0" w:firstColumn="1" w:lastColumn="0" w:noHBand="0" w:noVBand="1"/>
      </w:tblPr>
      <w:tblGrid>
        <w:gridCol w:w="2195"/>
        <w:gridCol w:w="817"/>
        <w:gridCol w:w="2937"/>
        <w:gridCol w:w="2879"/>
      </w:tblGrid>
      <w:tr w:rsidR="00B332BF" w14:paraId="701DCC23" w14:textId="77777777" w:rsidTr="003B2DB3">
        <w:tc>
          <w:tcPr>
            <w:tcW w:w="2195" w:type="dxa"/>
            <w:shd w:val="clear" w:color="auto" w:fill="C1E4F5" w:themeFill="accent1" w:themeFillTint="33"/>
            <w:vAlign w:val="center"/>
          </w:tcPr>
          <w:p w14:paraId="1748EE77" w14:textId="77777777" w:rsidR="00B332BF" w:rsidRDefault="00B332BF" w:rsidP="006562D8">
            <w:pPr>
              <w:rPr>
                <w:lang w:val="es-US"/>
              </w:rPr>
            </w:pPr>
            <w:r w:rsidRPr="00796F7D">
              <w:rPr>
                <w:b/>
                <w:bCs/>
              </w:rPr>
              <w:t>Indicador</w:t>
            </w:r>
          </w:p>
        </w:tc>
        <w:tc>
          <w:tcPr>
            <w:tcW w:w="817" w:type="dxa"/>
            <w:shd w:val="clear" w:color="auto" w:fill="C1E4F5" w:themeFill="accent1" w:themeFillTint="33"/>
            <w:vAlign w:val="center"/>
          </w:tcPr>
          <w:p w14:paraId="63F10440" w14:textId="77777777" w:rsidR="00B332BF" w:rsidRDefault="00B332BF" w:rsidP="006562D8">
            <w:pPr>
              <w:jc w:val="center"/>
              <w:rPr>
                <w:lang w:val="es-US"/>
              </w:rPr>
            </w:pPr>
            <w:r w:rsidRPr="00796F7D">
              <w:rPr>
                <w:b/>
                <w:bCs/>
              </w:rPr>
              <w:t>Siglas</w:t>
            </w:r>
          </w:p>
        </w:tc>
        <w:tc>
          <w:tcPr>
            <w:tcW w:w="2937" w:type="dxa"/>
            <w:shd w:val="clear" w:color="auto" w:fill="C1E4F5" w:themeFill="accent1" w:themeFillTint="33"/>
            <w:vAlign w:val="center"/>
          </w:tcPr>
          <w:p w14:paraId="303CEDDB" w14:textId="77777777" w:rsidR="00B332BF" w:rsidRDefault="00B332BF" w:rsidP="006562D8">
            <w:pPr>
              <w:rPr>
                <w:lang w:val="es-US"/>
              </w:rPr>
            </w:pPr>
            <w:r w:rsidRPr="00796F7D">
              <w:rPr>
                <w:b/>
                <w:bCs/>
              </w:rPr>
              <w:t>Fórmula</w:t>
            </w:r>
          </w:p>
        </w:tc>
        <w:tc>
          <w:tcPr>
            <w:tcW w:w="2879" w:type="dxa"/>
            <w:shd w:val="clear" w:color="auto" w:fill="C1E4F5" w:themeFill="accent1" w:themeFillTint="33"/>
            <w:vAlign w:val="center"/>
          </w:tcPr>
          <w:p w14:paraId="2C7DC5E6" w14:textId="77777777" w:rsidR="00B332BF" w:rsidRDefault="00B332BF" w:rsidP="006562D8">
            <w:pPr>
              <w:rPr>
                <w:lang w:val="es-US"/>
              </w:rPr>
            </w:pPr>
            <w:r w:rsidRPr="00796F7D">
              <w:rPr>
                <w:b/>
                <w:bCs/>
              </w:rPr>
              <w:t>Interpretación</w:t>
            </w:r>
          </w:p>
        </w:tc>
      </w:tr>
      <w:tr w:rsidR="00B332BF" w14:paraId="25976980" w14:textId="77777777" w:rsidTr="006562D8">
        <w:tc>
          <w:tcPr>
            <w:tcW w:w="2195" w:type="dxa"/>
            <w:vAlign w:val="center"/>
          </w:tcPr>
          <w:p w14:paraId="422D54C6" w14:textId="77777777" w:rsidR="00B332BF" w:rsidRDefault="00B332BF" w:rsidP="006562D8">
            <w:pPr>
              <w:rPr>
                <w:lang w:val="es-US"/>
              </w:rPr>
            </w:pPr>
            <w:r w:rsidRPr="00796F7D">
              <w:t xml:space="preserve">Valor </w:t>
            </w:r>
            <w:r>
              <w:t>p</w:t>
            </w:r>
            <w:r w:rsidRPr="00796F7D">
              <w:t>lanificado</w:t>
            </w:r>
          </w:p>
        </w:tc>
        <w:tc>
          <w:tcPr>
            <w:tcW w:w="817" w:type="dxa"/>
            <w:vAlign w:val="center"/>
          </w:tcPr>
          <w:p w14:paraId="601A05B9" w14:textId="77777777" w:rsidR="00B332BF" w:rsidRDefault="00B332BF" w:rsidP="006562D8">
            <w:pPr>
              <w:jc w:val="center"/>
              <w:rPr>
                <w:lang w:val="es-US"/>
              </w:rPr>
            </w:pPr>
            <w:r w:rsidRPr="00796F7D">
              <w:t>PV</w:t>
            </w:r>
          </w:p>
        </w:tc>
        <w:tc>
          <w:tcPr>
            <w:tcW w:w="2937" w:type="dxa"/>
            <w:vAlign w:val="center"/>
          </w:tcPr>
          <w:p w14:paraId="615A6338" w14:textId="77777777" w:rsidR="00B332BF" w:rsidRDefault="00B332BF" w:rsidP="006562D8">
            <w:pPr>
              <w:rPr>
                <w:lang w:val="es-US"/>
              </w:rPr>
            </w:pPr>
            <w:r w:rsidRPr="00796F7D">
              <w:t>Costo presupuestado del trabajo planificado a la fecha</w:t>
            </w:r>
          </w:p>
        </w:tc>
        <w:tc>
          <w:tcPr>
            <w:tcW w:w="2879" w:type="dxa"/>
            <w:vAlign w:val="center"/>
          </w:tcPr>
          <w:p w14:paraId="639D5374" w14:textId="77777777" w:rsidR="00B332BF" w:rsidRDefault="00B332BF" w:rsidP="006562D8">
            <w:pPr>
              <w:rPr>
                <w:lang w:val="es-US"/>
              </w:rPr>
            </w:pPr>
            <w:r w:rsidRPr="00796F7D">
              <w:t>Cuánto se debería haber gastado según el plan</w:t>
            </w:r>
          </w:p>
        </w:tc>
      </w:tr>
      <w:tr w:rsidR="00B332BF" w14:paraId="738DA83C" w14:textId="77777777" w:rsidTr="006562D8">
        <w:tc>
          <w:tcPr>
            <w:tcW w:w="2195" w:type="dxa"/>
            <w:vAlign w:val="center"/>
          </w:tcPr>
          <w:p w14:paraId="3CB71D9B" w14:textId="77777777" w:rsidR="00B332BF" w:rsidRDefault="00B332BF" w:rsidP="006562D8">
            <w:pPr>
              <w:rPr>
                <w:lang w:val="es-US"/>
              </w:rPr>
            </w:pPr>
            <w:r w:rsidRPr="00796F7D">
              <w:t xml:space="preserve">Valor </w:t>
            </w:r>
            <w:r>
              <w:t>g</w:t>
            </w:r>
            <w:r w:rsidRPr="00796F7D">
              <w:t>anado</w:t>
            </w:r>
          </w:p>
        </w:tc>
        <w:tc>
          <w:tcPr>
            <w:tcW w:w="817" w:type="dxa"/>
            <w:vAlign w:val="center"/>
          </w:tcPr>
          <w:p w14:paraId="57F78F6F" w14:textId="77777777" w:rsidR="00B332BF" w:rsidRDefault="00B332BF" w:rsidP="006562D8">
            <w:pPr>
              <w:jc w:val="center"/>
              <w:rPr>
                <w:lang w:val="es-US"/>
              </w:rPr>
            </w:pPr>
            <w:r w:rsidRPr="00796F7D">
              <w:t>EV</w:t>
            </w:r>
          </w:p>
        </w:tc>
        <w:tc>
          <w:tcPr>
            <w:tcW w:w="2937" w:type="dxa"/>
            <w:vAlign w:val="center"/>
          </w:tcPr>
          <w:p w14:paraId="4F468424" w14:textId="77777777" w:rsidR="00B332BF" w:rsidRDefault="00B332BF" w:rsidP="006562D8">
            <w:pPr>
              <w:rPr>
                <w:lang w:val="es-US"/>
              </w:rPr>
            </w:pPr>
            <w:r w:rsidRPr="00796F7D">
              <w:t>Costo presupuestado del trabajo realmente completado</w:t>
            </w:r>
          </w:p>
        </w:tc>
        <w:tc>
          <w:tcPr>
            <w:tcW w:w="2879" w:type="dxa"/>
            <w:vAlign w:val="center"/>
          </w:tcPr>
          <w:p w14:paraId="5F484BB8" w14:textId="77777777" w:rsidR="00B332BF" w:rsidRDefault="00B332BF" w:rsidP="006562D8">
            <w:pPr>
              <w:rPr>
                <w:lang w:val="es-US"/>
              </w:rPr>
            </w:pPr>
            <w:r w:rsidRPr="00796F7D">
              <w:t>Cuánto vale el trabajo efectivamente terminado</w:t>
            </w:r>
          </w:p>
        </w:tc>
      </w:tr>
      <w:tr w:rsidR="00B332BF" w14:paraId="7F2A6451" w14:textId="77777777" w:rsidTr="006562D8">
        <w:tc>
          <w:tcPr>
            <w:tcW w:w="2195" w:type="dxa"/>
            <w:vAlign w:val="center"/>
          </w:tcPr>
          <w:p w14:paraId="1C7BF033" w14:textId="77777777" w:rsidR="00B332BF" w:rsidRDefault="00B332BF" w:rsidP="006562D8">
            <w:pPr>
              <w:rPr>
                <w:lang w:val="es-US"/>
              </w:rPr>
            </w:pPr>
            <w:r w:rsidRPr="00796F7D">
              <w:t xml:space="preserve">Costo </w:t>
            </w:r>
            <w:r>
              <w:t>r</w:t>
            </w:r>
            <w:r w:rsidRPr="00796F7D">
              <w:t>eal</w:t>
            </w:r>
          </w:p>
        </w:tc>
        <w:tc>
          <w:tcPr>
            <w:tcW w:w="817" w:type="dxa"/>
            <w:vAlign w:val="center"/>
          </w:tcPr>
          <w:p w14:paraId="59BA854E" w14:textId="77777777" w:rsidR="00B332BF" w:rsidRDefault="00B332BF" w:rsidP="006562D8">
            <w:pPr>
              <w:jc w:val="center"/>
              <w:rPr>
                <w:lang w:val="es-US"/>
              </w:rPr>
            </w:pPr>
            <w:r w:rsidRPr="00796F7D">
              <w:t>AC</w:t>
            </w:r>
          </w:p>
        </w:tc>
        <w:tc>
          <w:tcPr>
            <w:tcW w:w="2937" w:type="dxa"/>
            <w:vAlign w:val="center"/>
          </w:tcPr>
          <w:p w14:paraId="6398E4B0" w14:textId="77777777" w:rsidR="00B332BF" w:rsidRDefault="00B332BF" w:rsidP="006562D8">
            <w:pPr>
              <w:rPr>
                <w:lang w:val="es-US"/>
              </w:rPr>
            </w:pPr>
            <w:r w:rsidRPr="00796F7D">
              <w:t>Costo real incurrido por el trabajo completado</w:t>
            </w:r>
          </w:p>
        </w:tc>
        <w:tc>
          <w:tcPr>
            <w:tcW w:w="2879" w:type="dxa"/>
            <w:vAlign w:val="center"/>
          </w:tcPr>
          <w:p w14:paraId="7B8A2E98" w14:textId="77777777" w:rsidR="00B332BF" w:rsidRDefault="00B332BF" w:rsidP="006562D8">
            <w:pPr>
              <w:rPr>
                <w:lang w:val="es-US"/>
              </w:rPr>
            </w:pPr>
            <w:r w:rsidRPr="00796F7D">
              <w:t>Cuánto se ha gastado realmente</w:t>
            </w:r>
          </w:p>
        </w:tc>
      </w:tr>
      <w:tr w:rsidR="00B332BF" w14:paraId="29033F34" w14:textId="77777777" w:rsidTr="006562D8">
        <w:tc>
          <w:tcPr>
            <w:tcW w:w="2195" w:type="dxa"/>
            <w:vAlign w:val="center"/>
          </w:tcPr>
          <w:p w14:paraId="1857753C" w14:textId="77777777" w:rsidR="00B332BF" w:rsidRDefault="00B332BF" w:rsidP="006562D8">
            <w:pPr>
              <w:rPr>
                <w:lang w:val="es-US"/>
              </w:rPr>
            </w:pPr>
            <w:r w:rsidRPr="00796F7D">
              <w:t xml:space="preserve">Variación de </w:t>
            </w:r>
            <w:r>
              <w:t>c</w:t>
            </w:r>
            <w:r w:rsidRPr="00796F7D">
              <w:t>osto</w:t>
            </w:r>
          </w:p>
        </w:tc>
        <w:tc>
          <w:tcPr>
            <w:tcW w:w="817" w:type="dxa"/>
            <w:vAlign w:val="center"/>
          </w:tcPr>
          <w:p w14:paraId="6E39315F" w14:textId="77777777" w:rsidR="00B332BF" w:rsidRDefault="00B332BF" w:rsidP="006562D8">
            <w:pPr>
              <w:jc w:val="center"/>
              <w:rPr>
                <w:lang w:val="es-US"/>
              </w:rPr>
            </w:pPr>
            <w:r w:rsidRPr="00796F7D">
              <w:t>CV</w:t>
            </w:r>
          </w:p>
        </w:tc>
        <w:tc>
          <w:tcPr>
            <w:tcW w:w="2937" w:type="dxa"/>
            <w:vAlign w:val="center"/>
          </w:tcPr>
          <w:p w14:paraId="2327FAA8" w14:textId="77777777" w:rsidR="00B332BF" w:rsidRDefault="00B332BF" w:rsidP="006562D8">
            <w:pPr>
              <w:rPr>
                <w:lang w:val="es-US"/>
              </w:rPr>
            </w:pPr>
            <w:r w:rsidRPr="00796F7D">
              <w:t>EV – AC</w:t>
            </w:r>
          </w:p>
        </w:tc>
        <w:tc>
          <w:tcPr>
            <w:tcW w:w="2879" w:type="dxa"/>
            <w:vAlign w:val="center"/>
          </w:tcPr>
          <w:p w14:paraId="4FC7BD4C" w14:textId="77777777" w:rsidR="00B332BF" w:rsidRDefault="00B332BF" w:rsidP="006562D8">
            <w:r w:rsidRPr="00796F7D">
              <w:t>Positivo = bajo presupuesto</w:t>
            </w:r>
          </w:p>
          <w:p w14:paraId="3CB5E447" w14:textId="77777777" w:rsidR="00B332BF" w:rsidRDefault="00B332BF" w:rsidP="006562D8">
            <w:pPr>
              <w:rPr>
                <w:lang w:val="es-US"/>
              </w:rPr>
            </w:pPr>
            <w:r w:rsidRPr="00796F7D">
              <w:t>Negativo = sobrecosto</w:t>
            </w:r>
          </w:p>
        </w:tc>
      </w:tr>
      <w:tr w:rsidR="00B332BF" w14:paraId="1E050B04" w14:textId="77777777" w:rsidTr="006562D8">
        <w:tc>
          <w:tcPr>
            <w:tcW w:w="2195" w:type="dxa"/>
            <w:vAlign w:val="center"/>
          </w:tcPr>
          <w:p w14:paraId="7C9C6556" w14:textId="77777777" w:rsidR="00B332BF" w:rsidRDefault="00B332BF" w:rsidP="006562D8">
            <w:pPr>
              <w:rPr>
                <w:lang w:val="es-US"/>
              </w:rPr>
            </w:pPr>
            <w:r w:rsidRPr="00796F7D">
              <w:t xml:space="preserve">Variación de </w:t>
            </w:r>
            <w:r>
              <w:t>c</w:t>
            </w:r>
            <w:r w:rsidRPr="00796F7D">
              <w:t>ronograma</w:t>
            </w:r>
          </w:p>
        </w:tc>
        <w:tc>
          <w:tcPr>
            <w:tcW w:w="817" w:type="dxa"/>
            <w:vAlign w:val="center"/>
          </w:tcPr>
          <w:p w14:paraId="16E87DF8" w14:textId="77777777" w:rsidR="00B332BF" w:rsidRDefault="00B332BF" w:rsidP="006562D8">
            <w:pPr>
              <w:jc w:val="center"/>
              <w:rPr>
                <w:lang w:val="es-US"/>
              </w:rPr>
            </w:pPr>
            <w:r w:rsidRPr="00796F7D">
              <w:t>SV</w:t>
            </w:r>
          </w:p>
        </w:tc>
        <w:tc>
          <w:tcPr>
            <w:tcW w:w="2937" w:type="dxa"/>
            <w:vAlign w:val="center"/>
          </w:tcPr>
          <w:p w14:paraId="703551F5" w14:textId="77777777" w:rsidR="00B332BF" w:rsidRDefault="00B332BF" w:rsidP="006562D8">
            <w:pPr>
              <w:rPr>
                <w:lang w:val="es-US"/>
              </w:rPr>
            </w:pPr>
            <w:r w:rsidRPr="00796F7D">
              <w:t>EV – PV</w:t>
            </w:r>
          </w:p>
        </w:tc>
        <w:tc>
          <w:tcPr>
            <w:tcW w:w="2879" w:type="dxa"/>
            <w:vAlign w:val="center"/>
          </w:tcPr>
          <w:p w14:paraId="48960D0E" w14:textId="77777777" w:rsidR="00B332BF" w:rsidRDefault="00B332BF" w:rsidP="006562D8">
            <w:r w:rsidRPr="00796F7D">
              <w:t>Positivo = adelantado</w:t>
            </w:r>
          </w:p>
          <w:p w14:paraId="3F7F9F0A" w14:textId="77777777" w:rsidR="00B332BF" w:rsidRDefault="00B332BF" w:rsidP="006562D8">
            <w:pPr>
              <w:rPr>
                <w:lang w:val="es-US"/>
              </w:rPr>
            </w:pPr>
            <w:r w:rsidRPr="00796F7D">
              <w:t>Negativo = atrasado</w:t>
            </w:r>
          </w:p>
        </w:tc>
      </w:tr>
      <w:tr w:rsidR="00B332BF" w14:paraId="60B5A5F6" w14:textId="77777777" w:rsidTr="006562D8">
        <w:tc>
          <w:tcPr>
            <w:tcW w:w="2195" w:type="dxa"/>
            <w:vAlign w:val="center"/>
          </w:tcPr>
          <w:p w14:paraId="42845DC3" w14:textId="77777777" w:rsidR="00B332BF" w:rsidRDefault="00B332BF" w:rsidP="006562D8">
            <w:pPr>
              <w:rPr>
                <w:lang w:val="es-US"/>
              </w:rPr>
            </w:pPr>
            <w:r w:rsidRPr="00796F7D">
              <w:t xml:space="preserve">Índice de </w:t>
            </w:r>
            <w:r>
              <w:t>d</w:t>
            </w:r>
            <w:r w:rsidRPr="00796F7D">
              <w:t xml:space="preserve">esempeño del </w:t>
            </w:r>
            <w:r>
              <w:t>c</w:t>
            </w:r>
            <w:r w:rsidRPr="00796F7D">
              <w:t>osto</w:t>
            </w:r>
          </w:p>
        </w:tc>
        <w:tc>
          <w:tcPr>
            <w:tcW w:w="817" w:type="dxa"/>
            <w:vAlign w:val="center"/>
          </w:tcPr>
          <w:p w14:paraId="6B0DDC5A" w14:textId="77777777" w:rsidR="00B332BF" w:rsidRDefault="00B332BF" w:rsidP="006562D8">
            <w:pPr>
              <w:jc w:val="center"/>
              <w:rPr>
                <w:lang w:val="es-US"/>
              </w:rPr>
            </w:pPr>
            <w:r w:rsidRPr="00796F7D">
              <w:t>CPI</w:t>
            </w:r>
          </w:p>
        </w:tc>
        <w:tc>
          <w:tcPr>
            <w:tcW w:w="2937" w:type="dxa"/>
            <w:vAlign w:val="center"/>
          </w:tcPr>
          <w:p w14:paraId="0DCB52B9" w14:textId="77777777" w:rsidR="00B332BF" w:rsidRDefault="00B332BF" w:rsidP="006562D8">
            <w:pPr>
              <w:rPr>
                <w:lang w:val="es-US"/>
              </w:rPr>
            </w:pPr>
            <w:r w:rsidRPr="00796F7D">
              <w:t>EV / AC</w:t>
            </w:r>
          </w:p>
        </w:tc>
        <w:tc>
          <w:tcPr>
            <w:tcW w:w="2879" w:type="dxa"/>
            <w:vAlign w:val="center"/>
          </w:tcPr>
          <w:p w14:paraId="4C313795" w14:textId="77777777" w:rsidR="00B332BF" w:rsidRDefault="00B332BF" w:rsidP="006562D8">
            <w:r w:rsidRPr="00796F7D">
              <w:t>CPI &gt; 1: eficiente</w:t>
            </w:r>
          </w:p>
          <w:p w14:paraId="172E27B2" w14:textId="77777777" w:rsidR="00B332BF" w:rsidRDefault="00B332BF" w:rsidP="006562D8">
            <w:pPr>
              <w:rPr>
                <w:lang w:val="es-US"/>
              </w:rPr>
            </w:pPr>
            <w:r w:rsidRPr="00796F7D">
              <w:t>CPI &lt; 1: ineficiente</w:t>
            </w:r>
          </w:p>
        </w:tc>
      </w:tr>
      <w:tr w:rsidR="00B332BF" w14:paraId="3753960F" w14:textId="77777777" w:rsidTr="006562D8">
        <w:tc>
          <w:tcPr>
            <w:tcW w:w="2195" w:type="dxa"/>
            <w:vAlign w:val="center"/>
          </w:tcPr>
          <w:p w14:paraId="33ACC774" w14:textId="77777777" w:rsidR="00B332BF" w:rsidRDefault="00B332BF" w:rsidP="006562D8">
            <w:pPr>
              <w:rPr>
                <w:lang w:val="es-US"/>
              </w:rPr>
            </w:pPr>
            <w:r w:rsidRPr="00796F7D">
              <w:t xml:space="preserve">Índice de </w:t>
            </w:r>
            <w:r>
              <w:t>d</w:t>
            </w:r>
            <w:r w:rsidRPr="00796F7D">
              <w:t xml:space="preserve">esempeño del </w:t>
            </w:r>
            <w:r>
              <w:t>c</w:t>
            </w:r>
            <w:r w:rsidRPr="00796F7D">
              <w:t>ronograma</w:t>
            </w:r>
          </w:p>
        </w:tc>
        <w:tc>
          <w:tcPr>
            <w:tcW w:w="817" w:type="dxa"/>
            <w:vAlign w:val="center"/>
          </w:tcPr>
          <w:p w14:paraId="066C7500" w14:textId="77777777" w:rsidR="00B332BF" w:rsidRDefault="00B332BF" w:rsidP="006562D8">
            <w:pPr>
              <w:jc w:val="center"/>
              <w:rPr>
                <w:lang w:val="es-US"/>
              </w:rPr>
            </w:pPr>
            <w:r w:rsidRPr="00796F7D">
              <w:t>SPI</w:t>
            </w:r>
          </w:p>
        </w:tc>
        <w:tc>
          <w:tcPr>
            <w:tcW w:w="2937" w:type="dxa"/>
            <w:vAlign w:val="center"/>
          </w:tcPr>
          <w:p w14:paraId="09D13BE6" w14:textId="77777777" w:rsidR="00B332BF" w:rsidRDefault="00B332BF" w:rsidP="006562D8">
            <w:pPr>
              <w:rPr>
                <w:lang w:val="es-US"/>
              </w:rPr>
            </w:pPr>
            <w:r w:rsidRPr="00796F7D">
              <w:t>EV / PV</w:t>
            </w:r>
          </w:p>
        </w:tc>
        <w:tc>
          <w:tcPr>
            <w:tcW w:w="2879" w:type="dxa"/>
            <w:vAlign w:val="center"/>
          </w:tcPr>
          <w:p w14:paraId="3AF39131" w14:textId="77777777" w:rsidR="00B332BF" w:rsidRDefault="00B332BF" w:rsidP="006562D8">
            <w:r w:rsidRPr="00796F7D">
              <w:t>SPI &gt; 1: adelantado</w:t>
            </w:r>
          </w:p>
          <w:p w14:paraId="2D15C5D7" w14:textId="77777777" w:rsidR="00B332BF" w:rsidRDefault="00B332BF" w:rsidP="006562D8">
            <w:pPr>
              <w:rPr>
                <w:lang w:val="es-US"/>
              </w:rPr>
            </w:pPr>
            <w:r w:rsidRPr="00796F7D">
              <w:t>SPI &lt; 1: atrasado</w:t>
            </w:r>
          </w:p>
        </w:tc>
      </w:tr>
      <w:tr w:rsidR="00B332BF" w14:paraId="0F3A9324" w14:textId="77777777" w:rsidTr="006562D8">
        <w:tc>
          <w:tcPr>
            <w:tcW w:w="2195" w:type="dxa"/>
            <w:vAlign w:val="center"/>
          </w:tcPr>
          <w:p w14:paraId="1CB085D5" w14:textId="77777777" w:rsidR="00B332BF" w:rsidRDefault="00B332BF" w:rsidP="006562D8">
            <w:pPr>
              <w:rPr>
                <w:lang w:val="es-US"/>
              </w:rPr>
            </w:pPr>
            <w:r w:rsidRPr="00796F7D">
              <w:t xml:space="preserve">Estimación a la </w:t>
            </w:r>
            <w:r>
              <w:t>c</w:t>
            </w:r>
            <w:r w:rsidRPr="00796F7D">
              <w:t>onclusión</w:t>
            </w:r>
          </w:p>
        </w:tc>
        <w:tc>
          <w:tcPr>
            <w:tcW w:w="817" w:type="dxa"/>
            <w:vAlign w:val="center"/>
          </w:tcPr>
          <w:p w14:paraId="3B0B01B0" w14:textId="77777777" w:rsidR="00B332BF" w:rsidRDefault="00B332BF" w:rsidP="006562D8">
            <w:pPr>
              <w:jc w:val="center"/>
              <w:rPr>
                <w:lang w:val="es-US"/>
              </w:rPr>
            </w:pPr>
            <w:r w:rsidRPr="00796F7D">
              <w:t>EAC</w:t>
            </w:r>
          </w:p>
        </w:tc>
        <w:tc>
          <w:tcPr>
            <w:tcW w:w="2937" w:type="dxa"/>
            <w:vAlign w:val="center"/>
          </w:tcPr>
          <w:p w14:paraId="304C9774" w14:textId="77777777" w:rsidR="00B332BF" w:rsidRDefault="00B332BF" w:rsidP="006562D8">
            <w:pPr>
              <w:rPr>
                <w:lang w:val="es-US"/>
              </w:rPr>
            </w:pPr>
            <w:r w:rsidRPr="00796F7D">
              <w:t>BAC / CPI</w:t>
            </w:r>
          </w:p>
        </w:tc>
        <w:tc>
          <w:tcPr>
            <w:tcW w:w="2879" w:type="dxa"/>
            <w:vAlign w:val="center"/>
          </w:tcPr>
          <w:p w14:paraId="055B00CE" w14:textId="77777777" w:rsidR="00B332BF" w:rsidRDefault="00B332BF" w:rsidP="006562D8">
            <w:pPr>
              <w:rPr>
                <w:lang w:val="es-US"/>
              </w:rPr>
            </w:pPr>
            <w:r w:rsidRPr="00796F7D">
              <w:t>Costo total proyectado al finalizar el proyecto</w:t>
            </w:r>
          </w:p>
        </w:tc>
      </w:tr>
      <w:tr w:rsidR="00B332BF" w:rsidRPr="00796F7D" w14:paraId="58CFE8E8" w14:textId="77777777" w:rsidTr="006562D8">
        <w:trPr>
          <w:trHeight w:val="361"/>
        </w:trPr>
        <w:tc>
          <w:tcPr>
            <w:tcW w:w="2195" w:type="dxa"/>
          </w:tcPr>
          <w:p w14:paraId="552B7750" w14:textId="77777777" w:rsidR="00B332BF" w:rsidRPr="00796F7D" w:rsidRDefault="00B332BF" w:rsidP="006562D8">
            <w:pPr>
              <w:spacing w:after="160" w:line="259" w:lineRule="auto"/>
            </w:pPr>
            <w:r w:rsidRPr="00796F7D">
              <w:t xml:space="preserve">Índice de </w:t>
            </w:r>
            <w:r>
              <w:t>r</w:t>
            </w:r>
            <w:r w:rsidRPr="00796F7D">
              <w:t>end</w:t>
            </w:r>
            <w:r>
              <w:t>imiento</w:t>
            </w:r>
            <w:r w:rsidRPr="00796F7D">
              <w:t xml:space="preserve"> por </w:t>
            </w:r>
            <w:r>
              <w:t>c</w:t>
            </w:r>
            <w:r w:rsidRPr="00796F7D">
              <w:t>ompletar</w:t>
            </w:r>
          </w:p>
        </w:tc>
        <w:tc>
          <w:tcPr>
            <w:tcW w:w="817" w:type="dxa"/>
            <w:vAlign w:val="center"/>
          </w:tcPr>
          <w:p w14:paraId="7F8D0A7B" w14:textId="77777777" w:rsidR="00B332BF" w:rsidRPr="00796F7D" w:rsidRDefault="00B332BF" w:rsidP="006562D8">
            <w:pPr>
              <w:spacing w:after="160" w:line="259" w:lineRule="auto"/>
              <w:jc w:val="center"/>
            </w:pPr>
            <w:r w:rsidRPr="00796F7D">
              <w:t>TCPI</w:t>
            </w:r>
          </w:p>
        </w:tc>
        <w:tc>
          <w:tcPr>
            <w:tcW w:w="2937" w:type="dxa"/>
          </w:tcPr>
          <w:p w14:paraId="60D80964" w14:textId="77777777" w:rsidR="00B332BF" w:rsidRPr="00796F7D" w:rsidRDefault="00B332BF" w:rsidP="006562D8">
            <w:pPr>
              <w:spacing w:after="160" w:line="259" w:lineRule="auto"/>
            </w:pPr>
            <w:r w:rsidRPr="00796F7D">
              <w:t>(BAC – EV) / (BAC – AC)</w:t>
            </w:r>
          </w:p>
        </w:tc>
        <w:tc>
          <w:tcPr>
            <w:tcW w:w="2879" w:type="dxa"/>
          </w:tcPr>
          <w:p w14:paraId="5AED3325" w14:textId="77777777" w:rsidR="00B332BF" w:rsidRPr="00796F7D" w:rsidRDefault="00B332BF" w:rsidP="006562D8">
            <w:pPr>
              <w:spacing w:after="160" w:line="259" w:lineRule="auto"/>
            </w:pPr>
            <w:r w:rsidRPr="00796F7D">
              <w:t>Eficiencia necesaria para completar dentro del presupuesto</w:t>
            </w:r>
          </w:p>
        </w:tc>
      </w:tr>
    </w:tbl>
    <w:p w14:paraId="4F4DD5C6" w14:textId="77777777" w:rsidR="00593126" w:rsidRPr="00593126" w:rsidRDefault="00593126" w:rsidP="0097344F">
      <w:pPr>
        <w:rPr>
          <w:lang w:val="es-US"/>
        </w:rPr>
      </w:pPr>
    </w:p>
    <w:p w14:paraId="54E3FAAE" w14:textId="15FC565B" w:rsidR="0097344F" w:rsidRDefault="0097344F" w:rsidP="002F60E4">
      <w:pPr>
        <w:pStyle w:val="Ttulo2"/>
      </w:pPr>
      <w:bookmarkStart w:id="8" w:name="_Toc228289469"/>
      <w:r w:rsidRPr="002F60E4">
        <w:t>8. Formatos de informes</w:t>
      </w:r>
      <w:bookmarkEnd w:id="8"/>
    </w:p>
    <w:p w14:paraId="15507ABA" w14:textId="32ABC533" w:rsidR="002F60E4" w:rsidRDefault="002F60E4" w:rsidP="002F60E4">
      <w:pPr>
        <w:pStyle w:val="Ttulo3"/>
      </w:pPr>
      <w:bookmarkStart w:id="9" w:name="_Toc228289470"/>
      <w:r>
        <w:t xml:space="preserve">8.1. Informes periódicos de </w:t>
      </w:r>
      <w:r w:rsidR="007E449D">
        <w:t>estado</w:t>
      </w:r>
      <w:r>
        <w:t xml:space="preserve"> de costos</w:t>
      </w:r>
      <w:bookmarkEnd w:id="9"/>
    </w:p>
    <w:p w14:paraId="741D09AB" w14:textId="55BCFAD6" w:rsidR="002F60E4" w:rsidRDefault="002F60E4" w:rsidP="000473A9">
      <w:r>
        <w:t xml:space="preserve">Durante la ejecución del proyecto se generarán informes de avance de costos con una frecuencia de </w:t>
      </w:r>
      <w:r w:rsidR="0082171E">
        <w:t>mensual</w:t>
      </w:r>
      <w:r>
        <w:t>. Cada informe deberá contener como mínimo:</w:t>
      </w:r>
    </w:p>
    <w:p w14:paraId="1908DD89" w14:textId="52E8AD77" w:rsidR="002F60E4" w:rsidRDefault="002F60E4" w:rsidP="000473A9">
      <w:pPr>
        <w:pStyle w:val="Prrafodelista"/>
        <w:numPr>
          <w:ilvl w:val="0"/>
          <w:numId w:val="6"/>
        </w:numPr>
      </w:pPr>
      <w:r>
        <w:t>Fecha del informe y período cubierto.</w:t>
      </w:r>
    </w:p>
    <w:p w14:paraId="0427805A" w14:textId="7669EE47" w:rsidR="002F60E4" w:rsidRDefault="002F60E4" w:rsidP="000473A9">
      <w:pPr>
        <w:pStyle w:val="Prrafodelista"/>
        <w:numPr>
          <w:ilvl w:val="0"/>
          <w:numId w:val="6"/>
        </w:numPr>
      </w:pPr>
      <w:r>
        <w:t>Resumen de entregables completados en el período.</w:t>
      </w:r>
    </w:p>
    <w:p w14:paraId="7A73BD48" w14:textId="332DF0C9" w:rsidR="002F60E4" w:rsidRDefault="002F60E4" w:rsidP="000473A9">
      <w:pPr>
        <w:pStyle w:val="Prrafodelista"/>
        <w:numPr>
          <w:ilvl w:val="0"/>
          <w:numId w:val="6"/>
        </w:numPr>
      </w:pPr>
      <w:r>
        <w:lastRenderedPageBreak/>
        <w:t>Costo real incurrido (AC) en el período y acumulado.</w:t>
      </w:r>
    </w:p>
    <w:p w14:paraId="45316306" w14:textId="7FBC610E" w:rsidR="002F60E4" w:rsidRDefault="002F60E4" w:rsidP="000473A9">
      <w:pPr>
        <w:pStyle w:val="Prrafodelista"/>
        <w:numPr>
          <w:ilvl w:val="0"/>
          <w:numId w:val="6"/>
        </w:numPr>
      </w:pPr>
      <w:r>
        <w:t>Valor Ganado (EV) acumulado a la fecha.</w:t>
      </w:r>
    </w:p>
    <w:p w14:paraId="12B0BE5D" w14:textId="676DEDA1" w:rsidR="002F60E4" w:rsidRDefault="002F60E4" w:rsidP="000473A9">
      <w:pPr>
        <w:pStyle w:val="Prrafodelista"/>
        <w:numPr>
          <w:ilvl w:val="0"/>
          <w:numId w:val="6"/>
        </w:numPr>
      </w:pPr>
      <w:r>
        <w:t>Cálculo de CV, CPI, SV y SPI.</w:t>
      </w:r>
    </w:p>
    <w:p w14:paraId="2183BFD1" w14:textId="28E021AB" w:rsidR="002F60E4" w:rsidRDefault="002F60E4" w:rsidP="000473A9">
      <w:pPr>
        <w:pStyle w:val="Prrafodelista"/>
        <w:numPr>
          <w:ilvl w:val="0"/>
          <w:numId w:val="6"/>
        </w:numPr>
      </w:pPr>
      <w:r>
        <w:t>Proyección de EAC y comparación con el BAC.</w:t>
      </w:r>
    </w:p>
    <w:p w14:paraId="56627A15" w14:textId="58C1435B" w:rsidR="002F60E4" w:rsidRDefault="002F60E4" w:rsidP="000473A9">
      <w:pPr>
        <w:pStyle w:val="Prrafodelista"/>
        <w:numPr>
          <w:ilvl w:val="0"/>
          <w:numId w:val="6"/>
        </w:numPr>
      </w:pPr>
      <w:r>
        <w:t>Variaciones identificadas y acciones correctivas propuestas (si aplica).</w:t>
      </w:r>
    </w:p>
    <w:p w14:paraId="421AF78A" w14:textId="3E06293E" w:rsidR="002F60E4" w:rsidRPr="002F60E4" w:rsidRDefault="002F60E4" w:rsidP="000473A9">
      <w:pPr>
        <w:pStyle w:val="Prrafodelista"/>
        <w:numPr>
          <w:ilvl w:val="0"/>
          <w:numId w:val="6"/>
        </w:numPr>
      </w:pPr>
      <w:r>
        <w:t>Observaciones y notas del equipo</w:t>
      </w:r>
    </w:p>
    <w:p w14:paraId="099D73CF" w14:textId="38D206C3" w:rsidR="002F60E4" w:rsidRDefault="002F60E4" w:rsidP="002F60E4">
      <w:pPr>
        <w:pStyle w:val="Ttulo3"/>
        <w:tabs>
          <w:tab w:val="left" w:pos="3465"/>
        </w:tabs>
      </w:pPr>
      <w:bookmarkStart w:id="10" w:name="_Toc228289471"/>
      <w:r>
        <w:t>8.2. Informe</w:t>
      </w:r>
      <w:r w:rsidR="003522C1">
        <w:t>s</w:t>
      </w:r>
      <w:r>
        <w:t xml:space="preserve"> formal</w:t>
      </w:r>
      <w:r w:rsidR="003522C1">
        <w:t>es</w:t>
      </w:r>
      <w:r>
        <w:t xml:space="preserve"> de hito</w:t>
      </w:r>
      <w:bookmarkEnd w:id="10"/>
      <w:r>
        <w:tab/>
      </w:r>
    </w:p>
    <w:p w14:paraId="140BB20D" w14:textId="4CD37328" w:rsidR="002F60E4" w:rsidRDefault="002F60E4" w:rsidP="000473A9">
      <w:r>
        <w:t xml:space="preserve">Al concluir cada uno de los cinco hitos del proyecto (M1 a M5) se generará un Informe Formal de Hito con el análisis completo del EVM. Este informe será </w:t>
      </w:r>
      <w:r w:rsidR="0082171E">
        <w:t>revisado por ambos integrantes para ser incluido</w:t>
      </w:r>
      <w:r>
        <w:t xml:space="preserve"> como parte de los entregables y deberá i</w:t>
      </w:r>
      <w:r w:rsidR="0082171E">
        <w:t>ntegrar</w:t>
      </w:r>
      <w:r>
        <w:t xml:space="preserve"> adicionalmente:</w:t>
      </w:r>
    </w:p>
    <w:p w14:paraId="4D9758AD" w14:textId="27CBADA2" w:rsidR="002F60E4" w:rsidRDefault="002F60E4" w:rsidP="000473A9">
      <w:pPr>
        <w:pStyle w:val="Prrafodelista"/>
        <w:numPr>
          <w:ilvl w:val="0"/>
          <w:numId w:val="7"/>
        </w:numPr>
      </w:pPr>
      <w:r>
        <w:t>Tabla comparativa de entregables planificados vs. completados.</w:t>
      </w:r>
    </w:p>
    <w:p w14:paraId="0A6FEBF9" w14:textId="64D3B842" w:rsidR="002F60E4" w:rsidRDefault="002F60E4" w:rsidP="000473A9">
      <w:pPr>
        <w:pStyle w:val="Prrafodelista"/>
        <w:numPr>
          <w:ilvl w:val="0"/>
          <w:numId w:val="7"/>
        </w:numPr>
      </w:pPr>
      <w:r>
        <w:t>Evaluación del riesgo de sobrecosto para la fase siguiente.</w:t>
      </w:r>
    </w:p>
    <w:p w14:paraId="584E900E" w14:textId="6B90D861" w:rsidR="002F60E4" w:rsidRDefault="002F60E4" w:rsidP="002F60E4">
      <w:pPr>
        <w:pStyle w:val="Ttulo3"/>
      </w:pPr>
      <w:bookmarkStart w:id="11" w:name="_Toc228289472"/>
      <w:r>
        <w:t>8.3. Descripción del proceso de control de costos</w:t>
      </w:r>
      <w:bookmarkEnd w:id="11"/>
    </w:p>
    <w:p w14:paraId="16A502A0" w14:textId="58D0614C" w:rsidR="002F60E4" w:rsidRDefault="002F60E4" w:rsidP="000473A9">
      <w:r>
        <w:t xml:space="preserve">El proceso de control de costos del proyecto </w:t>
      </w:r>
      <w:proofErr w:type="spellStart"/>
      <w:r>
        <w:t>XíimbalApp</w:t>
      </w:r>
      <w:proofErr w:type="spellEnd"/>
      <w:r>
        <w:t xml:space="preserve"> seguirá los siguientes pasos durante toda la ejecución:</w:t>
      </w:r>
    </w:p>
    <w:tbl>
      <w:tblPr>
        <w:tblStyle w:val="Tablaconcuadrcula"/>
        <w:tblW w:w="8826" w:type="dxa"/>
        <w:tblCellMar>
          <w:top w:w="57" w:type="dxa"/>
          <w:bottom w:w="57" w:type="dxa"/>
        </w:tblCellMar>
        <w:tblLook w:val="04A0" w:firstRow="1" w:lastRow="0" w:firstColumn="1" w:lastColumn="0" w:noHBand="0" w:noVBand="1"/>
      </w:tblPr>
      <w:tblGrid>
        <w:gridCol w:w="704"/>
        <w:gridCol w:w="3119"/>
        <w:gridCol w:w="5003"/>
      </w:tblGrid>
      <w:tr w:rsidR="000473A9" w14:paraId="3D1350F0" w14:textId="77777777" w:rsidTr="008F3CDC">
        <w:tc>
          <w:tcPr>
            <w:tcW w:w="704" w:type="dxa"/>
            <w:shd w:val="clear" w:color="auto" w:fill="C1E4F5" w:themeFill="accent1" w:themeFillTint="33"/>
            <w:vAlign w:val="center"/>
          </w:tcPr>
          <w:p w14:paraId="32E892BA" w14:textId="5563185C" w:rsidR="000473A9" w:rsidRDefault="000473A9" w:rsidP="00AA332E">
            <w:pPr>
              <w:jc w:val="center"/>
            </w:pPr>
            <w:r w:rsidRPr="002F60E4">
              <w:rPr>
                <w:b/>
                <w:bCs/>
              </w:rPr>
              <w:t>Paso</w:t>
            </w:r>
          </w:p>
        </w:tc>
        <w:tc>
          <w:tcPr>
            <w:tcW w:w="3119" w:type="dxa"/>
            <w:shd w:val="clear" w:color="auto" w:fill="C1E4F5" w:themeFill="accent1" w:themeFillTint="33"/>
            <w:vAlign w:val="center"/>
          </w:tcPr>
          <w:p w14:paraId="1F51B7F3" w14:textId="55AA5F4E" w:rsidR="000473A9" w:rsidRDefault="000473A9" w:rsidP="000473A9">
            <w:r w:rsidRPr="002F60E4">
              <w:rPr>
                <w:b/>
                <w:bCs/>
              </w:rPr>
              <w:t>Actividad</w:t>
            </w:r>
          </w:p>
        </w:tc>
        <w:tc>
          <w:tcPr>
            <w:tcW w:w="5003" w:type="dxa"/>
            <w:shd w:val="clear" w:color="auto" w:fill="C1E4F5" w:themeFill="accent1" w:themeFillTint="33"/>
            <w:vAlign w:val="center"/>
          </w:tcPr>
          <w:p w14:paraId="1D0A989B" w14:textId="04172408" w:rsidR="000473A9" w:rsidRDefault="000473A9" w:rsidP="000473A9">
            <w:r w:rsidRPr="002F60E4">
              <w:rPr>
                <w:b/>
                <w:bCs/>
              </w:rPr>
              <w:t>Descripción</w:t>
            </w:r>
          </w:p>
        </w:tc>
      </w:tr>
      <w:tr w:rsidR="000473A9" w14:paraId="7C512CF4" w14:textId="77777777" w:rsidTr="008F3CDC">
        <w:tc>
          <w:tcPr>
            <w:tcW w:w="704" w:type="dxa"/>
            <w:vAlign w:val="center"/>
          </w:tcPr>
          <w:p w14:paraId="565F25A0" w14:textId="06CE0194" w:rsidR="000473A9" w:rsidRDefault="000473A9" w:rsidP="00AA332E">
            <w:pPr>
              <w:jc w:val="center"/>
            </w:pPr>
            <w:r w:rsidRPr="002F60E4">
              <w:t>1</w:t>
            </w:r>
          </w:p>
        </w:tc>
        <w:tc>
          <w:tcPr>
            <w:tcW w:w="3119" w:type="dxa"/>
            <w:vAlign w:val="center"/>
          </w:tcPr>
          <w:p w14:paraId="1B335EF7" w14:textId="281F46DC" w:rsidR="000473A9" w:rsidRDefault="000473A9" w:rsidP="000473A9">
            <w:r w:rsidRPr="002F60E4">
              <w:t>Registro de costos reales</w:t>
            </w:r>
          </w:p>
        </w:tc>
        <w:tc>
          <w:tcPr>
            <w:tcW w:w="5003" w:type="dxa"/>
            <w:vAlign w:val="center"/>
          </w:tcPr>
          <w:p w14:paraId="1CCEFC87" w14:textId="52EE3352" w:rsidR="000473A9" w:rsidRDefault="000473A9" w:rsidP="000473A9">
            <w:r w:rsidRPr="002F60E4">
              <w:t>Al completar cada entregable, el responsable registra el tiempo real dedicado y calcula el AC correspondiente.</w:t>
            </w:r>
          </w:p>
        </w:tc>
      </w:tr>
      <w:tr w:rsidR="000473A9" w14:paraId="7DC1154B" w14:textId="77777777" w:rsidTr="008F3CDC">
        <w:tc>
          <w:tcPr>
            <w:tcW w:w="704" w:type="dxa"/>
            <w:vAlign w:val="center"/>
          </w:tcPr>
          <w:p w14:paraId="501442C9" w14:textId="1733C2FC" w:rsidR="000473A9" w:rsidRDefault="000473A9" w:rsidP="00AA332E">
            <w:pPr>
              <w:jc w:val="center"/>
            </w:pPr>
            <w:r w:rsidRPr="002F60E4">
              <w:t>2</w:t>
            </w:r>
          </w:p>
        </w:tc>
        <w:tc>
          <w:tcPr>
            <w:tcW w:w="3119" w:type="dxa"/>
            <w:vAlign w:val="center"/>
          </w:tcPr>
          <w:p w14:paraId="3452EA65" w14:textId="37CBEA21" w:rsidR="000473A9" w:rsidRDefault="000473A9" w:rsidP="000473A9">
            <w:r w:rsidRPr="002F60E4">
              <w:t>Cálculo de indicadores EVM</w:t>
            </w:r>
          </w:p>
        </w:tc>
        <w:tc>
          <w:tcPr>
            <w:tcW w:w="5003" w:type="dxa"/>
            <w:vAlign w:val="center"/>
          </w:tcPr>
          <w:p w14:paraId="6BF6E235" w14:textId="24E1D0C0" w:rsidR="000473A9" w:rsidRDefault="000473A9" w:rsidP="000473A9">
            <w:r w:rsidRPr="002F60E4">
              <w:t>Se calculan EV, CV, SV, CPI y SPI con base en la línea base de costos aprobada.</w:t>
            </w:r>
          </w:p>
        </w:tc>
      </w:tr>
      <w:tr w:rsidR="000473A9" w14:paraId="329A0A27" w14:textId="77777777" w:rsidTr="008F3CDC">
        <w:tc>
          <w:tcPr>
            <w:tcW w:w="704" w:type="dxa"/>
            <w:vAlign w:val="center"/>
          </w:tcPr>
          <w:p w14:paraId="302C72FC" w14:textId="06122AA6" w:rsidR="000473A9" w:rsidRDefault="000473A9" w:rsidP="00AA332E">
            <w:pPr>
              <w:jc w:val="center"/>
            </w:pPr>
            <w:r w:rsidRPr="002F60E4">
              <w:t>3</w:t>
            </w:r>
          </w:p>
        </w:tc>
        <w:tc>
          <w:tcPr>
            <w:tcW w:w="3119" w:type="dxa"/>
            <w:vAlign w:val="center"/>
          </w:tcPr>
          <w:p w14:paraId="344407B0" w14:textId="2FC39C53" w:rsidR="000473A9" w:rsidRDefault="000473A9" w:rsidP="000473A9">
            <w:r w:rsidRPr="002F60E4">
              <w:t xml:space="preserve">Comparación </w:t>
            </w:r>
            <w:r w:rsidR="00BC690D">
              <w:t>en base a</w:t>
            </w:r>
            <w:r w:rsidRPr="002F60E4">
              <w:t xml:space="preserve"> umbrales</w:t>
            </w:r>
          </w:p>
        </w:tc>
        <w:tc>
          <w:tcPr>
            <w:tcW w:w="5003" w:type="dxa"/>
            <w:vAlign w:val="center"/>
          </w:tcPr>
          <w:p w14:paraId="30E7B21F" w14:textId="0B19CF17" w:rsidR="000473A9" w:rsidRDefault="000473A9" w:rsidP="000473A9">
            <w:r w:rsidRPr="002F60E4">
              <w:t>Se compara la CV</w:t>
            </w:r>
            <w:r w:rsidR="00B9427A" w:rsidRPr="002F60E4">
              <w:t xml:space="preserve">% </w:t>
            </w:r>
            <w:r w:rsidR="00B9427A">
              <w:t>en</w:t>
            </w:r>
            <w:r w:rsidR="00BC690D">
              <w:t xml:space="preserve"> base a </w:t>
            </w:r>
            <w:r w:rsidRPr="002F60E4">
              <w:t>los umbrales definidos para determinar la acción requerida.</w:t>
            </w:r>
          </w:p>
        </w:tc>
      </w:tr>
      <w:tr w:rsidR="000473A9" w14:paraId="4C3D3FCE" w14:textId="77777777" w:rsidTr="008F3CDC">
        <w:tc>
          <w:tcPr>
            <w:tcW w:w="704" w:type="dxa"/>
            <w:vAlign w:val="center"/>
          </w:tcPr>
          <w:p w14:paraId="4910F958" w14:textId="1D7E742C" w:rsidR="000473A9" w:rsidRDefault="000473A9" w:rsidP="00AA332E">
            <w:pPr>
              <w:jc w:val="center"/>
            </w:pPr>
            <w:r w:rsidRPr="002F60E4">
              <w:t>4</w:t>
            </w:r>
          </w:p>
        </w:tc>
        <w:tc>
          <w:tcPr>
            <w:tcW w:w="3119" w:type="dxa"/>
            <w:vAlign w:val="center"/>
          </w:tcPr>
          <w:p w14:paraId="2B3A8900" w14:textId="173B7AA1" w:rsidR="000473A9" w:rsidRDefault="000473A9" w:rsidP="000473A9">
            <w:r w:rsidRPr="002F60E4">
              <w:t>Generación del informe</w:t>
            </w:r>
          </w:p>
        </w:tc>
        <w:tc>
          <w:tcPr>
            <w:tcW w:w="5003" w:type="dxa"/>
            <w:vAlign w:val="center"/>
          </w:tcPr>
          <w:p w14:paraId="7FA68B47" w14:textId="5FDC2045" w:rsidR="000473A9" w:rsidRDefault="000473A9" w:rsidP="000473A9">
            <w:r w:rsidRPr="002F60E4">
              <w:t>Se documenta el estado del costo en el formato de informe periódico o de hito según corresponda.</w:t>
            </w:r>
          </w:p>
        </w:tc>
      </w:tr>
      <w:tr w:rsidR="000473A9" w14:paraId="671AA2A4" w14:textId="77777777" w:rsidTr="008F3CDC">
        <w:tc>
          <w:tcPr>
            <w:tcW w:w="704" w:type="dxa"/>
            <w:vAlign w:val="center"/>
          </w:tcPr>
          <w:p w14:paraId="5A8B094B" w14:textId="1ACED03C" w:rsidR="000473A9" w:rsidRDefault="000473A9" w:rsidP="00AA332E">
            <w:pPr>
              <w:jc w:val="center"/>
            </w:pPr>
            <w:r w:rsidRPr="002F60E4">
              <w:t>5</w:t>
            </w:r>
          </w:p>
        </w:tc>
        <w:tc>
          <w:tcPr>
            <w:tcW w:w="3119" w:type="dxa"/>
            <w:vAlign w:val="center"/>
          </w:tcPr>
          <w:p w14:paraId="22F068C0" w14:textId="0B17471F" w:rsidR="000473A9" w:rsidRDefault="000473A9" w:rsidP="000473A9">
            <w:r w:rsidRPr="002F60E4">
              <w:t>Gestión de cambios</w:t>
            </w:r>
          </w:p>
        </w:tc>
        <w:tc>
          <w:tcPr>
            <w:tcW w:w="5003" w:type="dxa"/>
            <w:vAlign w:val="center"/>
          </w:tcPr>
          <w:p w14:paraId="7BEF53CE" w14:textId="17102204" w:rsidR="000473A9" w:rsidRDefault="000473A9" w:rsidP="000473A9">
            <w:r w:rsidRPr="002F60E4">
              <w:t>Si la variación supera el umbral crítico (&gt;20%), se inicia el proceso de solicitud de cambio formal.</w:t>
            </w:r>
          </w:p>
        </w:tc>
      </w:tr>
      <w:tr w:rsidR="000473A9" w14:paraId="6318DED4" w14:textId="77777777" w:rsidTr="008F3CDC">
        <w:tc>
          <w:tcPr>
            <w:tcW w:w="704" w:type="dxa"/>
            <w:vAlign w:val="center"/>
          </w:tcPr>
          <w:p w14:paraId="68532A72" w14:textId="60F5BE4E" w:rsidR="000473A9" w:rsidRDefault="000473A9" w:rsidP="00AA332E">
            <w:pPr>
              <w:jc w:val="center"/>
            </w:pPr>
            <w:r w:rsidRPr="002F60E4">
              <w:t>6</w:t>
            </w:r>
          </w:p>
        </w:tc>
        <w:tc>
          <w:tcPr>
            <w:tcW w:w="3119" w:type="dxa"/>
            <w:vAlign w:val="center"/>
          </w:tcPr>
          <w:p w14:paraId="599043C2" w14:textId="4E92A1C8" w:rsidR="000473A9" w:rsidRDefault="000473A9" w:rsidP="000473A9">
            <w:r w:rsidRPr="002F60E4">
              <w:t>Actualización de la línea base</w:t>
            </w:r>
          </w:p>
        </w:tc>
        <w:tc>
          <w:tcPr>
            <w:tcW w:w="5003" w:type="dxa"/>
            <w:vAlign w:val="center"/>
          </w:tcPr>
          <w:p w14:paraId="0E845C58" w14:textId="6A5561A0" w:rsidR="000473A9" w:rsidRDefault="000473A9" w:rsidP="000473A9">
            <w:r w:rsidRPr="002F60E4">
              <w:t>Únicamente en caso de cambios aprobados formalmente se actualiza la línea base de costos.</w:t>
            </w:r>
          </w:p>
        </w:tc>
      </w:tr>
    </w:tbl>
    <w:p w14:paraId="303A067C" w14:textId="77777777" w:rsidR="00593126" w:rsidRDefault="00593126" w:rsidP="00593126"/>
    <w:p w14:paraId="20BD6FDA" w14:textId="47AD0DBF" w:rsidR="002E0BF5" w:rsidRDefault="002E0BF5" w:rsidP="002E0BF5">
      <w:pPr>
        <w:pStyle w:val="Ttulo2"/>
      </w:pPr>
      <w:bookmarkStart w:id="12" w:name="_Toc228289473"/>
      <w:r>
        <w:t>9. Descripción de los procesos</w:t>
      </w:r>
      <w:bookmarkEnd w:id="12"/>
    </w:p>
    <w:p w14:paraId="0717DC26" w14:textId="77777777" w:rsidR="002E0BF5" w:rsidRPr="002E0BF5" w:rsidRDefault="002E0BF5" w:rsidP="002E0BF5">
      <w:pPr>
        <w:rPr>
          <w:lang w:val="es-US"/>
        </w:rPr>
      </w:pPr>
      <w:r w:rsidRPr="002E0BF5">
        <w:rPr>
          <w:lang w:val="es-US"/>
        </w:rPr>
        <w:t>Para el proyecto</w:t>
      </w:r>
      <w:r w:rsidRPr="002E0BF5">
        <w:t>, la gestión de costos se administrará mediante cuatro procesos integrados y adaptados a la estructura operativa del equipo</w:t>
      </w:r>
      <w:r w:rsidRPr="002E0BF5">
        <w:rPr>
          <w:lang w:val="es-US"/>
        </w:rPr>
        <w:t>. Estos procesos garantizarán que los recursos económicos se utilicen de manera eficiente durante todo el ciclo de vida del desarrollo.</w:t>
      </w:r>
    </w:p>
    <w:p w14:paraId="39655494" w14:textId="77777777" w:rsidR="002E0BF5" w:rsidRPr="002E0BF5" w:rsidRDefault="002E0BF5" w:rsidP="002E0BF5">
      <w:pPr>
        <w:numPr>
          <w:ilvl w:val="0"/>
          <w:numId w:val="10"/>
        </w:numPr>
        <w:rPr>
          <w:lang w:val="es-US"/>
        </w:rPr>
      </w:pPr>
      <w:r w:rsidRPr="002E0BF5">
        <w:rPr>
          <w:lang w:val="es-US"/>
        </w:rPr>
        <w:lastRenderedPageBreak/>
        <w:t xml:space="preserve">Marco de gobernanza financiera: Establece las políticas, formatos de reporte y los responsables de la toma de las decisiones económicas. En este proceso se asegura que la unidad monetaria (MXN), la periodicidad del seguimiento y los mecanismos de control mantengan la cohesión técnica entre el alcance del software y el cronograma de actividades. </w:t>
      </w:r>
    </w:p>
    <w:p w14:paraId="7F6A8322" w14:textId="77777777" w:rsidR="002E0BF5" w:rsidRPr="002E0BF5" w:rsidRDefault="002E0BF5" w:rsidP="002E0BF5">
      <w:pPr>
        <w:numPr>
          <w:ilvl w:val="0"/>
          <w:numId w:val="10"/>
        </w:numPr>
        <w:rPr>
          <w:lang w:val="es-US"/>
        </w:rPr>
      </w:pPr>
      <w:r w:rsidRPr="002E0BF5">
        <w:rPr>
          <w:lang w:val="es-US"/>
        </w:rPr>
        <w:t>Estimación de costos: Se determinarán los costos esperados por actividad, entregable y paquete de trabajo, considerando principalmente el esfuerzo humano, la complejidad técnica de los módulos de la aplicación y los recursos de infraestructura necesarios.</w:t>
      </w:r>
    </w:p>
    <w:p w14:paraId="3435B998" w14:textId="77777777" w:rsidR="002E0BF5" w:rsidRPr="002E0BF5" w:rsidRDefault="002E0BF5" w:rsidP="002E0BF5">
      <w:pPr>
        <w:numPr>
          <w:ilvl w:val="0"/>
          <w:numId w:val="10"/>
        </w:numPr>
        <w:rPr>
          <w:lang w:val="es-US"/>
        </w:rPr>
      </w:pPr>
      <w:r w:rsidRPr="002E0BF5">
        <w:rPr>
          <w:lang w:val="es-US"/>
        </w:rPr>
        <w:t>Determinación del presupuesto: Las estimaciones individuales se consolidarán progresivamente para formar la Línea Base de Costos del proyecto, la cual servirá como la referencia oficial para evaluar el desempeño financiero.</w:t>
      </w:r>
    </w:p>
    <w:p w14:paraId="098E49E5" w14:textId="023AB4A0" w:rsidR="000A7AC2" w:rsidRPr="00521635" w:rsidRDefault="002E0BF5" w:rsidP="000A7AC2">
      <w:pPr>
        <w:numPr>
          <w:ilvl w:val="0"/>
          <w:numId w:val="10"/>
        </w:numPr>
        <w:rPr>
          <w:lang w:val="es-US"/>
        </w:rPr>
      </w:pPr>
      <w:r w:rsidRPr="002E0BF5">
        <w:rPr>
          <w:lang w:val="es-US"/>
        </w:rPr>
        <w:t>Control de costos: Durante la ejecución se realizará seguimiento sistemático del consumo real de esfuerzo a lo planificado, identificando desviaciones, causas raíz y acciones correctivas. Toda modificación relevante deberá canalizarse mediante un control formal de cambios.</w:t>
      </w:r>
    </w:p>
    <w:p w14:paraId="36B21E0A" w14:textId="77777777" w:rsidR="004A6487" w:rsidRDefault="004A6487" w:rsidP="000A7AC2">
      <w:pPr>
        <w:rPr>
          <w:lang w:val="es-US"/>
        </w:rPr>
      </w:pPr>
    </w:p>
    <w:p w14:paraId="052B2F3F" w14:textId="163EAB97" w:rsidR="004A6487" w:rsidRDefault="00521635" w:rsidP="000A7AC2">
      <w:pPr>
        <w:pStyle w:val="Ttulo2"/>
      </w:pPr>
      <w:bookmarkStart w:id="13" w:name="_Toc228289474"/>
      <w:r>
        <w:t xml:space="preserve">10. </w:t>
      </w:r>
      <w:r w:rsidR="00B9427A">
        <w:t>Línea base de costos</w:t>
      </w:r>
      <w:bookmarkEnd w:id="13"/>
    </w:p>
    <w:p w14:paraId="5D6CBCB4" w14:textId="77777777" w:rsidR="008907F8" w:rsidRDefault="008907F8" w:rsidP="008907F8"/>
    <w:p w14:paraId="6EFBEA55" w14:textId="448CDE19" w:rsidR="008907F8" w:rsidRPr="008907F8" w:rsidRDefault="008907F8" w:rsidP="008907F8">
      <w:pPr>
        <w:sectPr w:rsidR="008907F8" w:rsidRPr="008907F8" w:rsidSect="00D878F4">
          <w:footerReference w:type="default" r:id="rId9"/>
          <w:headerReference w:type="first" r:id="rId10"/>
          <w:pgSz w:w="12240" w:h="15840"/>
          <w:pgMar w:top="1417" w:right="1701" w:bottom="1417" w:left="1701" w:header="708" w:footer="708" w:gutter="0"/>
          <w:pgNumType w:start="0"/>
          <w:cols w:space="708"/>
          <w:titlePg/>
          <w:docGrid w:linePitch="360"/>
        </w:sectPr>
      </w:pPr>
    </w:p>
    <w:p w14:paraId="6187DC84" w14:textId="29DF3D8A" w:rsidR="00053E2F" w:rsidRDefault="00521635" w:rsidP="00521635">
      <w:pPr>
        <w:pStyle w:val="Ttulo3"/>
      </w:pPr>
      <w:bookmarkStart w:id="14" w:name="_Toc228289475"/>
      <w:r>
        <w:lastRenderedPageBreak/>
        <w:t>10.</w:t>
      </w:r>
      <w:r w:rsidR="008907F8">
        <w:t>1</w:t>
      </w:r>
      <w:r>
        <w:t xml:space="preserve">. </w:t>
      </w:r>
      <w:r w:rsidR="008907F8">
        <w:t>Estimación</w:t>
      </w:r>
      <w:r w:rsidR="004D220A">
        <w:t xml:space="preserve"> operativa</w:t>
      </w:r>
      <w:bookmarkEnd w:id="14"/>
    </w:p>
    <w:p w14:paraId="3631EB88" w14:textId="77777777" w:rsidR="008907F8" w:rsidRPr="008907F8" w:rsidRDefault="008907F8" w:rsidP="008907F8"/>
    <w:tbl>
      <w:tblPr>
        <w:tblStyle w:val="Tablaconcuadrcula"/>
        <w:tblW w:w="0" w:type="auto"/>
        <w:tblLook w:val="04A0" w:firstRow="1" w:lastRow="0" w:firstColumn="1" w:lastColumn="0" w:noHBand="0" w:noVBand="1"/>
      </w:tblPr>
      <w:tblGrid>
        <w:gridCol w:w="1413"/>
        <w:gridCol w:w="1701"/>
        <w:gridCol w:w="1390"/>
        <w:gridCol w:w="1983"/>
        <w:gridCol w:w="1837"/>
        <w:gridCol w:w="2161"/>
        <w:gridCol w:w="1193"/>
        <w:gridCol w:w="1316"/>
      </w:tblGrid>
      <w:tr w:rsidR="00DF2788" w:rsidRPr="00DF2788" w14:paraId="475F5726" w14:textId="77777777" w:rsidTr="003B2DB3">
        <w:tc>
          <w:tcPr>
            <w:tcW w:w="1413" w:type="dxa"/>
            <w:shd w:val="clear" w:color="auto" w:fill="C1E4F5" w:themeFill="accent1" w:themeFillTint="33"/>
            <w:hideMark/>
          </w:tcPr>
          <w:p w14:paraId="53A92E31" w14:textId="77777777" w:rsidR="00DF2788" w:rsidRPr="00DF2788" w:rsidRDefault="00DF2788" w:rsidP="00DF2788">
            <w:pPr>
              <w:spacing w:after="160" w:line="259" w:lineRule="auto"/>
              <w:rPr>
                <w:sz w:val="22"/>
                <w:szCs w:val="20"/>
                <w:lang w:val="es-US"/>
              </w:rPr>
            </w:pPr>
            <w:r w:rsidRPr="00DF2788">
              <w:rPr>
                <w:b/>
                <w:bCs/>
                <w:sz w:val="22"/>
                <w:szCs w:val="20"/>
                <w:lang w:val="es-US"/>
              </w:rPr>
              <w:t>Categoría</w:t>
            </w:r>
          </w:p>
        </w:tc>
        <w:tc>
          <w:tcPr>
            <w:tcW w:w="5074" w:type="dxa"/>
            <w:gridSpan w:val="3"/>
            <w:shd w:val="clear" w:color="auto" w:fill="C1E4F5" w:themeFill="accent1" w:themeFillTint="33"/>
            <w:hideMark/>
          </w:tcPr>
          <w:p w14:paraId="5BE51538" w14:textId="5F9E4ADD" w:rsidR="00DF2788" w:rsidRPr="00DF2788" w:rsidRDefault="00DF2788" w:rsidP="00DF2788">
            <w:pPr>
              <w:spacing w:after="160" w:line="259" w:lineRule="auto"/>
              <w:rPr>
                <w:sz w:val="22"/>
                <w:szCs w:val="20"/>
                <w:lang w:val="es-US"/>
              </w:rPr>
            </w:pPr>
            <w:r w:rsidRPr="00DF2788">
              <w:rPr>
                <w:b/>
                <w:bCs/>
                <w:sz w:val="22"/>
                <w:szCs w:val="20"/>
                <w:lang w:val="es-US"/>
              </w:rPr>
              <w:t>Recursos</w:t>
            </w:r>
          </w:p>
        </w:tc>
        <w:tc>
          <w:tcPr>
            <w:tcW w:w="1837" w:type="dxa"/>
            <w:shd w:val="clear" w:color="auto" w:fill="C1E4F5" w:themeFill="accent1" w:themeFillTint="33"/>
          </w:tcPr>
          <w:p w14:paraId="547FAC26" w14:textId="3EDCB151" w:rsidR="00DF2788" w:rsidRPr="00DF2788" w:rsidRDefault="00DF2788" w:rsidP="00DF2788">
            <w:pPr>
              <w:rPr>
                <w:b/>
                <w:bCs/>
                <w:sz w:val="22"/>
                <w:szCs w:val="20"/>
                <w:lang w:val="es-US"/>
              </w:rPr>
            </w:pPr>
            <w:r>
              <w:rPr>
                <w:b/>
                <w:bCs/>
                <w:sz w:val="22"/>
                <w:szCs w:val="20"/>
                <w:lang w:val="es-US"/>
              </w:rPr>
              <w:t>Tipo de medidas</w:t>
            </w:r>
          </w:p>
        </w:tc>
        <w:tc>
          <w:tcPr>
            <w:tcW w:w="2161" w:type="dxa"/>
            <w:shd w:val="clear" w:color="auto" w:fill="C1E4F5" w:themeFill="accent1" w:themeFillTint="33"/>
            <w:hideMark/>
          </w:tcPr>
          <w:p w14:paraId="7E6BF3C9" w14:textId="417F878B" w:rsidR="00DF2788" w:rsidRPr="00DF2788" w:rsidRDefault="00DF2788" w:rsidP="00DF2788">
            <w:pPr>
              <w:spacing w:after="160" w:line="259" w:lineRule="auto"/>
              <w:rPr>
                <w:sz w:val="22"/>
                <w:szCs w:val="20"/>
                <w:lang w:val="es-US"/>
              </w:rPr>
            </w:pPr>
            <w:r w:rsidRPr="00DF2788">
              <w:rPr>
                <w:b/>
                <w:bCs/>
                <w:sz w:val="22"/>
                <w:szCs w:val="20"/>
                <w:lang w:val="es-US"/>
              </w:rPr>
              <w:t>Costo/Unitario/Hora</w:t>
            </w:r>
          </w:p>
        </w:tc>
        <w:tc>
          <w:tcPr>
            <w:tcW w:w="1193" w:type="dxa"/>
            <w:shd w:val="clear" w:color="auto" w:fill="C1E4F5" w:themeFill="accent1" w:themeFillTint="33"/>
            <w:hideMark/>
          </w:tcPr>
          <w:p w14:paraId="0E745C2F" w14:textId="77777777" w:rsidR="00DF2788" w:rsidRPr="00DF2788" w:rsidRDefault="00DF2788" w:rsidP="00DF2788">
            <w:pPr>
              <w:spacing w:after="160" w:line="259" w:lineRule="auto"/>
              <w:rPr>
                <w:sz w:val="22"/>
                <w:szCs w:val="20"/>
                <w:lang w:val="es-US"/>
              </w:rPr>
            </w:pPr>
            <w:r w:rsidRPr="00DF2788">
              <w:rPr>
                <w:b/>
                <w:bCs/>
                <w:sz w:val="22"/>
                <w:szCs w:val="20"/>
                <w:lang w:val="es-US"/>
              </w:rPr>
              <w:t>Cantidad</w:t>
            </w:r>
          </w:p>
        </w:tc>
        <w:tc>
          <w:tcPr>
            <w:tcW w:w="1316" w:type="dxa"/>
            <w:shd w:val="clear" w:color="auto" w:fill="C1E4F5" w:themeFill="accent1" w:themeFillTint="33"/>
            <w:hideMark/>
          </w:tcPr>
          <w:p w14:paraId="21013BC9" w14:textId="77777777" w:rsidR="00DF2788" w:rsidRPr="00DF2788" w:rsidRDefault="00DF2788" w:rsidP="00DF2788">
            <w:pPr>
              <w:spacing w:after="160" w:line="259" w:lineRule="auto"/>
              <w:rPr>
                <w:sz w:val="22"/>
                <w:szCs w:val="20"/>
                <w:lang w:val="es-US"/>
              </w:rPr>
            </w:pPr>
            <w:r w:rsidRPr="00DF2788">
              <w:rPr>
                <w:b/>
                <w:bCs/>
                <w:sz w:val="22"/>
                <w:szCs w:val="20"/>
                <w:lang w:val="es-US"/>
              </w:rPr>
              <w:t>Subtotales</w:t>
            </w:r>
          </w:p>
        </w:tc>
      </w:tr>
      <w:tr w:rsidR="00DF2788" w:rsidRPr="00DF2788" w14:paraId="6D28F499" w14:textId="77777777" w:rsidTr="002F0E1C">
        <w:tc>
          <w:tcPr>
            <w:tcW w:w="1413" w:type="dxa"/>
            <w:vAlign w:val="center"/>
            <w:hideMark/>
          </w:tcPr>
          <w:p w14:paraId="2F9F316F" w14:textId="77777777" w:rsidR="00DF2788" w:rsidRPr="00DF2788" w:rsidRDefault="00DF2788" w:rsidP="00E630FD">
            <w:pPr>
              <w:spacing w:after="160" w:line="259" w:lineRule="auto"/>
              <w:rPr>
                <w:sz w:val="22"/>
                <w:szCs w:val="20"/>
                <w:lang w:val="es-US"/>
              </w:rPr>
            </w:pPr>
            <w:r w:rsidRPr="00DF2788">
              <w:rPr>
                <w:sz w:val="22"/>
                <w:szCs w:val="20"/>
                <w:lang w:val="es-US"/>
              </w:rPr>
              <w:t xml:space="preserve">1. Costos directos </w:t>
            </w:r>
          </w:p>
        </w:tc>
        <w:tc>
          <w:tcPr>
            <w:tcW w:w="11581" w:type="dxa"/>
            <w:gridSpan w:val="7"/>
            <w:hideMark/>
          </w:tcPr>
          <w:p w14:paraId="36BF8A49" w14:textId="77777777" w:rsidR="00DF2788" w:rsidRPr="00DF2788" w:rsidRDefault="00DF2788" w:rsidP="00DF2788">
            <w:pPr>
              <w:spacing w:after="160" w:line="259" w:lineRule="auto"/>
              <w:rPr>
                <w:sz w:val="22"/>
                <w:szCs w:val="20"/>
                <w:lang w:val="es-US"/>
              </w:rPr>
            </w:pPr>
          </w:p>
        </w:tc>
      </w:tr>
      <w:tr w:rsidR="00DF2788" w:rsidRPr="00DF2788" w14:paraId="083EAC63" w14:textId="77777777" w:rsidTr="002F0E1C">
        <w:tc>
          <w:tcPr>
            <w:tcW w:w="1413" w:type="dxa"/>
            <w:vMerge w:val="restart"/>
            <w:hideMark/>
          </w:tcPr>
          <w:p w14:paraId="573C88DE" w14:textId="77777777" w:rsidR="00DF2788" w:rsidRPr="00DF2788" w:rsidRDefault="00DF2788" w:rsidP="00DF2788">
            <w:pPr>
              <w:spacing w:after="160" w:line="259" w:lineRule="auto"/>
              <w:rPr>
                <w:sz w:val="22"/>
                <w:szCs w:val="20"/>
                <w:lang w:val="es-US"/>
              </w:rPr>
            </w:pPr>
          </w:p>
        </w:tc>
        <w:tc>
          <w:tcPr>
            <w:tcW w:w="1701" w:type="dxa"/>
            <w:hideMark/>
          </w:tcPr>
          <w:p w14:paraId="485B8D15" w14:textId="77777777" w:rsidR="00DF2788" w:rsidRPr="004815BE" w:rsidRDefault="00DF2788" w:rsidP="00DF2788">
            <w:pPr>
              <w:spacing w:after="160" w:line="259" w:lineRule="auto"/>
              <w:rPr>
                <w:sz w:val="22"/>
                <w:szCs w:val="20"/>
                <w:lang w:val="es-US"/>
              </w:rPr>
            </w:pPr>
            <w:r w:rsidRPr="004815BE">
              <w:rPr>
                <w:sz w:val="22"/>
                <w:szCs w:val="20"/>
                <w:lang w:val="es-US"/>
              </w:rPr>
              <w:t xml:space="preserve">1.1 Hardware </w:t>
            </w:r>
          </w:p>
        </w:tc>
        <w:tc>
          <w:tcPr>
            <w:tcW w:w="9880" w:type="dxa"/>
            <w:gridSpan w:val="6"/>
            <w:hideMark/>
          </w:tcPr>
          <w:p w14:paraId="13964E18" w14:textId="77777777" w:rsidR="00DF2788" w:rsidRPr="00DF2788" w:rsidRDefault="00DF2788" w:rsidP="00DF2788">
            <w:pPr>
              <w:spacing w:after="160" w:line="259" w:lineRule="auto"/>
              <w:rPr>
                <w:sz w:val="22"/>
                <w:szCs w:val="20"/>
                <w:lang w:val="es-US"/>
              </w:rPr>
            </w:pPr>
          </w:p>
        </w:tc>
      </w:tr>
      <w:tr w:rsidR="00DF2788" w:rsidRPr="00DF2788" w14:paraId="5674C70C" w14:textId="77777777" w:rsidTr="002F0E1C">
        <w:tc>
          <w:tcPr>
            <w:tcW w:w="1413" w:type="dxa"/>
            <w:vMerge/>
            <w:hideMark/>
          </w:tcPr>
          <w:p w14:paraId="6768183F" w14:textId="77777777" w:rsidR="00DF2788" w:rsidRPr="00DF2788" w:rsidRDefault="00DF2788" w:rsidP="00DF2788">
            <w:pPr>
              <w:spacing w:after="160" w:line="259" w:lineRule="auto"/>
              <w:rPr>
                <w:sz w:val="22"/>
                <w:szCs w:val="20"/>
                <w:lang w:val="es-US"/>
              </w:rPr>
            </w:pPr>
          </w:p>
        </w:tc>
        <w:tc>
          <w:tcPr>
            <w:tcW w:w="1701" w:type="dxa"/>
            <w:vMerge w:val="restart"/>
            <w:hideMark/>
          </w:tcPr>
          <w:p w14:paraId="1F771144" w14:textId="77777777" w:rsidR="00DF2788" w:rsidRPr="004815BE" w:rsidRDefault="00DF2788" w:rsidP="00DF2788">
            <w:pPr>
              <w:spacing w:after="160" w:line="259" w:lineRule="auto"/>
              <w:rPr>
                <w:sz w:val="22"/>
                <w:szCs w:val="20"/>
                <w:lang w:val="es-US"/>
              </w:rPr>
            </w:pPr>
          </w:p>
        </w:tc>
        <w:tc>
          <w:tcPr>
            <w:tcW w:w="3373" w:type="dxa"/>
            <w:gridSpan w:val="2"/>
            <w:hideMark/>
          </w:tcPr>
          <w:p w14:paraId="35DE1227" w14:textId="77777777" w:rsidR="00DF2788" w:rsidRPr="00DF2788" w:rsidRDefault="00DF2788" w:rsidP="00DF2788">
            <w:pPr>
              <w:spacing w:after="160" w:line="259" w:lineRule="auto"/>
              <w:rPr>
                <w:sz w:val="22"/>
                <w:szCs w:val="20"/>
                <w:lang w:val="es-US"/>
              </w:rPr>
            </w:pPr>
            <w:r w:rsidRPr="00DF2788">
              <w:rPr>
                <w:sz w:val="22"/>
                <w:szCs w:val="20"/>
                <w:lang w:val="es-US"/>
              </w:rPr>
              <w:t>1.1.1 Laptops de desarrollo (Propias)</w:t>
            </w:r>
          </w:p>
        </w:tc>
        <w:tc>
          <w:tcPr>
            <w:tcW w:w="1837" w:type="dxa"/>
          </w:tcPr>
          <w:p w14:paraId="664BE675" w14:textId="1542FD89" w:rsidR="00DF2788" w:rsidRPr="00DF2788" w:rsidRDefault="00DF2788" w:rsidP="00DF2788">
            <w:pPr>
              <w:rPr>
                <w:sz w:val="22"/>
                <w:szCs w:val="20"/>
                <w:lang w:val="es-US"/>
              </w:rPr>
            </w:pPr>
            <w:r>
              <w:rPr>
                <w:sz w:val="22"/>
                <w:szCs w:val="20"/>
                <w:lang w:val="es-US"/>
              </w:rPr>
              <w:t>Unidades</w:t>
            </w:r>
          </w:p>
        </w:tc>
        <w:tc>
          <w:tcPr>
            <w:tcW w:w="2161" w:type="dxa"/>
            <w:hideMark/>
          </w:tcPr>
          <w:p w14:paraId="236B41B4" w14:textId="5BBFBFDC" w:rsidR="00DF2788" w:rsidRPr="00DF2788" w:rsidRDefault="006F2322" w:rsidP="00DF2788">
            <w:pPr>
              <w:spacing w:after="160" w:line="259" w:lineRule="auto"/>
              <w:rPr>
                <w:sz w:val="22"/>
                <w:szCs w:val="20"/>
                <w:lang w:val="es-US"/>
              </w:rPr>
            </w:pPr>
            <w:r>
              <w:rPr>
                <w:sz w:val="22"/>
                <w:szCs w:val="20"/>
                <w:lang w:val="es-US"/>
              </w:rPr>
              <w:t>$0.00</w:t>
            </w:r>
          </w:p>
        </w:tc>
        <w:tc>
          <w:tcPr>
            <w:tcW w:w="1193" w:type="dxa"/>
            <w:hideMark/>
          </w:tcPr>
          <w:p w14:paraId="64C46091" w14:textId="7E537481" w:rsidR="00DF2788" w:rsidRPr="00DF2788" w:rsidRDefault="00DF2788" w:rsidP="00DF2788">
            <w:pPr>
              <w:spacing w:after="160" w:line="259" w:lineRule="auto"/>
              <w:rPr>
                <w:sz w:val="22"/>
                <w:szCs w:val="20"/>
                <w:lang w:val="es-US"/>
              </w:rPr>
            </w:pPr>
            <w:r>
              <w:rPr>
                <w:sz w:val="22"/>
                <w:szCs w:val="20"/>
                <w:lang w:val="es-US"/>
              </w:rPr>
              <w:t>2.00</w:t>
            </w:r>
          </w:p>
        </w:tc>
        <w:tc>
          <w:tcPr>
            <w:tcW w:w="1316" w:type="dxa"/>
            <w:hideMark/>
          </w:tcPr>
          <w:p w14:paraId="5CB99422" w14:textId="2C1D1A8D" w:rsidR="00DF2788" w:rsidRPr="00DF2788" w:rsidRDefault="00DF2788" w:rsidP="00DF2788">
            <w:pPr>
              <w:spacing w:after="160" w:line="259" w:lineRule="auto"/>
              <w:rPr>
                <w:sz w:val="22"/>
                <w:szCs w:val="20"/>
                <w:lang w:val="es-US"/>
              </w:rPr>
            </w:pPr>
            <w:r>
              <w:rPr>
                <w:sz w:val="22"/>
                <w:szCs w:val="20"/>
                <w:lang w:val="es-US"/>
              </w:rPr>
              <w:t>$0.00</w:t>
            </w:r>
          </w:p>
        </w:tc>
      </w:tr>
      <w:tr w:rsidR="00DF2788" w:rsidRPr="00DF2788" w14:paraId="600619FE" w14:textId="77777777" w:rsidTr="002F0E1C">
        <w:tc>
          <w:tcPr>
            <w:tcW w:w="1413" w:type="dxa"/>
            <w:vMerge/>
            <w:hideMark/>
          </w:tcPr>
          <w:p w14:paraId="59050A60" w14:textId="77777777" w:rsidR="00DF2788" w:rsidRPr="00DF2788" w:rsidRDefault="00DF2788" w:rsidP="00DF2788">
            <w:pPr>
              <w:spacing w:after="160" w:line="259" w:lineRule="auto"/>
              <w:rPr>
                <w:sz w:val="22"/>
                <w:szCs w:val="20"/>
                <w:lang w:val="es-US"/>
              </w:rPr>
            </w:pPr>
          </w:p>
        </w:tc>
        <w:tc>
          <w:tcPr>
            <w:tcW w:w="1701" w:type="dxa"/>
            <w:vMerge/>
            <w:hideMark/>
          </w:tcPr>
          <w:p w14:paraId="316BD7BF" w14:textId="77777777" w:rsidR="00DF2788" w:rsidRPr="004815BE" w:rsidRDefault="00DF2788" w:rsidP="00DF2788">
            <w:pPr>
              <w:spacing w:after="160" w:line="259" w:lineRule="auto"/>
              <w:rPr>
                <w:sz w:val="22"/>
                <w:szCs w:val="20"/>
                <w:lang w:val="es-US"/>
              </w:rPr>
            </w:pPr>
          </w:p>
        </w:tc>
        <w:tc>
          <w:tcPr>
            <w:tcW w:w="3373" w:type="dxa"/>
            <w:gridSpan w:val="2"/>
            <w:hideMark/>
          </w:tcPr>
          <w:p w14:paraId="1140902F" w14:textId="42A670F5" w:rsidR="00DF2788" w:rsidRPr="00DF2788" w:rsidRDefault="00DF2788" w:rsidP="00DF2788">
            <w:pPr>
              <w:spacing w:after="160" w:line="259" w:lineRule="auto"/>
              <w:rPr>
                <w:sz w:val="22"/>
                <w:szCs w:val="20"/>
                <w:lang w:val="es-US"/>
              </w:rPr>
            </w:pPr>
            <w:r w:rsidRPr="00DF2788">
              <w:rPr>
                <w:sz w:val="22"/>
                <w:szCs w:val="20"/>
                <w:lang w:val="es-US"/>
              </w:rPr>
              <w:t>1.1.2 Smartphone Android para pruebas</w:t>
            </w:r>
            <w:r>
              <w:rPr>
                <w:sz w:val="22"/>
                <w:szCs w:val="20"/>
                <w:lang w:val="es-US"/>
              </w:rPr>
              <w:t xml:space="preserve"> (Propias)</w:t>
            </w:r>
          </w:p>
        </w:tc>
        <w:tc>
          <w:tcPr>
            <w:tcW w:w="1837" w:type="dxa"/>
          </w:tcPr>
          <w:p w14:paraId="6FC9C6F6" w14:textId="6E60688D" w:rsidR="00DF2788" w:rsidRPr="00DF2788" w:rsidRDefault="00DF2788" w:rsidP="00DF2788">
            <w:pPr>
              <w:rPr>
                <w:sz w:val="22"/>
                <w:szCs w:val="20"/>
                <w:lang w:val="es-US"/>
              </w:rPr>
            </w:pPr>
            <w:r>
              <w:rPr>
                <w:sz w:val="22"/>
                <w:szCs w:val="20"/>
                <w:lang w:val="es-US"/>
              </w:rPr>
              <w:t>Unidades</w:t>
            </w:r>
          </w:p>
        </w:tc>
        <w:tc>
          <w:tcPr>
            <w:tcW w:w="2161" w:type="dxa"/>
            <w:hideMark/>
          </w:tcPr>
          <w:p w14:paraId="74E80DB9" w14:textId="19033E04" w:rsidR="00DF2788" w:rsidRPr="00DF2788" w:rsidRDefault="006F2322" w:rsidP="00DF2788">
            <w:pPr>
              <w:spacing w:after="160" w:line="259" w:lineRule="auto"/>
              <w:rPr>
                <w:sz w:val="22"/>
                <w:szCs w:val="20"/>
                <w:lang w:val="es-US"/>
              </w:rPr>
            </w:pPr>
            <w:r>
              <w:rPr>
                <w:sz w:val="22"/>
                <w:szCs w:val="20"/>
                <w:lang w:val="es-US"/>
              </w:rPr>
              <w:t>$0.00</w:t>
            </w:r>
          </w:p>
        </w:tc>
        <w:tc>
          <w:tcPr>
            <w:tcW w:w="1193" w:type="dxa"/>
            <w:hideMark/>
          </w:tcPr>
          <w:p w14:paraId="05636A52" w14:textId="335CBDFA" w:rsidR="00DF2788" w:rsidRPr="00DF2788" w:rsidRDefault="00DF2788" w:rsidP="00DF2788">
            <w:pPr>
              <w:spacing w:after="160" w:line="259" w:lineRule="auto"/>
              <w:rPr>
                <w:sz w:val="22"/>
                <w:szCs w:val="20"/>
                <w:lang w:val="es-US"/>
              </w:rPr>
            </w:pPr>
            <w:r>
              <w:rPr>
                <w:sz w:val="22"/>
                <w:szCs w:val="20"/>
                <w:lang w:val="es-US"/>
              </w:rPr>
              <w:t>2.00</w:t>
            </w:r>
          </w:p>
        </w:tc>
        <w:tc>
          <w:tcPr>
            <w:tcW w:w="1316" w:type="dxa"/>
            <w:hideMark/>
          </w:tcPr>
          <w:p w14:paraId="51F285DC" w14:textId="4EAD0E87" w:rsidR="00DF2788" w:rsidRPr="00DF2788" w:rsidRDefault="00DF2788" w:rsidP="00DF2788">
            <w:pPr>
              <w:spacing w:after="160" w:line="259" w:lineRule="auto"/>
              <w:rPr>
                <w:sz w:val="22"/>
                <w:szCs w:val="20"/>
                <w:lang w:val="es-US"/>
              </w:rPr>
            </w:pPr>
            <w:r>
              <w:rPr>
                <w:sz w:val="22"/>
                <w:szCs w:val="20"/>
                <w:lang w:val="es-US"/>
              </w:rPr>
              <w:t>$0.00</w:t>
            </w:r>
          </w:p>
        </w:tc>
      </w:tr>
      <w:tr w:rsidR="00DF2788" w:rsidRPr="00DF2788" w14:paraId="6D840C44" w14:textId="77777777" w:rsidTr="002F0E1C">
        <w:tc>
          <w:tcPr>
            <w:tcW w:w="1413" w:type="dxa"/>
            <w:vMerge/>
            <w:hideMark/>
          </w:tcPr>
          <w:p w14:paraId="652013A4" w14:textId="77777777" w:rsidR="00DF2788" w:rsidRPr="00DF2788" w:rsidRDefault="00DF2788" w:rsidP="00DF2788">
            <w:pPr>
              <w:spacing w:after="160" w:line="259" w:lineRule="auto"/>
              <w:rPr>
                <w:sz w:val="22"/>
                <w:szCs w:val="20"/>
                <w:lang w:val="es-US"/>
              </w:rPr>
            </w:pPr>
          </w:p>
        </w:tc>
        <w:tc>
          <w:tcPr>
            <w:tcW w:w="1701" w:type="dxa"/>
            <w:hideMark/>
          </w:tcPr>
          <w:p w14:paraId="1A9E69C6" w14:textId="77777777" w:rsidR="00DF2788" w:rsidRPr="004815BE" w:rsidRDefault="00DF2788" w:rsidP="00DF2788">
            <w:pPr>
              <w:spacing w:after="160" w:line="259" w:lineRule="auto"/>
              <w:rPr>
                <w:sz w:val="22"/>
                <w:szCs w:val="20"/>
                <w:lang w:val="es-US"/>
              </w:rPr>
            </w:pPr>
            <w:r w:rsidRPr="004815BE">
              <w:rPr>
                <w:sz w:val="22"/>
                <w:szCs w:val="20"/>
                <w:lang w:val="es-US"/>
              </w:rPr>
              <w:t xml:space="preserve">1.2 Software </w:t>
            </w:r>
          </w:p>
        </w:tc>
        <w:tc>
          <w:tcPr>
            <w:tcW w:w="9880" w:type="dxa"/>
            <w:gridSpan w:val="6"/>
            <w:hideMark/>
          </w:tcPr>
          <w:p w14:paraId="3B7E0B4B" w14:textId="77777777" w:rsidR="00DF2788" w:rsidRPr="00DF2788" w:rsidRDefault="00DF2788" w:rsidP="00DF2788">
            <w:pPr>
              <w:spacing w:after="160" w:line="259" w:lineRule="auto"/>
              <w:rPr>
                <w:sz w:val="22"/>
                <w:szCs w:val="20"/>
                <w:lang w:val="es-US"/>
              </w:rPr>
            </w:pPr>
          </w:p>
        </w:tc>
      </w:tr>
      <w:tr w:rsidR="00053E2F" w:rsidRPr="00DF2788" w14:paraId="0F986490" w14:textId="77777777" w:rsidTr="002F0E1C">
        <w:tc>
          <w:tcPr>
            <w:tcW w:w="1413" w:type="dxa"/>
            <w:vMerge/>
            <w:hideMark/>
          </w:tcPr>
          <w:p w14:paraId="7DD78C9A" w14:textId="77777777" w:rsidR="00053E2F" w:rsidRPr="00DF2788" w:rsidRDefault="00053E2F" w:rsidP="00DF2788">
            <w:pPr>
              <w:spacing w:after="160" w:line="259" w:lineRule="auto"/>
              <w:rPr>
                <w:sz w:val="22"/>
                <w:szCs w:val="20"/>
                <w:lang w:val="es-US"/>
              </w:rPr>
            </w:pPr>
          </w:p>
        </w:tc>
        <w:tc>
          <w:tcPr>
            <w:tcW w:w="1701" w:type="dxa"/>
            <w:vMerge w:val="restart"/>
            <w:hideMark/>
          </w:tcPr>
          <w:p w14:paraId="5139F28B" w14:textId="77777777" w:rsidR="00053E2F" w:rsidRPr="004815BE" w:rsidRDefault="00053E2F" w:rsidP="00DF2788">
            <w:pPr>
              <w:spacing w:after="160" w:line="259" w:lineRule="auto"/>
              <w:rPr>
                <w:sz w:val="22"/>
                <w:szCs w:val="20"/>
                <w:lang w:val="es-US"/>
              </w:rPr>
            </w:pPr>
          </w:p>
        </w:tc>
        <w:tc>
          <w:tcPr>
            <w:tcW w:w="3373" w:type="dxa"/>
            <w:gridSpan w:val="2"/>
            <w:hideMark/>
          </w:tcPr>
          <w:p w14:paraId="371AAF6A" w14:textId="7E8633F3" w:rsidR="00053E2F" w:rsidRPr="00DF2788" w:rsidRDefault="00053E2F" w:rsidP="00DF2788">
            <w:pPr>
              <w:spacing w:after="160" w:line="259" w:lineRule="auto"/>
              <w:rPr>
                <w:sz w:val="22"/>
                <w:szCs w:val="20"/>
                <w:lang w:val="es-US"/>
              </w:rPr>
            </w:pPr>
            <w:r w:rsidRPr="00DF2788">
              <w:rPr>
                <w:sz w:val="22"/>
                <w:szCs w:val="20"/>
                <w:lang w:val="es-US"/>
              </w:rPr>
              <w:t>1.2.1 Hosting y Servidore</w:t>
            </w:r>
            <w:r>
              <w:rPr>
                <w:sz w:val="22"/>
                <w:szCs w:val="20"/>
                <w:lang w:val="es-US"/>
              </w:rPr>
              <w:t>s</w:t>
            </w:r>
          </w:p>
        </w:tc>
        <w:tc>
          <w:tcPr>
            <w:tcW w:w="1837" w:type="dxa"/>
          </w:tcPr>
          <w:p w14:paraId="60E7BF7D" w14:textId="5FCB2598" w:rsidR="00053E2F" w:rsidRPr="00DF2788" w:rsidRDefault="00053E2F" w:rsidP="00DF2788">
            <w:pPr>
              <w:rPr>
                <w:sz w:val="22"/>
                <w:szCs w:val="20"/>
                <w:lang w:val="es-US"/>
              </w:rPr>
            </w:pPr>
            <w:r>
              <w:rPr>
                <w:sz w:val="22"/>
                <w:szCs w:val="20"/>
                <w:lang w:val="es-US"/>
              </w:rPr>
              <w:t>Meses</w:t>
            </w:r>
          </w:p>
        </w:tc>
        <w:tc>
          <w:tcPr>
            <w:tcW w:w="2161" w:type="dxa"/>
            <w:hideMark/>
          </w:tcPr>
          <w:p w14:paraId="15C84516" w14:textId="6EC632C0" w:rsidR="00053E2F" w:rsidRPr="00DF2788" w:rsidRDefault="00053E2F" w:rsidP="00DF2788">
            <w:pPr>
              <w:spacing w:after="160" w:line="259" w:lineRule="auto"/>
              <w:rPr>
                <w:sz w:val="22"/>
                <w:szCs w:val="20"/>
                <w:lang w:val="es-US"/>
              </w:rPr>
            </w:pPr>
            <w:r>
              <w:rPr>
                <w:sz w:val="22"/>
                <w:szCs w:val="20"/>
                <w:lang w:val="es-US"/>
              </w:rPr>
              <w:t>$1,500.00</w:t>
            </w:r>
          </w:p>
        </w:tc>
        <w:tc>
          <w:tcPr>
            <w:tcW w:w="1193" w:type="dxa"/>
            <w:hideMark/>
          </w:tcPr>
          <w:p w14:paraId="3F0F0CB9" w14:textId="719A4E01" w:rsidR="00053E2F" w:rsidRPr="00DF2788" w:rsidRDefault="00053E2F" w:rsidP="00DF2788">
            <w:pPr>
              <w:spacing w:after="160" w:line="259" w:lineRule="auto"/>
              <w:rPr>
                <w:sz w:val="22"/>
                <w:szCs w:val="20"/>
                <w:lang w:val="es-US"/>
              </w:rPr>
            </w:pPr>
            <w:r>
              <w:rPr>
                <w:sz w:val="22"/>
                <w:szCs w:val="20"/>
                <w:lang w:val="es-US"/>
              </w:rPr>
              <w:t>1.00</w:t>
            </w:r>
          </w:p>
        </w:tc>
        <w:tc>
          <w:tcPr>
            <w:tcW w:w="1316" w:type="dxa"/>
            <w:hideMark/>
          </w:tcPr>
          <w:p w14:paraId="3F67E3BB" w14:textId="1C0A5D3E" w:rsidR="00053E2F" w:rsidRPr="00DF2788" w:rsidRDefault="00053E2F" w:rsidP="00DF2788">
            <w:pPr>
              <w:spacing w:after="160" w:line="259" w:lineRule="auto"/>
              <w:rPr>
                <w:sz w:val="22"/>
                <w:szCs w:val="20"/>
                <w:lang w:val="es-US"/>
              </w:rPr>
            </w:pPr>
            <w:r>
              <w:rPr>
                <w:sz w:val="22"/>
                <w:szCs w:val="20"/>
                <w:lang w:val="es-US"/>
              </w:rPr>
              <w:t>$1</w:t>
            </w:r>
            <w:r w:rsidR="00D26817">
              <w:rPr>
                <w:sz w:val="22"/>
                <w:szCs w:val="20"/>
                <w:lang w:val="es-US"/>
              </w:rPr>
              <w:t>,</w:t>
            </w:r>
            <w:r>
              <w:rPr>
                <w:sz w:val="22"/>
                <w:szCs w:val="20"/>
                <w:lang w:val="es-US"/>
              </w:rPr>
              <w:t>500.00</w:t>
            </w:r>
          </w:p>
        </w:tc>
      </w:tr>
      <w:tr w:rsidR="00053E2F" w:rsidRPr="00DF2788" w14:paraId="307AAF93" w14:textId="77777777" w:rsidTr="002F0E1C">
        <w:tc>
          <w:tcPr>
            <w:tcW w:w="1413" w:type="dxa"/>
            <w:vMerge/>
            <w:hideMark/>
          </w:tcPr>
          <w:p w14:paraId="6456A3CE" w14:textId="77777777" w:rsidR="00053E2F" w:rsidRPr="00DF2788" w:rsidRDefault="00053E2F" w:rsidP="00DF2788">
            <w:pPr>
              <w:spacing w:after="160" w:line="259" w:lineRule="auto"/>
              <w:rPr>
                <w:sz w:val="22"/>
                <w:szCs w:val="20"/>
                <w:lang w:val="es-US"/>
              </w:rPr>
            </w:pPr>
          </w:p>
        </w:tc>
        <w:tc>
          <w:tcPr>
            <w:tcW w:w="1701" w:type="dxa"/>
            <w:vMerge/>
            <w:hideMark/>
          </w:tcPr>
          <w:p w14:paraId="6AD6F837" w14:textId="77777777" w:rsidR="00053E2F" w:rsidRPr="004815BE" w:rsidRDefault="00053E2F" w:rsidP="00DF2788">
            <w:pPr>
              <w:spacing w:after="160" w:line="259" w:lineRule="auto"/>
              <w:rPr>
                <w:sz w:val="22"/>
                <w:szCs w:val="20"/>
                <w:lang w:val="es-US"/>
              </w:rPr>
            </w:pPr>
          </w:p>
        </w:tc>
        <w:tc>
          <w:tcPr>
            <w:tcW w:w="3373" w:type="dxa"/>
            <w:gridSpan w:val="2"/>
            <w:hideMark/>
          </w:tcPr>
          <w:p w14:paraId="53FD42C7" w14:textId="77777777" w:rsidR="00053E2F" w:rsidRPr="00DF2788" w:rsidRDefault="00053E2F" w:rsidP="00DF2788">
            <w:pPr>
              <w:spacing w:after="160" w:line="259" w:lineRule="auto"/>
              <w:rPr>
                <w:sz w:val="22"/>
                <w:szCs w:val="20"/>
                <w:lang w:val="es-US"/>
              </w:rPr>
            </w:pPr>
            <w:r w:rsidRPr="00DF2788">
              <w:rPr>
                <w:sz w:val="22"/>
                <w:szCs w:val="20"/>
                <w:lang w:val="es-US"/>
              </w:rPr>
              <w:t>1.2.2 Dominio web (.</w:t>
            </w:r>
            <w:proofErr w:type="spellStart"/>
            <w:r w:rsidRPr="00DF2788">
              <w:rPr>
                <w:sz w:val="22"/>
                <w:szCs w:val="20"/>
                <w:lang w:val="es-US"/>
              </w:rPr>
              <w:t>com</w:t>
            </w:r>
            <w:proofErr w:type="spellEnd"/>
            <w:r w:rsidRPr="00DF2788">
              <w:rPr>
                <w:sz w:val="22"/>
                <w:szCs w:val="20"/>
                <w:lang w:val="es-US"/>
              </w:rPr>
              <w:t xml:space="preserve"> o .</w:t>
            </w:r>
            <w:proofErr w:type="spellStart"/>
            <w:r w:rsidRPr="00DF2788">
              <w:rPr>
                <w:sz w:val="22"/>
                <w:szCs w:val="20"/>
                <w:lang w:val="es-US"/>
              </w:rPr>
              <w:t>mx</w:t>
            </w:r>
            <w:proofErr w:type="spellEnd"/>
            <w:r w:rsidRPr="00DF2788">
              <w:rPr>
                <w:sz w:val="22"/>
                <w:szCs w:val="20"/>
                <w:lang w:val="es-US"/>
              </w:rPr>
              <w:t xml:space="preserve">) </w:t>
            </w:r>
          </w:p>
        </w:tc>
        <w:tc>
          <w:tcPr>
            <w:tcW w:w="1837" w:type="dxa"/>
          </w:tcPr>
          <w:p w14:paraId="5668CC9E" w14:textId="2D565DCF" w:rsidR="00053E2F" w:rsidRPr="00DF2788" w:rsidRDefault="00053E2F" w:rsidP="00DF2788">
            <w:pPr>
              <w:rPr>
                <w:sz w:val="22"/>
                <w:szCs w:val="20"/>
                <w:lang w:val="es-US"/>
              </w:rPr>
            </w:pPr>
            <w:r>
              <w:rPr>
                <w:sz w:val="22"/>
                <w:szCs w:val="20"/>
                <w:lang w:val="es-US"/>
              </w:rPr>
              <w:t>Unidades</w:t>
            </w:r>
          </w:p>
        </w:tc>
        <w:tc>
          <w:tcPr>
            <w:tcW w:w="2161" w:type="dxa"/>
            <w:hideMark/>
          </w:tcPr>
          <w:p w14:paraId="35F79C3E" w14:textId="56AAB62C" w:rsidR="00053E2F" w:rsidRPr="00DF2788" w:rsidRDefault="00053E2F" w:rsidP="00DF2788">
            <w:pPr>
              <w:spacing w:after="160" w:line="259" w:lineRule="auto"/>
              <w:rPr>
                <w:sz w:val="22"/>
                <w:szCs w:val="20"/>
                <w:lang w:val="es-US"/>
              </w:rPr>
            </w:pPr>
            <w:r>
              <w:rPr>
                <w:sz w:val="22"/>
                <w:szCs w:val="20"/>
                <w:lang w:val="es-US"/>
              </w:rPr>
              <w:t>$1,500.00</w:t>
            </w:r>
          </w:p>
        </w:tc>
        <w:tc>
          <w:tcPr>
            <w:tcW w:w="1193" w:type="dxa"/>
            <w:hideMark/>
          </w:tcPr>
          <w:p w14:paraId="7731C917" w14:textId="67A6F338" w:rsidR="00053E2F" w:rsidRPr="00DF2788" w:rsidRDefault="00053E2F" w:rsidP="00DF2788">
            <w:pPr>
              <w:spacing w:after="160" w:line="259" w:lineRule="auto"/>
              <w:rPr>
                <w:sz w:val="22"/>
                <w:szCs w:val="20"/>
                <w:lang w:val="es-US"/>
              </w:rPr>
            </w:pPr>
            <w:r>
              <w:rPr>
                <w:sz w:val="22"/>
                <w:szCs w:val="20"/>
                <w:lang w:val="es-US"/>
              </w:rPr>
              <w:t>1.00</w:t>
            </w:r>
          </w:p>
        </w:tc>
        <w:tc>
          <w:tcPr>
            <w:tcW w:w="1316" w:type="dxa"/>
            <w:hideMark/>
          </w:tcPr>
          <w:p w14:paraId="4BFC7E00" w14:textId="6E5DBBB6" w:rsidR="00053E2F" w:rsidRPr="00DF2788" w:rsidRDefault="00053E2F" w:rsidP="00DF2788">
            <w:pPr>
              <w:spacing w:after="160" w:line="259" w:lineRule="auto"/>
              <w:rPr>
                <w:sz w:val="22"/>
                <w:szCs w:val="20"/>
                <w:lang w:val="es-US"/>
              </w:rPr>
            </w:pPr>
            <w:r>
              <w:rPr>
                <w:sz w:val="22"/>
                <w:szCs w:val="20"/>
                <w:lang w:val="es-US"/>
              </w:rPr>
              <w:t>$</w:t>
            </w:r>
            <w:r w:rsidRPr="00DF2788">
              <w:rPr>
                <w:sz w:val="22"/>
                <w:szCs w:val="20"/>
                <w:lang w:val="es-US"/>
              </w:rPr>
              <w:t>1</w:t>
            </w:r>
            <w:r>
              <w:rPr>
                <w:sz w:val="22"/>
                <w:szCs w:val="20"/>
                <w:lang w:val="es-US"/>
              </w:rPr>
              <w:t>,500</w:t>
            </w:r>
            <w:r w:rsidRPr="00DF2788">
              <w:rPr>
                <w:sz w:val="22"/>
                <w:szCs w:val="20"/>
                <w:lang w:val="es-US"/>
              </w:rPr>
              <w:t>.00</w:t>
            </w:r>
          </w:p>
        </w:tc>
      </w:tr>
      <w:tr w:rsidR="00053E2F" w:rsidRPr="00DF2788" w14:paraId="1F4F5444" w14:textId="77777777" w:rsidTr="002F0E1C">
        <w:tc>
          <w:tcPr>
            <w:tcW w:w="1413" w:type="dxa"/>
            <w:vMerge/>
            <w:hideMark/>
          </w:tcPr>
          <w:p w14:paraId="6DAE719E" w14:textId="77777777" w:rsidR="00053E2F" w:rsidRPr="00DF2788" w:rsidRDefault="00053E2F" w:rsidP="00DF2788">
            <w:pPr>
              <w:spacing w:after="160" w:line="259" w:lineRule="auto"/>
              <w:rPr>
                <w:sz w:val="22"/>
                <w:szCs w:val="20"/>
                <w:lang w:val="es-US"/>
              </w:rPr>
            </w:pPr>
          </w:p>
        </w:tc>
        <w:tc>
          <w:tcPr>
            <w:tcW w:w="1701" w:type="dxa"/>
            <w:vMerge/>
            <w:hideMark/>
          </w:tcPr>
          <w:p w14:paraId="5849A4B8" w14:textId="77777777" w:rsidR="00053E2F" w:rsidRPr="004815BE" w:rsidRDefault="00053E2F" w:rsidP="00DF2788">
            <w:pPr>
              <w:spacing w:after="160" w:line="259" w:lineRule="auto"/>
              <w:rPr>
                <w:sz w:val="22"/>
                <w:szCs w:val="20"/>
                <w:lang w:val="es-US"/>
              </w:rPr>
            </w:pPr>
          </w:p>
        </w:tc>
        <w:tc>
          <w:tcPr>
            <w:tcW w:w="3373" w:type="dxa"/>
            <w:gridSpan w:val="2"/>
            <w:hideMark/>
          </w:tcPr>
          <w:p w14:paraId="1C411D75" w14:textId="77777777" w:rsidR="00053E2F" w:rsidRPr="00DF2788" w:rsidRDefault="00053E2F" w:rsidP="00DF2788">
            <w:pPr>
              <w:spacing w:after="160" w:line="259" w:lineRule="auto"/>
              <w:rPr>
                <w:sz w:val="22"/>
                <w:szCs w:val="20"/>
                <w:lang w:val="es-US"/>
              </w:rPr>
            </w:pPr>
            <w:r w:rsidRPr="00DF2788">
              <w:rPr>
                <w:sz w:val="22"/>
                <w:szCs w:val="20"/>
                <w:lang w:val="es-US"/>
              </w:rPr>
              <w:t xml:space="preserve">1.2.3 Licencias </w:t>
            </w:r>
            <w:proofErr w:type="spellStart"/>
            <w:r w:rsidRPr="00DF2788">
              <w:rPr>
                <w:sz w:val="22"/>
                <w:szCs w:val="20"/>
                <w:lang w:val="es-US"/>
              </w:rPr>
              <w:t>APIs</w:t>
            </w:r>
            <w:proofErr w:type="spellEnd"/>
            <w:r w:rsidRPr="00DF2788">
              <w:rPr>
                <w:sz w:val="22"/>
                <w:szCs w:val="20"/>
                <w:lang w:val="es-US"/>
              </w:rPr>
              <w:t xml:space="preserve"> (Mapas, Auth) </w:t>
            </w:r>
          </w:p>
        </w:tc>
        <w:tc>
          <w:tcPr>
            <w:tcW w:w="1837" w:type="dxa"/>
          </w:tcPr>
          <w:p w14:paraId="4EFE44AF" w14:textId="40678944" w:rsidR="00053E2F" w:rsidRPr="00DF2788" w:rsidRDefault="00053E2F" w:rsidP="00DF2788">
            <w:pPr>
              <w:rPr>
                <w:sz w:val="22"/>
                <w:szCs w:val="20"/>
                <w:lang w:val="es-US"/>
              </w:rPr>
            </w:pPr>
            <w:r>
              <w:rPr>
                <w:sz w:val="22"/>
                <w:szCs w:val="20"/>
                <w:lang w:val="es-US"/>
              </w:rPr>
              <w:t>Cuota base</w:t>
            </w:r>
          </w:p>
        </w:tc>
        <w:tc>
          <w:tcPr>
            <w:tcW w:w="2161" w:type="dxa"/>
            <w:hideMark/>
          </w:tcPr>
          <w:p w14:paraId="0913D997" w14:textId="02E924D9" w:rsidR="00053E2F" w:rsidRPr="00DF2788" w:rsidRDefault="00053E2F" w:rsidP="00DF2788">
            <w:pPr>
              <w:spacing w:after="160" w:line="259" w:lineRule="auto"/>
              <w:rPr>
                <w:sz w:val="22"/>
                <w:szCs w:val="20"/>
                <w:lang w:val="es-US"/>
              </w:rPr>
            </w:pPr>
            <w:r>
              <w:rPr>
                <w:sz w:val="22"/>
                <w:szCs w:val="20"/>
                <w:lang w:val="es-US"/>
              </w:rPr>
              <w:t>$7,500.00</w:t>
            </w:r>
          </w:p>
        </w:tc>
        <w:tc>
          <w:tcPr>
            <w:tcW w:w="1193" w:type="dxa"/>
            <w:hideMark/>
          </w:tcPr>
          <w:p w14:paraId="598F1F4A" w14:textId="4EBD75AF" w:rsidR="00053E2F" w:rsidRPr="00DF2788" w:rsidRDefault="00053E2F" w:rsidP="00DF2788">
            <w:pPr>
              <w:spacing w:after="160" w:line="259" w:lineRule="auto"/>
              <w:rPr>
                <w:sz w:val="22"/>
                <w:szCs w:val="20"/>
                <w:lang w:val="es-US"/>
              </w:rPr>
            </w:pPr>
            <w:r>
              <w:rPr>
                <w:sz w:val="22"/>
                <w:szCs w:val="20"/>
                <w:lang w:val="es-US"/>
              </w:rPr>
              <w:t>1.00</w:t>
            </w:r>
          </w:p>
        </w:tc>
        <w:tc>
          <w:tcPr>
            <w:tcW w:w="1316" w:type="dxa"/>
            <w:hideMark/>
          </w:tcPr>
          <w:p w14:paraId="62B044E1" w14:textId="0B3597C5" w:rsidR="00053E2F" w:rsidRPr="00DF2788" w:rsidRDefault="00053E2F" w:rsidP="00DF2788">
            <w:pPr>
              <w:spacing w:after="160" w:line="259" w:lineRule="auto"/>
              <w:rPr>
                <w:sz w:val="22"/>
                <w:szCs w:val="20"/>
                <w:lang w:val="es-US"/>
              </w:rPr>
            </w:pPr>
            <w:r>
              <w:rPr>
                <w:sz w:val="22"/>
                <w:szCs w:val="20"/>
                <w:lang w:val="es-US"/>
              </w:rPr>
              <w:t>$7,500</w:t>
            </w:r>
            <w:r w:rsidRPr="00DF2788">
              <w:rPr>
                <w:sz w:val="22"/>
                <w:szCs w:val="20"/>
                <w:lang w:val="es-US"/>
              </w:rPr>
              <w:t>.00</w:t>
            </w:r>
          </w:p>
        </w:tc>
      </w:tr>
      <w:tr w:rsidR="00053E2F" w:rsidRPr="00DF2788" w14:paraId="57E9F379" w14:textId="77777777" w:rsidTr="002F0E1C">
        <w:tc>
          <w:tcPr>
            <w:tcW w:w="1413" w:type="dxa"/>
            <w:vMerge/>
            <w:hideMark/>
          </w:tcPr>
          <w:p w14:paraId="41607717" w14:textId="77777777" w:rsidR="00053E2F" w:rsidRPr="00DF2788" w:rsidRDefault="00053E2F" w:rsidP="00DF2788">
            <w:pPr>
              <w:spacing w:after="160" w:line="259" w:lineRule="auto"/>
              <w:rPr>
                <w:sz w:val="22"/>
                <w:szCs w:val="20"/>
                <w:lang w:val="es-US"/>
              </w:rPr>
            </w:pPr>
          </w:p>
        </w:tc>
        <w:tc>
          <w:tcPr>
            <w:tcW w:w="1701" w:type="dxa"/>
            <w:vMerge/>
            <w:hideMark/>
          </w:tcPr>
          <w:p w14:paraId="2CC584A6" w14:textId="77777777" w:rsidR="00053E2F" w:rsidRPr="004815BE" w:rsidRDefault="00053E2F" w:rsidP="00DF2788">
            <w:pPr>
              <w:spacing w:after="160" w:line="259" w:lineRule="auto"/>
              <w:rPr>
                <w:sz w:val="22"/>
                <w:szCs w:val="20"/>
                <w:lang w:val="es-US"/>
              </w:rPr>
            </w:pPr>
          </w:p>
        </w:tc>
        <w:tc>
          <w:tcPr>
            <w:tcW w:w="3373" w:type="dxa"/>
            <w:gridSpan w:val="2"/>
            <w:hideMark/>
          </w:tcPr>
          <w:p w14:paraId="307E9F3C" w14:textId="77777777" w:rsidR="00053E2F" w:rsidRPr="00DF2788" w:rsidRDefault="00053E2F" w:rsidP="00DF2788">
            <w:pPr>
              <w:spacing w:after="160" w:line="259" w:lineRule="auto"/>
              <w:rPr>
                <w:sz w:val="22"/>
                <w:szCs w:val="20"/>
                <w:lang w:val="es-US"/>
              </w:rPr>
            </w:pPr>
            <w:r w:rsidRPr="00DF2788">
              <w:rPr>
                <w:sz w:val="22"/>
                <w:szCs w:val="20"/>
                <w:lang w:val="es-US"/>
              </w:rPr>
              <w:t xml:space="preserve">1.2.4 Registro Google Play Store </w:t>
            </w:r>
          </w:p>
        </w:tc>
        <w:tc>
          <w:tcPr>
            <w:tcW w:w="1837" w:type="dxa"/>
          </w:tcPr>
          <w:p w14:paraId="403CD091" w14:textId="7FFC987A" w:rsidR="00053E2F" w:rsidRPr="00DF2788" w:rsidRDefault="00053E2F" w:rsidP="00DF2788">
            <w:pPr>
              <w:rPr>
                <w:sz w:val="22"/>
                <w:szCs w:val="20"/>
                <w:lang w:val="es-US"/>
              </w:rPr>
            </w:pPr>
            <w:r>
              <w:rPr>
                <w:sz w:val="22"/>
                <w:szCs w:val="20"/>
                <w:lang w:val="es-US"/>
              </w:rPr>
              <w:t>Único</w:t>
            </w:r>
          </w:p>
        </w:tc>
        <w:tc>
          <w:tcPr>
            <w:tcW w:w="2161" w:type="dxa"/>
            <w:hideMark/>
          </w:tcPr>
          <w:p w14:paraId="04AF8CDA" w14:textId="236E6560" w:rsidR="00053E2F" w:rsidRPr="00DF2788" w:rsidRDefault="00053E2F" w:rsidP="00DF2788">
            <w:pPr>
              <w:spacing w:after="160" w:line="259" w:lineRule="auto"/>
              <w:rPr>
                <w:sz w:val="22"/>
                <w:szCs w:val="20"/>
                <w:lang w:val="es-US"/>
              </w:rPr>
            </w:pPr>
            <w:r>
              <w:rPr>
                <w:sz w:val="22"/>
                <w:szCs w:val="20"/>
                <w:lang w:val="es-US"/>
              </w:rPr>
              <w:t>$500.00</w:t>
            </w:r>
          </w:p>
        </w:tc>
        <w:tc>
          <w:tcPr>
            <w:tcW w:w="1193" w:type="dxa"/>
            <w:hideMark/>
          </w:tcPr>
          <w:p w14:paraId="5DBB48AE" w14:textId="2167626C" w:rsidR="00053E2F" w:rsidRPr="00DF2788" w:rsidRDefault="00053E2F" w:rsidP="00DF2788">
            <w:pPr>
              <w:spacing w:after="160" w:line="259" w:lineRule="auto"/>
              <w:rPr>
                <w:sz w:val="22"/>
                <w:szCs w:val="20"/>
                <w:lang w:val="es-US"/>
              </w:rPr>
            </w:pPr>
            <w:r>
              <w:rPr>
                <w:sz w:val="22"/>
                <w:szCs w:val="20"/>
                <w:lang w:val="es-US"/>
              </w:rPr>
              <w:t>1.00</w:t>
            </w:r>
          </w:p>
        </w:tc>
        <w:tc>
          <w:tcPr>
            <w:tcW w:w="1316" w:type="dxa"/>
            <w:hideMark/>
          </w:tcPr>
          <w:p w14:paraId="74E031F8" w14:textId="2F1E9A56" w:rsidR="00053E2F" w:rsidRPr="00DF2788" w:rsidRDefault="00053E2F" w:rsidP="00DF2788">
            <w:pPr>
              <w:spacing w:after="160" w:line="259" w:lineRule="auto"/>
              <w:rPr>
                <w:sz w:val="22"/>
                <w:szCs w:val="20"/>
                <w:lang w:val="es-US"/>
              </w:rPr>
            </w:pPr>
            <w:r>
              <w:rPr>
                <w:sz w:val="22"/>
                <w:szCs w:val="20"/>
                <w:lang w:val="es-US"/>
              </w:rPr>
              <w:t>$500.00</w:t>
            </w:r>
          </w:p>
        </w:tc>
      </w:tr>
      <w:tr w:rsidR="00053E2F" w:rsidRPr="00DF2788" w14:paraId="0D914E72" w14:textId="77777777" w:rsidTr="002F0E1C">
        <w:tc>
          <w:tcPr>
            <w:tcW w:w="1413" w:type="dxa"/>
            <w:vMerge/>
          </w:tcPr>
          <w:p w14:paraId="4A641BDE" w14:textId="77777777" w:rsidR="00053E2F" w:rsidRPr="00DF2788" w:rsidRDefault="00053E2F" w:rsidP="00DF2788">
            <w:pPr>
              <w:rPr>
                <w:sz w:val="22"/>
                <w:szCs w:val="20"/>
                <w:lang w:val="es-US"/>
              </w:rPr>
            </w:pPr>
          </w:p>
        </w:tc>
        <w:tc>
          <w:tcPr>
            <w:tcW w:w="1701" w:type="dxa"/>
            <w:vMerge/>
          </w:tcPr>
          <w:p w14:paraId="7D8DE491" w14:textId="77777777" w:rsidR="00053E2F" w:rsidRPr="004815BE" w:rsidRDefault="00053E2F" w:rsidP="00DF2788">
            <w:pPr>
              <w:rPr>
                <w:sz w:val="22"/>
                <w:szCs w:val="20"/>
                <w:lang w:val="es-US"/>
              </w:rPr>
            </w:pPr>
          </w:p>
        </w:tc>
        <w:tc>
          <w:tcPr>
            <w:tcW w:w="3373" w:type="dxa"/>
            <w:gridSpan w:val="2"/>
          </w:tcPr>
          <w:p w14:paraId="47869579" w14:textId="4D587393" w:rsidR="00053E2F" w:rsidRPr="00DF2788" w:rsidRDefault="00053E2F" w:rsidP="00DF2788">
            <w:pPr>
              <w:rPr>
                <w:sz w:val="22"/>
                <w:szCs w:val="20"/>
                <w:lang w:val="es-US"/>
              </w:rPr>
            </w:pPr>
            <w:r>
              <w:rPr>
                <w:sz w:val="22"/>
                <w:szCs w:val="20"/>
                <w:lang w:val="es-US"/>
              </w:rPr>
              <w:t xml:space="preserve">1.2.5 </w:t>
            </w:r>
            <w:proofErr w:type="spellStart"/>
            <w:r>
              <w:rPr>
                <w:sz w:val="22"/>
                <w:szCs w:val="20"/>
                <w:lang w:val="es-US"/>
              </w:rPr>
              <w:t>Backup</w:t>
            </w:r>
            <w:proofErr w:type="spellEnd"/>
            <w:r>
              <w:rPr>
                <w:sz w:val="22"/>
                <w:szCs w:val="20"/>
                <w:lang w:val="es-US"/>
              </w:rPr>
              <w:t xml:space="preserve"> y Almacenamiento de Datos Externo</w:t>
            </w:r>
          </w:p>
        </w:tc>
        <w:tc>
          <w:tcPr>
            <w:tcW w:w="1837" w:type="dxa"/>
          </w:tcPr>
          <w:p w14:paraId="1121141C" w14:textId="7D817D30" w:rsidR="00053E2F" w:rsidRDefault="00053E2F" w:rsidP="00DF2788">
            <w:pPr>
              <w:rPr>
                <w:sz w:val="22"/>
                <w:szCs w:val="20"/>
                <w:lang w:val="es-US"/>
              </w:rPr>
            </w:pPr>
            <w:r>
              <w:rPr>
                <w:sz w:val="22"/>
                <w:szCs w:val="20"/>
                <w:lang w:val="es-US"/>
              </w:rPr>
              <w:t>Meses</w:t>
            </w:r>
          </w:p>
        </w:tc>
        <w:tc>
          <w:tcPr>
            <w:tcW w:w="2161" w:type="dxa"/>
          </w:tcPr>
          <w:p w14:paraId="3D0D1EC9" w14:textId="7910DDBA" w:rsidR="00053E2F" w:rsidRDefault="00053E2F" w:rsidP="00DF2788">
            <w:pPr>
              <w:rPr>
                <w:sz w:val="22"/>
                <w:szCs w:val="20"/>
                <w:lang w:val="es-US"/>
              </w:rPr>
            </w:pPr>
            <w:r>
              <w:rPr>
                <w:sz w:val="22"/>
                <w:szCs w:val="20"/>
                <w:lang w:val="es-US"/>
              </w:rPr>
              <w:t>$400.00</w:t>
            </w:r>
          </w:p>
        </w:tc>
        <w:tc>
          <w:tcPr>
            <w:tcW w:w="1193" w:type="dxa"/>
          </w:tcPr>
          <w:p w14:paraId="3B62C9BB" w14:textId="2876ABE1" w:rsidR="00053E2F" w:rsidRDefault="00053E2F" w:rsidP="00DF2788">
            <w:pPr>
              <w:rPr>
                <w:sz w:val="22"/>
                <w:szCs w:val="20"/>
                <w:lang w:val="es-US"/>
              </w:rPr>
            </w:pPr>
            <w:r>
              <w:rPr>
                <w:sz w:val="22"/>
                <w:szCs w:val="20"/>
                <w:lang w:val="es-US"/>
              </w:rPr>
              <w:t>1.00</w:t>
            </w:r>
          </w:p>
        </w:tc>
        <w:tc>
          <w:tcPr>
            <w:tcW w:w="1316" w:type="dxa"/>
          </w:tcPr>
          <w:p w14:paraId="57E1D410" w14:textId="5A5DF6AE" w:rsidR="00053E2F" w:rsidRDefault="00053E2F" w:rsidP="00DF2788">
            <w:pPr>
              <w:rPr>
                <w:sz w:val="22"/>
                <w:szCs w:val="20"/>
                <w:lang w:val="es-US"/>
              </w:rPr>
            </w:pPr>
            <w:r>
              <w:rPr>
                <w:sz w:val="22"/>
                <w:szCs w:val="20"/>
                <w:lang w:val="es-US"/>
              </w:rPr>
              <w:t>$400.00</w:t>
            </w:r>
          </w:p>
        </w:tc>
      </w:tr>
      <w:tr w:rsidR="00053E2F" w:rsidRPr="00DF2788" w14:paraId="2176650A" w14:textId="77777777" w:rsidTr="002F0E1C">
        <w:tc>
          <w:tcPr>
            <w:tcW w:w="1413" w:type="dxa"/>
            <w:vMerge/>
          </w:tcPr>
          <w:p w14:paraId="43EB23E4" w14:textId="77777777" w:rsidR="00053E2F" w:rsidRPr="00DF2788" w:rsidRDefault="00053E2F" w:rsidP="00DF2788">
            <w:pPr>
              <w:rPr>
                <w:sz w:val="22"/>
                <w:szCs w:val="20"/>
                <w:lang w:val="es-US"/>
              </w:rPr>
            </w:pPr>
          </w:p>
        </w:tc>
        <w:tc>
          <w:tcPr>
            <w:tcW w:w="1701" w:type="dxa"/>
            <w:vMerge/>
          </w:tcPr>
          <w:p w14:paraId="2ECCC8B5" w14:textId="77777777" w:rsidR="00053E2F" w:rsidRPr="004815BE" w:rsidRDefault="00053E2F" w:rsidP="00DF2788">
            <w:pPr>
              <w:rPr>
                <w:sz w:val="22"/>
                <w:szCs w:val="20"/>
                <w:lang w:val="es-US"/>
              </w:rPr>
            </w:pPr>
          </w:p>
        </w:tc>
        <w:tc>
          <w:tcPr>
            <w:tcW w:w="3373" w:type="dxa"/>
            <w:gridSpan w:val="2"/>
          </w:tcPr>
          <w:p w14:paraId="013C8A4B" w14:textId="17910C76" w:rsidR="00053E2F" w:rsidRDefault="00053E2F" w:rsidP="00DF2788">
            <w:pPr>
              <w:rPr>
                <w:sz w:val="22"/>
                <w:szCs w:val="20"/>
                <w:lang w:val="es-US"/>
              </w:rPr>
            </w:pPr>
            <w:r>
              <w:rPr>
                <w:sz w:val="22"/>
                <w:szCs w:val="20"/>
                <w:lang w:val="es-US"/>
              </w:rPr>
              <w:t>1.2.6 Herramientas de gestión (</w:t>
            </w:r>
            <w:proofErr w:type="spellStart"/>
            <w:r>
              <w:rPr>
                <w:sz w:val="22"/>
                <w:szCs w:val="20"/>
                <w:lang w:val="es-US"/>
              </w:rPr>
              <w:t>ClickUp</w:t>
            </w:r>
            <w:proofErr w:type="spellEnd"/>
            <w:r>
              <w:rPr>
                <w:sz w:val="22"/>
                <w:szCs w:val="20"/>
                <w:lang w:val="es-US"/>
              </w:rPr>
              <w:t>)</w:t>
            </w:r>
          </w:p>
        </w:tc>
        <w:tc>
          <w:tcPr>
            <w:tcW w:w="1837" w:type="dxa"/>
          </w:tcPr>
          <w:p w14:paraId="0A921E1D" w14:textId="0B77F2BC" w:rsidR="00053E2F" w:rsidRDefault="00053E2F" w:rsidP="00DF2788">
            <w:pPr>
              <w:rPr>
                <w:sz w:val="22"/>
                <w:szCs w:val="20"/>
                <w:lang w:val="es-US"/>
              </w:rPr>
            </w:pPr>
            <w:r>
              <w:rPr>
                <w:sz w:val="22"/>
                <w:szCs w:val="20"/>
                <w:lang w:val="es-US"/>
              </w:rPr>
              <w:t>Meses</w:t>
            </w:r>
          </w:p>
        </w:tc>
        <w:tc>
          <w:tcPr>
            <w:tcW w:w="2161" w:type="dxa"/>
          </w:tcPr>
          <w:p w14:paraId="229A013A" w14:textId="7E41A945" w:rsidR="00053E2F" w:rsidRDefault="00053E2F" w:rsidP="00DF2788">
            <w:pPr>
              <w:rPr>
                <w:sz w:val="22"/>
                <w:szCs w:val="20"/>
                <w:lang w:val="es-US"/>
              </w:rPr>
            </w:pPr>
            <w:r>
              <w:rPr>
                <w:sz w:val="22"/>
                <w:szCs w:val="20"/>
                <w:lang w:val="es-US"/>
              </w:rPr>
              <w:t>$0.00 (Plan free)</w:t>
            </w:r>
          </w:p>
        </w:tc>
        <w:tc>
          <w:tcPr>
            <w:tcW w:w="1193" w:type="dxa"/>
          </w:tcPr>
          <w:p w14:paraId="092DC004" w14:textId="0BAB6412" w:rsidR="00053E2F" w:rsidRDefault="00053E2F" w:rsidP="00DF2788">
            <w:pPr>
              <w:rPr>
                <w:sz w:val="22"/>
                <w:szCs w:val="20"/>
                <w:lang w:val="es-US"/>
              </w:rPr>
            </w:pPr>
            <w:r>
              <w:rPr>
                <w:sz w:val="22"/>
                <w:szCs w:val="20"/>
                <w:lang w:val="es-US"/>
              </w:rPr>
              <w:t>2.00</w:t>
            </w:r>
          </w:p>
        </w:tc>
        <w:tc>
          <w:tcPr>
            <w:tcW w:w="1316" w:type="dxa"/>
          </w:tcPr>
          <w:p w14:paraId="3B2BFC2F" w14:textId="24F9716B" w:rsidR="00053E2F" w:rsidRDefault="00053E2F" w:rsidP="00DF2788">
            <w:pPr>
              <w:rPr>
                <w:sz w:val="22"/>
                <w:szCs w:val="20"/>
                <w:lang w:val="es-US"/>
              </w:rPr>
            </w:pPr>
            <w:r>
              <w:rPr>
                <w:sz w:val="22"/>
                <w:szCs w:val="20"/>
                <w:lang w:val="es-US"/>
              </w:rPr>
              <w:t>$0.00</w:t>
            </w:r>
          </w:p>
        </w:tc>
      </w:tr>
      <w:tr w:rsidR="00053E2F" w:rsidRPr="00DF2788" w14:paraId="436448AB" w14:textId="77777777" w:rsidTr="002F0E1C">
        <w:tc>
          <w:tcPr>
            <w:tcW w:w="1413" w:type="dxa"/>
            <w:vMerge/>
          </w:tcPr>
          <w:p w14:paraId="355D1019" w14:textId="77777777" w:rsidR="00053E2F" w:rsidRPr="00DF2788" w:rsidRDefault="00053E2F" w:rsidP="00DF2788">
            <w:pPr>
              <w:rPr>
                <w:sz w:val="22"/>
                <w:szCs w:val="20"/>
                <w:lang w:val="es-US"/>
              </w:rPr>
            </w:pPr>
          </w:p>
        </w:tc>
        <w:tc>
          <w:tcPr>
            <w:tcW w:w="1701" w:type="dxa"/>
            <w:vMerge/>
          </w:tcPr>
          <w:p w14:paraId="4E3F61BA" w14:textId="77777777" w:rsidR="00053E2F" w:rsidRPr="004815BE" w:rsidRDefault="00053E2F" w:rsidP="00DF2788">
            <w:pPr>
              <w:rPr>
                <w:sz w:val="22"/>
                <w:szCs w:val="20"/>
                <w:lang w:val="es-US"/>
              </w:rPr>
            </w:pPr>
          </w:p>
        </w:tc>
        <w:tc>
          <w:tcPr>
            <w:tcW w:w="3373" w:type="dxa"/>
            <w:gridSpan w:val="2"/>
          </w:tcPr>
          <w:p w14:paraId="709503D2" w14:textId="38515C80" w:rsidR="00053E2F" w:rsidRDefault="00053E2F" w:rsidP="00DF2788">
            <w:pPr>
              <w:rPr>
                <w:sz w:val="22"/>
                <w:szCs w:val="20"/>
                <w:lang w:val="es-US"/>
              </w:rPr>
            </w:pPr>
            <w:r>
              <w:rPr>
                <w:sz w:val="22"/>
                <w:szCs w:val="20"/>
                <w:lang w:val="es-US"/>
              </w:rPr>
              <w:t>1.2.7 Seguridad y Certificados SSL</w:t>
            </w:r>
          </w:p>
        </w:tc>
        <w:tc>
          <w:tcPr>
            <w:tcW w:w="1837" w:type="dxa"/>
          </w:tcPr>
          <w:p w14:paraId="1FC074AB" w14:textId="61275F69" w:rsidR="00053E2F" w:rsidRDefault="00053E2F" w:rsidP="00DF2788">
            <w:pPr>
              <w:rPr>
                <w:sz w:val="22"/>
                <w:szCs w:val="20"/>
                <w:lang w:val="es-US"/>
              </w:rPr>
            </w:pPr>
            <w:r>
              <w:rPr>
                <w:sz w:val="22"/>
                <w:szCs w:val="20"/>
                <w:lang w:val="es-US"/>
              </w:rPr>
              <w:t>Anual</w:t>
            </w:r>
          </w:p>
        </w:tc>
        <w:tc>
          <w:tcPr>
            <w:tcW w:w="2161" w:type="dxa"/>
          </w:tcPr>
          <w:p w14:paraId="354894D2" w14:textId="71C8A527" w:rsidR="00053E2F" w:rsidRDefault="00053E2F" w:rsidP="00DF2788">
            <w:pPr>
              <w:rPr>
                <w:sz w:val="22"/>
                <w:szCs w:val="20"/>
                <w:lang w:val="es-US"/>
              </w:rPr>
            </w:pPr>
            <w:r>
              <w:rPr>
                <w:sz w:val="22"/>
                <w:szCs w:val="20"/>
                <w:lang w:val="es-US"/>
              </w:rPr>
              <w:t>$850.00</w:t>
            </w:r>
          </w:p>
        </w:tc>
        <w:tc>
          <w:tcPr>
            <w:tcW w:w="1193" w:type="dxa"/>
          </w:tcPr>
          <w:p w14:paraId="3C8207D1" w14:textId="2D004768" w:rsidR="00053E2F" w:rsidRDefault="00053E2F" w:rsidP="00DF2788">
            <w:pPr>
              <w:rPr>
                <w:sz w:val="22"/>
                <w:szCs w:val="20"/>
                <w:lang w:val="es-US"/>
              </w:rPr>
            </w:pPr>
            <w:r>
              <w:rPr>
                <w:sz w:val="22"/>
                <w:szCs w:val="20"/>
                <w:lang w:val="es-US"/>
              </w:rPr>
              <w:t>1.00</w:t>
            </w:r>
          </w:p>
        </w:tc>
        <w:tc>
          <w:tcPr>
            <w:tcW w:w="1316" w:type="dxa"/>
          </w:tcPr>
          <w:p w14:paraId="6372BA5C" w14:textId="5C617D8E" w:rsidR="00053E2F" w:rsidRDefault="00053E2F" w:rsidP="00DF2788">
            <w:pPr>
              <w:rPr>
                <w:sz w:val="22"/>
                <w:szCs w:val="20"/>
                <w:lang w:val="es-US"/>
              </w:rPr>
            </w:pPr>
            <w:r>
              <w:rPr>
                <w:sz w:val="22"/>
                <w:szCs w:val="20"/>
                <w:lang w:val="es-US"/>
              </w:rPr>
              <w:t>$850.00</w:t>
            </w:r>
          </w:p>
        </w:tc>
      </w:tr>
      <w:tr w:rsidR="00DF2788" w:rsidRPr="00DF2788" w14:paraId="3FFBC8D7" w14:textId="77777777" w:rsidTr="002F0E1C">
        <w:tc>
          <w:tcPr>
            <w:tcW w:w="1413" w:type="dxa"/>
            <w:vMerge/>
            <w:hideMark/>
          </w:tcPr>
          <w:p w14:paraId="73C1A387" w14:textId="77777777" w:rsidR="00DF2788" w:rsidRPr="00DF2788" w:rsidRDefault="00DF2788" w:rsidP="00DF2788">
            <w:pPr>
              <w:spacing w:after="160" w:line="259" w:lineRule="auto"/>
              <w:rPr>
                <w:sz w:val="22"/>
                <w:szCs w:val="20"/>
                <w:lang w:val="es-US"/>
              </w:rPr>
            </w:pPr>
          </w:p>
        </w:tc>
        <w:tc>
          <w:tcPr>
            <w:tcW w:w="1701" w:type="dxa"/>
            <w:hideMark/>
          </w:tcPr>
          <w:p w14:paraId="66AB788A" w14:textId="77777777" w:rsidR="00DF2788" w:rsidRPr="004815BE" w:rsidRDefault="00DF2788" w:rsidP="00DF2788">
            <w:pPr>
              <w:spacing w:after="160" w:line="259" w:lineRule="auto"/>
              <w:rPr>
                <w:sz w:val="22"/>
                <w:szCs w:val="20"/>
                <w:lang w:val="es-US"/>
              </w:rPr>
            </w:pPr>
            <w:r w:rsidRPr="004815BE">
              <w:rPr>
                <w:sz w:val="22"/>
                <w:szCs w:val="20"/>
                <w:lang w:val="es-US"/>
              </w:rPr>
              <w:t xml:space="preserve">1.3 Implantación </w:t>
            </w:r>
          </w:p>
        </w:tc>
        <w:tc>
          <w:tcPr>
            <w:tcW w:w="9880" w:type="dxa"/>
            <w:gridSpan w:val="6"/>
            <w:hideMark/>
          </w:tcPr>
          <w:p w14:paraId="6CB6E854" w14:textId="77777777" w:rsidR="00DF2788" w:rsidRPr="00DF2788" w:rsidRDefault="00DF2788" w:rsidP="00DF2788">
            <w:pPr>
              <w:spacing w:after="160" w:line="259" w:lineRule="auto"/>
              <w:rPr>
                <w:sz w:val="22"/>
                <w:szCs w:val="20"/>
                <w:lang w:val="es-US"/>
              </w:rPr>
            </w:pPr>
          </w:p>
        </w:tc>
      </w:tr>
      <w:tr w:rsidR="00053E2F" w:rsidRPr="00DF2788" w14:paraId="6C9D0660" w14:textId="77777777" w:rsidTr="002F0E1C">
        <w:tc>
          <w:tcPr>
            <w:tcW w:w="1413" w:type="dxa"/>
            <w:vMerge/>
            <w:hideMark/>
          </w:tcPr>
          <w:p w14:paraId="3954B05B" w14:textId="77777777" w:rsidR="00053E2F" w:rsidRPr="00DF2788" w:rsidRDefault="00053E2F" w:rsidP="00DF2788">
            <w:pPr>
              <w:spacing w:after="160" w:line="259" w:lineRule="auto"/>
              <w:rPr>
                <w:sz w:val="22"/>
                <w:szCs w:val="20"/>
                <w:lang w:val="es-US"/>
              </w:rPr>
            </w:pPr>
          </w:p>
        </w:tc>
        <w:tc>
          <w:tcPr>
            <w:tcW w:w="1701" w:type="dxa"/>
            <w:vMerge w:val="restart"/>
            <w:hideMark/>
          </w:tcPr>
          <w:p w14:paraId="00FE5B25" w14:textId="77777777" w:rsidR="00053E2F" w:rsidRPr="004815BE" w:rsidRDefault="00053E2F" w:rsidP="00DF2788">
            <w:pPr>
              <w:spacing w:after="160" w:line="259" w:lineRule="auto"/>
              <w:rPr>
                <w:sz w:val="22"/>
                <w:szCs w:val="20"/>
                <w:lang w:val="es-US"/>
              </w:rPr>
            </w:pPr>
          </w:p>
        </w:tc>
        <w:tc>
          <w:tcPr>
            <w:tcW w:w="3373" w:type="dxa"/>
            <w:gridSpan w:val="2"/>
            <w:hideMark/>
          </w:tcPr>
          <w:p w14:paraId="38FB43E1" w14:textId="77777777" w:rsidR="00053E2F" w:rsidRPr="00DF2788" w:rsidRDefault="00053E2F" w:rsidP="00DF2788">
            <w:pPr>
              <w:spacing w:after="160" w:line="259" w:lineRule="auto"/>
              <w:rPr>
                <w:sz w:val="22"/>
                <w:szCs w:val="20"/>
                <w:lang w:val="es-US"/>
              </w:rPr>
            </w:pPr>
            <w:r w:rsidRPr="00DF2788">
              <w:rPr>
                <w:sz w:val="22"/>
                <w:szCs w:val="20"/>
                <w:lang w:val="es-US"/>
              </w:rPr>
              <w:t>1.3.1 Despliegue y Configuración Inicial</w:t>
            </w:r>
          </w:p>
        </w:tc>
        <w:tc>
          <w:tcPr>
            <w:tcW w:w="1837" w:type="dxa"/>
          </w:tcPr>
          <w:p w14:paraId="52A2E39D" w14:textId="4A1B97FB" w:rsidR="00053E2F" w:rsidRPr="00DF2788" w:rsidRDefault="00053E2F" w:rsidP="00DF2788">
            <w:pPr>
              <w:rPr>
                <w:sz w:val="22"/>
                <w:szCs w:val="20"/>
                <w:lang w:val="es-US"/>
              </w:rPr>
            </w:pPr>
            <w:r>
              <w:rPr>
                <w:sz w:val="22"/>
                <w:szCs w:val="20"/>
                <w:lang w:val="es-US"/>
              </w:rPr>
              <w:t>Horas</w:t>
            </w:r>
          </w:p>
        </w:tc>
        <w:tc>
          <w:tcPr>
            <w:tcW w:w="2161" w:type="dxa"/>
            <w:hideMark/>
          </w:tcPr>
          <w:p w14:paraId="1A67D360" w14:textId="44EF80B7" w:rsidR="00053E2F" w:rsidRPr="00DF2788" w:rsidRDefault="00053E2F" w:rsidP="00DF2788">
            <w:pPr>
              <w:spacing w:after="160" w:line="259" w:lineRule="auto"/>
              <w:rPr>
                <w:sz w:val="22"/>
                <w:szCs w:val="20"/>
                <w:lang w:val="es-US"/>
              </w:rPr>
            </w:pPr>
            <w:r>
              <w:rPr>
                <w:sz w:val="22"/>
                <w:szCs w:val="20"/>
                <w:lang w:val="es-US"/>
              </w:rPr>
              <w:t>$73.85</w:t>
            </w:r>
          </w:p>
        </w:tc>
        <w:tc>
          <w:tcPr>
            <w:tcW w:w="1193" w:type="dxa"/>
            <w:hideMark/>
          </w:tcPr>
          <w:p w14:paraId="1C24D781" w14:textId="1E29621A" w:rsidR="00053E2F" w:rsidRPr="00DF2788" w:rsidRDefault="00053E2F" w:rsidP="00DF2788">
            <w:pPr>
              <w:spacing w:after="160" w:line="259" w:lineRule="auto"/>
              <w:rPr>
                <w:sz w:val="22"/>
                <w:szCs w:val="20"/>
                <w:lang w:val="es-US"/>
              </w:rPr>
            </w:pPr>
            <w:r>
              <w:rPr>
                <w:sz w:val="22"/>
                <w:szCs w:val="20"/>
                <w:lang w:val="es-US"/>
              </w:rPr>
              <w:t>40.00</w:t>
            </w:r>
          </w:p>
        </w:tc>
        <w:tc>
          <w:tcPr>
            <w:tcW w:w="1316" w:type="dxa"/>
            <w:hideMark/>
          </w:tcPr>
          <w:p w14:paraId="4C6C2A3B" w14:textId="5AB063EF" w:rsidR="00053E2F" w:rsidRPr="00DF2788" w:rsidRDefault="00CE5110" w:rsidP="00DF2788">
            <w:pPr>
              <w:spacing w:after="160" w:line="259" w:lineRule="auto"/>
              <w:rPr>
                <w:sz w:val="22"/>
                <w:szCs w:val="20"/>
                <w:lang w:val="es-US"/>
              </w:rPr>
            </w:pPr>
            <w:r w:rsidRPr="00894824">
              <w:rPr>
                <w:b/>
                <w:bCs/>
                <w:sz w:val="22"/>
                <w:szCs w:val="20"/>
                <w:lang w:val="es-US"/>
              </w:rPr>
              <w:t>Nota:</w:t>
            </w:r>
            <w:r>
              <w:rPr>
                <w:sz w:val="22"/>
                <w:szCs w:val="20"/>
                <w:lang w:val="es-US"/>
              </w:rPr>
              <w:t xml:space="preserve"> Incluido en </w:t>
            </w:r>
            <w:r>
              <w:rPr>
                <w:sz w:val="22"/>
                <w:szCs w:val="20"/>
                <w:lang w:val="es-US"/>
              </w:rPr>
              <w:lastRenderedPageBreak/>
              <w:t>la estimación del EDT.</w:t>
            </w:r>
          </w:p>
        </w:tc>
      </w:tr>
      <w:tr w:rsidR="00053E2F" w:rsidRPr="00DF2788" w14:paraId="58B63590" w14:textId="77777777" w:rsidTr="002F0E1C">
        <w:tc>
          <w:tcPr>
            <w:tcW w:w="1413" w:type="dxa"/>
            <w:vMerge/>
          </w:tcPr>
          <w:p w14:paraId="63C8E0E5" w14:textId="77777777" w:rsidR="00053E2F" w:rsidRPr="00DF2788" w:rsidRDefault="00053E2F" w:rsidP="00DF2788">
            <w:pPr>
              <w:rPr>
                <w:sz w:val="22"/>
                <w:szCs w:val="20"/>
                <w:lang w:val="es-US"/>
              </w:rPr>
            </w:pPr>
          </w:p>
        </w:tc>
        <w:tc>
          <w:tcPr>
            <w:tcW w:w="1701" w:type="dxa"/>
            <w:vMerge/>
          </w:tcPr>
          <w:p w14:paraId="2C68978C" w14:textId="77777777" w:rsidR="00053E2F" w:rsidRPr="004815BE" w:rsidRDefault="00053E2F" w:rsidP="00DF2788">
            <w:pPr>
              <w:rPr>
                <w:sz w:val="22"/>
                <w:szCs w:val="20"/>
                <w:lang w:val="es-US"/>
              </w:rPr>
            </w:pPr>
          </w:p>
        </w:tc>
        <w:tc>
          <w:tcPr>
            <w:tcW w:w="3373" w:type="dxa"/>
            <w:gridSpan w:val="2"/>
          </w:tcPr>
          <w:p w14:paraId="438A8DFB" w14:textId="21EA505C" w:rsidR="00053E2F" w:rsidRPr="00DF2788" w:rsidRDefault="00053E2F" w:rsidP="00DF2788">
            <w:pPr>
              <w:rPr>
                <w:sz w:val="22"/>
                <w:szCs w:val="20"/>
                <w:lang w:val="es-US"/>
              </w:rPr>
            </w:pPr>
            <w:r>
              <w:rPr>
                <w:sz w:val="22"/>
                <w:szCs w:val="20"/>
                <w:lang w:val="es-US"/>
              </w:rPr>
              <w:t>1.3.2 Capacitación técnica (Administradores)</w:t>
            </w:r>
          </w:p>
        </w:tc>
        <w:tc>
          <w:tcPr>
            <w:tcW w:w="1837" w:type="dxa"/>
          </w:tcPr>
          <w:p w14:paraId="3575B1E6" w14:textId="32EE2682" w:rsidR="00053E2F" w:rsidRDefault="00053E2F" w:rsidP="00DF2788">
            <w:pPr>
              <w:rPr>
                <w:sz w:val="22"/>
                <w:szCs w:val="20"/>
                <w:lang w:val="es-US"/>
              </w:rPr>
            </w:pPr>
            <w:r>
              <w:rPr>
                <w:sz w:val="22"/>
                <w:szCs w:val="20"/>
                <w:lang w:val="es-US"/>
              </w:rPr>
              <w:t>Horas</w:t>
            </w:r>
          </w:p>
        </w:tc>
        <w:tc>
          <w:tcPr>
            <w:tcW w:w="2161" w:type="dxa"/>
          </w:tcPr>
          <w:p w14:paraId="7F36849D" w14:textId="72C629DD" w:rsidR="00053E2F" w:rsidRDefault="00053E2F" w:rsidP="00DF2788">
            <w:pPr>
              <w:rPr>
                <w:sz w:val="22"/>
                <w:szCs w:val="20"/>
                <w:lang w:val="es-US"/>
              </w:rPr>
            </w:pPr>
            <w:r>
              <w:rPr>
                <w:sz w:val="22"/>
                <w:szCs w:val="20"/>
                <w:lang w:val="es-US"/>
              </w:rPr>
              <w:t>$73.85</w:t>
            </w:r>
          </w:p>
        </w:tc>
        <w:tc>
          <w:tcPr>
            <w:tcW w:w="1193" w:type="dxa"/>
          </w:tcPr>
          <w:p w14:paraId="698A86D9" w14:textId="70C8E6BC" w:rsidR="00053E2F" w:rsidRDefault="00053E2F" w:rsidP="00DF2788">
            <w:pPr>
              <w:rPr>
                <w:sz w:val="22"/>
                <w:szCs w:val="20"/>
                <w:lang w:val="es-US"/>
              </w:rPr>
            </w:pPr>
            <w:r>
              <w:rPr>
                <w:sz w:val="22"/>
                <w:szCs w:val="20"/>
                <w:lang w:val="es-US"/>
              </w:rPr>
              <w:t>16.00</w:t>
            </w:r>
          </w:p>
        </w:tc>
        <w:tc>
          <w:tcPr>
            <w:tcW w:w="1316" w:type="dxa"/>
          </w:tcPr>
          <w:p w14:paraId="026430F1" w14:textId="093A9877" w:rsidR="00053E2F" w:rsidRDefault="00053E2F" w:rsidP="00DF2788">
            <w:pPr>
              <w:rPr>
                <w:sz w:val="22"/>
                <w:szCs w:val="20"/>
                <w:lang w:val="es-US"/>
              </w:rPr>
            </w:pPr>
            <w:r>
              <w:rPr>
                <w:sz w:val="22"/>
                <w:szCs w:val="20"/>
                <w:lang w:val="es-US"/>
              </w:rPr>
              <w:t>$1,181.60</w:t>
            </w:r>
          </w:p>
        </w:tc>
      </w:tr>
      <w:tr w:rsidR="00DF2788" w:rsidRPr="00DF2788" w14:paraId="17E63E86" w14:textId="77777777" w:rsidTr="002F0E1C">
        <w:tc>
          <w:tcPr>
            <w:tcW w:w="1413" w:type="dxa"/>
            <w:vMerge/>
            <w:hideMark/>
          </w:tcPr>
          <w:p w14:paraId="5F0A951F" w14:textId="77777777" w:rsidR="00DF2788" w:rsidRPr="00DF2788" w:rsidRDefault="00DF2788" w:rsidP="00DF2788">
            <w:pPr>
              <w:spacing w:after="160" w:line="259" w:lineRule="auto"/>
              <w:rPr>
                <w:sz w:val="22"/>
                <w:szCs w:val="20"/>
                <w:lang w:val="es-US"/>
              </w:rPr>
            </w:pPr>
          </w:p>
        </w:tc>
        <w:tc>
          <w:tcPr>
            <w:tcW w:w="1701" w:type="dxa"/>
            <w:hideMark/>
          </w:tcPr>
          <w:p w14:paraId="3407B708" w14:textId="77777777" w:rsidR="00DF2788" w:rsidRPr="004815BE" w:rsidRDefault="00DF2788" w:rsidP="00DF2788">
            <w:pPr>
              <w:spacing w:after="160" w:line="259" w:lineRule="auto"/>
              <w:rPr>
                <w:sz w:val="22"/>
                <w:szCs w:val="20"/>
                <w:lang w:val="es-US"/>
              </w:rPr>
            </w:pPr>
            <w:r w:rsidRPr="004815BE">
              <w:rPr>
                <w:sz w:val="22"/>
                <w:szCs w:val="20"/>
                <w:lang w:val="es-US"/>
              </w:rPr>
              <w:t xml:space="preserve">1.4 Esfuerzo </w:t>
            </w:r>
          </w:p>
        </w:tc>
        <w:tc>
          <w:tcPr>
            <w:tcW w:w="9880" w:type="dxa"/>
            <w:gridSpan w:val="6"/>
            <w:hideMark/>
          </w:tcPr>
          <w:p w14:paraId="1879E8D7" w14:textId="77777777" w:rsidR="00DF2788" w:rsidRPr="00DF2788" w:rsidRDefault="00DF2788" w:rsidP="00DF2788">
            <w:pPr>
              <w:spacing w:after="160" w:line="259" w:lineRule="auto"/>
              <w:rPr>
                <w:sz w:val="22"/>
                <w:szCs w:val="20"/>
                <w:lang w:val="es-US"/>
              </w:rPr>
            </w:pPr>
          </w:p>
        </w:tc>
      </w:tr>
      <w:tr w:rsidR="00F370BD" w:rsidRPr="00DF2788" w14:paraId="56CED9C5" w14:textId="77777777" w:rsidTr="002F0E1C">
        <w:tc>
          <w:tcPr>
            <w:tcW w:w="1413" w:type="dxa"/>
            <w:vMerge/>
            <w:hideMark/>
          </w:tcPr>
          <w:p w14:paraId="76F959EB" w14:textId="77777777" w:rsidR="00F370BD" w:rsidRPr="00DF2788" w:rsidRDefault="00F370BD" w:rsidP="00DF2788">
            <w:pPr>
              <w:spacing w:after="160" w:line="259" w:lineRule="auto"/>
              <w:rPr>
                <w:sz w:val="22"/>
                <w:szCs w:val="20"/>
                <w:lang w:val="es-US"/>
              </w:rPr>
            </w:pPr>
          </w:p>
        </w:tc>
        <w:tc>
          <w:tcPr>
            <w:tcW w:w="1701" w:type="dxa"/>
            <w:vMerge w:val="restart"/>
            <w:hideMark/>
          </w:tcPr>
          <w:p w14:paraId="56FB71E6" w14:textId="77777777" w:rsidR="00F370BD" w:rsidRPr="00053E2F" w:rsidRDefault="00F370BD" w:rsidP="00DF2788">
            <w:pPr>
              <w:spacing w:after="160" w:line="259" w:lineRule="auto"/>
              <w:rPr>
                <w:sz w:val="22"/>
                <w:szCs w:val="20"/>
                <w:lang w:val="es-US"/>
              </w:rPr>
            </w:pPr>
          </w:p>
        </w:tc>
        <w:tc>
          <w:tcPr>
            <w:tcW w:w="9880" w:type="dxa"/>
            <w:gridSpan w:val="6"/>
            <w:hideMark/>
          </w:tcPr>
          <w:p w14:paraId="48C2088D" w14:textId="10363E16" w:rsidR="00F370BD" w:rsidRPr="00053E2F" w:rsidRDefault="00F370BD" w:rsidP="00DF2788">
            <w:pPr>
              <w:spacing w:after="160" w:line="259" w:lineRule="auto"/>
              <w:rPr>
                <w:sz w:val="22"/>
                <w:szCs w:val="20"/>
                <w:lang w:val="es-US"/>
              </w:rPr>
            </w:pPr>
            <w:r w:rsidRPr="00053E2F">
              <w:rPr>
                <w:sz w:val="22"/>
                <w:szCs w:val="20"/>
                <w:lang w:val="es-US"/>
              </w:rPr>
              <w:t xml:space="preserve">1.4.1 Sueldos </w:t>
            </w:r>
          </w:p>
        </w:tc>
      </w:tr>
      <w:tr w:rsidR="00DF2788" w:rsidRPr="00DF2788" w14:paraId="7BAC4516" w14:textId="77777777" w:rsidTr="002F0E1C">
        <w:tc>
          <w:tcPr>
            <w:tcW w:w="1413" w:type="dxa"/>
            <w:vMerge/>
            <w:hideMark/>
          </w:tcPr>
          <w:p w14:paraId="58853E85" w14:textId="77777777" w:rsidR="00DF2788" w:rsidRPr="00DF2788" w:rsidRDefault="00DF2788" w:rsidP="00DF2788">
            <w:pPr>
              <w:spacing w:after="160" w:line="259" w:lineRule="auto"/>
              <w:rPr>
                <w:sz w:val="22"/>
                <w:szCs w:val="20"/>
                <w:lang w:val="es-US"/>
              </w:rPr>
            </w:pPr>
          </w:p>
        </w:tc>
        <w:tc>
          <w:tcPr>
            <w:tcW w:w="1701" w:type="dxa"/>
            <w:vMerge/>
            <w:hideMark/>
          </w:tcPr>
          <w:p w14:paraId="0ABC59FF" w14:textId="77777777" w:rsidR="00DF2788" w:rsidRPr="004815BE" w:rsidRDefault="00DF2788" w:rsidP="00DF2788">
            <w:pPr>
              <w:spacing w:after="160" w:line="259" w:lineRule="auto"/>
              <w:rPr>
                <w:sz w:val="22"/>
                <w:szCs w:val="20"/>
                <w:lang w:val="es-US"/>
              </w:rPr>
            </w:pPr>
          </w:p>
        </w:tc>
        <w:tc>
          <w:tcPr>
            <w:tcW w:w="1390" w:type="dxa"/>
            <w:vMerge w:val="restart"/>
            <w:hideMark/>
          </w:tcPr>
          <w:p w14:paraId="0675C8A2" w14:textId="77777777" w:rsidR="00DF2788" w:rsidRPr="00DF2788" w:rsidRDefault="00DF2788" w:rsidP="00DF2788">
            <w:pPr>
              <w:rPr>
                <w:sz w:val="22"/>
                <w:szCs w:val="20"/>
                <w:lang w:val="es-US"/>
              </w:rPr>
            </w:pPr>
          </w:p>
        </w:tc>
        <w:tc>
          <w:tcPr>
            <w:tcW w:w="1983" w:type="dxa"/>
          </w:tcPr>
          <w:p w14:paraId="76D551C4" w14:textId="5FBCCFD3" w:rsidR="00DF2788" w:rsidRPr="00DF2788" w:rsidRDefault="00DF2788" w:rsidP="00DF2788">
            <w:pPr>
              <w:spacing w:after="160" w:line="259" w:lineRule="auto"/>
              <w:rPr>
                <w:sz w:val="22"/>
                <w:szCs w:val="20"/>
                <w:lang w:val="es-US"/>
              </w:rPr>
            </w:pPr>
            <w:r w:rsidRPr="00DF2788">
              <w:rPr>
                <w:sz w:val="22"/>
                <w:szCs w:val="20"/>
                <w:lang w:val="es-US"/>
              </w:rPr>
              <w:t>1.4.1.1 Director de Proyecto (MECM)</w:t>
            </w:r>
          </w:p>
        </w:tc>
        <w:tc>
          <w:tcPr>
            <w:tcW w:w="1837" w:type="dxa"/>
          </w:tcPr>
          <w:p w14:paraId="5AAEBD79" w14:textId="0A26B9BF" w:rsidR="00DF2788" w:rsidRPr="00DF2788" w:rsidRDefault="00DF2788" w:rsidP="00DF2788">
            <w:pPr>
              <w:rPr>
                <w:sz w:val="22"/>
                <w:szCs w:val="20"/>
                <w:lang w:val="es-US"/>
              </w:rPr>
            </w:pPr>
            <w:r>
              <w:rPr>
                <w:sz w:val="22"/>
                <w:szCs w:val="20"/>
                <w:lang w:val="es-US"/>
              </w:rPr>
              <w:t>Horas</w:t>
            </w:r>
          </w:p>
        </w:tc>
        <w:tc>
          <w:tcPr>
            <w:tcW w:w="2161" w:type="dxa"/>
            <w:hideMark/>
          </w:tcPr>
          <w:p w14:paraId="70AECD01" w14:textId="6E98F617" w:rsidR="00DF2788" w:rsidRPr="00DF2788" w:rsidRDefault="00F370BD" w:rsidP="00DF2788">
            <w:pPr>
              <w:spacing w:after="160" w:line="259" w:lineRule="auto"/>
              <w:rPr>
                <w:sz w:val="22"/>
                <w:szCs w:val="20"/>
                <w:lang w:val="es-US"/>
              </w:rPr>
            </w:pPr>
            <w:r>
              <w:rPr>
                <w:sz w:val="22"/>
                <w:szCs w:val="20"/>
                <w:lang w:val="es-US"/>
              </w:rPr>
              <w:t>$73.85</w:t>
            </w:r>
          </w:p>
        </w:tc>
        <w:tc>
          <w:tcPr>
            <w:tcW w:w="1193" w:type="dxa"/>
            <w:hideMark/>
          </w:tcPr>
          <w:p w14:paraId="7CFB827D" w14:textId="3A998036" w:rsidR="00DF2788" w:rsidRPr="00DF2788" w:rsidRDefault="00F370BD" w:rsidP="00DF2788">
            <w:pPr>
              <w:spacing w:after="160" w:line="259" w:lineRule="auto"/>
              <w:rPr>
                <w:sz w:val="22"/>
                <w:szCs w:val="20"/>
                <w:lang w:val="es-US"/>
              </w:rPr>
            </w:pPr>
            <w:r>
              <w:rPr>
                <w:sz w:val="22"/>
                <w:szCs w:val="20"/>
                <w:lang w:val="es-US"/>
              </w:rPr>
              <w:t>1,200.00</w:t>
            </w:r>
          </w:p>
        </w:tc>
        <w:tc>
          <w:tcPr>
            <w:tcW w:w="1316" w:type="dxa"/>
            <w:hideMark/>
          </w:tcPr>
          <w:p w14:paraId="57CA019A" w14:textId="28EE3BF8" w:rsidR="00DF2788" w:rsidRPr="00DF2788" w:rsidRDefault="00894824" w:rsidP="00DF2788">
            <w:pPr>
              <w:spacing w:after="160" w:line="259" w:lineRule="auto"/>
              <w:rPr>
                <w:sz w:val="22"/>
                <w:szCs w:val="20"/>
                <w:lang w:val="es-US"/>
              </w:rPr>
            </w:pPr>
            <w:r w:rsidRPr="00894824">
              <w:rPr>
                <w:b/>
                <w:bCs/>
                <w:sz w:val="22"/>
                <w:szCs w:val="20"/>
                <w:lang w:val="es-US"/>
              </w:rPr>
              <w:t>Nota:</w:t>
            </w:r>
            <w:r>
              <w:rPr>
                <w:sz w:val="22"/>
                <w:szCs w:val="20"/>
                <w:lang w:val="es-US"/>
              </w:rPr>
              <w:t xml:space="preserve"> Incluido en la estimación del EDT.</w:t>
            </w:r>
          </w:p>
        </w:tc>
      </w:tr>
      <w:tr w:rsidR="00DF2788" w:rsidRPr="00DF2788" w14:paraId="7611F070" w14:textId="77777777" w:rsidTr="002F0E1C">
        <w:tc>
          <w:tcPr>
            <w:tcW w:w="1413" w:type="dxa"/>
            <w:vMerge/>
            <w:hideMark/>
          </w:tcPr>
          <w:p w14:paraId="1AE35C86" w14:textId="77777777" w:rsidR="00DF2788" w:rsidRPr="00DF2788" w:rsidRDefault="00DF2788" w:rsidP="00DF2788">
            <w:pPr>
              <w:spacing w:after="160" w:line="259" w:lineRule="auto"/>
              <w:rPr>
                <w:sz w:val="22"/>
                <w:szCs w:val="20"/>
                <w:lang w:val="es-US"/>
              </w:rPr>
            </w:pPr>
          </w:p>
        </w:tc>
        <w:tc>
          <w:tcPr>
            <w:tcW w:w="1701" w:type="dxa"/>
            <w:vMerge/>
            <w:hideMark/>
          </w:tcPr>
          <w:p w14:paraId="1F613A27" w14:textId="77777777" w:rsidR="00DF2788" w:rsidRPr="004815BE" w:rsidRDefault="00DF2788" w:rsidP="00DF2788">
            <w:pPr>
              <w:spacing w:after="160" w:line="259" w:lineRule="auto"/>
              <w:rPr>
                <w:sz w:val="22"/>
                <w:szCs w:val="20"/>
                <w:lang w:val="es-US"/>
              </w:rPr>
            </w:pPr>
          </w:p>
        </w:tc>
        <w:tc>
          <w:tcPr>
            <w:tcW w:w="1390" w:type="dxa"/>
            <w:vMerge/>
            <w:hideMark/>
          </w:tcPr>
          <w:p w14:paraId="1F01CCAA" w14:textId="77777777" w:rsidR="00DF2788" w:rsidRPr="00DF2788" w:rsidRDefault="00DF2788" w:rsidP="00DF2788">
            <w:pPr>
              <w:rPr>
                <w:sz w:val="22"/>
                <w:szCs w:val="20"/>
                <w:lang w:val="es-US"/>
              </w:rPr>
            </w:pPr>
          </w:p>
        </w:tc>
        <w:tc>
          <w:tcPr>
            <w:tcW w:w="1983" w:type="dxa"/>
          </w:tcPr>
          <w:p w14:paraId="7000A9DB" w14:textId="75073899" w:rsidR="00DF2788" w:rsidRPr="00DF2788" w:rsidRDefault="00DF2788" w:rsidP="00DF2788">
            <w:pPr>
              <w:spacing w:after="160" w:line="259" w:lineRule="auto"/>
              <w:rPr>
                <w:sz w:val="22"/>
                <w:szCs w:val="20"/>
                <w:lang w:val="es-US"/>
              </w:rPr>
            </w:pPr>
            <w:r w:rsidRPr="00DF2788">
              <w:rPr>
                <w:sz w:val="22"/>
                <w:szCs w:val="20"/>
                <w:lang w:val="es-US"/>
              </w:rPr>
              <w:t>1.4.1.2 Líder Técnico / Dev (RIBN)</w:t>
            </w:r>
          </w:p>
        </w:tc>
        <w:tc>
          <w:tcPr>
            <w:tcW w:w="1837" w:type="dxa"/>
          </w:tcPr>
          <w:p w14:paraId="4932D7B5" w14:textId="3DD21DA0" w:rsidR="00DF2788" w:rsidRPr="00DF2788" w:rsidRDefault="00DF2788" w:rsidP="00DF2788">
            <w:pPr>
              <w:rPr>
                <w:sz w:val="22"/>
                <w:szCs w:val="20"/>
                <w:lang w:val="es-US"/>
              </w:rPr>
            </w:pPr>
            <w:r>
              <w:rPr>
                <w:sz w:val="22"/>
                <w:szCs w:val="20"/>
                <w:lang w:val="es-US"/>
              </w:rPr>
              <w:t>Horas</w:t>
            </w:r>
          </w:p>
        </w:tc>
        <w:tc>
          <w:tcPr>
            <w:tcW w:w="2161" w:type="dxa"/>
            <w:hideMark/>
          </w:tcPr>
          <w:p w14:paraId="64811F88" w14:textId="25DE8582" w:rsidR="00DF2788" w:rsidRPr="00DF2788" w:rsidRDefault="00F370BD" w:rsidP="00DF2788">
            <w:pPr>
              <w:spacing w:after="160" w:line="259" w:lineRule="auto"/>
              <w:rPr>
                <w:sz w:val="22"/>
                <w:szCs w:val="20"/>
                <w:lang w:val="es-US"/>
              </w:rPr>
            </w:pPr>
            <w:r>
              <w:rPr>
                <w:sz w:val="22"/>
                <w:szCs w:val="20"/>
                <w:lang w:val="es-US"/>
              </w:rPr>
              <w:t>$73.85</w:t>
            </w:r>
          </w:p>
        </w:tc>
        <w:tc>
          <w:tcPr>
            <w:tcW w:w="1193" w:type="dxa"/>
            <w:hideMark/>
          </w:tcPr>
          <w:p w14:paraId="48A390AD" w14:textId="082E22DF" w:rsidR="00DF2788" w:rsidRPr="00DF2788" w:rsidRDefault="00F370BD" w:rsidP="00DF2788">
            <w:pPr>
              <w:spacing w:after="160" w:line="259" w:lineRule="auto"/>
              <w:rPr>
                <w:sz w:val="22"/>
                <w:szCs w:val="20"/>
                <w:lang w:val="es-US"/>
              </w:rPr>
            </w:pPr>
            <w:r>
              <w:rPr>
                <w:sz w:val="22"/>
                <w:szCs w:val="20"/>
                <w:lang w:val="es-US"/>
              </w:rPr>
              <w:t>1,200.00</w:t>
            </w:r>
          </w:p>
        </w:tc>
        <w:tc>
          <w:tcPr>
            <w:tcW w:w="1316" w:type="dxa"/>
            <w:hideMark/>
          </w:tcPr>
          <w:p w14:paraId="45F228BF" w14:textId="4B7899A8" w:rsidR="00DF2788" w:rsidRPr="00DF2788" w:rsidRDefault="00894824" w:rsidP="00DF2788">
            <w:pPr>
              <w:spacing w:after="160" w:line="259" w:lineRule="auto"/>
              <w:rPr>
                <w:sz w:val="22"/>
                <w:szCs w:val="20"/>
                <w:lang w:val="es-US"/>
              </w:rPr>
            </w:pPr>
            <w:r w:rsidRPr="00894824">
              <w:rPr>
                <w:b/>
                <w:bCs/>
                <w:sz w:val="22"/>
                <w:szCs w:val="20"/>
                <w:lang w:val="es-US"/>
              </w:rPr>
              <w:t>Nota:</w:t>
            </w:r>
            <w:r>
              <w:rPr>
                <w:sz w:val="22"/>
                <w:szCs w:val="20"/>
                <w:lang w:val="es-US"/>
              </w:rPr>
              <w:t xml:space="preserve"> Incluido en la estimación del EDT.</w:t>
            </w:r>
          </w:p>
        </w:tc>
      </w:tr>
      <w:tr w:rsidR="00DF2788" w:rsidRPr="00DF2788" w14:paraId="61E06433" w14:textId="77777777" w:rsidTr="002F0E1C">
        <w:tc>
          <w:tcPr>
            <w:tcW w:w="1413" w:type="dxa"/>
            <w:vMerge/>
            <w:hideMark/>
          </w:tcPr>
          <w:p w14:paraId="2941FCB6" w14:textId="77777777" w:rsidR="00DF2788" w:rsidRPr="00DF2788" w:rsidRDefault="00DF2788" w:rsidP="00DF2788">
            <w:pPr>
              <w:spacing w:after="160" w:line="259" w:lineRule="auto"/>
              <w:rPr>
                <w:sz w:val="22"/>
                <w:szCs w:val="20"/>
                <w:lang w:val="es-US"/>
              </w:rPr>
            </w:pPr>
          </w:p>
        </w:tc>
        <w:tc>
          <w:tcPr>
            <w:tcW w:w="1701" w:type="dxa"/>
            <w:hideMark/>
          </w:tcPr>
          <w:p w14:paraId="6388AE0D" w14:textId="77777777" w:rsidR="00DF2788" w:rsidRPr="004815BE" w:rsidRDefault="00DF2788" w:rsidP="00DF2788">
            <w:pPr>
              <w:spacing w:after="160" w:line="259" w:lineRule="auto"/>
              <w:rPr>
                <w:sz w:val="22"/>
                <w:szCs w:val="20"/>
                <w:lang w:val="es-US"/>
              </w:rPr>
            </w:pPr>
            <w:r w:rsidRPr="004815BE">
              <w:rPr>
                <w:sz w:val="22"/>
                <w:szCs w:val="20"/>
                <w:lang w:val="es-US"/>
              </w:rPr>
              <w:t xml:space="preserve">1.5 Operación </w:t>
            </w:r>
          </w:p>
        </w:tc>
        <w:tc>
          <w:tcPr>
            <w:tcW w:w="9880" w:type="dxa"/>
            <w:gridSpan w:val="6"/>
            <w:hideMark/>
          </w:tcPr>
          <w:p w14:paraId="0ACFD30E" w14:textId="77777777" w:rsidR="00DF2788" w:rsidRPr="00DF2788" w:rsidRDefault="00DF2788" w:rsidP="00DF2788">
            <w:pPr>
              <w:spacing w:after="160" w:line="259" w:lineRule="auto"/>
              <w:rPr>
                <w:sz w:val="22"/>
                <w:szCs w:val="20"/>
                <w:lang w:val="es-US"/>
              </w:rPr>
            </w:pPr>
          </w:p>
        </w:tc>
      </w:tr>
      <w:tr w:rsidR="00DF2788" w:rsidRPr="00DF2788" w14:paraId="3E0272EA" w14:textId="77777777" w:rsidTr="002F0E1C">
        <w:tc>
          <w:tcPr>
            <w:tcW w:w="1413" w:type="dxa"/>
            <w:vMerge/>
            <w:hideMark/>
          </w:tcPr>
          <w:p w14:paraId="7870E77E" w14:textId="77777777" w:rsidR="00DF2788" w:rsidRPr="00DF2788" w:rsidRDefault="00DF2788" w:rsidP="00DF2788">
            <w:pPr>
              <w:spacing w:after="160" w:line="259" w:lineRule="auto"/>
              <w:rPr>
                <w:sz w:val="22"/>
                <w:szCs w:val="20"/>
                <w:lang w:val="es-US"/>
              </w:rPr>
            </w:pPr>
          </w:p>
        </w:tc>
        <w:tc>
          <w:tcPr>
            <w:tcW w:w="1701" w:type="dxa"/>
            <w:vMerge w:val="restart"/>
            <w:hideMark/>
          </w:tcPr>
          <w:p w14:paraId="1E6DCD5A" w14:textId="77777777" w:rsidR="00DF2788" w:rsidRPr="004815BE" w:rsidRDefault="00DF2788" w:rsidP="00DF2788">
            <w:pPr>
              <w:spacing w:after="160" w:line="259" w:lineRule="auto"/>
              <w:rPr>
                <w:sz w:val="22"/>
                <w:szCs w:val="20"/>
                <w:lang w:val="es-US"/>
              </w:rPr>
            </w:pPr>
          </w:p>
        </w:tc>
        <w:tc>
          <w:tcPr>
            <w:tcW w:w="3373" w:type="dxa"/>
            <w:gridSpan w:val="2"/>
            <w:hideMark/>
          </w:tcPr>
          <w:p w14:paraId="756BC3D8" w14:textId="77777777" w:rsidR="00DF2788" w:rsidRPr="00DF2788" w:rsidRDefault="00DF2788" w:rsidP="00DF2788">
            <w:pPr>
              <w:spacing w:after="160" w:line="259" w:lineRule="auto"/>
              <w:rPr>
                <w:sz w:val="22"/>
                <w:szCs w:val="20"/>
                <w:lang w:val="es-US"/>
              </w:rPr>
            </w:pPr>
            <w:r w:rsidRPr="00DF2788">
              <w:rPr>
                <w:sz w:val="22"/>
                <w:szCs w:val="20"/>
                <w:lang w:val="es-US"/>
              </w:rPr>
              <w:t>1.5.1 Producción de Contenido Multimedia</w:t>
            </w:r>
          </w:p>
        </w:tc>
        <w:tc>
          <w:tcPr>
            <w:tcW w:w="1837" w:type="dxa"/>
          </w:tcPr>
          <w:p w14:paraId="59E6C711" w14:textId="5CAE26C4" w:rsidR="00DF2788" w:rsidRPr="00DF2788" w:rsidRDefault="00DF2788" w:rsidP="00DF2788">
            <w:pPr>
              <w:rPr>
                <w:sz w:val="22"/>
                <w:szCs w:val="20"/>
                <w:lang w:val="es-US"/>
              </w:rPr>
            </w:pPr>
            <w:r>
              <w:rPr>
                <w:sz w:val="22"/>
                <w:szCs w:val="20"/>
                <w:lang w:val="es-US"/>
              </w:rPr>
              <w:t>Global</w:t>
            </w:r>
          </w:p>
        </w:tc>
        <w:tc>
          <w:tcPr>
            <w:tcW w:w="2161" w:type="dxa"/>
            <w:hideMark/>
          </w:tcPr>
          <w:p w14:paraId="4245209E" w14:textId="268E6F13" w:rsidR="00DF2788" w:rsidRPr="00DF2788" w:rsidRDefault="00F370BD" w:rsidP="00DF2788">
            <w:pPr>
              <w:spacing w:after="160" w:line="259" w:lineRule="auto"/>
              <w:rPr>
                <w:sz w:val="22"/>
                <w:szCs w:val="20"/>
                <w:lang w:val="es-US"/>
              </w:rPr>
            </w:pPr>
            <w:r>
              <w:rPr>
                <w:sz w:val="22"/>
                <w:szCs w:val="20"/>
                <w:lang w:val="es-US"/>
              </w:rPr>
              <w:t>$10,000.00</w:t>
            </w:r>
          </w:p>
        </w:tc>
        <w:tc>
          <w:tcPr>
            <w:tcW w:w="1193" w:type="dxa"/>
            <w:hideMark/>
          </w:tcPr>
          <w:p w14:paraId="71011DA5" w14:textId="4326A9B5" w:rsidR="00DF2788" w:rsidRPr="00DF2788" w:rsidRDefault="001F511D" w:rsidP="00DF2788">
            <w:pPr>
              <w:spacing w:after="160" w:line="259" w:lineRule="auto"/>
              <w:rPr>
                <w:sz w:val="22"/>
                <w:szCs w:val="20"/>
                <w:lang w:val="es-US"/>
              </w:rPr>
            </w:pPr>
            <w:r>
              <w:rPr>
                <w:sz w:val="22"/>
                <w:szCs w:val="20"/>
                <w:lang w:val="es-US"/>
              </w:rPr>
              <w:t>1.00</w:t>
            </w:r>
          </w:p>
        </w:tc>
        <w:tc>
          <w:tcPr>
            <w:tcW w:w="1316" w:type="dxa"/>
            <w:hideMark/>
          </w:tcPr>
          <w:p w14:paraId="52DB3163" w14:textId="562C8AE9" w:rsidR="00DF2788" w:rsidRPr="00DF2788" w:rsidRDefault="001F511D" w:rsidP="00DF2788">
            <w:pPr>
              <w:spacing w:after="160" w:line="259" w:lineRule="auto"/>
              <w:rPr>
                <w:sz w:val="22"/>
                <w:szCs w:val="20"/>
                <w:lang w:val="es-US"/>
              </w:rPr>
            </w:pPr>
            <w:r>
              <w:rPr>
                <w:sz w:val="22"/>
                <w:szCs w:val="20"/>
                <w:lang w:val="es-US"/>
              </w:rPr>
              <w:t>$10,000.00</w:t>
            </w:r>
          </w:p>
        </w:tc>
      </w:tr>
      <w:tr w:rsidR="00DF2788" w:rsidRPr="00DF2788" w14:paraId="6C33A9D2" w14:textId="77777777" w:rsidTr="002F0E1C">
        <w:tc>
          <w:tcPr>
            <w:tcW w:w="1413" w:type="dxa"/>
            <w:vMerge/>
            <w:hideMark/>
          </w:tcPr>
          <w:p w14:paraId="7EFF4D93" w14:textId="77777777" w:rsidR="00DF2788" w:rsidRPr="00DF2788" w:rsidRDefault="00DF2788" w:rsidP="00DF2788">
            <w:pPr>
              <w:spacing w:after="160" w:line="259" w:lineRule="auto"/>
              <w:rPr>
                <w:sz w:val="22"/>
                <w:szCs w:val="20"/>
                <w:lang w:val="es-US"/>
              </w:rPr>
            </w:pPr>
          </w:p>
        </w:tc>
        <w:tc>
          <w:tcPr>
            <w:tcW w:w="1701" w:type="dxa"/>
            <w:vMerge/>
            <w:hideMark/>
          </w:tcPr>
          <w:p w14:paraId="2350070D" w14:textId="77777777" w:rsidR="00DF2788" w:rsidRPr="004815BE" w:rsidRDefault="00DF2788" w:rsidP="00DF2788">
            <w:pPr>
              <w:spacing w:after="160" w:line="259" w:lineRule="auto"/>
              <w:rPr>
                <w:sz w:val="22"/>
                <w:szCs w:val="20"/>
                <w:lang w:val="es-US"/>
              </w:rPr>
            </w:pPr>
          </w:p>
        </w:tc>
        <w:tc>
          <w:tcPr>
            <w:tcW w:w="3373" w:type="dxa"/>
            <w:gridSpan w:val="2"/>
            <w:hideMark/>
          </w:tcPr>
          <w:p w14:paraId="502B40EF" w14:textId="77777777" w:rsidR="00DF2788" w:rsidRPr="00DF2788" w:rsidRDefault="00DF2788" w:rsidP="00DF2788">
            <w:pPr>
              <w:spacing w:after="160" w:line="259" w:lineRule="auto"/>
              <w:rPr>
                <w:sz w:val="22"/>
                <w:szCs w:val="20"/>
                <w:lang w:val="es-US"/>
              </w:rPr>
            </w:pPr>
            <w:r w:rsidRPr="00DF2788">
              <w:rPr>
                <w:sz w:val="22"/>
                <w:szCs w:val="20"/>
                <w:lang w:val="es-US"/>
              </w:rPr>
              <w:t>1.5.2 Marketing Digital y Lanzamiento</w:t>
            </w:r>
          </w:p>
        </w:tc>
        <w:tc>
          <w:tcPr>
            <w:tcW w:w="1837" w:type="dxa"/>
          </w:tcPr>
          <w:p w14:paraId="2987B0E2" w14:textId="19F22367" w:rsidR="00DF2788" w:rsidRPr="00DF2788" w:rsidRDefault="00DF2788" w:rsidP="00DF2788">
            <w:pPr>
              <w:rPr>
                <w:sz w:val="22"/>
                <w:szCs w:val="20"/>
                <w:lang w:val="es-US"/>
              </w:rPr>
            </w:pPr>
            <w:r>
              <w:rPr>
                <w:sz w:val="22"/>
                <w:szCs w:val="20"/>
                <w:lang w:val="es-US"/>
              </w:rPr>
              <w:t>Global</w:t>
            </w:r>
          </w:p>
        </w:tc>
        <w:tc>
          <w:tcPr>
            <w:tcW w:w="2161" w:type="dxa"/>
            <w:hideMark/>
          </w:tcPr>
          <w:p w14:paraId="2666E80B" w14:textId="7096C933" w:rsidR="00DF2788" w:rsidRPr="00DF2788" w:rsidRDefault="00F370BD" w:rsidP="00DF2788">
            <w:pPr>
              <w:spacing w:after="160" w:line="259" w:lineRule="auto"/>
              <w:rPr>
                <w:sz w:val="22"/>
                <w:szCs w:val="20"/>
                <w:lang w:val="es-US"/>
              </w:rPr>
            </w:pPr>
            <w:r>
              <w:rPr>
                <w:sz w:val="22"/>
                <w:szCs w:val="20"/>
                <w:lang w:val="es-US"/>
              </w:rPr>
              <w:t>$5,000.00</w:t>
            </w:r>
          </w:p>
        </w:tc>
        <w:tc>
          <w:tcPr>
            <w:tcW w:w="1193" w:type="dxa"/>
            <w:hideMark/>
          </w:tcPr>
          <w:p w14:paraId="54E0B1F5" w14:textId="7856598C" w:rsidR="00DF2788" w:rsidRPr="00DF2788" w:rsidRDefault="001F511D" w:rsidP="00DF2788">
            <w:pPr>
              <w:spacing w:after="160" w:line="259" w:lineRule="auto"/>
              <w:rPr>
                <w:sz w:val="22"/>
                <w:szCs w:val="20"/>
                <w:lang w:val="es-US"/>
              </w:rPr>
            </w:pPr>
            <w:r>
              <w:rPr>
                <w:sz w:val="22"/>
                <w:szCs w:val="20"/>
                <w:lang w:val="es-US"/>
              </w:rPr>
              <w:t>1.00</w:t>
            </w:r>
          </w:p>
        </w:tc>
        <w:tc>
          <w:tcPr>
            <w:tcW w:w="1316" w:type="dxa"/>
            <w:hideMark/>
          </w:tcPr>
          <w:p w14:paraId="4B17D42D" w14:textId="1BE73F0F" w:rsidR="00DF2788" w:rsidRPr="00DF2788" w:rsidRDefault="001F511D" w:rsidP="00DF2788">
            <w:pPr>
              <w:spacing w:after="160" w:line="259" w:lineRule="auto"/>
              <w:rPr>
                <w:sz w:val="22"/>
                <w:szCs w:val="20"/>
                <w:lang w:val="es-US"/>
              </w:rPr>
            </w:pPr>
            <w:r>
              <w:rPr>
                <w:sz w:val="22"/>
                <w:szCs w:val="20"/>
                <w:lang w:val="es-US"/>
              </w:rPr>
              <w:t>$5,000.00</w:t>
            </w:r>
          </w:p>
        </w:tc>
      </w:tr>
      <w:tr w:rsidR="00DF2788" w:rsidRPr="00DF2788" w14:paraId="4C83BD59" w14:textId="77777777" w:rsidTr="002F0E1C">
        <w:tc>
          <w:tcPr>
            <w:tcW w:w="1413" w:type="dxa"/>
            <w:vMerge/>
            <w:hideMark/>
          </w:tcPr>
          <w:p w14:paraId="1506D793" w14:textId="77777777" w:rsidR="00DF2788" w:rsidRPr="00DF2788" w:rsidRDefault="00DF2788" w:rsidP="00DF2788">
            <w:pPr>
              <w:spacing w:after="160" w:line="259" w:lineRule="auto"/>
              <w:rPr>
                <w:sz w:val="22"/>
                <w:szCs w:val="20"/>
                <w:lang w:val="es-US"/>
              </w:rPr>
            </w:pPr>
          </w:p>
        </w:tc>
        <w:tc>
          <w:tcPr>
            <w:tcW w:w="1701" w:type="dxa"/>
            <w:hideMark/>
          </w:tcPr>
          <w:p w14:paraId="4288E6AA" w14:textId="77777777" w:rsidR="00DF2788" w:rsidRPr="004815BE" w:rsidRDefault="00DF2788" w:rsidP="00DF2788">
            <w:pPr>
              <w:spacing w:after="160" w:line="259" w:lineRule="auto"/>
              <w:rPr>
                <w:sz w:val="22"/>
                <w:szCs w:val="20"/>
                <w:lang w:val="es-US"/>
              </w:rPr>
            </w:pPr>
            <w:r w:rsidRPr="004815BE">
              <w:rPr>
                <w:sz w:val="22"/>
                <w:szCs w:val="20"/>
                <w:lang w:val="es-US"/>
              </w:rPr>
              <w:t xml:space="preserve">1.6 Viáticos </w:t>
            </w:r>
          </w:p>
        </w:tc>
        <w:tc>
          <w:tcPr>
            <w:tcW w:w="3373" w:type="dxa"/>
            <w:gridSpan w:val="2"/>
            <w:hideMark/>
          </w:tcPr>
          <w:p w14:paraId="1905CD72" w14:textId="77777777" w:rsidR="00DF2788" w:rsidRPr="00DF2788" w:rsidRDefault="00DF2788" w:rsidP="00DF2788">
            <w:pPr>
              <w:spacing w:after="160" w:line="259" w:lineRule="auto"/>
              <w:rPr>
                <w:sz w:val="22"/>
                <w:szCs w:val="20"/>
                <w:lang w:val="es-US"/>
              </w:rPr>
            </w:pPr>
          </w:p>
        </w:tc>
        <w:tc>
          <w:tcPr>
            <w:tcW w:w="1837" w:type="dxa"/>
          </w:tcPr>
          <w:p w14:paraId="02A45C0A" w14:textId="77777777" w:rsidR="00DF2788" w:rsidRPr="00DF2788" w:rsidRDefault="00DF2788" w:rsidP="00DF2788">
            <w:pPr>
              <w:rPr>
                <w:sz w:val="22"/>
                <w:szCs w:val="20"/>
                <w:lang w:val="es-US"/>
              </w:rPr>
            </w:pPr>
          </w:p>
        </w:tc>
        <w:tc>
          <w:tcPr>
            <w:tcW w:w="2161" w:type="dxa"/>
            <w:hideMark/>
          </w:tcPr>
          <w:p w14:paraId="0EA73F0C" w14:textId="5599A6E4" w:rsidR="00DF2788" w:rsidRPr="00DF2788" w:rsidRDefault="00DF2788" w:rsidP="00DF2788">
            <w:pPr>
              <w:spacing w:after="160" w:line="259" w:lineRule="auto"/>
              <w:rPr>
                <w:sz w:val="22"/>
                <w:szCs w:val="20"/>
                <w:lang w:val="es-US"/>
              </w:rPr>
            </w:pPr>
          </w:p>
        </w:tc>
        <w:tc>
          <w:tcPr>
            <w:tcW w:w="1193" w:type="dxa"/>
            <w:hideMark/>
          </w:tcPr>
          <w:p w14:paraId="412A5E6A" w14:textId="77777777" w:rsidR="00DF2788" w:rsidRPr="00DF2788" w:rsidRDefault="00DF2788" w:rsidP="00DF2788">
            <w:pPr>
              <w:spacing w:after="160" w:line="259" w:lineRule="auto"/>
              <w:rPr>
                <w:sz w:val="22"/>
                <w:szCs w:val="20"/>
                <w:lang w:val="es-US"/>
              </w:rPr>
            </w:pPr>
          </w:p>
        </w:tc>
        <w:tc>
          <w:tcPr>
            <w:tcW w:w="1316" w:type="dxa"/>
            <w:hideMark/>
          </w:tcPr>
          <w:p w14:paraId="1174E50C" w14:textId="77777777" w:rsidR="00DF2788" w:rsidRPr="00DF2788" w:rsidRDefault="00DF2788" w:rsidP="00DF2788">
            <w:pPr>
              <w:spacing w:after="160" w:line="259" w:lineRule="auto"/>
              <w:rPr>
                <w:sz w:val="22"/>
                <w:szCs w:val="20"/>
                <w:lang w:val="es-US"/>
              </w:rPr>
            </w:pPr>
          </w:p>
        </w:tc>
      </w:tr>
      <w:tr w:rsidR="00DF2788" w:rsidRPr="00DF2788" w14:paraId="6C8C66FD" w14:textId="77777777" w:rsidTr="002F0E1C">
        <w:tc>
          <w:tcPr>
            <w:tcW w:w="1413" w:type="dxa"/>
            <w:vMerge/>
            <w:hideMark/>
          </w:tcPr>
          <w:p w14:paraId="7503DDD0" w14:textId="77777777" w:rsidR="00DF2788" w:rsidRPr="00DF2788" w:rsidRDefault="00DF2788" w:rsidP="00DF2788">
            <w:pPr>
              <w:spacing w:after="160" w:line="259" w:lineRule="auto"/>
              <w:rPr>
                <w:sz w:val="22"/>
                <w:szCs w:val="20"/>
                <w:lang w:val="es-US"/>
              </w:rPr>
            </w:pPr>
          </w:p>
        </w:tc>
        <w:tc>
          <w:tcPr>
            <w:tcW w:w="1701" w:type="dxa"/>
            <w:hideMark/>
          </w:tcPr>
          <w:p w14:paraId="306176A4" w14:textId="77777777" w:rsidR="00DF2788" w:rsidRPr="00DF2788" w:rsidRDefault="00DF2788" w:rsidP="00DF2788">
            <w:pPr>
              <w:spacing w:after="160" w:line="259" w:lineRule="auto"/>
              <w:rPr>
                <w:sz w:val="22"/>
                <w:szCs w:val="20"/>
                <w:lang w:val="es-US"/>
              </w:rPr>
            </w:pPr>
          </w:p>
        </w:tc>
        <w:tc>
          <w:tcPr>
            <w:tcW w:w="3373" w:type="dxa"/>
            <w:gridSpan w:val="2"/>
            <w:hideMark/>
          </w:tcPr>
          <w:p w14:paraId="261131A5" w14:textId="77777777" w:rsidR="00DF2788" w:rsidRPr="00DF2788" w:rsidRDefault="00DF2788" w:rsidP="00DF2788">
            <w:pPr>
              <w:spacing w:after="160" w:line="259" w:lineRule="auto"/>
              <w:rPr>
                <w:sz w:val="22"/>
                <w:szCs w:val="20"/>
                <w:lang w:val="es-US"/>
              </w:rPr>
            </w:pPr>
            <w:r w:rsidRPr="00DF2788">
              <w:rPr>
                <w:sz w:val="22"/>
                <w:szCs w:val="20"/>
                <w:lang w:val="es-US"/>
              </w:rPr>
              <w:t>1.6.1 Gestión de alianzas y visitas</w:t>
            </w:r>
          </w:p>
        </w:tc>
        <w:tc>
          <w:tcPr>
            <w:tcW w:w="1837" w:type="dxa"/>
          </w:tcPr>
          <w:p w14:paraId="16D86879" w14:textId="67D347DE" w:rsidR="00DF2788" w:rsidRPr="00DF2788" w:rsidRDefault="00DF2788" w:rsidP="00DF2788">
            <w:pPr>
              <w:rPr>
                <w:sz w:val="22"/>
                <w:szCs w:val="20"/>
                <w:lang w:val="es-US"/>
              </w:rPr>
            </w:pPr>
            <w:r>
              <w:rPr>
                <w:sz w:val="22"/>
                <w:szCs w:val="20"/>
                <w:lang w:val="es-US"/>
              </w:rPr>
              <w:t>Global</w:t>
            </w:r>
          </w:p>
        </w:tc>
        <w:tc>
          <w:tcPr>
            <w:tcW w:w="2161" w:type="dxa"/>
            <w:hideMark/>
          </w:tcPr>
          <w:p w14:paraId="7CAA4607" w14:textId="768011D5" w:rsidR="00DF2788" w:rsidRPr="00DF2788" w:rsidRDefault="001F511D" w:rsidP="00DF2788">
            <w:pPr>
              <w:spacing w:after="160" w:line="259" w:lineRule="auto"/>
              <w:rPr>
                <w:sz w:val="22"/>
                <w:szCs w:val="20"/>
                <w:lang w:val="es-US"/>
              </w:rPr>
            </w:pPr>
            <w:r>
              <w:rPr>
                <w:sz w:val="22"/>
                <w:szCs w:val="20"/>
                <w:lang w:val="es-US"/>
              </w:rPr>
              <w:t>$5,000.00</w:t>
            </w:r>
          </w:p>
        </w:tc>
        <w:tc>
          <w:tcPr>
            <w:tcW w:w="1193" w:type="dxa"/>
            <w:hideMark/>
          </w:tcPr>
          <w:p w14:paraId="2B4D7880" w14:textId="0C8EDDCA" w:rsidR="00DF2788" w:rsidRPr="00DF2788" w:rsidRDefault="001F511D" w:rsidP="00DF2788">
            <w:pPr>
              <w:spacing w:after="160" w:line="259" w:lineRule="auto"/>
              <w:rPr>
                <w:sz w:val="22"/>
                <w:szCs w:val="20"/>
                <w:lang w:val="es-US"/>
              </w:rPr>
            </w:pPr>
            <w:r>
              <w:rPr>
                <w:sz w:val="22"/>
                <w:szCs w:val="20"/>
                <w:lang w:val="es-US"/>
              </w:rPr>
              <w:t>1.00</w:t>
            </w:r>
          </w:p>
        </w:tc>
        <w:tc>
          <w:tcPr>
            <w:tcW w:w="1316" w:type="dxa"/>
            <w:hideMark/>
          </w:tcPr>
          <w:p w14:paraId="56148703" w14:textId="2631899A" w:rsidR="00DF2788" w:rsidRPr="00DF2788" w:rsidRDefault="001F511D" w:rsidP="00DF2788">
            <w:pPr>
              <w:spacing w:after="160" w:line="259" w:lineRule="auto"/>
              <w:rPr>
                <w:sz w:val="22"/>
                <w:szCs w:val="20"/>
                <w:lang w:val="es-US"/>
              </w:rPr>
            </w:pPr>
            <w:r>
              <w:rPr>
                <w:sz w:val="22"/>
                <w:szCs w:val="20"/>
                <w:lang w:val="es-US"/>
              </w:rPr>
              <w:t>$5,000.00</w:t>
            </w:r>
          </w:p>
        </w:tc>
      </w:tr>
      <w:tr w:rsidR="00DF2788" w:rsidRPr="00DF2788" w14:paraId="1BBBDAF7" w14:textId="77777777" w:rsidTr="002F0E1C">
        <w:tc>
          <w:tcPr>
            <w:tcW w:w="1413" w:type="dxa"/>
            <w:hideMark/>
          </w:tcPr>
          <w:p w14:paraId="6157DD23" w14:textId="77777777" w:rsidR="00DF2788" w:rsidRPr="00DF2788" w:rsidRDefault="00DF2788" w:rsidP="00DF2788">
            <w:pPr>
              <w:spacing w:after="160" w:line="259" w:lineRule="auto"/>
              <w:rPr>
                <w:sz w:val="22"/>
                <w:szCs w:val="20"/>
                <w:lang w:val="es-US"/>
              </w:rPr>
            </w:pPr>
            <w:r w:rsidRPr="00DF2788">
              <w:rPr>
                <w:sz w:val="22"/>
                <w:szCs w:val="20"/>
                <w:lang w:val="es-US"/>
              </w:rPr>
              <w:lastRenderedPageBreak/>
              <w:t xml:space="preserve">2. Costos indirectos </w:t>
            </w:r>
          </w:p>
        </w:tc>
        <w:tc>
          <w:tcPr>
            <w:tcW w:w="11581" w:type="dxa"/>
            <w:gridSpan w:val="7"/>
            <w:hideMark/>
          </w:tcPr>
          <w:p w14:paraId="50FD2D33" w14:textId="77777777" w:rsidR="00DF2788" w:rsidRPr="00DF2788" w:rsidRDefault="00DF2788" w:rsidP="00DF2788">
            <w:pPr>
              <w:spacing w:after="160" w:line="259" w:lineRule="auto"/>
              <w:rPr>
                <w:sz w:val="22"/>
                <w:szCs w:val="20"/>
                <w:lang w:val="es-US"/>
              </w:rPr>
            </w:pPr>
          </w:p>
        </w:tc>
      </w:tr>
      <w:tr w:rsidR="00053E2F" w:rsidRPr="00DF2788" w14:paraId="67BF51E3" w14:textId="77777777" w:rsidTr="002F0E1C">
        <w:tc>
          <w:tcPr>
            <w:tcW w:w="1413" w:type="dxa"/>
            <w:vMerge w:val="restart"/>
            <w:hideMark/>
          </w:tcPr>
          <w:p w14:paraId="10CBFC9E" w14:textId="77777777" w:rsidR="00053E2F" w:rsidRPr="00DF2788" w:rsidRDefault="00053E2F" w:rsidP="00DF2788">
            <w:pPr>
              <w:spacing w:after="160" w:line="259" w:lineRule="auto"/>
              <w:rPr>
                <w:sz w:val="22"/>
                <w:szCs w:val="20"/>
                <w:lang w:val="es-US"/>
              </w:rPr>
            </w:pPr>
          </w:p>
        </w:tc>
        <w:tc>
          <w:tcPr>
            <w:tcW w:w="5074" w:type="dxa"/>
            <w:gridSpan w:val="3"/>
            <w:hideMark/>
          </w:tcPr>
          <w:p w14:paraId="29E2EA2C" w14:textId="5293EFFC" w:rsidR="00053E2F" w:rsidRPr="00DF2788" w:rsidRDefault="00053E2F" w:rsidP="00DF2788">
            <w:pPr>
              <w:spacing w:after="160" w:line="259" w:lineRule="auto"/>
              <w:rPr>
                <w:sz w:val="22"/>
                <w:szCs w:val="20"/>
                <w:lang w:val="es-US"/>
              </w:rPr>
            </w:pPr>
            <w:r w:rsidRPr="00DF2788">
              <w:rPr>
                <w:sz w:val="22"/>
                <w:szCs w:val="20"/>
                <w:lang w:val="es-US"/>
              </w:rPr>
              <w:t>2.1 Energía Eléctrica</w:t>
            </w:r>
          </w:p>
        </w:tc>
        <w:tc>
          <w:tcPr>
            <w:tcW w:w="1837" w:type="dxa"/>
          </w:tcPr>
          <w:p w14:paraId="38D35CB4" w14:textId="46B4A33C" w:rsidR="00053E2F" w:rsidRPr="00DF2788" w:rsidRDefault="00053E2F" w:rsidP="00DF2788">
            <w:pPr>
              <w:rPr>
                <w:sz w:val="22"/>
                <w:szCs w:val="20"/>
                <w:lang w:val="es-US"/>
              </w:rPr>
            </w:pPr>
            <w:r>
              <w:rPr>
                <w:sz w:val="22"/>
                <w:szCs w:val="20"/>
                <w:lang w:val="es-US"/>
              </w:rPr>
              <w:t>Meses</w:t>
            </w:r>
          </w:p>
        </w:tc>
        <w:tc>
          <w:tcPr>
            <w:tcW w:w="2161" w:type="dxa"/>
            <w:hideMark/>
          </w:tcPr>
          <w:p w14:paraId="013E5628" w14:textId="1E1222F2" w:rsidR="00053E2F" w:rsidRPr="00DF2788" w:rsidRDefault="00053E2F" w:rsidP="00DF2788">
            <w:pPr>
              <w:spacing w:after="160" w:line="259" w:lineRule="auto"/>
              <w:rPr>
                <w:sz w:val="22"/>
                <w:szCs w:val="20"/>
                <w:lang w:val="es-US"/>
              </w:rPr>
            </w:pPr>
            <w:r w:rsidRPr="00DF2788">
              <w:rPr>
                <w:sz w:val="22"/>
                <w:szCs w:val="20"/>
                <w:lang w:val="es-US"/>
              </w:rPr>
              <w:t>$400.00</w:t>
            </w:r>
          </w:p>
        </w:tc>
        <w:tc>
          <w:tcPr>
            <w:tcW w:w="1193" w:type="dxa"/>
            <w:hideMark/>
          </w:tcPr>
          <w:p w14:paraId="4F7BEA89" w14:textId="77777777" w:rsidR="00053E2F" w:rsidRPr="00DF2788" w:rsidRDefault="00053E2F" w:rsidP="00DF2788">
            <w:pPr>
              <w:spacing w:after="160" w:line="259" w:lineRule="auto"/>
              <w:rPr>
                <w:sz w:val="22"/>
                <w:szCs w:val="20"/>
                <w:lang w:val="es-US"/>
              </w:rPr>
            </w:pPr>
            <w:r w:rsidRPr="00DF2788">
              <w:rPr>
                <w:sz w:val="22"/>
                <w:szCs w:val="20"/>
                <w:lang w:val="es-US"/>
              </w:rPr>
              <w:t>10.00</w:t>
            </w:r>
          </w:p>
        </w:tc>
        <w:tc>
          <w:tcPr>
            <w:tcW w:w="1316" w:type="dxa"/>
            <w:hideMark/>
          </w:tcPr>
          <w:p w14:paraId="5FE177D7" w14:textId="5933B959" w:rsidR="00053E2F" w:rsidRPr="00DF2788" w:rsidRDefault="00053E2F" w:rsidP="00DF2788">
            <w:pPr>
              <w:spacing w:after="160" w:line="259" w:lineRule="auto"/>
              <w:rPr>
                <w:sz w:val="22"/>
                <w:szCs w:val="20"/>
                <w:lang w:val="es-US"/>
              </w:rPr>
            </w:pPr>
            <w:r w:rsidRPr="00DF2788">
              <w:rPr>
                <w:sz w:val="22"/>
                <w:szCs w:val="20"/>
                <w:lang w:val="es-US"/>
              </w:rPr>
              <w:t>$4,000.00</w:t>
            </w:r>
          </w:p>
        </w:tc>
      </w:tr>
      <w:tr w:rsidR="00053E2F" w:rsidRPr="00DF2788" w14:paraId="68B12A12" w14:textId="77777777" w:rsidTr="002F0E1C">
        <w:tc>
          <w:tcPr>
            <w:tcW w:w="1413" w:type="dxa"/>
            <w:vMerge/>
            <w:hideMark/>
          </w:tcPr>
          <w:p w14:paraId="31B5690D" w14:textId="77777777" w:rsidR="00053E2F" w:rsidRPr="00DF2788" w:rsidRDefault="00053E2F" w:rsidP="00DF2788">
            <w:pPr>
              <w:spacing w:after="160" w:line="259" w:lineRule="auto"/>
              <w:rPr>
                <w:sz w:val="22"/>
                <w:szCs w:val="20"/>
                <w:lang w:val="es-US"/>
              </w:rPr>
            </w:pPr>
          </w:p>
        </w:tc>
        <w:tc>
          <w:tcPr>
            <w:tcW w:w="5074" w:type="dxa"/>
            <w:gridSpan w:val="3"/>
            <w:hideMark/>
          </w:tcPr>
          <w:p w14:paraId="6E2979B5" w14:textId="1DDF8B56" w:rsidR="00053E2F" w:rsidRPr="00DF2788" w:rsidRDefault="00053E2F" w:rsidP="00DF2788">
            <w:pPr>
              <w:spacing w:after="160" w:line="259" w:lineRule="auto"/>
              <w:rPr>
                <w:sz w:val="22"/>
                <w:szCs w:val="20"/>
                <w:lang w:val="es-US"/>
              </w:rPr>
            </w:pPr>
            <w:r w:rsidRPr="00DF2788">
              <w:rPr>
                <w:sz w:val="22"/>
                <w:szCs w:val="20"/>
                <w:lang w:val="es-US"/>
              </w:rPr>
              <w:t>2.2 Internet de alta velocidad</w:t>
            </w:r>
          </w:p>
        </w:tc>
        <w:tc>
          <w:tcPr>
            <w:tcW w:w="1837" w:type="dxa"/>
          </w:tcPr>
          <w:p w14:paraId="2FFABDE2" w14:textId="07CE1854" w:rsidR="00053E2F" w:rsidRPr="00DF2788" w:rsidRDefault="00053E2F" w:rsidP="00DF2788">
            <w:pPr>
              <w:rPr>
                <w:sz w:val="22"/>
                <w:szCs w:val="20"/>
                <w:lang w:val="es-US"/>
              </w:rPr>
            </w:pPr>
            <w:r>
              <w:rPr>
                <w:sz w:val="22"/>
                <w:szCs w:val="20"/>
                <w:lang w:val="es-US"/>
              </w:rPr>
              <w:t>Meses</w:t>
            </w:r>
          </w:p>
        </w:tc>
        <w:tc>
          <w:tcPr>
            <w:tcW w:w="2161" w:type="dxa"/>
            <w:hideMark/>
          </w:tcPr>
          <w:p w14:paraId="482F049F" w14:textId="1F984779" w:rsidR="00053E2F" w:rsidRPr="00DF2788" w:rsidRDefault="00053E2F" w:rsidP="00DF2788">
            <w:pPr>
              <w:spacing w:after="160" w:line="259" w:lineRule="auto"/>
              <w:rPr>
                <w:sz w:val="22"/>
                <w:szCs w:val="20"/>
                <w:lang w:val="es-US"/>
              </w:rPr>
            </w:pPr>
            <w:r w:rsidRPr="00DF2788">
              <w:rPr>
                <w:sz w:val="22"/>
                <w:szCs w:val="20"/>
                <w:lang w:val="es-US"/>
              </w:rPr>
              <w:t>$500.00</w:t>
            </w:r>
          </w:p>
        </w:tc>
        <w:tc>
          <w:tcPr>
            <w:tcW w:w="1193" w:type="dxa"/>
            <w:hideMark/>
          </w:tcPr>
          <w:p w14:paraId="4ED128F1" w14:textId="77777777" w:rsidR="00053E2F" w:rsidRPr="00DF2788" w:rsidRDefault="00053E2F" w:rsidP="00DF2788">
            <w:pPr>
              <w:spacing w:after="160" w:line="259" w:lineRule="auto"/>
              <w:rPr>
                <w:sz w:val="22"/>
                <w:szCs w:val="20"/>
                <w:lang w:val="es-US"/>
              </w:rPr>
            </w:pPr>
            <w:r w:rsidRPr="00DF2788">
              <w:rPr>
                <w:sz w:val="22"/>
                <w:szCs w:val="20"/>
                <w:lang w:val="es-US"/>
              </w:rPr>
              <w:t>10.00</w:t>
            </w:r>
          </w:p>
        </w:tc>
        <w:tc>
          <w:tcPr>
            <w:tcW w:w="1316" w:type="dxa"/>
            <w:hideMark/>
          </w:tcPr>
          <w:p w14:paraId="491C95F1" w14:textId="7DE1C446" w:rsidR="00053E2F" w:rsidRPr="00DF2788" w:rsidRDefault="00053E2F" w:rsidP="00DF2788">
            <w:pPr>
              <w:spacing w:after="160" w:line="259" w:lineRule="auto"/>
              <w:rPr>
                <w:sz w:val="22"/>
                <w:szCs w:val="20"/>
                <w:lang w:val="es-US"/>
              </w:rPr>
            </w:pPr>
            <w:r w:rsidRPr="00DF2788">
              <w:rPr>
                <w:sz w:val="22"/>
                <w:szCs w:val="20"/>
                <w:lang w:val="es-US"/>
              </w:rPr>
              <w:t>$5,000.00</w:t>
            </w:r>
          </w:p>
        </w:tc>
      </w:tr>
      <w:tr w:rsidR="00053E2F" w:rsidRPr="00DF2788" w14:paraId="1D315292" w14:textId="77777777" w:rsidTr="002F0E1C">
        <w:tc>
          <w:tcPr>
            <w:tcW w:w="1413" w:type="dxa"/>
            <w:vMerge/>
          </w:tcPr>
          <w:p w14:paraId="48DDF853" w14:textId="77777777" w:rsidR="00053E2F" w:rsidRPr="00DF2788" w:rsidRDefault="00053E2F" w:rsidP="00DF2788">
            <w:pPr>
              <w:rPr>
                <w:sz w:val="22"/>
                <w:szCs w:val="20"/>
                <w:lang w:val="es-US"/>
              </w:rPr>
            </w:pPr>
          </w:p>
        </w:tc>
        <w:tc>
          <w:tcPr>
            <w:tcW w:w="5074" w:type="dxa"/>
            <w:gridSpan w:val="3"/>
          </w:tcPr>
          <w:p w14:paraId="068C58DB" w14:textId="6CA8FC47" w:rsidR="00053E2F" w:rsidRPr="00DF2788" w:rsidRDefault="00053E2F" w:rsidP="00DF2788">
            <w:pPr>
              <w:rPr>
                <w:sz w:val="22"/>
                <w:szCs w:val="20"/>
                <w:lang w:val="es-US"/>
              </w:rPr>
            </w:pPr>
            <w:r>
              <w:rPr>
                <w:sz w:val="22"/>
                <w:szCs w:val="20"/>
                <w:lang w:val="es-US"/>
              </w:rPr>
              <w:t>2.3 Transporte local y traslados (Sesiones de equipo)</w:t>
            </w:r>
          </w:p>
        </w:tc>
        <w:tc>
          <w:tcPr>
            <w:tcW w:w="1837" w:type="dxa"/>
          </w:tcPr>
          <w:p w14:paraId="51396EB9" w14:textId="45B24346" w:rsidR="00053E2F" w:rsidRDefault="00053E2F" w:rsidP="00DF2788">
            <w:pPr>
              <w:rPr>
                <w:sz w:val="22"/>
                <w:szCs w:val="20"/>
                <w:lang w:val="es-US"/>
              </w:rPr>
            </w:pPr>
            <w:r>
              <w:rPr>
                <w:sz w:val="22"/>
                <w:szCs w:val="20"/>
                <w:lang w:val="es-US"/>
              </w:rPr>
              <w:t>Global</w:t>
            </w:r>
          </w:p>
        </w:tc>
        <w:tc>
          <w:tcPr>
            <w:tcW w:w="2161" w:type="dxa"/>
          </w:tcPr>
          <w:p w14:paraId="23598CA5" w14:textId="79354583" w:rsidR="00053E2F" w:rsidRPr="00DF2788" w:rsidRDefault="00053E2F" w:rsidP="00DF2788">
            <w:pPr>
              <w:rPr>
                <w:sz w:val="22"/>
                <w:szCs w:val="20"/>
                <w:lang w:val="es-US"/>
              </w:rPr>
            </w:pPr>
            <w:r>
              <w:rPr>
                <w:sz w:val="22"/>
                <w:szCs w:val="20"/>
                <w:lang w:val="es-US"/>
              </w:rPr>
              <w:t>$2,500.00</w:t>
            </w:r>
          </w:p>
        </w:tc>
        <w:tc>
          <w:tcPr>
            <w:tcW w:w="1193" w:type="dxa"/>
          </w:tcPr>
          <w:p w14:paraId="3D755CD3" w14:textId="6E04FF82" w:rsidR="00053E2F" w:rsidRPr="00DF2788" w:rsidRDefault="00053E2F" w:rsidP="00DF2788">
            <w:pPr>
              <w:rPr>
                <w:sz w:val="22"/>
                <w:szCs w:val="20"/>
                <w:lang w:val="es-US"/>
              </w:rPr>
            </w:pPr>
            <w:r>
              <w:rPr>
                <w:sz w:val="22"/>
                <w:szCs w:val="20"/>
                <w:lang w:val="es-US"/>
              </w:rPr>
              <w:t>1.00</w:t>
            </w:r>
          </w:p>
        </w:tc>
        <w:tc>
          <w:tcPr>
            <w:tcW w:w="1316" w:type="dxa"/>
          </w:tcPr>
          <w:p w14:paraId="5A76DE0C" w14:textId="5F529317" w:rsidR="00053E2F" w:rsidRPr="00DF2788" w:rsidRDefault="00053E2F" w:rsidP="00DF2788">
            <w:pPr>
              <w:rPr>
                <w:sz w:val="22"/>
                <w:szCs w:val="20"/>
                <w:lang w:val="es-US"/>
              </w:rPr>
            </w:pPr>
            <w:r>
              <w:rPr>
                <w:sz w:val="22"/>
                <w:szCs w:val="20"/>
                <w:lang w:val="es-US"/>
              </w:rPr>
              <w:t>$2,500.00</w:t>
            </w:r>
          </w:p>
        </w:tc>
      </w:tr>
      <w:tr w:rsidR="00053E2F" w:rsidRPr="00DF2788" w14:paraId="57D7FCA7" w14:textId="77777777" w:rsidTr="002F0E1C">
        <w:tc>
          <w:tcPr>
            <w:tcW w:w="1413" w:type="dxa"/>
            <w:vMerge/>
          </w:tcPr>
          <w:p w14:paraId="60F30D14" w14:textId="77777777" w:rsidR="00053E2F" w:rsidRPr="00DF2788" w:rsidRDefault="00053E2F" w:rsidP="00DF2788">
            <w:pPr>
              <w:rPr>
                <w:sz w:val="22"/>
                <w:szCs w:val="20"/>
                <w:lang w:val="es-US"/>
              </w:rPr>
            </w:pPr>
          </w:p>
        </w:tc>
        <w:tc>
          <w:tcPr>
            <w:tcW w:w="5074" w:type="dxa"/>
            <w:gridSpan w:val="3"/>
          </w:tcPr>
          <w:p w14:paraId="6749ADFA" w14:textId="16EEDA5F" w:rsidR="00053E2F" w:rsidRDefault="00053E2F" w:rsidP="00DF2788">
            <w:pPr>
              <w:rPr>
                <w:sz w:val="22"/>
                <w:szCs w:val="20"/>
                <w:lang w:val="es-US"/>
              </w:rPr>
            </w:pPr>
            <w:r>
              <w:rPr>
                <w:sz w:val="22"/>
                <w:szCs w:val="20"/>
                <w:lang w:val="es-US"/>
              </w:rPr>
              <w:t>2.4 Alimentación y cafetería (Sesiones de equipo)</w:t>
            </w:r>
          </w:p>
        </w:tc>
        <w:tc>
          <w:tcPr>
            <w:tcW w:w="1837" w:type="dxa"/>
          </w:tcPr>
          <w:p w14:paraId="10A442D7" w14:textId="0A5298D5" w:rsidR="00053E2F" w:rsidRDefault="00053E2F" w:rsidP="00DF2788">
            <w:pPr>
              <w:rPr>
                <w:sz w:val="22"/>
                <w:szCs w:val="20"/>
                <w:lang w:val="es-US"/>
              </w:rPr>
            </w:pPr>
            <w:r>
              <w:rPr>
                <w:sz w:val="22"/>
                <w:szCs w:val="20"/>
                <w:lang w:val="es-US"/>
              </w:rPr>
              <w:t>Semanas</w:t>
            </w:r>
          </w:p>
        </w:tc>
        <w:tc>
          <w:tcPr>
            <w:tcW w:w="2161" w:type="dxa"/>
          </w:tcPr>
          <w:p w14:paraId="08A4DE9E" w14:textId="72BAD134" w:rsidR="00053E2F" w:rsidRDefault="00053E2F" w:rsidP="00DF2788">
            <w:pPr>
              <w:rPr>
                <w:sz w:val="22"/>
                <w:szCs w:val="20"/>
                <w:lang w:val="es-US"/>
              </w:rPr>
            </w:pPr>
            <w:r>
              <w:rPr>
                <w:sz w:val="22"/>
                <w:szCs w:val="20"/>
                <w:lang w:val="es-US"/>
              </w:rPr>
              <w:t>$150.00</w:t>
            </w:r>
          </w:p>
        </w:tc>
        <w:tc>
          <w:tcPr>
            <w:tcW w:w="1193" w:type="dxa"/>
          </w:tcPr>
          <w:p w14:paraId="37FD02D4" w14:textId="6CE838D2" w:rsidR="00053E2F" w:rsidRDefault="00053E2F" w:rsidP="00DF2788">
            <w:pPr>
              <w:rPr>
                <w:sz w:val="22"/>
                <w:szCs w:val="20"/>
                <w:lang w:val="es-US"/>
              </w:rPr>
            </w:pPr>
            <w:r>
              <w:rPr>
                <w:sz w:val="22"/>
                <w:szCs w:val="20"/>
                <w:lang w:val="es-US"/>
              </w:rPr>
              <w:t>40.00</w:t>
            </w:r>
          </w:p>
        </w:tc>
        <w:tc>
          <w:tcPr>
            <w:tcW w:w="1316" w:type="dxa"/>
          </w:tcPr>
          <w:p w14:paraId="00625809" w14:textId="01095172" w:rsidR="00053E2F" w:rsidRDefault="00053E2F" w:rsidP="00DF2788">
            <w:pPr>
              <w:rPr>
                <w:sz w:val="22"/>
                <w:szCs w:val="20"/>
                <w:lang w:val="es-US"/>
              </w:rPr>
            </w:pPr>
            <w:r>
              <w:rPr>
                <w:sz w:val="22"/>
                <w:szCs w:val="20"/>
                <w:lang w:val="es-US"/>
              </w:rPr>
              <w:t>$6,000.00</w:t>
            </w:r>
          </w:p>
        </w:tc>
      </w:tr>
      <w:tr w:rsidR="00053E2F" w:rsidRPr="00DF2788" w14:paraId="179F3F62" w14:textId="77777777" w:rsidTr="002F0E1C">
        <w:tc>
          <w:tcPr>
            <w:tcW w:w="1413" w:type="dxa"/>
            <w:vMerge/>
          </w:tcPr>
          <w:p w14:paraId="0A76ABF2" w14:textId="77777777" w:rsidR="00053E2F" w:rsidRPr="00DF2788" w:rsidRDefault="00053E2F" w:rsidP="00DF2788">
            <w:pPr>
              <w:rPr>
                <w:sz w:val="22"/>
                <w:szCs w:val="20"/>
                <w:lang w:val="es-US"/>
              </w:rPr>
            </w:pPr>
          </w:p>
        </w:tc>
        <w:tc>
          <w:tcPr>
            <w:tcW w:w="5074" w:type="dxa"/>
            <w:gridSpan w:val="3"/>
          </w:tcPr>
          <w:p w14:paraId="05AF1C2A" w14:textId="48E8D55A" w:rsidR="00053E2F" w:rsidRDefault="00053E2F" w:rsidP="00DF2788">
            <w:pPr>
              <w:rPr>
                <w:sz w:val="22"/>
                <w:szCs w:val="20"/>
                <w:lang w:val="es-US"/>
              </w:rPr>
            </w:pPr>
            <w:r>
              <w:rPr>
                <w:sz w:val="22"/>
                <w:szCs w:val="20"/>
                <w:lang w:val="es-US"/>
              </w:rPr>
              <w:t>2.5 Papelería y copias (Documentación)</w:t>
            </w:r>
          </w:p>
        </w:tc>
        <w:tc>
          <w:tcPr>
            <w:tcW w:w="1837" w:type="dxa"/>
          </w:tcPr>
          <w:p w14:paraId="29D8220B" w14:textId="78B1D168" w:rsidR="00053E2F" w:rsidRDefault="00053E2F" w:rsidP="00DF2788">
            <w:pPr>
              <w:rPr>
                <w:sz w:val="22"/>
                <w:szCs w:val="20"/>
                <w:lang w:val="es-US"/>
              </w:rPr>
            </w:pPr>
            <w:r>
              <w:rPr>
                <w:sz w:val="22"/>
                <w:szCs w:val="20"/>
                <w:lang w:val="es-US"/>
              </w:rPr>
              <w:t>Unidades</w:t>
            </w:r>
          </w:p>
        </w:tc>
        <w:tc>
          <w:tcPr>
            <w:tcW w:w="2161" w:type="dxa"/>
          </w:tcPr>
          <w:p w14:paraId="639ECEF8" w14:textId="71275FBC" w:rsidR="00053E2F" w:rsidRDefault="00053E2F" w:rsidP="00DF2788">
            <w:pPr>
              <w:rPr>
                <w:sz w:val="22"/>
                <w:szCs w:val="20"/>
                <w:lang w:val="es-US"/>
              </w:rPr>
            </w:pPr>
            <w:r>
              <w:rPr>
                <w:sz w:val="22"/>
                <w:szCs w:val="20"/>
                <w:lang w:val="es-US"/>
              </w:rPr>
              <w:t>$150.00</w:t>
            </w:r>
          </w:p>
        </w:tc>
        <w:tc>
          <w:tcPr>
            <w:tcW w:w="1193" w:type="dxa"/>
          </w:tcPr>
          <w:p w14:paraId="5E76EB2A" w14:textId="2CB5B99F" w:rsidR="00053E2F" w:rsidRDefault="00053E2F" w:rsidP="00DF2788">
            <w:pPr>
              <w:rPr>
                <w:sz w:val="22"/>
                <w:szCs w:val="20"/>
                <w:lang w:val="es-US"/>
              </w:rPr>
            </w:pPr>
            <w:r>
              <w:rPr>
                <w:sz w:val="22"/>
                <w:szCs w:val="20"/>
                <w:lang w:val="es-US"/>
              </w:rPr>
              <w:t>5.00</w:t>
            </w:r>
          </w:p>
        </w:tc>
        <w:tc>
          <w:tcPr>
            <w:tcW w:w="1316" w:type="dxa"/>
          </w:tcPr>
          <w:p w14:paraId="132899C1" w14:textId="3E2382CF" w:rsidR="00053E2F" w:rsidRDefault="00053E2F" w:rsidP="00DF2788">
            <w:pPr>
              <w:rPr>
                <w:sz w:val="22"/>
                <w:szCs w:val="20"/>
                <w:lang w:val="es-US"/>
              </w:rPr>
            </w:pPr>
            <w:r>
              <w:rPr>
                <w:sz w:val="22"/>
                <w:szCs w:val="20"/>
                <w:lang w:val="es-US"/>
              </w:rPr>
              <w:t>$750.00</w:t>
            </w:r>
          </w:p>
        </w:tc>
      </w:tr>
      <w:tr w:rsidR="00DF2788" w:rsidRPr="00DF2788" w14:paraId="4CE9D431" w14:textId="77777777" w:rsidTr="002F0E1C">
        <w:tc>
          <w:tcPr>
            <w:tcW w:w="1413" w:type="dxa"/>
            <w:hideMark/>
          </w:tcPr>
          <w:p w14:paraId="06D35641" w14:textId="77777777" w:rsidR="00DF2788" w:rsidRPr="00DF2788" w:rsidRDefault="00DF2788" w:rsidP="00DF2788">
            <w:pPr>
              <w:spacing w:after="160" w:line="259" w:lineRule="auto"/>
              <w:rPr>
                <w:sz w:val="22"/>
                <w:szCs w:val="20"/>
                <w:lang w:val="es-US"/>
              </w:rPr>
            </w:pPr>
            <w:r w:rsidRPr="00DF2788">
              <w:rPr>
                <w:sz w:val="22"/>
                <w:szCs w:val="20"/>
                <w:lang w:val="es-US"/>
              </w:rPr>
              <w:t xml:space="preserve">3. Costo reservas </w:t>
            </w:r>
          </w:p>
        </w:tc>
        <w:tc>
          <w:tcPr>
            <w:tcW w:w="11581" w:type="dxa"/>
            <w:gridSpan w:val="7"/>
            <w:hideMark/>
          </w:tcPr>
          <w:p w14:paraId="75B21C05" w14:textId="77777777" w:rsidR="00DF2788" w:rsidRPr="00DF2788" w:rsidRDefault="00DF2788" w:rsidP="00DF2788">
            <w:pPr>
              <w:spacing w:after="160" w:line="259" w:lineRule="auto"/>
              <w:rPr>
                <w:sz w:val="22"/>
                <w:szCs w:val="20"/>
                <w:lang w:val="es-US"/>
              </w:rPr>
            </w:pPr>
          </w:p>
        </w:tc>
      </w:tr>
      <w:tr w:rsidR="00DF2788" w:rsidRPr="00DF2788" w14:paraId="6612076C" w14:textId="77777777" w:rsidTr="002F0E1C">
        <w:tc>
          <w:tcPr>
            <w:tcW w:w="1413" w:type="dxa"/>
            <w:hideMark/>
          </w:tcPr>
          <w:p w14:paraId="417E36B0" w14:textId="77777777" w:rsidR="00DF2788" w:rsidRPr="00DF2788" w:rsidRDefault="00DF2788" w:rsidP="00DF2788">
            <w:pPr>
              <w:spacing w:after="160" w:line="259" w:lineRule="auto"/>
              <w:rPr>
                <w:sz w:val="22"/>
                <w:szCs w:val="20"/>
                <w:lang w:val="es-US"/>
              </w:rPr>
            </w:pPr>
          </w:p>
        </w:tc>
        <w:tc>
          <w:tcPr>
            <w:tcW w:w="5074" w:type="dxa"/>
            <w:gridSpan w:val="3"/>
            <w:hideMark/>
          </w:tcPr>
          <w:p w14:paraId="30BC891C" w14:textId="55BD44EA" w:rsidR="00DF2788" w:rsidRPr="00DF2788" w:rsidRDefault="00DF2788" w:rsidP="00DF2788">
            <w:pPr>
              <w:spacing w:after="160" w:line="259" w:lineRule="auto"/>
              <w:rPr>
                <w:sz w:val="22"/>
                <w:szCs w:val="20"/>
                <w:lang w:val="es-US"/>
              </w:rPr>
            </w:pPr>
            <w:r w:rsidRPr="00DF2788">
              <w:rPr>
                <w:sz w:val="22"/>
                <w:szCs w:val="20"/>
                <w:lang w:val="es-US"/>
              </w:rPr>
              <w:t xml:space="preserve">3.1 Reserva de Contingencia (10%) </w:t>
            </w:r>
          </w:p>
        </w:tc>
        <w:tc>
          <w:tcPr>
            <w:tcW w:w="1837" w:type="dxa"/>
          </w:tcPr>
          <w:p w14:paraId="3E2CDFDD" w14:textId="3F0B9C2D" w:rsidR="00DF2788" w:rsidRPr="00DF2788" w:rsidRDefault="00DF2788" w:rsidP="00DF2788">
            <w:pPr>
              <w:rPr>
                <w:sz w:val="22"/>
                <w:szCs w:val="20"/>
                <w:lang w:val="es-US"/>
              </w:rPr>
            </w:pPr>
            <w:r>
              <w:rPr>
                <w:sz w:val="22"/>
                <w:szCs w:val="20"/>
                <w:lang w:val="es-US"/>
              </w:rPr>
              <w:t>Global</w:t>
            </w:r>
          </w:p>
        </w:tc>
        <w:tc>
          <w:tcPr>
            <w:tcW w:w="2161" w:type="dxa"/>
            <w:hideMark/>
          </w:tcPr>
          <w:p w14:paraId="4BE4CAA4" w14:textId="7B78E097" w:rsidR="00DF2788" w:rsidRPr="00DF2788" w:rsidRDefault="00527651" w:rsidP="00DF2788">
            <w:pPr>
              <w:spacing w:after="160" w:line="259" w:lineRule="auto"/>
              <w:rPr>
                <w:sz w:val="22"/>
                <w:szCs w:val="20"/>
                <w:lang w:val="es-US"/>
              </w:rPr>
            </w:pPr>
            <w:r>
              <w:rPr>
                <w:sz w:val="22"/>
                <w:szCs w:val="20"/>
                <w:lang w:val="es-US"/>
              </w:rPr>
              <w:t>Total + 10%</w:t>
            </w:r>
          </w:p>
        </w:tc>
        <w:tc>
          <w:tcPr>
            <w:tcW w:w="1193" w:type="dxa"/>
            <w:hideMark/>
          </w:tcPr>
          <w:p w14:paraId="233EDCC2" w14:textId="77777777" w:rsidR="00DF2788" w:rsidRPr="00DF2788" w:rsidRDefault="00DF2788" w:rsidP="00DF2788">
            <w:pPr>
              <w:spacing w:after="160" w:line="259" w:lineRule="auto"/>
              <w:rPr>
                <w:sz w:val="22"/>
                <w:szCs w:val="20"/>
                <w:lang w:val="es-US"/>
              </w:rPr>
            </w:pPr>
            <w:r w:rsidRPr="00DF2788">
              <w:rPr>
                <w:sz w:val="22"/>
                <w:szCs w:val="20"/>
                <w:lang w:val="es-US"/>
              </w:rPr>
              <w:t>1.00</w:t>
            </w:r>
          </w:p>
        </w:tc>
        <w:tc>
          <w:tcPr>
            <w:tcW w:w="1316" w:type="dxa"/>
            <w:hideMark/>
          </w:tcPr>
          <w:p w14:paraId="3DA7B686" w14:textId="0E88CB5E" w:rsidR="00DF2788" w:rsidRPr="00DF2788" w:rsidRDefault="00527651" w:rsidP="00DF2788">
            <w:pPr>
              <w:spacing w:after="160" w:line="259" w:lineRule="auto"/>
              <w:rPr>
                <w:sz w:val="22"/>
                <w:szCs w:val="20"/>
                <w:lang w:val="es-US"/>
              </w:rPr>
            </w:pPr>
            <w:r>
              <w:rPr>
                <w:sz w:val="22"/>
                <w:szCs w:val="20"/>
                <w:lang w:val="es-US"/>
              </w:rPr>
              <w:t>Total + 10%</w:t>
            </w:r>
          </w:p>
        </w:tc>
      </w:tr>
      <w:tr w:rsidR="001F511D" w:rsidRPr="00DF2788" w14:paraId="6A9E508B" w14:textId="77777777" w:rsidTr="002F0E1C">
        <w:tc>
          <w:tcPr>
            <w:tcW w:w="1413" w:type="dxa"/>
            <w:hideMark/>
          </w:tcPr>
          <w:p w14:paraId="5CB3A4C8" w14:textId="1CD8D176" w:rsidR="001F511D" w:rsidRPr="00053E2F" w:rsidRDefault="00F2794A" w:rsidP="00DF2788">
            <w:pPr>
              <w:spacing w:after="160" w:line="259" w:lineRule="auto"/>
              <w:rPr>
                <w:b/>
                <w:bCs/>
                <w:sz w:val="22"/>
                <w:szCs w:val="20"/>
                <w:lang w:val="es-US"/>
              </w:rPr>
            </w:pPr>
            <w:r>
              <w:rPr>
                <w:b/>
                <w:bCs/>
                <w:sz w:val="22"/>
                <w:szCs w:val="20"/>
                <w:lang w:val="es-US"/>
              </w:rPr>
              <w:t>C</w:t>
            </w:r>
            <w:r w:rsidR="001F511D" w:rsidRPr="00053E2F">
              <w:rPr>
                <w:b/>
                <w:bCs/>
                <w:sz w:val="22"/>
                <w:szCs w:val="20"/>
                <w:lang w:val="es-US"/>
              </w:rPr>
              <w:t>osto estimado</w:t>
            </w:r>
            <w:r w:rsidR="00527651" w:rsidRPr="00053E2F">
              <w:rPr>
                <w:b/>
                <w:bCs/>
                <w:sz w:val="22"/>
                <w:szCs w:val="20"/>
                <w:lang w:val="es-US"/>
              </w:rPr>
              <w:t xml:space="preserve"> sin contingencia</w:t>
            </w:r>
          </w:p>
        </w:tc>
        <w:tc>
          <w:tcPr>
            <w:tcW w:w="10265" w:type="dxa"/>
            <w:gridSpan w:val="6"/>
            <w:hideMark/>
          </w:tcPr>
          <w:p w14:paraId="297F727F" w14:textId="77777777" w:rsidR="001F511D" w:rsidRPr="00DF2788" w:rsidRDefault="001F511D" w:rsidP="00DF2788">
            <w:pPr>
              <w:spacing w:after="160" w:line="259" w:lineRule="auto"/>
              <w:rPr>
                <w:sz w:val="22"/>
                <w:szCs w:val="20"/>
                <w:lang w:val="es-US"/>
              </w:rPr>
            </w:pPr>
          </w:p>
        </w:tc>
        <w:tc>
          <w:tcPr>
            <w:tcW w:w="1316" w:type="dxa"/>
            <w:hideMark/>
          </w:tcPr>
          <w:p w14:paraId="195846BC" w14:textId="72E6D10D" w:rsidR="001F511D" w:rsidRPr="00DF2788" w:rsidRDefault="001F511D" w:rsidP="00DF2788">
            <w:pPr>
              <w:spacing w:after="160" w:line="259" w:lineRule="auto"/>
              <w:rPr>
                <w:sz w:val="22"/>
                <w:szCs w:val="20"/>
                <w:lang w:val="es-US"/>
              </w:rPr>
            </w:pPr>
            <w:r w:rsidRPr="00DF2788">
              <w:rPr>
                <w:b/>
                <w:bCs/>
                <w:sz w:val="22"/>
                <w:szCs w:val="20"/>
                <w:lang w:val="es-US"/>
              </w:rPr>
              <w:t>$</w:t>
            </w:r>
            <w:r w:rsidR="00D30380">
              <w:rPr>
                <w:b/>
                <w:bCs/>
                <w:sz w:val="22"/>
                <w:szCs w:val="20"/>
                <w:lang w:val="es-US"/>
              </w:rPr>
              <w:t>51,681.6</w:t>
            </w:r>
          </w:p>
        </w:tc>
      </w:tr>
    </w:tbl>
    <w:p w14:paraId="2A623EFF" w14:textId="77777777" w:rsidR="00E630FD" w:rsidRPr="00E630FD" w:rsidRDefault="00E630FD" w:rsidP="00E630FD"/>
    <w:p w14:paraId="5159AF45" w14:textId="22A184A3" w:rsidR="00FE73B5" w:rsidRPr="00FE73B5" w:rsidRDefault="00FE73B5" w:rsidP="00FE73B5">
      <w:pPr>
        <w:tabs>
          <w:tab w:val="left" w:pos="2313"/>
        </w:tabs>
        <w:rPr>
          <w:sz w:val="22"/>
          <w:szCs w:val="20"/>
          <w:lang w:val="es-US"/>
        </w:rPr>
        <w:sectPr w:rsidR="00FE73B5" w:rsidRPr="00FE73B5" w:rsidSect="00A85B98">
          <w:pgSz w:w="15840" w:h="12240" w:orient="landscape"/>
          <w:pgMar w:top="1701" w:right="1418" w:bottom="1701" w:left="1418" w:header="709" w:footer="709" w:gutter="0"/>
          <w:cols w:space="708"/>
          <w:titlePg/>
          <w:docGrid w:linePitch="360"/>
        </w:sectPr>
      </w:pPr>
      <w:r>
        <w:rPr>
          <w:sz w:val="22"/>
          <w:szCs w:val="20"/>
          <w:lang w:val="es-US"/>
        </w:rPr>
        <w:tab/>
      </w:r>
    </w:p>
    <w:p w14:paraId="2B5A326F" w14:textId="0EAE9DDA" w:rsidR="00CC0DB8" w:rsidRDefault="00CC0DB8" w:rsidP="00CC0DB8">
      <w:pPr>
        <w:pStyle w:val="Ttulo3"/>
      </w:pPr>
      <w:bookmarkStart w:id="15" w:name="_Toc228289476"/>
      <w:r w:rsidRPr="00CC0DB8">
        <w:rPr>
          <w:noProof/>
        </w:rPr>
        <w:lastRenderedPageBreak/>
        <w:drawing>
          <wp:anchor distT="0" distB="0" distL="114300" distR="114300" simplePos="0" relativeHeight="251662336" behindDoc="0" locked="0" layoutInCell="1" allowOverlap="1" wp14:anchorId="0BD41C21" wp14:editId="5BEA5FF4">
            <wp:simplePos x="0" y="0"/>
            <wp:positionH relativeFrom="margin">
              <wp:align>right</wp:align>
            </wp:positionH>
            <wp:positionV relativeFrom="paragraph">
              <wp:posOffset>323157</wp:posOffset>
            </wp:positionV>
            <wp:extent cx="5612130" cy="4319270"/>
            <wp:effectExtent l="0" t="0" r="762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319270"/>
                    </a:xfrm>
                    <a:prstGeom prst="rect">
                      <a:avLst/>
                    </a:prstGeom>
                    <a:noFill/>
                    <a:ln>
                      <a:noFill/>
                    </a:ln>
                  </pic:spPr>
                </pic:pic>
              </a:graphicData>
            </a:graphic>
          </wp:anchor>
        </w:drawing>
      </w:r>
      <w:r>
        <w:t>10.2. Estimación Bottom-up (EDT)</w:t>
      </w:r>
      <w:bookmarkEnd w:id="15"/>
    </w:p>
    <w:p w14:paraId="0E31D078" w14:textId="0EC3F585" w:rsidR="004A6487" w:rsidRPr="002E0BF5" w:rsidRDefault="004A6487" w:rsidP="00593126">
      <w:pPr>
        <w:rPr>
          <w:lang w:val="es-US"/>
        </w:rPr>
      </w:pPr>
    </w:p>
    <w:p w14:paraId="715A7D01" w14:textId="014024A7" w:rsidR="002E0BF5" w:rsidRDefault="002E0BF5" w:rsidP="00411C59">
      <w:pPr>
        <w:pStyle w:val="Ttulo3"/>
      </w:pPr>
      <w:bookmarkStart w:id="16" w:name="_Toc228289477"/>
      <w:r>
        <w:t>1</w:t>
      </w:r>
      <w:r w:rsidR="00411C59">
        <w:t>0.3</w:t>
      </w:r>
      <w:r>
        <w:t xml:space="preserve">. </w:t>
      </w:r>
      <w:r w:rsidR="00E25352">
        <w:t xml:space="preserve">Presupuesto por </w:t>
      </w:r>
      <w:r w:rsidR="00411C59">
        <w:t>tiempos</w:t>
      </w:r>
      <w:bookmarkEnd w:id="16"/>
    </w:p>
    <w:p w14:paraId="5D95DC81" w14:textId="51F63495" w:rsidR="00E630FD" w:rsidRDefault="00411C59" w:rsidP="00E630FD">
      <w:r w:rsidRPr="00D012AE">
        <w:rPr>
          <w:noProof/>
        </w:rPr>
        <w:drawing>
          <wp:anchor distT="0" distB="0" distL="114300" distR="114300" simplePos="0" relativeHeight="251661312" behindDoc="0" locked="0" layoutInCell="1" allowOverlap="1" wp14:anchorId="39E3EBD3" wp14:editId="03202639">
            <wp:simplePos x="0" y="0"/>
            <wp:positionH relativeFrom="margin">
              <wp:align>center</wp:align>
            </wp:positionH>
            <wp:positionV relativeFrom="paragraph">
              <wp:posOffset>176530</wp:posOffset>
            </wp:positionV>
            <wp:extent cx="5196205" cy="1233805"/>
            <wp:effectExtent l="0" t="0" r="4445" b="444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6205" cy="1233805"/>
                    </a:xfrm>
                    <a:prstGeom prst="rect">
                      <a:avLst/>
                    </a:prstGeom>
                    <a:noFill/>
                    <a:ln>
                      <a:noFill/>
                    </a:ln>
                  </pic:spPr>
                </pic:pic>
              </a:graphicData>
            </a:graphic>
          </wp:anchor>
        </w:drawing>
      </w:r>
      <w:r w:rsidR="00D012AE" w:rsidRPr="00D012AE">
        <w:t xml:space="preserve"> </w:t>
      </w:r>
    </w:p>
    <w:p w14:paraId="3E3D85E3" w14:textId="6D406A74" w:rsidR="00E25352" w:rsidRDefault="00411C59" w:rsidP="00E25352">
      <w:r w:rsidRPr="00D012AE">
        <w:rPr>
          <w:noProof/>
        </w:rPr>
        <w:drawing>
          <wp:anchor distT="0" distB="0" distL="114300" distR="114300" simplePos="0" relativeHeight="251660288" behindDoc="0" locked="0" layoutInCell="1" allowOverlap="1" wp14:anchorId="5A567F19" wp14:editId="5D9143B8">
            <wp:simplePos x="0" y="0"/>
            <wp:positionH relativeFrom="margin">
              <wp:align>center</wp:align>
            </wp:positionH>
            <wp:positionV relativeFrom="paragraph">
              <wp:posOffset>1412875</wp:posOffset>
            </wp:positionV>
            <wp:extent cx="6837680" cy="1285875"/>
            <wp:effectExtent l="0" t="0" r="127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37680" cy="1285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25BF55" w14:textId="2A29E3A5" w:rsidR="009D664E" w:rsidRDefault="00E25352" w:rsidP="00890133">
      <w:pPr>
        <w:pStyle w:val="Ttulo2"/>
      </w:pPr>
      <w:bookmarkStart w:id="17" w:name="_Toc228289478"/>
      <w:r>
        <w:lastRenderedPageBreak/>
        <w:t>1</w:t>
      </w:r>
      <w:r w:rsidR="00411C59">
        <w:t>1</w:t>
      </w:r>
      <w:r>
        <w:t>. Resumen de totales y reservas</w:t>
      </w:r>
      <w:bookmarkEnd w:id="17"/>
    </w:p>
    <w:p w14:paraId="5910B84D" w14:textId="353B0B09" w:rsidR="00427109" w:rsidRDefault="00C12F1A" w:rsidP="008F13C5">
      <w:r>
        <w:t>El presupuesto aquí detallado constituye la línea base de costos (BCWS) contra la cual se medirá el desempeño del proyecto.</w:t>
      </w:r>
    </w:p>
    <w:p w14:paraId="1FBFE720" w14:textId="03378912" w:rsidR="008F13C5" w:rsidRDefault="008F13C5" w:rsidP="008F13C5">
      <w:pPr>
        <w:pStyle w:val="Ttulo3"/>
      </w:pPr>
      <w:bookmarkStart w:id="18" w:name="_Toc228289479"/>
      <w:r>
        <w:t>1</w:t>
      </w:r>
      <w:r w:rsidR="00411C59">
        <w:t>1</w:t>
      </w:r>
      <w:r>
        <w:t>.1. Consolidado de presupuesto</w:t>
      </w:r>
      <w:bookmarkEnd w:id="18"/>
    </w:p>
    <w:p w14:paraId="643D8F86" w14:textId="3650818E" w:rsidR="00C751C6" w:rsidRDefault="00C751C6" w:rsidP="00C751C6">
      <w:r>
        <w:t>La siguiente tabla resume la inversión necesaria, distinguiendo el valor del talento humano (esfuerzo técnico) de los gastos operativos y recursos materiales.</w:t>
      </w:r>
    </w:p>
    <w:p w14:paraId="72A2500E" w14:textId="4730E95A" w:rsidR="0059734A" w:rsidRPr="0059734A" w:rsidRDefault="0059734A" w:rsidP="00C751C6">
      <w:pPr>
        <w:rPr>
          <w:i/>
          <w:iCs/>
        </w:rPr>
      </w:pPr>
      <w:r w:rsidRPr="0059734A">
        <w:rPr>
          <w:i/>
          <w:iCs/>
        </w:rPr>
        <w:t>Tabla 13.1: Estructura del presupuesto total</w:t>
      </w:r>
    </w:p>
    <w:tbl>
      <w:tblPr>
        <w:tblStyle w:val="Tablaconcuadrcula"/>
        <w:tblW w:w="0" w:type="auto"/>
        <w:tblLook w:val="04A0" w:firstRow="1" w:lastRow="0" w:firstColumn="1" w:lastColumn="0" w:noHBand="0" w:noVBand="1"/>
      </w:tblPr>
      <w:tblGrid>
        <w:gridCol w:w="6941"/>
        <w:gridCol w:w="1887"/>
      </w:tblGrid>
      <w:tr w:rsidR="009D664E" w14:paraId="1614FFAE" w14:textId="77777777" w:rsidTr="003B2DB3">
        <w:tc>
          <w:tcPr>
            <w:tcW w:w="6941" w:type="dxa"/>
            <w:shd w:val="clear" w:color="auto" w:fill="C1E4F5" w:themeFill="accent1" w:themeFillTint="33"/>
          </w:tcPr>
          <w:p w14:paraId="1362C612" w14:textId="1EC68D1C" w:rsidR="009D664E" w:rsidRPr="009F1768" w:rsidRDefault="009D664E" w:rsidP="00FF16CB">
            <w:pPr>
              <w:rPr>
                <w:b/>
                <w:bCs/>
              </w:rPr>
            </w:pPr>
            <w:r w:rsidRPr="009F1768">
              <w:rPr>
                <w:b/>
                <w:bCs/>
              </w:rPr>
              <w:t>Concepto</w:t>
            </w:r>
          </w:p>
        </w:tc>
        <w:tc>
          <w:tcPr>
            <w:tcW w:w="1887" w:type="dxa"/>
            <w:shd w:val="clear" w:color="auto" w:fill="C1E4F5" w:themeFill="accent1" w:themeFillTint="33"/>
          </w:tcPr>
          <w:p w14:paraId="4F554A6C" w14:textId="4A34EDDC" w:rsidR="009D664E" w:rsidRPr="009F1768" w:rsidRDefault="008F13C5" w:rsidP="00FF16CB">
            <w:pPr>
              <w:rPr>
                <w:b/>
                <w:bCs/>
              </w:rPr>
            </w:pPr>
            <w:r w:rsidRPr="009F1768">
              <w:rPr>
                <w:b/>
                <w:bCs/>
              </w:rPr>
              <w:t>Monto (MXN)</w:t>
            </w:r>
          </w:p>
        </w:tc>
      </w:tr>
      <w:tr w:rsidR="009D664E" w14:paraId="4BDFD2BB" w14:textId="77777777" w:rsidTr="00C751C6">
        <w:tc>
          <w:tcPr>
            <w:tcW w:w="6941" w:type="dxa"/>
          </w:tcPr>
          <w:p w14:paraId="3EA18603" w14:textId="548F31D9" w:rsidR="009D664E" w:rsidRPr="00E06792" w:rsidRDefault="009D664E" w:rsidP="00FF16CB">
            <w:pPr>
              <w:rPr>
                <w:szCs w:val="24"/>
              </w:rPr>
            </w:pPr>
            <w:r w:rsidRPr="00E06792">
              <w:rPr>
                <w:szCs w:val="24"/>
              </w:rPr>
              <w:t>Costo total de la EDT (</w:t>
            </w:r>
            <w:r w:rsidR="008F13C5">
              <w:rPr>
                <w:szCs w:val="24"/>
              </w:rPr>
              <w:t>Esfuerzo técnico</w:t>
            </w:r>
            <w:r w:rsidRPr="00E06792">
              <w:rPr>
                <w:szCs w:val="24"/>
              </w:rPr>
              <w:t>)</w:t>
            </w:r>
          </w:p>
        </w:tc>
        <w:tc>
          <w:tcPr>
            <w:tcW w:w="1887" w:type="dxa"/>
          </w:tcPr>
          <w:p w14:paraId="559EE5B9" w14:textId="42DA1253" w:rsidR="009D664E" w:rsidRPr="00E06792" w:rsidRDefault="009D664E" w:rsidP="00FF16CB">
            <w:pPr>
              <w:rPr>
                <w:szCs w:val="24"/>
              </w:rPr>
            </w:pPr>
            <w:r w:rsidRPr="00E06792">
              <w:rPr>
                <w:szCs w:val="24"/>
              </w:rPr>
              <w:t>$148,891.00</w:t>
            </w:r>
          </w:p>
        </w:tc>
      </w:tr>
      <w:tr w:rsidR="00D26817" w14:paraId="22244F45" w14:textId="77777777" w:rsidTr="00C751C6">
        <w:tc>
          <w:tcPr>
            <w:tcW w:w="6941" w:type="dxa"/>
          </w:tcPr>
          <w:p w14:paraId="4DE2E9A8" w14:textId="296746D0" w:rsidR="00D26817" w:rsidRPr="00E06792" w:rsidRDefault="00D26817" w:rsidP="00FF16CB">
            <w:pPr>
              <w:rPr>
                <w:szCs w:val="24"/>
              </w:rPr>
            </w:pPr>
            <w:r w:rsidRPr="00E06792">
              <w:rPr>
                <w:szCs w:val="24"/>
              </w:rPr>
              <w:t>Costo de estimación (</w:t>
            </w:r>
            <w:r w:rsidR="008F13C5">
              <w:rPr>
                <w:szCs w:val="24"/>
              </w:rPr>
              <w:t>Directos e indirectos</w:t>
            </w:r>
            <w:r w:rsidRPr="00E06792">
              <w:rPr>
                <w:szCs w:val="24"/>
              </w:rPr>
              <w:t>)</w:t>
            </w:r>
          </w:p>
        </w:tc>
        <w:tc>
          <w:tcPr>
            <w:tcW w:w="1887" w:type="dxa"/>
          </w:tcPr>
          <w:p w14:paraId="152AB311" w14:textId="3346B569" w:rsidR="00D26817" w:rsidRPr="00E06792" w:rsidRDefault="00E06792" w:rsidP="00FF16CB">
            <w:pPr>
              <w:rPr>
                <w:szCs w:val="24"/>
              </w:rPr>
            </w:pPr>
            <w:r w:rsidRPr="00E06792">
              <w:rPr>
                <w:szCs w:val="24"/>
                <w:lang w:val="es-US"/>
              </w:rPr>
              <w:t>$51,681.60</w:t>
            </w:r>
          </w:p>
        </w:tc>
      </w:tr>
      <w:tr w:rsidR="00E06792" w14:paraId="3E46ACF9" w14:textId="77777777" w:rsidTr="003E712A">
        <w:tc>
          <w:tcPr>
            <w:tcW w:w="6941" w:type="dxa"/>
            <w:shd w:val="clear" w:color="auto" w:fill="F2F2F2" w:themeFill="background1" w:themeFillShade="F2"/>
          </w:tcPr>
          <w:p w14:paraId="044A41E9" w14:textId="24EF1898" w:rsidR="00E06792" w:rsidRPr="008F13C5" w:rsidRDefault="00F2794A" w:rsidP="00FF16CB">
            <w:pPr>
              <w:rPr>
                <w:szCs w:val="24"/>
              </w:rPr>
            </w:pPr>
            <w:r>
              <w:rPr>
                <w:szCs w:val="24"/>
              </w:rPr>
              <w:t>Subtotal</w:t>
            </w:r>
            <w:r w:rsidR="00E06792" w:rsidRPr="008F13C5">
              <w:rPr>
                <w:szCs w:val="24"/>
              </w:rPr>
              <w:t xml:space="preserve"> </w:t>
            </w:r>
            <w:r w:rsidRPr="008F13C5">
              <w:rPr>
                <w:szCs w:val="24"/>
              </w:rPr>
              <w:t xml:space="preserve">sin </w:t>
            </w:r>
            <w:r>
              <w:rPr>
                <w:szCs w:val="24"/>
              </w:rPr>
              <w:t xml:space="preserve">reserva de </w:t>
            </w:r>
            <w:r w:rsidR="00E06792" w:rsidRPr="008F13C5">
              <w:rPr>
                <w:szCs w:val="24"/>
              </w:rPr>
              <w:t>contingencia</w:t>
            </w:r>
          </w:p>
        </w:tc>
        <w:tc>
          <w:tcPr>
            <w:tcW w:w="1887" w:type="dxa"/>
            <w:shd w:val="clear" w:color="auto" w:fill="F2F2F2" w:themeFill="background1" w:themeFillShade="F2"/>
          </w:tcPr>
          <w:p w14:paraId="2FCF4995" w14:textId="06AE1E9C" w:rsidR="00E06792" w:rsidRPr="00E06792" w:rsidRDefault="00E06792" w:rsidP="00FF16CB">
            <w:pPr>
              <w:rPr>
                <w:szCs w:val="24"/>
                <w:lang w:val="es-US"/>
              </w:rPr>
            </w:pPr>
            <w:r w:rsidRPr="00E06792">
              <w:rPr>
                <w:szCs w:val="24"/>
                <w:lang w:val="es-US"/>
              </w:rPr>
              <w:t>$200,572.60</w:t>
            </w:r>
          </w:p>
        </w:tc>
      </w:tr>
      <w:tr w:rsidR="00E06792" w14:paraId="2D1044B8" w14:textId="77777777" w:rsidTr="00C751C6">
        <w:tc>
          <w:tcPr>
            <w:tcW w:w="6941" w:type="dxa"/>
          </w:tcPr>
          <w:p w14:paraId="06DE133C" w14:textId="61795549" w:rsidR="00E06792" w:rsidRPr="008F13C5" w:rsidRDefault="00E06792" w:rsidP="00FF16CB">
            <w:pPr>
              <w:rPr>
                <w:szCs w:val="24"/>
              </w:rPr>
            </w:pPr>
            <w:r w:rsidRPr="008F13C5">
              <w:rPr>
                <w:szCs w:val="24"/>
              </w:rPr>
              <w:t>Reserva de contingencia</w:t>
            </w:r>
            <w:r w:rsidR="008F13C5" w:rsidRPr="008F13C5">
              <w:rPr>
                <w:szCs w:val="24"/>
              </w:rPr>
              <w:t xml:space="preserve"> (10%)</w:t>
            </w:r>
          </w:p>
        </w:tc>
        <w:tc>
          <w:tcPr>
            <w:tcW w:w="1887" w:type="dxa"/>
          </w:tcPr>
          <w:p w14:paraId="1094871E" w14:textId="0A557B0C" w:rsidR="00E06792" w:rsidRPr="00E06792" w:rsidRDefault="00E06792" w:rsidP="00FF16CB">
            <w:pPr>
              <w:rPr>
                <w:szCs w:val="24"/>
                <w:lang w:val="es-US"/>
              </w:rPr>
            </w:pPr>
            <w:r w:rsidRPr="00E06792">
              <w:rPr>
                <w:szCs w:val="24"/>
                <w:lang w:val="es-US"/>
              </w:rPr>
              <w:t>$20,057.26</w:t>
            </w:r>
          </w:p>
        </w:tc>
      </w:tr>
      <w:tr w:rsidR="009D664E" w14:paraId="4F06D793" w14:textId="77777777" w:rsidTr="003B2DB3">
        <w:tc>
          <w:tcPr>
            <w:tcW w:w="6941" w:type="dxa"/>
          </w:tcPr>
          <w:p w14:paraId="64A438AE" w14:textId="5A8E394C" w:rsidR="009D664E" w:rsidRPr="008F13C5" w:rsidRDefault="008F13C5" w:rsidP="00FF16CB">
            <w:pPr>
              <w:rPr>
                <w:szCs w:val="24"/>
              </w:rPr>
            </w:pPr>
            <w:r>
              <w:rPr>
                <w:szCs w:val="24"/>
              </w:rPr>
              <w:t>Línea base de costos (Total con reserva)</w:t>
            </w:r>
          </w:p>
        </w:tc>
        <w:tc>
          <w:tcPr>
            <w:tcW w:w="1887" w:type="dxa"/>
            <w:shd w:val="clear" w:color="auto" w:fill="C1E4F5" w:themeFill="accent1" w:themeFillTint="33"/>
          </w:tcPr>
          <w:p w14:paraId="0B1F68DF" w14:textId="60D901DD" w:rsidR="009D664E" w:rsidRPr="00E06792" w:rsidRDefault="00E06792" w:rsidP="00FF16CB">
            <w:pPr>
              <w:rPr>
                <w:szCs w:val="24"/>
              </w:rPr>
            </w:pPr>
            <w:r w:rsidRPr="00E06792">
              <w:rPr>
                <w:szCs w:val="24"/>
              </w:rPr>
              <w:t>$220,629.86</w:t>
            </w:r>
          </w:p>
        </w:tc>
      </w:tr>
    </w:tbl>
    <w:p w14:paraId="373559C1" w14:textId="755596AF" w:rsidR="009F1768" w:rsidRDefault="00980404" w:rsidP="00411C59">
      <w:pPr>
        <w:spacing w:before="120"/>
      </w:pPr>
      <w:r w:rsidRPr="009F1768">
        <w:rPr>
          <w:i/>
          <w:iCs/>
        </w:rPr>
        <w:t xml:space="preserve">Nota: </w:t>
      </w:r>
      <w:r w:rsidR="002952BB" w:rsidRPr="002952BB">
        <w:t xml:space="preserve">De acuerdo con la política de exactitud definida en la </w:t>
      </w:r>
      <w:r w:rsidR="002952BB" w:rsidRPr="0061050B">
        <w:rPr>
          <w:b/>
          <w:bCs/>
        </w:rPr>
        <w:t>Sección 3</w:t>
      </w:r>
      <w:r w:rsidR="002952BB" w:rsidRPr="002952BB">
        <w:t>, el presupuesto oficial para fines de comunicación ejecutiva y aprobación se establece en $221,000.00 MXN, redondeado al múltiplo $1,000.00 más cercano.</w:t>
      </w:r>
    </w:p>
    <w:p w14:paraId="2DD3FA9A" w14:textId="3ED64500" w:rsidR="005B422C" w:rsidRPr="009F1768" w:rsidRDefault="002952BB" w:rsidP="00E25352">
      <w:pPr>
        <w:rPr>
          <w:i/>
          <w:iCs/>
        </w:rPr>
      </w:pPr>
      <w:r>
        <w:t xml:space="preserve">Para mitigar los riesgos identificados, se ha incluido una reserva de contingencia del 10%. Este “colchón” financiero está destinado exclusivamente a cubrir imprevistos técnicos o fluctuaciones en los costos de servicios externos, como las licencias de </w:t>
      </w:r>
      <w:proofErr w:type="spellStart"/>
      <w:r>
        <w:t>APIs</w:t>
      </w:r>
      <w:proofErr w:type="spellEnd"/>
      <w:r>
        <w:t xml:space="preserve"> o variaciones en el hosting</w:t>
      </w:r>
      <w:r w:rsidR="00323DEE">
        <w:t>.</w:t>
      </w:r>
    </w:p>
    <w:p w14:paraId="6C96583D" w14:textId="74A33FFB" w:rsidR="002952BB" w:rsidRDefault="00980404" w:rsidP="00427109">
      <w:pPr>
        <w:pStyle w:val="Ttulo3"/>
      </w:pPr>
      <w:bookmarkStart w:id="19" w:name="_Toc228289480"/>
      <w:r>
        <w:t>1</w:t>
      </w:r>
      <w:r w:rsidR="00411C59">
        <w:t>1</w:t>
      </w:r>
      <w:r>
        <w:t>.2. Rango de precisión estimada</w:t>
      </w:r>
      <w:bookmarkEnd w:id="19"/>
    </w:p>
    <w:p w14:paraId="51311CB0" w14:textId="27F5AC21" w:rsidR="00427109" w:rsidRDefault="00427109" w:rsidP="00427109">
      <w:r>
        <w:t xml:space="preserve">Dado que el proyecto se encuentra en una etapa de estimación definitiva, el nivel de incertidumbre se ha reducido significativamente. Los siguientes rangos representan los límites financieros aceptables para la ejecución de </w:t>
      </w:r>
      <w:proofErr w:type="spellStart"/>
      <w:r>
        <w:t>XíimbalApp</w:t>
      </w:r>
      <w:proofErr w:type="spellEnd"/>
      <w:r>
        <w:t>.</w:t>
      </w:r>
    </w:p>
    <w:p w14:paraId="2560E753" w14:textId="3D1EE148" w:rsidR="00427109" w:rsidRPr="0059734A" w:rsidRDefault="00427109" w:rsidP="00427109">
      <w:pPr>
        <w:rPr>
          <w:i/>
          <w:iCs/>
        </w:rPr>
      </w:pPr>
      <w:r w:rsidRPr="0059734A">
        <w:rPr>
          <w:i/>
          <w:iCs/>
        </w:rPr>
        <w:t>Tabla 13.2: Escenarios de variación (Definitiva: -5% a +10%)</w:t>
      </w:r>
    </w:p>
    <w:tbl>
      <w:tblPr>
        <w:tblStyle w:val="Tablaconcuadrcula"/>
        <w:tblW w:w="0" w:type="auto"/>
        <w:tblLook w:val="04A0" w:firstRow="1" w:lastRow="0" w:firstColumn="1" w:lastColumn="0" w:noHBand="0" w:noVBand="1"/>
      </w:tblPr>
      <w:tblGrid>
        <w:gridCol w:w="3144"/>
        <w:gridCol w:w="2581"/>
        <w:gridCol w:w="3103"/>
      </w:tblGrid>
      <w:tr w:rsidR="00E06792" w14:paraId="5B8E0C0E" w14:textId="77777777" w:rsidTr="003B2DB3">
        <w:tc>
          <w:tcPr>
            <w:tcW w:w="3144" w:type="dxa"/>
            <w:shd w:val="clear" w:color="auto" w:fill="C1E4F5" w:themeFill="accent1" w:themeFillTint="33"/>
          </w:tcPr>
          <w:p w14:paraId="3B5D5731" w14:textId="7A7BBDE8" w:rsidR="00E06792" w:rsidRDefault="00E06792" w:rsidP="007E6FA2">
            <w:r>
              <w:t>Presupuesto del proyecto</w:t>
            </w:r>
          </w:p>
        </w:tc>
        <w:tc>
          <w:tcPr>
            <w:tcW w:w="2581" w:type="dxa"/>
            <w:shd w:val="clear" w:color="auto" w:fill="C1E4F5" w:themeFill="accent1" w:themeFillTint="33"/>
          </w:tcPr>
          <w:p w14:paraId="6E98F9B2" w14:textId="68BFBFB5" w:rsidR="00E06792" w:rsidRDefault="00E06792" w:rsidP="007E6FA2">
            <w:r>
              <w:t>Precisión</w:t>
            </w:r>
          </w:p>
        </w:tc>
        <w:tc>
          <w:tcPr>
            <w:tcW w:w="3103" w:type="dxa"/>
            <w:shd w:val="clear" w:color="auto" w:fill="C1E4F5" w:themeFill="accent1" w:themeFillTint="33"/>
          </w:tcPr>
          <w:p w14:paraId="06E6B3D8" w14:textId="4D18068A" w:rsidR="00E06792" w:rsidRDefault="00E06792" w:rsidP="007E6FA2">
            <w:r>
              <w:t>Valor</w:t>
            </w:r>
          </w:p>
        </w:tc>
      </w:tr>
      <w:tr w:rsidR="00E06792" w14:paraId="53A0E586" w14:textId="77777777" w:rsidTr="00E06792">
        <w:tc>
          <w:tcPr>
            <w:tcW w:w="3144" w:type="dxa"/>
            <w:vMerge w:val="restart"/>
          </w:tcPr>
          <w:p w14:paraId="737163D4" w14:textId="5167F86F" w:rsidR="00E06792" w:rsidRPr="00E06792" w:rsidRDefault="00E06792" w:rsidP="00E06792">
            <w:pPr>
              <w:jc w:val="center"/>
              <w:rPr>
                <w:szCs w:val="24"/>
              </w:rPr>
            </w:pPr>
            <w:r w:rsidRPr="00E06792">
              <w:rPr>
                <w:szCs w:val="24"/>
              </w:rPr>
              <w:t>$220,629.86</w:t>
            </w:r>
          </w:p>
        </w:tc>
        <w:tc>
          <w:tcPr>
            <w:tcW w:w="2581" w:type="dxa"/>
          </w:tcPr>
          <w:p w14:paraId="66D6ED00" w14:textId="645B54B3" w:rsidR="00E06792" w:rsidRPr="00E06792" w:rsidRDefault="00E06792" w:rsidP="00E06792">
            <w:pPr>
              <w:jc w:val="center"/>
              <w:rPr>
                <w:szCs w:val="24"/>
              </w:rPr>
            </w:pPr>
            <w:r>
              <w:rPr>
                <w:szCs w:val="24"/>
              </w:rPr>
              <w:t>-5%</w:t>
            </w:r>
          </w:p>
        </w:tc>
        <w:tc>
          <w:tcPr>
            <w:tcW w:w="3103" w:type="dxa"/>
          </w:tcPr>
          <w:p w14:paraId="600FA7B0" w14:textId="0249493B" w:rsidR="00E06792" w:rsidRPr="00E06792" w:rsidRDefault="00E06792" w:rsidP="007E6FA2">
            <w:pPr>
              <w:rPr>
                <w:szCs w:val="24"/>
              </w:rPr>
            </w:pPr>
            <w:r w:rsidRPr="00E06792">
              <w:rPr>
                <w:szCs w:val="24"/>
              </w:rPr>
              <w:t>$</w:t>
            </w:r>
            <w:r>
              <w:rPr>
                <w:szCs w:val="24"/>
              </w:rPr>
              <w:t>209,598.367</w:t>
            </w:r>
          </w:p>
        </w:tc>
      </w:tr>
      <w:tr w:rsidR="00E06792" w14:paraId="300D4D84" w14:textId="77777777" w:rsidTr="00E06792">
        <w:tc>
          <w:tcPr>
            <w:tcW w:w="3144" w:type="dxa"/>
            <w:vMerge/>
          </w:tcPr>
          <w:p w14:paraId="5E9236AC" w14:textId="5EB8E8B4" w:rsidR="00E06792" w:rsidRPr="00E06792" w:rsidRDefault="00E06792" w:rsidP="007E6FA2">
            <w:pPr>
              <w:rPr>
                <w:szCs w:val="24"/>
              </w:rPr>
            </w:pPr>
          </w:p>
        </w:tc>
        <w:tc>
          <w:tcPr>
            <w:tcW w:w="2581" w:type="dxa"/>
          </w:tcPr>
          <w:p w14:paraId="1850968D" w14:textId="12D3197F" w:rsidR="00E06792" w:rsidRPr="00E06792" w:rsidRDefault="00E06792" w:rsidP="00E06792">
            <w:pPr>
              <w:jc w:val="center"/>
              <w:rPr>
                <w:szCs w:val="24"/>
                <w:lang w:val="es-US"/>
              </w:rPr>
            </w:pPr>
            <w:r>
              <w:rPr>
                <w:szCs w:val="24"/>
                <w:lang w:val="es-US"/>
              </w:rPr>
              <w:t>10%</w:t>
            </w:r>
          </w:p>
        </w:tc>
        <w:tc>
          <w:tcPr>
            <w:tcW w:w="3103" w:type="dxa"/>
          </w:tcPr>
          <w:p w14:paraId="2A483B07" w14:textId="0DFF1FB4" w:rsidR="00E06792" w:rsidRPr="00E06792" w:rsidRDefault="00E06792" w:rsidP="007E6FA2">
            <w:pPr>
              <w:rPr>
                <w:szCs w:val="24"/>
              </w:rPr>
            </w:pPr>
            <w:r w:rsidRPr="00E06792">
              <w:rPr>
                <w:szCs w:val="24"/>
                <w:lang w:val="es-US"/>
              </w:rPr>
              <w:t>$</w:t>
            </w:r>
            <w:r>
              <w:rPr>
                <w:szCs w:val="24"/>
                <w:lang w:val="es-US"/>
              </w:rPr>
              <w:t>242,692.846</w:t>
            </w:r>
          </w:p>
        </w:tc>
      </w:tr>
    </w:tbl>
    <w:p w14:paraId="59F023A1" w14:textId="4D47B3AB" w:rsidR="00323DEE" w:rsidRDefault="00323DEE" w:rsidP="00411C59">
      <w:pPr>
        <w:spacing w:before="120"/>
      </w:pPr>
      <w:r>
        <w:t xml:space="preserve">Este rango de precisión asegura que, ante cambios menores en el alcance o variaciones en el esfuerzo de desarrollo, el equipo cuenta con un marco de referencia sólido. Cualquier desviación que supere el límite superior (+10%) activará automáticamente los umbrales de control crítico detallados en la </w:t>
      </w:r>
      <w:r w:rsidRPr="00323DEE">
        <w:rPr>
          <w:b/>
          <w:bCs/>
        </w:rPr>
        <w:t>Sección 6</w:t>
      </w:r>
      <w:r>
        <w:t xml:space="preserve"> de este plan.</w:t>
      </w:r>
    </w:p>
    <w:p w14:paraId="5E13A057" w14:textId="77777777" w:rsidR="003D2273" w:rsidRDefault="003D2273" w:rsidP="00E25352"/>
    <w:p w14:paraId="185496D4" w14:textId="19005CC6" w:rsidR="00E25352" w:rsidRPr="00E25352" w:rsidRDefault="00E25352" w:rsidP="00E25352">
      <w:pPr>
        <w:pStyle w:val="Ttulo2"/>
      </w:pPr>
      <w:bookmarkStart w:id="20" w:name="_Toc228289481"/>
      <w:r>
        <w:t>1</w:t>
      </w:r>
      <w:r w:rsidR="00411C59">
        <w:t>2</w:t>
      </w:r>
      <w:r>
        <w:t>. Detalles adicionales</w:t>
      </w:r>
      <w:bookmarkEnd w:id="20"/>
    </w:p>
    <w:p w14:paraId="778EDCA3" w14:textId="58567551" w:rsidR="00DE3A0C" w:rsidRPr="002E0BF5" w:rsidRDefault="00DE3A0C" w:rsidP="002E0BF5">
      <w:pPr>
        <w:rPr>
          <w:lang w:val="es-US"/>
        </w:rPr>
      </w:pPr>
      <w:r>
        <w:rPr>
          <w:lang w:val="es-US"/>
        </w:rPr>
        <w:t xml:space="preserve">Política de optimización de recursos: Dada la naturaleza del proyecto, se priorizará la alternativa más económica. Esto incluye el uso de infraestructura gratuita (free </w:t>
      </w:r>
      <w:proofErr w:type="spellStart"/>
      <w:r>
        <w:rPr>
          <w:lang w:val="es-US"/>
        </w:rPr>
        <w:t>tier</w:t>
      </w:r>
      <w:proofErr w:type="spellEnd"/>
      <w:r>
        <w:rPr>
          <w:lang w:val="es-US"/>
        </w:rPr>
        <w:t xml:space="preserve">), </w:t>
      </w:r>
      <w:r>
        <w:rPr>
          <w:lang w:val="es-US"/>
        </w:rPr>
        <w:lastRenderedPageBreak/>
        <w:t>herramientas código abierto y servicios son costo de licencia siempre y cuando sea técnicamente viable.</w:t>
      </w:r>
    </w:p>
    <w:p w14:paraId="5B228DCA" w14:textId="4E8132ED" w:rsidR="002E0BF5" w:rsidRPr="00411C59" w:rsidRDefault="002E0BF5" w:rsidP="002E0BF5">
      <w:pPr>
        <w:rPr>
          <w:lang w:val="es-US"/>
        </w:rPr>
      </w:pPr>
      <w:r w:rsidRPr="002E0BF5">
        <w:rPr>
          <w:lang w:val="es-US"/>
        </w:rPr>
        <w:t>Vigencia del plan: Desde el inicio formal del proyecto hasta su cierre administrativo.</w:t>
      </w:r>
    </w:p>
    <w:sectPr w:rsidR="002E0BF5" w:rsidRPr="00411C59" w:rsidSect="00A85B9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2C44C" w14:textId="77777777" w:rsidR="00261B3B" w:rsidRDefault="00261B3B" w:rsidP="00812CEB">
      <w:pPr>
        <w:spacing w:after="0" w:line="240" w:lineRule="auto"/>
      </w:pPr>
      <w:r>
        <w:separator/>
      </w:r>
    </w:p>
  </w:endnote>
  <w:endnote w:type="continuationSeparator" w:id="0">
    <w:p w14:paraId="022AC87E" w14:textId="77777777" w:rsidR="00261B3B" w:rsidRDefault="00261B3B" w:rsidP="00812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679784"/>
      <w:docPartObj>
        <w:docPartGallery w:val="Page Numbers (Bottom of Page)"/>
        <w:docPartUnique/>
      </w:docPartObj>
    </w:sdtPr>
    <w:sdtContent>
      <w:p w14:paraId="7ABD9470" w14:textId="7EE87723" w:rsidR="00812CEB" w:rsidRDefault="00812CEB">
        <w:pPr>
          <w:pStyle w:val="Piedepgina"/>
          <w:jc w:val="right"/>
        </w:pPr>
        <w:r>
          <w:fldChar w:fldCharType="begin"/>
        </w:r>
        <w:r>
          <w:instrText>PAGE   \* MERGEFORMAT</w:instrText>
        </w:r>
        <w:r>
          <w:fldChar w:fldCharType="separate"/>
        </w:r>
        <w:r>
          <w:rPr>
            <w:lang w:val="es-ES"/>
          </w:rPr>
          <w:t>2</w:t>
        </w:r>
        <w:r>
          <w:fldChar w:fldCharType="end"/>
        </w:r>
      </w:p>
    </w:sdtContent>
  </w:sdt>
  <w:p w14:paraId="173755E3" w14:textId="77777777" w:rsidR="00812CEB" w:rsidRDefault="00812C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D4C5A" w14:textId="77777777" w:rsidR="00261B3B" w:rsidRDefault="00261B3B" w:rsidP="00812CEB">
      <w:pPr>
        <w:spacing w:after="0" w:line="240" w:lineRule="auto"/>
      </w:pPr>
      <w:r>
        <w:separator/>
      </w:r>
    </w:p>
  </w:footnote>
  <w:footnote w:type="continuationSeparator" w:id="0">
    <w:p w14:paraId="0946954B" w14:textId="77777777" w:rsidR="00261B3B" w:rsidRDefault="00261B3B" w:rsidP="00812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ED64" w14:textId="06FE8FB3" w:rsidR="00A85B98" w:rsidRDefault="00A85B98" w:rsidP="00A85B98">
    <w:pPr>
      <w:pStyle w:val="Encabezado"/>
      <w:tabs>
        <w:tab w:val="clear" w:pos="4419"/>
        <w:tab w:val="clear" w:pos="8838"/>
        <w:tab w:val="left" w:pos="534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101"/>
    <w:multiLevelType w:val="hybridMultilevel"/>
    <w:tmpl w:val="C17E88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7F5349"/>
    <w:multiLevelType w:val="hybridMultilevel"/>
    <w:tmpl w:val="BD921D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E80A61"/>
    <w:multiLevelType w:val="hybridMultilevel"/>
    <w:tmpl w:val="C7A494DA"/>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EF842F2"/>
    <w:multiLevelType w:val="hybridMultilevel"/>
    <w:tmpl w:val="104236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E911A3"/>
    <w:multiLevelType w:val="hybridMultilevel"/>
    <w:tmpl w:val="7C16DCF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440F32F2"/>
    <w:multiLevelType w:val="hybridMultilevel"/>
    <w:tmpl w:val="43184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5075D37"/>
    <w:multiLevelType w:val="hybridMultilevel"/>
    <w:tmpl w:val="B79456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5BF7AF3"/>
    <w:multiLevelType w:val="hybridMultilevel"/>
    <w:tmpl w:val="34A4FF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10012A8"/>
    <w:multiLevelType w:val="hybridMultilevel"/>
    <w:tmpl w:val="B24C8B9A"/>
    <w:lvl w:ilvl="0" w:tplc="540A0001">
      <w:start w:val="1"/>
      <w:numFmt w:val="bullet"/>
      <w:lvlText w:val=""/>
      <w:lvlJc w:val="left"/>
      <w:pPr>
        <w:ind w:left="768" w:hanging="360"/>
      </w:pPr>
      <w:rPr>
        <w:rFonts w:ascii="Symbol" w:hAnsi="Symbol" w:hint="default"/>
      </w:rPr>
    </w:lvl>
    <w:lvl w:ilvl="1" w:tplc="540A0003" w:tentative="1">
      <w:start w:val="1"/>
      <w:numFmt w:val="bullet"/>
      <w:lvlText w:val="o"/>
      <w:lvlJc w:val="left"/>
      <w:pPr>
        <w:ind w:left="1488" w:hanging="360"/>
      </w:pPr>
      <w:rPr>
        <w:rFonts w:ascii="Courier New" w:hAnsi="Courier New" w:cs="Courier New" w:hint="default"/>
      </w:rPr>
    </w:lvl>
    <w:lvl w:ilvl="2" w:tplc="540A0005" w:tentative="1">
      <w:start w:val="1"/>
      <w:numFmt w:val="bullet"/>
      <w:lvlText w:val=""/>
      <w:lvlJc w:val="left"/>
      <w:pPr>
        <w:ind w:left="2208" w:hanging="360"/>
      </w:pPr>
      <w:rPr>
        <w:rFonts w:ascii="Wingdings" w:hAnsi="Wingdings" w:hint="default"/>
      </w:rPr>
    </w:lvl>
    <w:lvl w:ilvl="3" w:tplc="540A0001" w:tentative="1">
      <w:start w:val="1"/>
      <w:numFmt w:val="bullet"/>
      <w:lvlText w:val=""/>
      <w:lvlJc w:val="left"/>
      <w:pPr>
        <w:ind w:left="2928" w:hanging="360"/>
      </w:pPr>
      <w:rPr>
        <w:rFonts w:ascii="Symbol" w:hAnsi="Symbol" w:hint="default"/>
      </w:rPr>
    </w:lvl>
    <w:lvl w:ilvl="4" w:tplc="540A0003" w:tentative="1">
      <w:start w:val="1"/>
      <w:numFmt w:val="bullet"/>
      <w:lvlText w:val="o"/>
      <w:lvlJc w:val="left"/>
      <w:pPr>
        <w:ind w:left="3648" w:hanging="360"/>
      </w:pPr>
      <w:rPr>
        <w:rFonts w:ascii="Courier New" w:hAnsi="Courier New" w:cs="Courier New" w:hint="default"/>
      </w:rPr>
    </w:lvl>
    <w:lvl w:ilvl="5" w:tplc="540A0005" w:tentative="1">
      <w:start w:val="1"/>
      <w:numFmt w:val="bullet"/>
      <w:lvlText w:val=""/>
      <w:lvlJc w:val="left"/>
      <w:pPr>
        <w:ind w:left="4368" w:hanging="360"/>
      </w:pPr>
      <w:rPr>
        <w:rFonts w:ascii="Wingdings" w:hAnsi="Wingdings" w:hint="default"/>
      </w:rPr>
    </w:lvl>
    <w:lvl w:ilvl="6" w:tplc="540A0001" w:tentative="1">
      <w:start w:val="1"/>
      <w:numFmt w:val="bullet"/>
      <w:lvlText w:val=""/>
      <w:lvlJc w:val="left"/>
      <w:pPr>
        <w:ind w:left="5088" w:hanging="360"/>
      </w:pPr>
      <w:rPr>
        <w:rFonts w:ascii="Symbol" w:hAnsi="Symbol" w:hint="default"/>
      </w:rPr>
    </w:lvl>
    <w:lvl w:ilvl="7" w:tplc="540A0003" w:tentative="1">
      <w:start w:val="1"/>
      <w:numFmt w:val="bullet"/>
      <w:lvlText w:val="o"/>
      <w:lvlJc w:val="left"/>
      <w:pPr>
        <w:ind w:left="5808" w:hanging="360"/>
      </w:pPr>
      <w:rPr>
        <w:rFonts w:ascii="Courier New" w:hAnsi="Courier New" w:cs="Courier New" w:hint="default"/>
      </w:rPr>
    </w:lvl>
    <w:lvl w:ilvl="8" w:tplc="540A0005" w:tentative="1">
      <w:start w:val="1"/>
      <w:numFmt w:val="bullet"/>
      <w:lvlText w:val=""/>
      <w:lvlJc w:val="left"/>
      <w:pPr>
        <w:ind w:left="6528" w:hanging="360"/>
      </w:pPr>
      <w:rPr>
        <w:rFonts w:ascii="Wingdings" w:hAnsi="Wingdings" w:hint="default"/>
      </w:rPr>
    </w:lvl>
  </w:abstractNum>
  <w:abstractNum w:abstractNumId="9" w15:restartNumberingAfterBreak="0">
    <w:nsid w:val="63906A60"/>
    <w:multiLevelType w:val="hybridMultilevel"/>
    <w:tmpl w:val="707EF01A"/>
    <w:lvl w:ilvl="0" w:tplc="CC9C0410">
      <w:start w:val="1"/>
      <w:numFmt w:val="bullet"/>
      <w:lvlText w:val="•"/>
      <w:lvlJc w:val="left"/>
      <w:pPr>
        <w:ind w:left="720" w:hanging="360"/>
      </w:pPr>
    </w:lvl>
    <w:lvl w:ilvl="1" w:tplc="33C0C22A">
      <w:numFmt w:val="decimal"/>
      <w:lvlText w:val=""/>
      <w:lvlJc w:val="left"/>
    </w:lvl>
    <w:lvl w:ilvl="2" w:tplc="7BB432D6">
      <w:numFmt w:val="decimal"/>
      <w:lvlText w:val=""/>
      <w:lvlJc w:val="left"/>
    </w:lvl>
    <w:lvl w:ilvl="3" w:tplc="C37E6636">
      <w:numFmt w:val="decimal"/>
      <w:lvlText w:val=""/>
      <w:lvlJc w:val="left"/>
    </w:lvl>
    <w:lvl w:ilvl="4" w:tplc="BF8AA084">
      <w:numFmt w:val="decimal"/>
      <w:lvlText w:val=""/>
      <w:lvlJc w:val="left"/>
    </w:lvl>
    <w:lvl w:ilvl="5" w:tplc="6F8A959E">
      <w:numFmt w:val="decimal"/>
      <w:lvlText w:val=""/>
      <w:lvlJc w:val="left"/>
    </w:lvl>
    <w:lvl w:ilvl="6" w:tplc="332ED69C">
      <w:numFmt w:val="decimal"/>
      <w:lvlText w:val=""/>
      <w:lvlJc w:val="left"/>
    </w:lvl>
    <w:lvl w:ilvl="7" w:tplc="CFC08A86">
      <w:numFmt w:val="decimal"/>
      <w:lvlText w:val=""/>
      <w:lvlJc w:val="left"/>
    </w:lvl>
    <w:lvl w:ilvl="8" w:tplc="D8D63AD2">
      <w:numFmt w:val="decimal"/>
      <w:lvlText w:val=""/>
      <w:lvlJc w:val="left"/>
    </w:lvl>
  </w:abstractNum>
  <w:abstractNum w:abstractNumId="10" w15:restartNumberingAfterBreak="0">
    <w:nsid w:val="64490B08"/>
    <w:multiLevelType w:val="hybridMultilevel"/>
    <w:tmpl w:val="E7960A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D630538"/>
    <w:multiLevelType w:val="hybridMultilevel"/>
    <w:tmpl w:val="C02CDCA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037705683">
    <w:abstractNumId w:val="9"/>
    <w:lvlOverride w:ilvl="0">
      <w:startOverride w:val="1"/>
    </w:lvlOverride>
  </w:num>
  <w:num w:numId="2" w16cid:durableId="285309135">
    <w:abstractNumId w:val="10"/>
  </w:num>
  <w:num w:numId="3" w16cid:durableId="119807489">
    <w:abstractNumId w:val="7"/>
  </w:num>
  <w:num w:numId="4" w16cid:durableId="769277563">
    <w:abstractNumId w:val="5"/>
  </w:num>
  <w:num w:numId="5" w16cid:durableId="1215119490">
    <w:abstractNumId w:val="1"/>
  </w:num>
  <w:num w:numId="6" w16cid:durableId="504170887">
    <w:abstractNumId w:val="3"/>
  </w:num>
  <w:num w:numId="7" w16cid:durableId="1687902227">
    <w:abstractNumId w:val="0"/>
  </w:num>
  <w:num w:numId="8" w16cid:durableId="485172921">
    <w:abstractNumId w:val="6"/>
  </w:num>
  <w:num w:numId="9" w16cid:durableId="1525556122">
    <w:abstractNumId w:val="11"/>
  </w:num>
  <w:num w:numId="10" w16cid:durableId="1310675288">
    <w:abstractNumId w:val="8"/>
  </w:num>
  <w:num w:numId="11" w16cid:durableId="1638873729">
    <w:abstractNumId w:val="4"/>
  </w:num>
  <w:num w:numId="12" w16cid:durableId="1729300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9AE"/>
    <w:rsid w:val="000473A9"/>
    <w:rsid w:val="00053E2F"/>
    <w:rsid w:val="0005693B"/>
    <w:rsid w:val="00056C29"/>
    <w:rsid w:val="00095AF0"/>
    <w:rsid w:val="000967A4"/>
    <w:rsid w:val="000A7AC2"/>
    <w:rsid w:val="000C1038"/>
    <w:rsid w:val="00103C4B"/>
    <w:rsid w:val="001264BA"/>
    <w:rsid w:val="001626E2"/>
    <w:rsid w:val="001824D0"/>
    <w:rsid w:val="001876D0"/>
    <w:rsid w:val="001B05BD"/>
    <w:rsid w:val="001C3905"/>
    <w:rsid w:val="001D45AA"/>
    <w:rsid w:val="001E5B2A"/>
    <w:rsid w:val="001F511D"/>
    <w:rsid w:val="00254FDC"/>
    <w:rsid w:val="0026098F"/>
    <w:rsid w:val="00261B3B"/>
    <w:rsid w:val="002752E0"/>
    <w:rsid w:val="002952BB"/>
    <w:rsid w:val="002B6E7A"/>
    <w:rsid w:val="002E0BF5"/>
    <w:rsid w:val="002E5351"/>
    <w:rsid w:val="002F0E1C"/>
    <w:rsid w:val="002F3C04"/>
    <w:rsid w:val="002F60E4"/>
    <w:rsid w:val="00323DEE"/>
    <w:rsid w:val="003522C1"/>
    <w:rsid w:val="003629AE"/>
    <w:rsid w:val="003A23FC"/>
    <w:rsid w:val="003B2DB3"/>
    <w:rsid w:val="003D2273"/>
    <w:rsid w:val="003E712A"/>
    <w:rsid w:val="0041179F"/>
    <w:rsid w:val="00411C59"/>
    <w:rsid w:val="00427109"/>
    <w:rsid w:val="0044515C"/>
    <w:rsid w:val="004815BE"/>
    <w:rsid w:val="00494D89"/>
    <w:rsid w:val="004A6487"/>
    <w:rsid w:val="004D220A"/>
    <w:rsid w:val="004F2CA8"/>
    <w:rsid w:val="00521635"/>
    <w:rsid w:val="00527651"/>
    <w:rsid w:val="00593126"/>
    <w:rsid w:val="0059734A"/>
    <w:rsid w:val="005B422C"/>
    <w:rsid w:val="005C796B"/>
    <w:rsid w:val="00605ED3"/>
    <w:rsid w:val="0061050B"/>
    <w:rsid w:val="006132F7"/>
    <w:rsid w:val="00627A0B"/>
    <w:rsid w:val="006767F1"/>
    <w:rsid w:val="00685E52"/>
    <w:rsid w:val="00694C01"/>
    <w:rsid w:val="006B69BB"/>
    <w:rsid w:val="006C675A"/>
    <w:rsid w:val="006F2322"/>
    <w:rsid w:val="007500D7"/>
    <w:rsid w:val="007874C3"/>
    <w:rsid w:val="007D3CB0"/>
    <w:rsid w:val="007E449D"/>
    <w:rsid w:val="00804F1D"/>
    <w:rsid w:val="0081052A"/>
    <w:rsid w:val="00812CEB"/>
    <w:rsid w:val="0082171E"/>
    <w:rsid w:val="00833854"/>
    <w:rsid w:val="00890133"/>
    <w:rsid w:val="008907F8"/>
    <w:rsid w:val="00894824"/>
    <w:rsid w:val="008C54A6"/>
    <w:rsid w:val="008F13C5"/>
    <w:rsid w:val="008F3CDC"/>
    <w:rsid w:val="0093165F"/>
    <w:rsid w:val="009350B5"/>
    <w:rsid w:val="0097344F"/>
    <w:rsid w:val="0097447E"/>
    <w:rsid w:val="00980404"/>
    <w:rsid w:val="009D664E"/>
    <w:rsid w:val="009E2051"/>
    <w:rsid w:val="009F1768"/>
    <w:rsid w:val="00A405A6"/>
    <w:rsid w:val="00A42244"/>
    <w:rsid w:val="00A85B98"/>
    <w:rsid w:val="00AA332E"/>
    <w:rsid w:val="00AB6A74"/>
    <w:rsid w:val="00AC2F73"/>
    <w:rsid w:val="00AD6D91"/>
    <w:rsid w:val="00AF1E43"/>
    <w:rsid w:val="00AF3250"/>
    <w:rsid w:val="00B332BF"/>
    <w:rsid w:val="00B33E08"/>
    <w:rsid w:val="00B737B5"/>
    <w:rsid w:val="00B73E5F"/>
    <w:rsid w:val="00B9427A"/>
    <w:rsid w:val="00BA769E"/>
    <w:rsid w:val="00BB0789"/>
    <w:rsid w:val="00BC690D"/>
    <w:rsid w:val="00BF5BC7"/>
    <w:rsid w:val="00C046D1"/>
    <w:rsid w:val="00C12F1A"/>
    <w:rsid w:val="00C32AE9"/>
    <w:rsid w:val="00C71528"/>
    <w:rsid w:val="00C751C6"/>
    <w:rsid w:val="00C90761"/>
    <w:rsid w:val="00CA43E7"/>
    <w:rsid w:val="00CC0DB8"/>
    <w:rsid w:val="00CE5110"/>
    <w:rsid w:val="00D012AE"/>
    <w:rsid w:val="00D0379A"/>
    <w:rsid w:val="00D12916"/>
    <w:rsid w:val="00D16AD4"/>
    <w:rsid w:val="00D26817"/>
    <w:rsid w:val="00D30380"/>
    <w:rsid w:val="00D70CAB"/>
    <w:rsid w:val="00D8266D"/>
    <w:rsid w:val="00D878F4"/>
    <w:rsid w:val="00D94BC7"/>
    <w:rsid w:val="00DE3A0C"/>
    <w:rsid w:val="00DF2788"/>
    <w:rsid w:val="00DF2DD8"/>
    <w:rsid w:val="00E06792"/>
    <w:rsid w:val="00E25352"/>
    <w:rsid w:val="00E630FD"/>
    <w:rsid w:val="00EC33DA"/>
    <w:rsid w:val="00ED57A5"/>
    <w:rsid w:val="00F12C40"/>
    <w:rsid w:val="00F2794A"/>
    <w:rsid w:val="00F370BD"/>
    <w:rsid w:val="00F6706A"/>
    <w:rsid w:val="00F8572D"/>
    <w:rsid w:val="00FE73B5"/>
    <w:rsid w:val="00FF16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86DE"/>
  <w15:chartTrackingRefBased/>
  <w15:docId w15:val="{10CF2B1D-10DC-4D6B-8110-6E9060BF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792"/>
    <w:rPr>
      <w:rFonts w:ascii="Times New Roman" w:hAnsi="Times New Roman"/>
      <w:sz w:val="24"/>
    </w:rPr>
  </w:style>
  <w:style w:type="paragraph" w:styleId="Ttulo1">
    <w:name w:val="heading 1"/>
    <w:basedOn w:val="Normal"/>
    <w:next w:val="Normal"/>
    <w:link w:val="Ttulo1Car"/>
    <w:uiPriority w:val="9"/>
    <w:qFormat/>
    <w:rsid w:val="00362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60E4"/>
    <w:pPr>
      <w:keepNext/>
      <w:keepLines/>
      <w:spacing w:before="160" w:after="80"/>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unhideWhenUsed/>
    <w:qFormat/>
    <w:rsid w:val="002F60E4"/>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3629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29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29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29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29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29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29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60E4"/>
    <w:rPr>
      <w:rFonts w:ascii="Times New Roman" w:eastAsiaTheme="majorEastAsia" w:hAnsi="Times New Roman" w:cstheme="majorBidi"/>
      <w:b/>
      <w:color w:val="000000" w:themeColor="text1"/>
      <w:sz w:val="28"/>
      <w:szCs w:val="32"/>
    </w:rPr>
  </w:style>
  <w:style w:type="character" w:customStyle="1" w:styleId="Ttulo3Car">
    <w:name w:val="Título 3 Car"/>
    <w:basedOn w:val="Fuentedeprrafopredeter"/>
    <w:link w:val="Ttulo3"/>
    <w:uiPriority w:val="9"/>
    <w:rsid w:val="002F60E4"/>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3629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29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29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29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29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29AE"/>
    <w:rPr>
      <w:rFonts w:eastAsiaTheme="majorEastAsia" w:cstheme="majorBidi"/>
      <w:color w:val="272727" w:themeColor="text1" w:themeTint="D8"/>
    </w:rPr>
  </w:style>
  <w:style w:type="paragraph" w:styleId="Ttulo">
    <w:name w:val="Title"/>
    <w:basedOn w:val="Normal"/>
    <w:next w:val="Normal"/>
    <w:link w:val="TtuloCar"/>
    <w:uiPriority w:val="10"/>
    <w:qFormat/>
    <w:rsid w:val="00362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29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29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29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29AE"/>
    <w:pPr>
      <w:spacing w:before="160"/>
      <w:jc w:val="center"/>
    </w:pPr>
    <w:rPr>
      <w:i/>
      <w:iCs/>
      <w:color w:val="404040" w:themeColor="text1" w:themeTint="BF"/>
    </w:rPr>
  </w:style>
  <w:style w:type="character" w:customStyle="1" w:styleId="CitaCar">
    <w:name w:val="Cita Car"/>
    <w:basedOn w:val="Fuentedeprrafopredeter"/>
    <w:link w:val="Cita"/>
    <w:uiPriority w:val="29"/>
    <w:rsid w:val="003629AE"/>
    <w:rPr>
      <w:i/>
      <w:iCs/>
      <w:color w:val="404040" w:themeColor="text1" w:themeTint="BF"/>
    </w:rPr>
  </w:style>
  <w:style w:type="paragraph" w:styleId="Prrafodelista">
    <w:name w:val="List Paragraph"/>
    <w:basedOn w:val="Normal"/>
    <w:uiPriority w:val="34"/>
    <w:qFormat/>
    <w:rsid w:val="003629AE"/>
    <w:pPr>
      <w:ind w:left="720"/>
      <w:contextualSpacing/>
    </w:pPr>
  </w:style>
  <w:style w:type="character" w:styleId="nfasisintenso">
    <w:name w:val="Intense Emphasis"/>
    <w:basedOn w:val="Fuentedeprrafopredeter"/>
    <w:uiPriority w:val="21"/>
    <w:qFormat/>
    <w:rsid w:val="003629AE"/>
    <w:rPr>
      <w:i/>
      <w:iCs/>
      <w:color w:val="0F4761" w:themeColor="accent1" w:themeShade="BF"/>
    </w:rPr>
  </w:style>
  <w:style w:type="paragraph" w:styleId="Citadestacada">
    <w:name w:val="Intense Quote"/>
    <w:basedOn w:val="Normal"/>
    <w:next w:val="Normal"/>
    <w:link w:val="CitadestacadaCar"/>
    <w:uiPriority w:val="30"/>
    <w:qFormat/>
    <w:rsid w:val="00362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29AE"/>
    <w:rPr>
      <w:i/>
      <w:iCs/>
      <w:color w:val="0F4761" w:themeColor="accent1" w:themeShade="BF"/>
    </w:rPr>
  </w:style>
  <w:style w:type="character" w:styleId="Referenciaintensa">
    <w:name w:val="Intense Reference"/>
    <w:basedOn w:val="Fuentedeprrafopredeter"/>
    <w:uiPriority w:val="32"/>
    <w:qFormat/>
    <w:rsid w:val="003629AE"/>
    <w:rPr>
      <w:b/>
      <w:bCs/>
      <w:smallCaps/>
      <w:color w:val="0F4761" w:themeColor="accent1" w:themeShade="BF"/>
      <w:spacing w:val="5"/>
    </w:rPr>
  </w:style>
  <w:style w:type="table" w:styleId="Tablaconcuadrcula">
    <w:name w:val="Table Grid"/>
    <w:basedOn w:val="Tablanormal"/>
    <w:uiPriority w:val="39"/>
    <w:rsid w:val="002F6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12CEB"/>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812CEB"/>
    <w:pPr>
      <w:spacing w:after="100"/>
      <w:ind w:left="240"/>
    </w:pPr>
  </w:style>
  <w:style w:type="paragraph" w:styleId="TDC3">
    <w:name w:val="toc 3"/>
    <w:basedOn w:val="Normal"/>
    <w:next w:val="Normal"/>
    <w:autoRedefine/>
    <w:uiPriority w:val="39"/>
    <w:unhideWhenUsed/>
    <w:rsid w:val="00812CEB"/>
    <w:pPr>
      <w:spacing w:after="100"/>
      <w:ind w:left="480"/>
    </w:pPr>
  </w:style>
  <w:style w:type="character" w:styleId="Hipervnculo">
    <w:name w:val="Hyperlink"/>
    <w:basedOn w:val="Fuentedeprrafopredeter"/>
    <w:uiPriority w:val="99"/>
    <w:unhideWhenUsed/>
    <w:rsid w:val="00812CEB"/>
    <w:rPr>
      <w:color w:val="467886" w:themeColor="hyperlink"/>
      <w:u w:val="single"/>
    </w:rPr>
  </w:style>
  <w:style w:type="paragraph" w:styleId="Encabezado">
    <w:name w:val="header"/>
    <w:basedOn w:val="Normal"/>
    <w:link w:val="EncabezadoCar"/>
    <w:uiPriority w:val="99"/>
    <w:unhideWhenUsed/>
    <w:rsid w:val="00812C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2CEB"/>
    <w:rPr>
      <w:rFonts w:ascii="Times New Roman" w:hAnsi="Times New Roman"/>
      <w:sz w:val="24"/>
    </w:rPr>
  </w:style>
  <w:style w:type="paragraph" w:styleId="Piedepgina">
    <w:name w:val="footer"/>
    <w:basedOn w:val="Normal"/>
    <w:link w:val="PiedepginaCar"/>
    <w:uiPriority w:val="99"/>
    <w:unhideWhenUsed/>
    <w:rsid w:val="00812C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2CEB"/>
    <w:rPr>
      <w:rFonts w:ascii="Times New Roman" w:hAnsi="Times New Roman"/>
      <w:sz w:val="24"/>
    </w:rPr>
  </w:style>
  <w:style w:type="paragraph" w:styleId="TDC1">
    <w:name w:val="toc 1"/>
    <w:basedOn w:val="Normal"/>
    <w:next w:val="Normal"/>
    <w:autoRedefine/>
    <w:uiPriority w:val="39"/>
    <w:unhideWhenUsed/>
    <w:rsid w:val="00812CEB"/>
    <w:pPr>
      <w:spacing w:after="100"/>
    </w:pPr>
    <w:rPr>
      <w:rFonts w:asciiTheme="minorHAnsi" w:eastAsiaTheme="minorEastAsia" w:hAnsiTheme="minorHAnsi" w:cs="Times New Roman"/>
      <w:kern w:val="0"/>
      <w:sz w:val="22"/>
      <w:lang w:eastAsia="es-MX"/>
      <w14:ligatures w14:val="none"/>
    </w:rPr>
  </w:style>
  <w:style w:type="table" w:styleId="Tablanormal2">
    <w:name w:val="Plain Table 2"/>
    <w:basedOn w:val="Tablanormal"/>
    <w:uiPriority w:val="42"/>
    <w:rsid w:val="00BB07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B07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BB07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1D45A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1D45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1D45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18763">
      <w:bodyDiv w:val="1"/>
      <w:marLeft w:val="0"/>
      <w:marRight w:val="0"/>
      <w:marTop w:val="0"/>
      <w:marBottom w:val="0"/>
      <w:divBdr>
        <w:top w:val="none" w:sz="0" w:space="0" w:color="auto"/>
        <w:left w:val="none" w:sz="0" w:space="0" w:color="auto"/>
        <w:bottom w:val="none" w:sz="0" w:space="0" w:color="auto"/>
        <w:right w:val="none" w:sz="0" w:space="0" w:color="auto"/>
      </w:divBdr>
    </w:div>
    <w:div w:id="1293901797">
      <w:bodyDiv w:val="1"/>
      <w:marLeft w:val="0"/>
      <w:marRight w:val="0"/>
      <w:marTop w:val="0"/>
      <w:marBottom w:val="0"/>
      <w:divBdr>
        <w:top w:val="none" w:sz="0" w:space="0" w:color="auto"/>
        <w:left w:val="none" w:sz="0" w:space="0" w:color="auto"/>
        <w:bottom w:val="none" w:sz="0" w:space="0" w:color="auto"/>
        <w:right w:val="none" w:sz="0" w:space="0" w:color="auto"/>
      </w:divBdr>
    </w:div>
    <w:div w:id="148334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6A31D-DF92-4345-B24E-5641699FE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15</Pages>
  <Words>2841</Words>
  <Characters>15627</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Cupul</dc:creator>
  <cp:keywords/>
  <dc:description/>
  <cp:lastModifiedBy>RAUL ISMAEL BATUN NAHUAT</cp:lastModifiedBy>
  <cp:revision>119</cp:revision>
  <dcterms:created xsi:type="dcterms:W3CDTF">2026-04-24T19:38:00Z</dcterms:created>
  <dcterms:modified xsi:type="dcterms:W3CDTF">2026-04-28T23:25:00Z</dcterms:modified>
</cp:coreProperties>
</file>