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34822" w14:textId="75C5A597" w:rsidR="00C07D1E" w:rsidRPr="00B81A02" w:rsidRDefault="007A5FA8" w:rsidP="00C07D1E">
      <w:pPr>
        <w:jc w:val="center"/>
        <w:rPr>
          <w:rFonts w:cstheme="majorHAnsi"/>
          <w:b/>
          <w:sz w:val="24"/>
          <w:szCs w:val="24"/>
        </w:rPr>
      </w:pPr>
      <w:r w:rsidRPr="00B81A02">
        <w:rPr>
          <w:rFonts w:cstheme="majorHAnsi"/>
          <w:b/>
          <w:sz w:val="24"/>
          <w:szCs w:val="24"/>
        </w:rPr>
        <w:t>TransportAlpes: Diseño de rutas turísticas</w:t>
      </w:r>
    </w:p>
    <w:tbl>
      <w:tblPr>
        <w:tblStyle w:val="Tablaconcuadrcula"/>
        <w:tblW w:w="0" w:type="auto"/>
        <w:jc w:val="center"/>
        <w:tblLook w:val="04A0" w:firstRow="1" w:lastRow="0" w:firstColumn="1" w:lastColumn="0" w:noHBand="0" w:noVBand="1"/>
      </w:tblPr>
      <w:tblGrid>
        <w:gridCol w:w="3176"/>
        <w:gridCol w:w="3176"/>
      </w:tblGrid>
      <w:tr w:rsidR="007A5FA8" w:rsidRPr="009D1FB9" w14:paraId="01354730" w14:textId="77777777" w:rsidTr="00DB270D">
        <w:trPr>
          <w:trHeight w:val="247"/>
          <w:jc w:val="center"/>
        </w:trPr>
        <w:tc>
          <w:tcPr>
            <w:tcW w:w="3176" w:type="dxa"/>
          </w:tcPr>
          <w:p w14:paraId="6870EB14" w14:textId="6E355960" w:rsidR="007A5FA8" w:rsidRPr="009D1FB9" w:rsidRDefault="007A5FA8" w:rsidP="0042249C">
            <w:pPr>
              <w:rPr>
                <w:rFonts w:cstheme="majorHAnsi"/>
                <w:b/>
                <w:szCs w:val="20"/>
              </w:rPr>
            </w:pPr>
            <w:r w:rsidRPr="009D1FB9">
              <w:rPr>
                <w:rFonts w:cstheme="majorHAnsi"/>
                <w:b/>
                <w:szCs w:val="20"/>
              </w:rPr>
              <w:t>Nombre</w:t>
            </w:r>
          </w:p>
        </w:tc>
        <w:tc>
          <w:tcPr>
            <w:tcW w:w="3176" w:type="dxa"/>
          </w:tcPr>
          <w:p w14:paraId="4EF752EE" w14:textId="19E214A1" w:rsidR="007A5FA8" w:rsidRPr="009D1FB9" w:rsidRDefault="007A5FA8" w:rsidP="0042249C">
            <w:pPr>
              <w:rPr>
                <w:rFonts w:cstheme="majorHAnsi"/>
                <w:b/>
                <w:szCs w:val="20"/>
              </w:rPr>
            </w:pPr>
            <w:r w:rsidRPr="009D1FB9">
              <w:rPr>
                <w:rFonts w:cstheme="majorHAnsi"/>
                <w:b/>
                <w:szCs w:val="20"/>
              </w:rPr>
              <w:t>Código</w:t>
            </w:r>
          </w:p>
        </w:tc>
      </w:tr>
      <w:tr w:rsidR="007A5FA8" w:rsidRPr="009D1FB9" w14:paraId="6D893361" w14:textId="77777777" w:rsidTr="00DB270D">
        <w:trPr>
          <w:trHeight w:val="247"/>
          <w:jc w:val="center"/>
        </w:trPr>
        <w:tc>
          <w:tcPr>
            <w:tcW w:w="3176" w:type="dxa"/>
          </w:tcPr>
          <w:p w14:paraId="73F89DED" w14:textId="545BFB6D" w:rsidR="007A5FA8" w:rsidRPr="009D1FB9" w:rsidRDefault="007A5FA8" w:rsidP="0042249C">
            <w:pPr>
              <w:rPr>
                <w:rFonts w:cstheme="majorHAnsi"/>
                <w:szCs w:val="20"/>
              </w:rPr>
            </w:pPr>
            <w:r w:rsidRPr="009D1FB9">
              <w:rPr>
                <w:rFonts w:cstheme="majorHAnsi"/>
                <w:szCs w:val="20"/>
              </w:rPr>
              <w:t>Raúl Santiago Rincón</w:t>
            </w:r>
          </w:p>
        </w:tc>
        <w:tc>
          <w:tcPr>
            <w:tcW w:w="3176" w:type="dxa"/>
          </w:tcPr>
          <w:p w14:paraId="23CF94B9" w14:textId="3DCD75EB" w:rsidR="007A5FA8" w:rsidRPr="009D1FB9" w:rsidRDefault="3DE4F6E7" w:rsidP="0042249C">
            <w:pPr>
              <w:rPr>
                <w:rFonts w:cstheme="majorHAnsi"/>
                <w:szCs w:val="20"/>
              </w:rPr>
            </w:pPr>
            <w:r w:rsidRPr="009D1FB9">
              <w:rPr>
                <w:rFonts w:cstheme="majorHAnsi"/>
                <w:szCs w:val="20"/>
              </w:rPr>
              <w:t>202120414</w:t>
            </w:r>
          </w:p>
        </w:tc>
      </w:tr>
      <w:tr w:rsidR="007A5FA8" w:rsidRPr="009D1FB9" w14:paraId="72E1EE0E" w14:textId="77777777" w:rsidTr="00DB270D">
        <w:trPr>
          <w:trHeight w:val="247"/>
          <w:jc w:val="center"/>
        </w:trPr>
        <w:tc>
          <w:tcPr>
            <w:tcW w:w="3176" w:type="dxa"/>
          </w:tcPr>
          <w:p w14:paraId="4384F697" w14:textId="226206F6" w:rsidR="007A5FA8" w:rsidRPr="009D1FB9" w:rsidRDefault="007A5FA8" w:rsidP="0042249C">
            <w:pPr>
              <w:rPr>
                <w:rFonts w:cstheme="majorHAnsi"/>
                <w:szCs w:val="20"/>
              </w:rPr>
            </w:pPr>
            <w:r w:rsidRPr="009D1FB9">
              <w:rPr>
                <w:rFonts w:cstheme="majorHAnsi"/>
                <w:szCs w:val="20"/>
              </w:rPr>
              <w:t xml:space="preserve">Álvaro </w:t>
            </w:r>
            <w:r w:rsidR="002C26CF" w:rsidRPr="009D1FB9">
              <w:rPr>
                <w:rFonts w:cstheme="majorHAnsi"/>
                <w:szCs w:val="20"/>
              </w:rPr>
              <w:t>Andrés</w:t>
            </w:r>
            <w:r w:rsidRPr="009D1FB9">
              <w:rPr>
                <w:rFonts w:cstheme="majorHAnsi"/>
                <w:szCs w:val="20"/>
              </w:rPr>
              <w:t xml:space="preserve"> Bacca</w:t>
            </w:r>
          </w:p>
        </w:tc>
        <w:tc>
          <w:tcPr>
            <w:tcW w:w="3176" w:type="dxa"/>
          </w:tcPr>
          <w:p w14:paraId="5EF4DD7D" w14:textId="707FC581" w:rsidR="007A5FA8" w:rsidRPr="009D1FB9" w:rsidRDefault="5AB59B32" w:rsidP="0042249C">
            <w:pPr>
              <w:rPr>
                <w:rFonts w:cstheme="majorHAnsi"/>
                <w:szCs w:val="20"/>
              </w:rPr>
            </w:pPr>
            <w:r w:rsidRPr="00DB270D">
              <w:rPr>
                <w:rFonts w:cstheme="majorHAnsi"/>
                <w:szCs w:val="20"/>
              </w:rPr>
              <w:t>202121869</w:t>
            </w:r>
          </w:p>
        </w:tc>
      </w:tr>
      <w:tr w:rsidR="007A5FA8" w:rsidRPr="009D1FB9" w14:paraId="70E18D80" w14:textId="77777777" w:rsidTr="00DB270D">
        <w:trPr>
          <w:trHeight w:val="247"/>
          <w:jc w:val="center"/>
        </w:trPr>
        <w:tc>
          <w:tcPr>
            <w:tcW w:w="3176" w:type="dxa"/>
          </w:tcPr>
          <w:p w14:paraId="607693A2" w14:textId="7C91515F" w:rsidR="007A5FA8" w:rsidRPr="009D1FB9" w:rsidRDefault="007A5FA8" w:rsidP="0042249C">
            <w:pPr>
              <w:rPr>
                <w:rFonts w:cstheme="majorHAnsi"/>
                <w:szCs w:val="20"/>
              </w:rPr>
            </w:pPr>
            <w:r w:rsidRPr="009D1FB9">
              <w:rPr>
                <w:rFonts w:cstheme="majorHAnsi"/>
                <w:szCs w:val="20"/>
              </w:rPr>
              <w:t>Cristian Armando Sánchez</w:t>
            </w:r>
          </w:p>
        </w:tc>
        <w:tc>
          <w:tcPr>
            <w:tcW w:w="3176" w:type="dxa"/>
          </w:tcPr>
          <w:p w14:paraId="400A9421" w14:textId="30E974D4" w:rsidR="007A5FA8" w:rsidRPr="009D1FB9" w:rsidRDefault="4E7A586E" w:rsidP="0042249C">
            <w:pPr>
              <w:rPr>
                <w:rFonts w:cstheme="majorHAnsi"/>
                <w:szCs w:val="20"/>
              </w:rPr>
            </w:pPr>
            <w:r w:rsidRPr="009D1FB9">
              <w:rPr>
                <w:rFonts w:cstheme="majorHAnsi"/>
                <w:szCs w:val="20"/>
              </w:rPr>
              <w:t>202022112</w:t>
            </w:r>
          </w:p>
        </w:tc>
      </w:tr>
      <w:tr w:rsidR="007A5FA8" w:rsidRPr="009D1FB9" w14:paraId="5873D453" w14:textId="77777777" w:rsidTr="00DB270D">
        <w:trPr>
          <w:trHeight w:val="247"/>
          <w:jc w:val="center"/>
        </w:trPr>
        <w:tc>
          <w:tcPr>
            <w:tcW w:w="3176" w:type="dxa"/>
          </w:tcPr>
          <w:p w14:paraId="17FE6DB3" w14:textId="1F973906" w:rsidR="007A5FA8" w:rsidRPr="009D1FB9" w:rsidRDefault="007A5FA8" w:rsidP="0042249C">
            <w:pPr>
              <w:rPr>
                <w:rFonts w:cstheme="majorHAnsi"/>
                <w:szCs w:val="20"/>
              </w:rPr>
            </w:pPr>
            <w:r w:rsidRPr="009D1FB9">
              <w:rPr>
                <w:rFonts w:cstheme="majorHAnsi"/>
                <w:szCs w:val="20"/>
              </w:rPr>
              <w:t>Juana María Morales Ramos</w:t>
            </w:r>
          </w:p>
        </w:tc>
        <w:tc>
          <w:tcPr>
            <w:tcW w:w="3176" w:type="dxa"/>
          </w:tcPr>
          <w:p w14:paraId="16C32BCB" w14:textId="1918FC02" w:rsidR="007A5FA8" w:rsidRPr="009D1FB9" w:rsidRDefault="007A5FA8" w:rsidP="0042249C">
            <w:pPr>
              <w:rPr>
                <w:rFonts w:cstheme="majorHAnsi"/>
                <w:szCs w:val="20"/>
              </w:rPr>
            </w:pPr>
            <w:r w:rsidRPr="009D1FB9">
              <w:rPr>
                <w:rFonts w:cstheme="majorHAnsi"/>
                <w:szCs w:val="20"/>
              </w:rPr>
              <w:t>202021591</w:t>
            </w:r>
          </w:p>
        </w:tc>
      </w:tr>
    </w:tbl>
    <w:p w14:paraId="6F4725F0" w14:textId="40FC9819" w:rsidR="00C07D1E" w:rsidRPr="009D1FB9" w:rsidRDefault="00C07D1E" w:rsidP="009D1FB9">
      <w:pPr>
        <w:rPr>
          <w:rFonts w:eastAsia="Calibri" w:cstheme="majorHAnsi"/>
          <w:b/>
          <w:szCs w:val="20"/>
        </w:rPr>
      </w:pPr>
    </w:p>
    <w:sdt>
      <w:sdtPr>
        <w:rPr>
          <w:rFonts w:eastAsiaTheme="minorHAnsi" w:cstheme="minorBidi"/>
          <w:b w:val="0"/>
          <w:szCs w:val="22"/>
          <w:lang w:eastAsia="en-US"/>
        </w:rPr>
        <w:id w:val="1025068165"/>
        <w:docPartObj>
          <w:docPartGallery w:val="Table of Contents"/>
          <w:docPartUnique/>
        </w:docPartObj>
      </w:sdtPr>
      <w:sdtEndPr/>
      <w:sdtContent>
        <w:p w14:paraId="381DF401" w14:textId="78AB122A" w:rsidR="000C3B75" w:rsidRDefault="000C3B75" w:rsidP="20489B21">
          <w:pPr>
            <w:pStyle w:val="TtuloTDC"/>
            <w:rPr>
              <w:lang w:val="es-ES"/>
            </w:rPr>
          </w:pPr>
          <w:r w:rsidRPr="20489B21">
            <w:rPr>
              <w:lang w:val="es-ES"/>
            </w:rPr>
            <w:t>Contenido</w:t>
          </w:r>
        </w:p>
        <w:p w14:paraId="6DED4148" w14:textId="2D2E5D41" w:rsidR="005E71F8" w:rsidRDefault="001D6FCF" w:rsidP="20489B21">
          <w:pPr>
            <w:pStyle w:val="TDC1"/>
            <w:tabs>
              <w:tab w:val="right" w:leader="dot" w:pos="8835"/>
            </w:tabs>
            <w:rPr>
              <w:rFonts w:eastAsia="Calibri" w:cs="Arial"/>
              <w:noProof/>
              <w:szCs w:val="20"/>
              <w:lang w:eastAsia="es-CO"/>
            </w:rPr>
          </w:pPr>
          <w:r>
            <w:fldChar w:fldCharType="begin"/>
          </w:r>
          <w:r w:rsidR="000C3B75">
            <w:instrText>TOC \o "1-3" \h \z \u</w:instrText>
          </w:r>
          <w:r>
            <w:fldChar w:fldCharType="separate"/>
          </w:r>
          <w:hyperlink w:anchor="_Toc555685256">
            <w:r w:rsidR="20489B21" w:rsidRPr="20489B21">
              <w:rPr>
                <w:rStyle w:val="Hipervnculo"/>
              </w:rPr>
              <w:t>Introducción:</w:t>
            </w:r>
            <w:r w:rsidR="000C3B75">
              <w:tab/>
            </w:r>
            <w:r w:rsidR="000C3B75">
              <w:fldChar w:fldCharType="begin"/>
            </w:r>
            <w:r w:rsidR="000C3B75">
              <w:instrText>PAGEREF _Toc555685256 \h</w:instrText>
            </w:r>
            <w:r w:rsidR="000C3B75">
              <w:fldChar w:fldCharType="separate"/>
            </w:r>
            <w:r w:rsidR="00B81A02">
              <w:rPr>
                <w:noProof/>
              </w:rPr>
              <w:t>1</w:t>
            </w:r>
            <w:r w:rsidR="000C3B75">
              <w:rPr>
                <w:rStyle w:val="Hipervnculo"/>
              </w:rPr>
              <w:fldChar w:fldCharType="end"/>
            </w:r>
          </w:hyperlink>
        </w:p>
        <w:p w14:paraId="41EE4CD6" w14:textId="2CCD970E" w:rsidR="005E71F8" w:rsidRDefault="00484C94" w:rsidP="20489B21">
          <w:pPr>
            <w:pStyle w:val="TDC1"/>
            <w:tabs>
              <w:tab w:val="right" w:leader="dot" w:pos="8835"/>
            </w:tabs>
            <w:rPr>
              <w:rFonts w:eastAsia="Calibri" w:cs="Arial"/>
              <w:noProof/>
              <w:szCs w:val="20"/>
              <w:lang w:eastAsia="es-CO"/>
            </w:rPr>
          </w:pPr>
          <w:hyperlink w:anchor="_Toc237827219">
            <w:r w:rsidR="20489B21" w:rsidRPr="20489B21">
              <w:rPr>
                <w:rStyle w:val="Hipervnculo"/>
              </w:rPr>
              <w:t>Cadena de valor:</w:t>
            </w:r>
            <w:r w:rsidR="001D6FCF">
              <w:tab/>
            </w:r>
            <w:r w:rsidR="001D6FCF">
              <w:fldChar w:fldCharType="begin"/>
            </w:r>
            <w:r w:rsidR="001D6FCF">
              <w:instrText>PAGEREF _Toc237827219 \h</w:instrText>
            </w:r>
            <w:r w:rsidR="001D6FCF">
              <w:fldChar w:fldCharType="separate"/>
            </w:r>
            <w:r w:rsidR="00B81A02">
              <w:rPr>
                <w:noProof/>
              </w:rPr>
              <w:t>1</w:t>
            </w:r>
            <w:r w:rsidR="001D6FCF">
              <w:rPr>
                <w:rStyle w:val="Hipervnculo"/>
              </w:rPr>
              <w:fldChar w:fldCharType="end"/>
            </w:r>
          </w:hyperlink>
        </w:p>
        <w:p w14:paraId="6E0673F3" w14:textId="44BEC24C" w:rsidR="005E71F8" w:rsidRDefault="00484C94" w:rsidP="20489B21">
          <w:pPr>
            <w:pStyle w:val="TDC2"/>
            <w:tabs>
              <w:tab w:val="right" w:leader="dot" w:pos="8835"/>
            </w:tabs>
            <w:rPr>
              <w:rFonts w:eastAsia="Calibri" w:cs="Arial"/>
              <w:noProof/>
              <w:szCs w:val="20"/>
              <w:lang w:eastAsia="es-CO"/>
            </w:rPr>
          </w:pPr>
          <w:hyperlink w:anchor="_Toc910692019">
            <w:r w:rsidR="20489B21" w:rsidRPr="20489B21">
              <w:rPr>
                <w:rStyle w:val="Hipervnculo"/>
              </w:rPr>
              <w:t>Cadena de valor</w:t>
            </w:r>
            <w:r w:rsidR="001D6FCF">
              <w:tab/>
            </w:r>
            <w:r w:rsidR="001D6FCF">
              <w:fldChar w:fldCharType="begin"/>
            </w:r>
            <w:r w:rsidR="001D6FCF">
              <w:instrText>PAGEREF _Toc910692019 \h</w:instrText>
            </w:r>
            <w:r w:rsidR="001D6FCF">
              <w:fldChar w:fldCharType="separate"/>
            </w:r>
            <w:r w:rsidR="00B81A02">
              <w:rPr>
                <w:noProof/>
              </w:rPr>
              <w:t>1</w:t>
            </w:r>
            <w:r w:rsidR="001D6FCF">
              <w:rPr>
                <w:rStyle w:val="Hipervnculo"/>
              </w:rPr>
              <w:fldChar w:fldCharType="end"/>
            </w:r>
          </w:hyperlink>
        </w:p>
        <w:p w14:paraId="089B12B0" w14:textId="1A2E1A9D" w:rsidR="005E71F8" w:rsidRDefault="00484C94" w:rsidP="20489B21">
          <w:pPr>
            <w:pStyle w:val="TDC2"/>
            <w:tabs>
              <w:tab w:val="right" w:leader="dot" w:pos="8835"/>
            </w:tabs>
            <w:rPr>
              <w:rFonts w:eastAsia="Calibri" w:cs="Arial"/>
              <w:noProof/>
              <w:szCs w:val="20"/>
              <w:lang w:eastAsia="es-CO"/>
            </w:rPr>
          </w:pPr>
          <w:hyperlink w:anchor="_Toc448555926">
            <w:r w:rsidR="20489B21" w:rsidRPr="20489B21">
              <w:rPr>
                <w:rStyle w:val="Hipervnculo"/>
              </w:rPr>
              <w:t>Cadena de valor extendida</w:t>
            </w:r>
            <w:r w:rsidR="001D6FCF">
              <w:tab/>
            </w:r>
            <w:r w:rsidR="001D6FCF">
              <w:fldChar w:fldCharType="begin"/>
            </w:r>
            <w:r w:rsidR="001D6FCF">
              <w:instrText>PAGEREF _Toc448555926 \h</w:instrText>
            </w:r>
            <w:r w:rsidR="001D6FCF">
              <w:fldChar w:fldCharType="separate"/>
            </w:r>
            <w:r w:rsidR="00B81A02">
              <w:rPr>
                <w:noProof/>
              </w:rPr>
              <w:t>2</w:t>
            </w:r>
            <w:r w:rsidR="001D6FCF">
              <w:rPr>
                <w:rStyle w:val="Hipervnculo"/>
              </w:rPr>
              <w:fldChar w:fldCharType="end"/>
            </w:r>
          </w:hyperlink>
        </w:p>
        <w:p w14:paraId="4028A282" w14:textId="58212E8B" w:rsidR="005E71F8" w:rsidRDefault="00484C94" w:rsidP="20489B21">
          <w:pPr>
            <w:pStyle w:val="TDC1"/>
            <w:tabs>
              <w:tab w:val="right" w:leader="dot" w:pos="8835"/>
            </w:tabs>
            <w:rPr>
              <w:rFonts w:eastAsia="Calibri" w:cs="Arial"/>
              <w:noProof/>
              <w:szCs w:val="20"/>
              <w:lang w:eastAsia="es-CO"/>
            </w:rPr>
          </w:pPr>
          <w:hyperlink w:anchor="_Toc1312122134">
            <w:r w:rsidR="20489B21" w:rsidRPr="20489B21">
              <w:rPr>
                <w:rStyle w:val="Hipervnculo"/>
              </w:rPr>
              <w:t>BPMN</w:t>
            </w:r>
            <w:r w:rsidR="001D6FCF">
              <w:tab/>
            </w:r>
            <w:r w:rsidR="001D6FCF">
              <w:fldChar w:fldCharType="begin"/>
            </w:r>
            <w:r w:rsidR="001D6FCF">
              <w:instrText>PAGEREF _Toc1312122134 \h</w:instrText>
            </w:r>
            <w:r w:rsidR="001D6FCF">
              <w:fldChar w:fldCharType="separate"/>
            </w:r>
            <w:r w:rsidR="00B81A02">
              <w:rPr>
                <w:noProof/>
              </w:rPr>
              <w:t>2</w:t>
            </w:r>
            <w:r w:rsidR="001D6FCF">
              <w:rPr>
                <w:rStyle w:val="Hipervnculo"/>
              </w:rPr>
              <w:fldChar w:fldCharType="end"/>
            </w:r>
          </w:hyperlink>
        </w:p>
        <w:p w14:paraId="71EF3462" w14:textId="78191554" w:rsidR="005E71F8" w:rsidRDefault="00484C94" w:rsidP="20489B21">
          <w:pPr>
            <w:pStyle w:val="TDC2"/>
            <w:tabs>
              <w:tab w:val="right" w:leader="dot" w:pos="8835"/>
            </w:tabs>
            <w:rPr>
              <w:rFonts w:eastAsia="Calibri" w:cs="Arial"/>
              <w:noProof/>
              <w:szCs w:val="20"/>
              <w:lang w:eastAsia="es-CO"/>
            </w:rPr>
          </w:pPr>
          <w:hyperlink w:anchor="_Toc53376336">
            <w:r w:rsidR="20489B21" w:rsidRPr="20489B21">
              <w:rPr>
                <w:rStyle w:val="Hipervnculo"/>
              </w:rPr>
              <w:t>Notas adicionales</w:t>
            </w:r>
            <w:r w:rsidR="001D6FCF">
              <w:tab/>
            </w:r>
            <w:r w:rsidR="001D6FCF">
              <w:fldChar w:fldCharType="begin"/>
            </w:r>
            <w:r w:rsidR="001D6FCF">
              <w:instrText>PAGEREF _Toc53376336 \h</w:instrText>
            </w:r>
            <w:r w:rsidR="001D6FCF">
              <w:fldChar w:fldCharType="separate"/>
            </w:r>
            <w:r w:rsidR="00B81A02">
              <w:rPr>
                <w:noProof/>
              </w:rPr>
              <w:t>3</w:t>
            </w:r>
            <w:r w:rsidR="001D6FCF">
              <w:rPr>
                <w:rStyle w:val="Hipervnculo"/>
              </w:rPr>
              <w:fldChar w:fldCharType="end"/>
            </w:r>
          </w:hyperlink>
        </w:p>
        <w:p w14:paraId="00B987AB" w14:textId="36E54DE4" w:rsidR="005E71F8" w:rsidRPr="005E71F8" w:rsidRDefault="00484C94" w:rsidP="20489B21">
          <w:pPr>
            <w:pStyle w:val="TDC3"/>
            <w:tabs>
              <w:tab w:val="right" w:leader="dot" w:pos="8835"/>
            </w:tabs>
            <w:rPr>
              <w:rFonts w:eastAsia="Calibri" w:cs="Arial"/>
              <w:noProof/>
              <w:szCs w:val="20"/>
              <w:lang w:eastAsia="es-CO"/>
            </w:rPr>
          </w:pPr>
          <w:hyperlink w:anchor="_Toc52166706">
            <w:r w:rsidR="20489B21" w:rsidRPr="20489B21">
              <w:rPr>
                <w:rStyle w:val="Hipervnculo"/>
              </w:rPr>
              <w:t>Explicación desglosada de los subprocesos presentados en el área de marketing</w:t>
            </w:r>
            <w:r w:rsidR="001D6FCF">
              <w:tab/>
            </w:r>
            <w:r w:rsidR="001D6FCF">
              <w:fldChar w:fldCharType="begin"/>
            </w:r>
            <w:r w:rsidR="001D6FCF">
              <w:instrText>PAGEREF _Toc52166706 \h</w:instrText>
            </w:r>
            <w:r w:rsidR="001D6FCF">
              <w:fldChar w:fldCharType="separate"/>
            </w:r>
            <w:r w:rsidR="00B81A02">
              <w:rPr>
                <w:noProof/>
              </w:rPr>
              <w:t>3</w:t>
            </w:r>
            <w:r w:rsidR="001D6FCF">
              <w:rPr>
                <w:rStyle w:val="Hipervnculo"/>
              </w:rPr>
              <w:fldChar w:fldCharType="end"/>
            </w:r>
          </w:hyperlink>
        </w:p>
        <w:p w14:paraId="68966C88" w14:textId="4A93335D" w:rsidR="005E71F8" w:rsidRDefault="00484C94" w:rsidP="20489B21">
          <w:pPr>
            <w:pStyle w:val="TDC1"/>
            <w:tabs>
              <w:tab w:val="right" w:leader="dot" w:pos="8835"/>
            </w:tabs>
            <w:rPr>
              <w:rFonts w:eastAsia="Calibri" w:cs="Arial"/>
              <w:noProof/>
              <w:szCs w:val="20"/>
              <w:lang w:eastAsia="es-CO"/>
            </w:rPr>
          </w:pPr>
          <w:hyperlink w:anchor="_Toc360625208">
            <w:r w:rsidR="20489B21" w:rsidRPr="20489B21">
              <w:rPr>
                <w:rStyle w:val="Hipervnculo"/>
              </w:rPr>
              <w:t>Problemáticas</w:t>
            </w:r>
            <w:r w:rsidR="001D6FCF">
              <w:tab/>
            </w:r>
            <w:r w:rsidR="001D6FCF">
              <w:fldChar w:fldCharType="begin"/>
            </w:r>
            <w:r w:rsidR="001D6FCF">
              <w:instrText>PAGEREF _Toc360625208 \h</w:instrText>
            </w:r>
            <w:r w:rsidR="001D6FCF">
              <w:fldChar w:fldCharType="separate"/>
            </w:r>
            <w:r w:rsidR="00B81A02">
              <w:rPr>
                <w:noProof/>
              </w:rPr>
              <w:t>4</w:t>
            </w:r>
            <w:r w:rsidR="001D6FCF">
              <w:rPr>
                <w:rStyle w:val="Hipervnculo"/>
              </w:rPr>
              <w:fldChar w:fldCharType="end"/>
            </w:r>
          </w:hyperlink>
        </w:p>
        <w:p w14:paraId="6DCE8D33" w14:textId="373A416A" w:rsidR="005E71F8" w:rsidRDefault="00484C94" w:rsidP="20489B21">
          <w:pPr>
            <w:pStyle w:val="TDC2"/>
            <w:tabs>
              <w:tab w:val="right" w:leader="dot" w:pos="8835"/>
            </w:tabs>
            <w:rPr>
              <w:rFonts w:eastAsia="Calibri" w:cs="Arial"/>
              <w:noProof/>
              <w:szCs w:val="20"/>
              <w:lang w:eastAsia="es-CO"/>
            </w:rPr>
          </w:pPr>
          <w:hyperlink w:anchor="_Toc266540859">
            <w:r w:rsidR="20489B21" w:rsidRPr="20489B21">
              <w:rPr>
                <w:rStyle w:val="Hipervnculo"/>
              </w:rPr>
              <w:t>Análisis cualitativo</w:t>
            </w:r>
            <w:r w:rsidR="001D6FCF">
              <w:tab/>
            </w:r>
            <w:r w:rsidR="001D6FCF">
              <w:fldChar w:fldCharType="begin"/>
            </w:r>
            <w:r w:rsidR="001D6FCF">
              <w:instrText>PAGEREF _Toc266540859 \h</w:instrText>
            </w:r>
            <w:r w:rsidR="001D6FCF">
              <w:fldChar w:fldCharType="separate"/>
            </w:r>
            <w:r w:rsidR="00B81A02">
              <w:rPr>
                <w:noProof/>
              </w:rPr>
              <w:t>4</w:t>
            </w:r>
            <w:r w:rsidR="001D6FCF">
              <w:rPr>
                <w:rStyle w:val="Hipervnculo"/>
              </w:rPr>
              <w:fldChar w:fldCharType="end"/>
            </w:r>
          </w:hyperlink>
        </w:p>
        <w:p w14:paraId="280BC322" w14:textId="1699B818" w:rsidR="005E71F8" w:rsidRDefault="00484C94" w:rsidP="20489B21">
          <w:pPr>
            <w:pStyle w:val="TDC1"/>
            <w:tabs>
              <w:tab w:val="right" w:leader="dot" w:pos="8835"/>
            </w:tabs>
            <w:rPr>
              <w:rFonts w:eastAsia="Calibri" w:cs="Arial"/>
              <w:noProof/>
              <w:szCs w:val="20"/>
              <w:lang w:eastAsia="es-CO"/>
            </w:rPr>
          </w:pPr>
          <w:hyperlink w:anchor="_Toc70852864">
            <w:r w:rsidR="20489B21" w:rsidRPr="20489B21">
              <w:rPr>
                <w:rStyle w:val="Hipervnculo"/>
              </w:rPr>
              <w:t>DOFA aplicado a TI:</w:t>
            </w:r>
            <w:r w:rsidR="001D6FCF">
              <w:tab/>
            </w:r>
            <w:r w:rsidR="001D6FCF">
              <w:fldChar w:fldCharType="begin"/>
            </w:r>
            <w:r w:rsidR="001D6FCF">
              <w:instrText>PAGEREF _Toc70852864 \h</w:instrText>
            </w:r>
            <w:r w:rsidR="001D6FCF">
              <w:fldChar w:fldCharType="separate"/>
            </w:r>
            <w:r w:rsidR="00B81A02">
              <w:rPr>
                <w:noProof/>
              </w:rPr>
              <w:t>5</w:t>
            </w:r>
            <w:r w:rsidR="001D6FCF">
              <w:rPr>
                <w:rStyle w:val="Hipervnculo"/>
              </w:rPr>
              <w:fldChar w:fldCharType="end"/>
            </w:r>
          </w:hyperlink>
        </w:p>
        <w:p w14:paraId="6649AE84" w14:textId="5E476A0B" w:rsidR="005E71F8" w:rsidRDefault="00484C94" w:rsidP="20489B21">
          <w:pPr>
            <w:pStyle w:val="TDC2"/>
            <w:tabs>
              <w:tab w:val="right" w:leader="dot" w:pos="8835"/>
            </w:tabs>
            <w:rPr>
              <w:rFonts w:eastAsia="Calibri" w:cs="Arial"/>
              <w:noProof/>
              <w:szCs w:val="20"/>
              <w:lang w:eastAsia="es-CO"/>
            </w:rPr>
          </w:pPr>
          <w:hyperlink w:anchor="_Toc2045644524">
            <w:r w:rsidR="20489B21" w:rsidRPr="20489B21">
              <w:rPr>
                <w:rStyle w:val="Hipervnculo"/>
              </w:rPr>
              <w:t>Sistema empresarial seleccionado para la solución</w:t>
            </w:r>
            <w:r w:rsidR="001D6FCF">
              <w:tab/>
            </w:r>
            <w:r w:rsidR="001D6FCF">
              <w:fldChar w:fldCharType="begin"/>
            </w:r>
            <w:r w:rsidR="001D6FCF">
              <w:instrText>PAGEREF _Toc2045644524 \h</w:instrText>
            </w:r>
            <w:r w:rsidR="001D6FCF">
              <w:fldChar w:fldCharType="separate"/>
            </w:r>
            <w:r w:rsidR="00B81A02">
              <w:rPr>
                <w:noProof/>
              </w:rPr>
              <w:t>6</w:t>
            </w:r>
            <w:r w:rsidR="001D6FCF">
              <w:rPr>
                <w:rStyle w:val="Hipervnculo"/>
              </w:rPr>
              <w:fldChar w:fldCharType="end"/>
            </w:r>
          </w:hyperlink>
        </w:p>
        <w:p w14:paraId="33B8DC84" w14:textId="6C73F6D7" w:rsidR="005E71F8" w:rsidRDefault="00484C94" w:rsidP="20489B21">
          <w:pPr>
            <w:pStyle w:val="TDC2"/>
            <w:tabs>
              <w:tab w:val="right" w:leader="dot" w:pos="8835"/>
            </w:tabs>
            <w:rPr>
              <w:rFonts w:eastAsia="Calibri" w:cs="Arial"/>
              <w:noProof/>
              <w:szCs w:val="20"/>
              <w:lang w:eastAsia="es-CO"/>
            </w:rPr>
          </w:pPr>
          <w:hyperlink w:anchor="_Toc735116437">
            <w:r w:rsidR="20489B21" w:rsidRPr="20489B21">
              <w:rPr>
                <w:rStyle w:val="Hipervnculo"/>
              </w:rPr>
              <w:t>DOFA de modelos de despliegue basados en CRM</w:t>
            </w:r>
            <w:r w:rsidR="001D6FCF">
              <w:tab/>
            </w:r>
            <w:r w:rsidR="001D6FCF">
              <w:fldChar w:fldCharType="begin"/>
            </w:r>
            <w:r w:rsidR="001D6FCF">
              <w:instrText>PAGEREF _Toc735116437 \h</w:instrText>
            </w:r>
            <w:r w:rsidR="001D6FCF">
              <w:fldChar w:fldCharType="separate"/>
            </w:r>
            <w:r w:rsidR="00B81A02">
              <w:rPr>
                <w:noProof/>
              </w:rPr>
              <w:t>7</w:t>
            </w:r>
            <w:r w:rsidR="001D6FCF">
              <w:rPr>
                <w:rStyle w:val="Hipervnculo"/>
              </w:rPr>
              <w:fldChar w:fldCharType="end"/>
            </w:r>
          </w:hyperlink>
        </w:p>
        <w:p w14:paraId="55F07045" w14:textId="7EB9A3DB" w:rsidR="005E71F8" w:rsidRDefault="00484C94" w:rsidP="20489B21">
          <w:pPr>
            <w:pStyle w:val="TDC1"/>
            <w:tabs>
              <w:tab w:val="right" w:leader="dot" w:pos="8835"/>
            </w:tabs>
            <w:rPr>
              <w:rFonts w:eastAsia="Calibri" w:cs="Arial"/>
              <w:noProof/>
              <w:szCs w:val="20"/>
              <w:lang w:eastAsia="es-CO"/>
            </w:rPr>
          </w:pPr>
          <w:hyperlink w:anchor="_Toc673460357">
            <w:r w:rsidR="20489B21" w:rsidRPr="20489B21">
              <w:rPr>
                <w:rStyle w:val="Hipervnculo"/>
              </w:rPr>
              <w:t>Aplicaciones analíticas</w:t>
            </w:r>
            <w:r w:rsidR="001D6FCF">
              <w:tab/>
            </w:r>
            <w:r w:rsidR="001D6FCF">
              <w:fldChar w:fldCharType="begin"/>
            </w:r>
            <w:r w:rsidR="001D6FCF">
              <w:instrText>PAGEREF _Toc673460357 \h</w:instrText>
            </w:r>
            <w:r w:rsidR="001D6FCF">
              <w:fldChar w:fldCharType="separate"/>
            </w:r>
            <w:r w:rsidR="00B81A02">
              <w:rPr>
                <w:noProof/>
              </w:rPr>
              <w:t>10</w:t>
            </w:r>
            <w:r w:rsidR="001D6FCF">
              <w:rPr>
                <w:rStyle w:val="Hipervnculo"/>
              </w:rPr>
              <w:fldChar w:fldCharType="end"/>
            </w:r>
          </w:hyperlink>
        </w:p>
        <w:p w14:paraId="040FE960" w14:textId="720C913C" w:rsidR="005E71F8" w:rsidRDefault="00484C94" w:rsidP="20489B21">
          <w:pPr>
            <w:pStyle w:val="TDC1"/>
            <w:tabs>
              <w:tab w:val="right" w:leader="dot" w:pos="8835"/>
            </w:tabs>
            <w:rPr>
              <w:rFonts w:eastAsia="Calibri" w:cs="Arial"/>
              <w:noProof/>
              <w:szCs w:val="20"/>
              <w:lang w:eastAsia="es-CO"/>
            </w:rPr>
          </w:pPr>
          <w:hyperlink w:anchor="_Toc930894283">
            <w:r w:rsidR="20489B21" w:rsidRPr="20489B21">
              <w:rPr>
                <w:rStyle w:val="Hipervnculo"/>
              </w:rPr>
              <w:t>Conclusiones</w:t>
            </w:r>
            <w:r w:rsidR="001D6FCF">
              <w:tab/>
            </w:r>
            <w:r w:rsidR="001D6FCF">
              <w:fldChar w:fldCharType="begin"/>
            </w:r>
            <w:r w:rsidR="001D6FCF">
              <w:instrText>PAGEREF _Toc930894283 \h</w:instrText>
            </w:r>
            <w:r w:rsidR="001D6FCF">
              <w:fldChar w:fldCharType="separate"/>
            </w:r>
            <w:r w:rsidR="00B81A02">
              <w:rPr>
                <w:noProof/>
              </w:rPr>
              <w:t>11</w:t>
            </w:r>
            <w:r w:rsidR="001D6FCF">
              <w:rPr>
                <w:rStyle w:val="Hipervnculo"/>
              </w:rPr>
              <w:fldChar w:fldCharType="end"/>
            </w:r>
          </w:hyperlink>
          <w:r w:rsidR="001D6FCF">
            <w:fldChar w:fldCharType="end"/>
          </w:r>
        </w:p>
      </w:sdtContent>
    </w:sdt>
    <w:p w14:paraId="437C99C5" w14:textId="164F37D3" w:rsidR="002069F0" w:rsidRPr="007631A2" w:rsidRDefault="002069F0" w:rsidP="30981201"/>
    <w:p w14:paraId="4B6316BC" w14:textId="05E1F81A" w:rsidR="0003663C" w:rsidRPr="00DB270D" w:rsidRDefault="513BF040" w:rsidP="00D431B8">
      <w:pPr>
        <w:pStyle w:val="Ttulo1"/>
      </w:pPr>
      <w:bookmarkStart w:id="0" w:name="_Toc555685256"/>
      <w:r>
        <w:t>Introducción:</w:t>
      </w:r>
      <w:bookmarkEnd w:id="0"/>
    </w:p>
    <w:p w14:paraId="09E4A7B1" w14:textId="14FDFE09" w:rsidR="0F20CF31" w:rsidRDefault="0F20CF31" w:rsidP="0F20CF31">
      <w:pPr>
        <w:rPr>
          <w:rFonts w:eastAsia="Calibri" w:cs="Arial"/>
          <w:szCs w:val="20"/>
        </w:rPr>
      </w:pPr>
    </w:p>
    <w:p w14:paraId="53F6757B" w14:textId="68D71F22" w:rsidR="00825094" w:rsidRDefault="433FD6F6" w:rsidP="00825094">
      <w:pPr>
        <w:jc w:val="both"/>
        <w:rPr>
          <w:rFonts w:eastAsia="Calibri" w:cstheme="majorBidi"/>
        </w:rPr>
      </w:pPr>
      <w:r w:rsidRPr="3CB5E801">
        <w:rPr>
          <w:rFonts w:eastAsia="Calibri" w:cstheme="majorBidi"/>
        </w:rPr>
        <w:t xml:space="preserve">En el siguiente documento se dará </w:t>
      </w:r>
      <w:r w:rsidR="4F863EC1" w:rsidRPr="3CB5E801">
        <w:rPr>
          <w:rFonts w:eastAsia="Calibri" w:cstheme="majorBidi"/>
        </w:rPr>
        <w:t>un análisis completo de la empresa Transport</w:t>
      </w:r>
      <w:r w:rsidR="65A75EA0" w:rsidRPr="3CB5E801">
        <w:rPr>
          <w:rFonts w:eastAsia="Calibri" w:cstheme="majorBidi"/>
        </w:rPr>
        <w:t>Alpes y su entorno</w:t>
      </w:r>
      <w:r w:rsidR="00825094">
        <w:rPr>
          <w:rFonts w:eastAsia="Calibri" w:cstheme="majorBidi"/>
        </w:rPr>
        <w:t xml:space="preserve">. Para el caso de estudio, se hará, además, un enfoque en el problema </w:t>
      </w:r>
      <w:r w:rsidR="00E80AEF">
        <w:rPr>
          <w:rFonts w:eastAsia="Calibri" w:cstheme="majorBidi"/>
        </w:rPr>
        <w:t xml:space="preserve">de </w:t>
      </w:r>
      <w:r w:rsidR="00825094">
        <w:rPr>
          <w:rFonts w:eastAsia="Calibri" w:cstheme="majorBidi"/>
        </w:rPr>
        <w:t xml:space="preserve">diseño de rutas turísticas, proceso el cual está siendo deficiente, por la poca comunicación que existe entre sus encargados y por la baja implementación de tecnología aplicada en la compañía. </w:t>
      </w:r>
      <w:r w:rsidR="00E80AEF">
        <w:rPr>
          <w:rFonts w:cstheme="majorBidi"/>
        </w:rPr>
        <w:t>El</w:t>
      </w:r>
      <w:r w:rsidR="0E114542" w:rsidRPr="3CB5E801">
        <w:rPr>
          <w:rFonts w:eastAsia="Calibri" w:cstheme="majorBidi"/>
        </w:rPr>
        <w:t xml:space="preserve"> objetivo es poder mostrar la importancia del uso de tecnologías de la información y sistemas empres</w:t>
      </w:r>
      <w:r w:rsidR="4040935B" w:rsidRPr="3CB5E801">
        <w:rPr>
          <w:rFonts w:eastAsia="Calibri" w:cstheme="majorBidi"/>
        </w:rPr>
        <w:t>ariales para suplir la necesidad de optimizar o mejorar los procesos</w:t>
      </w:r>
      <w:r w:rsidR="7335DC9C" w:rsidRPr="3CB5E801">
        <w:rPr>
          <w:rFonts w:eastAsia="Calibri" w:cstheme="majorBidi"/>
        </w:rPr>
        <w:t xml:space="preserve"> los cuales son ineficientes. </w:t>
      </w:r>
      <w:r w:rsidR="7335DC9C" w:rsidRPr="5294FAB6">
        <w:rPr>
          <w:rFonts w:eastAsia="Calibri" w:cstheme="majorBidi"/>
        </w:rPr>
        <w:t>Por lo tanto,</w:t>
      </w:r>
      <w:r w:rsidR="7335DC9C" w:rsidRPr="3CB5E801">
        <w:rPr>
          <w:rFonts w:eastAsia="Calibri" w:cstheme="majorBidi"/>
        </w:rPr>
        <w:t xml:space="preserve"> se analizará las</w:t>
      </w:r>
      <w:r w:rsidR="24F8F7C1" w:rsidRPr="3CB5E801">
        <w:rPr>
          <w:rFonts w:eastAsia="Calibri" w:cstheme="majorBidi"/>
        </w:rPr>
        <w:t xml:space="preserve"> problemáticas correspondientes y que dirección debería tomar la empresa entorno a la transformación. </w:t>
      </w:r>
    </w:p>
    <w:p w14:paraId="7265F769" w14:textId="2839F64E" w:rsidR="00DF421F" w:rsidRPr="00953A75" w:rsidRDefault="004C4CAA" w:rsidP="00636025">
      <w:pPr>
        <w:pStyle w:val="Ttulo1"/>
      </w:pPr>
      <w:bookmarkStart w:id="1" w:name="_Toc237827219"/>
      <w:r>
        <w:t>Cadena de valor</w:t>
      </w:r>
      <w:r w:rsidR="6755AF4D">
        <w:t>:</w:t>
      </w:r>
      <w:bookmarkEnd w:id="1"/>
    </w:p>
    <w:p w14:paraId="16C12C36" w14:textId="77777777" w:rsidR="007725FF" w:rsidRDefault="007725FF" w:rsidP="007725FF"/>
    <w:p w14:paraId="59013D35" w14:textId="6B7E204D" w:rsidR="007725FF" w:rsidRPr="007725FF" w:rsidRDefault="007725FF" w:rsidP="00D716D1">
      <w:pPr>
        <w:pStyle w:val="Ttulo2"/>
      </w:pPr>
      <w:bookmarkStart w:id="2" w:name="_Toc910692019"/>
      <w:r>
        <w:t>Cadena de valor</w:t>
      </w:r>
      <w:bookmarkEnd w:id="2"/>
    </w:p>
    <w:p w14:paraId="5F193983" w14:textId="6B7E204D" w:rsidR="00D716D1" w:rsidRDefault="00D716D1" w:rsidP="00953A75">
      <w:pPr>
        <w:pStyle w:val="Prrafodelista"/>
        <w:ind w:left="360"/>
        <w:jc w:val="both"/>
      </w:pPr>
    </w:p>
    <w:p w14:paraId="5BA7685C" w14:textId="524B43F5" w:rsidR="00DF421F" w:rsidRDefault="00DF421F" w:rsidP="00953A75">
      <w:pPr>
        <w:pStyle w:val="Prrafodelista"/>
        <w:ind w:left="360"/>
        <w:jc w:val="both"/>
      </w:pPr>
      <w:r>
        <w:t>A continuación, en la cadena de valor, se presentan todas las actividades propias de la empresa y siendo clasificadas adecuadamente en los eslabones de la cadena de valor</w:t>
      </w:r>
      <w:r w:rsidR="00DC270C">
        <w:t xml:space="preserve"> con el fin de </w:t>
      </w:r>
      <w:r w:rsidR="00874568">
        <w:t xml:space="preserve">entender las relaciones </w:t>
      </w:r>
      <w:r w:rsidR="003D65B3">
        <w:t>internas de la empresa</w:t>
      </w:r>
      <w:r>
        <w:t xml:space="preserve">. </w:t>
      </w:r>
    </w:p>
    <w:p w14:paraId="3ACB544A" w14:textId="45636D16" w:rsidR="00DF421F" w:rsidRDefault="00DF421F" w:rsidP="00DF421F">
      <w:pPr>
        <w:pStyle w:val="Prrafodelista"/>
        <w:ind w:left="360"/>
      </w:pPr>
    </w:p>
    <w:p w14:paraId="621B9AFE" w14:textId="45636D16" w:rsidR="0003663C" w:rsidRPr="009D1FB9" w:rsidRDefault="387C70A3" w:rsidP="00DF421F">
      <w:pPr>
        <w:rPr>
          <w:rFonts w:cstheme="majorBidi"/>
          <w:b/>
        </w:rPr>
      </w:pPr>
      <w:r>
        <w:rPr>
          <w:noProof/>
        </w:rPr>
        <w:lastRenderedPageBreak/>
        <w:drawing>
          <wp:inline distT="0" distB="0" distL="0" distR="0" wp14:anchorId="776FDC17" wp14:editId="7350BFCE">
            <wp:extent cx="5871938" cy="3853458"/>
            <wp:effectExtent l="0" t="0" r="0" b="0"/>
            <wp:docPr id="1965101499" name="Picture 196510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101499"/>
                    <pic:cNvPicPr/>
                  </pic:nvPicPr>
                  <pic:blipFill>
                    <a:blip r:embed="rId8">
                      <a:extLst>
                        <a:ext uri="{28A0092B-C50C-407E-A947-70E740481C1C}">
                          <a14:useLocalDpi xmlns:a14="http://schemas.microsoft.com/office/drawing/2010/main" val="0"/>
                        </a:ext>
                      </a:extLst>
                    </a:blip>
                    <a:stretch>
                      <a:fillRect/>
                    </a:stretch>
                  </pic:blipFill>
                  <pic:spPr>
                    <a:xfrm>
                      <a:off x="0" y="0"/>
                      <a:ext cx="5871938" cy="3853458"/>
                    </a:xfrm>
                    <a:prstGeom prst="rect">
                      <a:avLst/>
                    </a:prstGeom>
                  </pic:spPr>
                </pic:pic>
              </a:graphicData>
            </a:graphic>
          </wp:inline>
        </w:drawing>
      </w:r>
    </w:p>
    <w:p w14:paraId="378A6F65" w14:textId="0AC4F3E6" w:rsidR="00DF421F" w:rsidRPr="004C5792" w:rsidRDefault="00DF421F" w:rsidP="00DF421F">
      <w:pPr>
        <w:rPr>
          <w:rFonts w:cstheme="majorBidi"/>
          <w:i/>
          <w:sz w:val="18"/>
          <w:szCs w:val="18"/>
        </w:rPr>
      </w:pPr>
      <w:r w:rsidRPr="004C5792">
        <w:rPr>
          <w:rFonts w:cstheme="majorBidi"/>
          <w:i/>
          <w:sz w:val="18"/>
          <w:szCs w:val="18"/>
        </w:rPr>
        <w:t xml:space="preserve">Diagrama 1. </w:t>
      </w:r>
      <w:r w:rsidR="004C5792" w:rsidRPr="004C5792">
        <w:rPr>
          <w:rFonts w:cstheme="majorBidi"/>
          <w:bCs/>
          <w:i/>
          <w:iCs/>
          <w:sz w:val="18"/>
          <w:szCs w:val="18"/>
        </w:rPr>
        <w:t>Cadena de valor de la empresa TransportAlpes.</w:t>
      </w:r>
    </w:p>
    <w:p w14:paraId="14DDB233" w14:textId="6B7E204D" w:rsidR="15332BB8" w:rsidRDefault="433FD6F6" w:rsidP="00D716D1">
      <w:pPr>
        <w:pStyle w:val="Ttulo2"/>
      </w:pPr>
      <w:bookmarkStart w:id="3" w:name="_Toc448555926"/>
      <w:r>
        <w:t xml:space="preserve"> Cadena de valor extendida</w:t>
      </w:r>
      <w:bookmarkEnd w:id="3"/>
    </w:p>
    <w:p w14:paraId="33A08E21" w14:textId="6B7E204D" w:rsidR="00D716D1" w:rsidRPr="00D716D1" w:rsidRDefault="00D716D1" w:rsidP="00D716D1"/>
    <w:p w14:paraId="36ED407C" w14:textId="525E5DD4" w:rsidR="008A2935" w:rsidRPr="008A2935" w:rsidRDefault="008A2935" w:rsidP="15332BB8">
      <w:pPr>
        <w:rPr>
          <w:rFonts w:eastAsia="Calibri" w:cstheme="majorBidi"/>
        </w:rPr>
      </w:pPr>
      <w:r>
        <w:rPr>
          <w:rFonts w:eastAsia="Calibri" w:cstheme="majorBidi"/>
        </w:rPr>
        <w:t xml:space="preserve">En la cadena de valor extendida se busca entender las principales relaciones </w:t>
      </w:r>
      <w:r w:rsidR="00285001">
        <w:rPr>
          <w:rFonts w:eastAsia="Calibri" w:cstheme="majorBidi"/>
        </w:rPr>
        <w:t xml:space="preserve">externas de la empresa que generan valor y permiten el desarrollo de </w:t>
      </w:r>
      <w:r w:rsidR="00A27CF2">
        <w:rPr>
          <w:rFonts w:eastAsia="Calibri" w:cstheme="majorBidi"/>
        </w:rPr>
        <w:t>los procesos de la empresa.</w:t>
      </w:r>
    </w:p>
    <w:p w14:paraId="4C202207" w14:textId="072FE96C" w:rsidR="433FD6F6" w:rsidRDefault="002E7074" w:rsidP="433FD6F6">
      <w:pPr>
        <w:rPr>
          <w:rFonts w:eastAsia="Calibri" w:cs="Arial"/>
          <w:b/>
        </w:rPr>
      </w:pPr>
      <w:r>
        <w:rPr>
          <w:noProof/>
        </w:rPr>
        <w:drawing>
          <wp:inline distT="0" distB="0" distL="0" distR="0" wp14:anchorId="3E3C3BD7" wp14:editId="12874C32">
            <wp:extent cx="5612130" cy="1479550"/>
            <wp:effectExtent l="0" t="0" r="7620" b="635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9">
                      <a:extLst>
                        <a:ext uri="{28A0092B-C50C-407E-A947-70E740481C1C}">
                          <a14:useLocalDpi xmlns:a14="http://schemas.microsoft.com/office/drawing/2010/main" val="0"/>
                        </a:ext>
                      </a:extLst>
                    </a:blip>
                    <a:stretch>
                      <a:fillRect/>
                    </a:stretch>
                  </pic:blipFill>
                  <pic:spPr>
                    <a:xfrm>
                      <a:off x="0" y="0"/>
                      <a:ext cx="5612130" cy="1479550"/>
                    </a:xfrm>
                    <a:prstGeom prst="rect">
                      <a:avLst/>
                    </a:prstGeom>
                  </pic:spPr>
                </pic:pic>
              </a:graphicData>
            </a:graphic>
          </wp:inline>
        </w:drawing>
      </w:r>
    </w:p>
    <w:p w14:paraId="0F3273F1" w14:textId="7365E224" w:rsidR="004C5792" w:rsidRPr="00F03266" w:rsidRDefault="004C5792" w:rsidP="433FD6F6">
      <w:pPr>
        <w:rPr>
          <w:rFonts w:cstheme="majorBidi"/>
          <w:bCs/>
          <w:i/>
          <w:iCs/>
          <w:sz w:val="18"/>
          <w:szCs w:val="18"/>
        </w:rPr>
      </w:pPr>
      <w:r w:rsidRPr="004C5792">
        <w:rPr>
          <w:rFonts w:cstheme="majorBidi"/>
          <w:bCs/>
          <w:i/>
          <w:iCs/>
          <w:sz w:val="18"/>
          <w:szCs w:val="18"/>
        </w:rPr>
        <w:t xml:space="preserve">Diagrama </w:t>
      </w:r>
      <w:r>
        <w:rPr>
          <w:rFonts w:cstheme="majorBidi"/>
          <w:bCs/>
          <w:i/>
          <w:iCs/>
          <w:sz w:val="18"/>
          <w:szCs w:val="18"/>
        </w:rPr>
        <w:t>2</w:t>
      </w:r>
      <w:r w:rsidRPr="004C5792">
        <w:rPr>
          <w:rFonts w:cstheme="majorBidi"/>
          <w:bCs/>
          <w:i/>
          <w:iCs/>
          <w:sz w:val="18"/>
          <w:szCs w:val="18"/>
        </w:rPr>
        <w:t>. Cadena de valor</w:t>
      </w:r>
      <w:r>
        <w:rPr>
          <w:rFonts w:cstheme="majorBidi"/>
          <w:bCs/>
          <w:i/>
          <w:iCs/>
          <w:sz w:val="18"/>
          <w:szCs w:val="18"/>
        </w:rPr>
        <w:t xml:space="preserve"> extendida</w:t>
      </w:r>
      <w:r w:rsidRPr="004C5792">
        <w:rPr>
          <w:rFonts w:cstheme="majorBidi"/>
          <w:bCs/>
          <w:i/>
          <w:iCs/>
          <w:sz w:val="18"/>
          <w:szCs w:val="18"/>
        </w:rPr>
        <w:t xml:space="preserve"> de la empresa TransportAlpes.</w:t>
      </w:r>
    </w:p>
    <w:p w14:paraId="53AD0065" w14:textId="2228E8B6" w:rsidR="004C4CAA" w:rsidRDefault="004C4CAA" w:rsidP="00636025">
      <w:pPr>
        <w:pStyle w:val="Ttulo1"/>
      </w:pPr>
      <w:bookmarkStart w:id="4" w:name="_Toc1312122134"/>
      <w:r>
        <w:t>BPMN</w:t>
      </w:r>
      <w:bookmarkEnd w:id="4"/>
    </w:p>
    <w:p w14:paraId="374C1D12" w14:textId="77777777" w:rsidR="00520A98" w:rsidRPr="00520A98" w:rsidRDefault="00520A98" w:rsidP="00520A98"/>
    <w:p w14:paraId="551EEA7D" w14:textId="7C7096A0" w:rsidR="00CC521B" w:rsidRPr="0008332B" w:rsidRDefault="00577F70" w:rsidP="0008332B">
      <w:pPr>
        <w:jc w:val="both"/>
        <w:rPr>
          <w:rFonts w:cstheme="majorBidi"/>
        </w:rPr>
      </w:pPr>
      <w:r w:rsidRPr="00254F6D">
        <w:rPr>
          <w:rFonts w:cstheme="majorBidi"/>
          <w:bCs/>
        </w:rPr>
        <w:t>El BPMN es un método gráfico para representar procesos empresariales</w:t>
      </w:r>
      <w:r w:rsidR="007E7D66" w:rsidRPr="00254F6D">
        <w:rPr>
          <w:rFonts w:cstheme="majorBidi"/>
          <w:bCs/>
        </w:rPr>
        <w:t xml:space="preserve"> dentro de un diagrama </w:t>
      </w:r>
      <w:r w:rsidR="00977B28" w:rsidRPr="00254F6D">
        <w:rPr>
          <w:rFonts w:cstheme="majorBidi"/>
          <w:bCs/>
        </w:rPr>
        <w:t xml:space="preserve">de proceso empresarial. </w:t>
      </w:r>
      <w:r w:rsidR="00CD68A8" w:rsidRPr="00254F6D">
        <w:rPr>
          <w:rFonts w:cstheme="majorBidi"/>
          <w:bCs/>
        </w:rPr>
        <w:t xml:space="preserve">Este BPMN le </w:t>
      </w:r>
      <w:r w:rsidR="00845E2A" w:rsidRPr="00254F6D">
        <w:rPr>
          <w:rFonts w:cstheme="majorBidi"/>
          <w:bCs/>
        </w:rPr>
        <w:t xml:space="preserve">proporcionará a TransportAlpes </w:t>
      </w:r>
      <w:r w:rsidR="000E17CD" w:rsidRPr="00254F6D">
        <w:rPr>
          <w:rFonts w:cstheme="majorBidi"/>
          <w:bCs/>
        </w:rPr>
        <w:t>la capacidad de en</w:t>
      </w:r>
      <w:r w:rsidR="00BB1ED8" w:rsidRPr="00254F6D">
        <w:rPr>
          <w:rFonts w:cstheme="majorBidi"/>
          <w:bCs/>
        </w:rPr>
        <w:t xml:space="preserve">tender su procedimiento de diseño de rutas </w:t>
      </w:r>
      <w:r w:rsidR="00800CF9" w:rsidRPr="00254F6D">
        <w:rPr>
          <w:rFonts w:cstheme="majorBidi"/>
          <w:bCs/>
        </w:rPr>
        <w:t>turísticas</w:t>
      </w:r>
      <w:r w:rsidR="00BB1ED8" w:rsidRPr="00254F6D">
        <w:rPr>
          <w:rFonts w:cstheme="majorBidi"/>
          <w:bCs/>
        </w:rPr>
        <w:t xml:space="preserve"> </w:t>
      </w:r>
      <w:r w:rsidR="00800CF9" w:rsidRPr="00254F6D">
        <w:rPr>
          <w:rFonts w:cstheme="majorBidi"/>
          <w:bCs/>
        </w:rPr>
        <w:t xml:space="preserve">y así mismo reconocer </w:t>
      </w:r>
      <w:r w:rsidR="002E2CD7" w:rsidRPr="00254F6D">
        <w:rPr>
          <w:rFonts w:cstheme="majorBidi"/>
          <w:bCs/>
        </w:rPr>
        <w:t xml:space="preserve">en qué aspectos se están presentando fallos, en qué partes y áreas </w:t>
      </w:r>
      <w:r w:rsidR="00254F6D" w:rsidRPr="00254F6D">
        <w:rPr>
          <w:rFonts w:cstheme="majorBidi"/>
          <w:bCs/>
        </w:rPr>
        <w:t>del proceso</w:t>
      </w:r>
      <w:r w:rsidR="002E2CD7" w:rsidRPr="00254F6D">
        <w:rPr>
          <w:rFonts w:cstheme="majorBidi"/>
          <w:bCs/>
        </w:rPr>
        <w:t xml:space="preserve"> están habiendo deficiencias y así, más adelante </w:t>
      </w:r>
      <w:r w:rsidR="00326390" w:rsidRPr="00254F6D">
        <w:rPr>
          <w:rFonts w:cstheme="majorBidi"/>
          <w:bCs/>
        </w:rPr>
        <w:t xml:space="preserve">identificar </w:t>
      </w:r>
      <w:r w:rsidR="00BF5153" w:rsidRPr="36F71E45">
        <w:rPr>
          <w:rFonts w:cstheme="majorBidi"/>
        </w:rPr>
        <w:t>qué</w:t>
      </w:r>
      <w:r w:rsidR="00BF5153" w:rsidRPr="00254F6D">
        <w:rPr>
          <w:rFonts w:cstheme="majorBidi"/>
          <w:bCs/>
        </w:rPr>
        <w:t xml:space="preserve"> sistema empresarial o TI podría solucionarle este inconveniente. Esto mismo se puede </w:t>
      </w:r>
      <w:r w:rsidR="00BF5153" w:rsidRPr="00254F6D">
        <w:rPr>
          <w:rFonts w:cstheme="majorBidi"/>
          <w:bCs/>
        </w:rPr>
        <w:lastRenderedPageBreak/>
        <w:t>aplicar para distintos problemas identificados por la compañía</w:t>
      </w:r>
      <w:r w:rsidR="00254F6D" w:rsidRPr="00254F6D">
        <w:rPr>
          <w:rFonts w:cstheme="majorBidi"/>
          <w:bCs/>
        </w:rPr>
        <w:t xml:space="preserve"> para desglosar y actuar de manera inmediata para aplicar un cambio.</w:t>
      </w:r>
    </w:p>
    <w:p w14:paraId="003C2446" w14:textId="6C95C418" w:rsidR="00D74F02" w:rsidRPr="0008332B" w:rsidRDefault="03CDBD61" w:rsidP="0008332B">
      <w:pPr>
        <w:jc w:val="both"/>
        <w:rPr>
          <w:rFonts w:cstheme="majorBidi"/>
          <w:bCs/>
        </w:rPr>
      </w:pPr>
      <w:r w:rsidRPr="6992759E">
        <w:rPr>
          <w:rFonts w:cstheme="majorBidi"/>
          <w:u w:val="single"/>
        </w:rPr>
        <w:t>Nota:</w:t>
      </w:r>
      <w:r w:rsidRPr="6992759E">
        <w:rPr>
          <w:rFonts w:cstheme="majorBidi"/>
        </w:rPr>
        <w:t xml:space="preserve"> </w:t>
      </w:r>
      <w:r w:rsidR="6AD0F9C9" w:rsidRPr="6992759E">
        <w:rPr>
          <w:rFonts w:cstheme="majorBidi"/>
        </w:rPr>
        <w:t xml:space="preserve"> </w:t>
      </w:r>
      <w:hyperlink r:id="rId10">
        <w:r w:rsidR="6992759E" w:rsidRPr="6992759E">
          <w:rPr>
            <w:rStyle w:val="Hipervnculo"/>
            <w:rFonts w:cstheme="majorBidi"/>
          </w:rPr>
          <w:t>"</w:t>
        </w:r>
        <w:proofErr w:type="spellStart"/>
        <w:r w:rsidR="6992759E" w:rsidRPr="6992759E">
          <w:rPr>
            <w:rStyle w:val="Hipervnculo"/>
            <w:rFonts w:cstheme="majorBidi"/>
          </w:rPr>
          <w:t>click</w:t>
        </w:r>
        <w:proofErr w:type="spellEnd"/>
        <w:r w:rsidR="6992759E" w:rsidRPr="6992759E">
          <w:rPr>
            <w:rStyle w:val="Hipervnculo"/>
            <w:rFonts w:cstheme="majorBidi"/>
          </w:rPr>
          <w:t xml:space="preserve"> </w:t>
        </w:r>
        <w:proofErr w:type="spellStart"/>
        <w:r w:rsidR="6992759E" w:rsidRPr="6992759E">
          <w:rPr>
            <w:rStyle w:val="Hipervnculo"/>
            <w:rFonts w:cstheme="majorBidi"/>
          </w:rPr>
          <w:t>aca</w:t>
        </w:r>
        <w:proofErr w:type="spellEnd"/>
        <w:r w:rsidR="6992759E" w:rsidRPr="6992759E">
          <w:rPr>
            <w:rStyle w:val="Hipervnculo"/>
            <w:rFonts w:cstheme="majorBidi"/>
          </w:rPr>
          <w:t xml:space="preserve"> para mirar el modelado de proceso del diseño de rutas </w:t>
        </w:r>
        <w:proofErr w:type="spellStart"/>
        <w:r w:rsidR="6992759E" w:rsidRPr="6992759E">
          <w:rPr>
            <w:rStyle w:val="Hipervnculo"/>
            <w:rFonts w:cstheme="majorBidi"/>
          </w:rPr>
          <w:t>turisticas</w:t>
        </w:r>
        <w:proofErr w:type="spellEnd"/>
        <w:r w:rsidR="6992759E" w:rsidRPr="6992759E">
          <w:rPr>
            <w:rStyle w:val="Hipervnculo"/>
            <w:rFonts w:cstheme="majorBidi"/>
          </w:rPr>
          <w:t>."</w:t>
        </w:r>
      </w:hyperlink>
    </w:p>
    <w:p w14:paraId="0C83A159" w14:textId="07BCD0A0" w:rsidR="003F5987" w:rsidRPr="00DB270D" w:rsidRDefault="5D36691D" w:rsidP="008250C3">
      <w:pPr>
        <w:jc w:val="center"/>
        <w:rPr>
          <w:rFonts w:cstheme="majorBidi"/>
          <w:b/>
        </w:rPr>
      </w:pPr>
      <w:r>
        <w:rPr>
          <w:noProof/>
        </w:rPr>
        <w:drawing>
          <wp:inline distT="0" distB="0" distL="0" distR="0" wp14:anchorId="6C2A92AA" wp14:editId="38428E68">
            <wp:extent cx="6243514" cy="2661863"/>
            <wp:effectExtent l="0" t="0" r="5080" b="0"/>
            <wp:docPr id="35" name="Imagen 3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pic:nvPicPr>
                  <pic:blipFill>
                    <a:blip r:embed="rId11">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6907C3DF-61E8-2087-FD5A-18EFCF66153C}"/>
                        </a:ext>
                      </a:extLst>
                    </a:blip>
                    <a:stretch>
                      <a:fillRect/>
                    </a:stretch>
                  </pic:blipFill>
                  <pic:spPr>
                    <a:xfrm>
                      <a:off x="0" y="0"/>
                      <a:ext cx="6243514" cy="2661863"/>
                    </a:xfrm>
                    <a:prstGeom prst="rect">
                      <a:avLst/>
                    </a:prstGeom>
                  </pic:spPr>
                </pic:pic>
              </a:graphicData>
            </a:graphic>
          </wp:inline>
        </w:drawing>
      </w:r>
    </w:p>
    <w:p w14:paraId="096762C4" w14:textId="30261470" w:rsidR="004C5792" w:rsidRPr="004C5792" w:rsidRDefault="004C5792" w:rsidP="008250C3">
      <w:pPr>
        <w:jc w:val="center"/>
        <w:rPr>
          <w:rFonts w:cstheme="majorBidi"/>
          <w:bCs/>
          <w:i/>
          <w:iCs/>
          <w:sz w:val="18"/>
          <w:szCs w:val="18"/>
        </w:rPr>
      </w:pPr>
      <w:r w:rsidRPr="004C5792">
        <w:rPr>
          <w:rFonts w:cstheme="majorBidi"/>
          <w:bCs/>
          <w:i/>
          <w:iCs/>
          <w:sz w:val="18"/>
          <w:szCs w:val="18"/>
        </w:rPr>
        <w:t xml:space="preserve">Diagrama </w:t>
      </w:r>
      <w:r>
        <w:rPr>
          <w:rFonts w:cstheme="majorBidi"/>
          <w:bCs/>
          <w:i/>
          <w:iCs/>
          <w:sz w:val="18"/>
          <w:szCs w:val="18"/>
        </w:rPr>
        <w:t>3</w:t>
      </w:r>
      <w:r w:rsidRPr="004C5792">
        <w:rPr>
          <w:rFonts w:cstheme="majorBidi"/>
          <w:bCs/>
          <w:i/>
          <w:iCs/>
          <w:sz w:val="18"/>
          <w:szCs w:val="18"/>
        </w:rPr>
        <w:t xml:space="preserve">. </w:t>
      </w:r>
      <w:r>
        <w:rPr>
          <w:rFonts w:cstheme="majorBidi"/>
          <w:bCs/>
          <w:i/>
          <w:iCs/>
          <w:sz w:val="18"/>
          <w:szCs w:val="18"/>
        </w:rPr>
        <w:t>Modelamiento del proceso (BPMN) del diseño de rutas turísticas de TransportAlpes</w:t>
      </w:r>
      <w:r w:rsidRPr="004C5792">
        <w:rPr>
          <w:rFonts w:cstheme="majorBidi"/>
          <w:bCs/>
          <w:i/>
          <w:iCs/>
          <w:sz w:val="18"/>
          <w:szCs w:val="18"/>
        </w:rPr>
        <w:t>.</w:t>
      </w:r>
    </w:p>
    <w:p w14:paraId="73CB1226" w14:textId="529264D9" w:rsidR="007F75D2" w:rsidRPr="00F64447" w:rsidRDefault="007F75D2" w:rsidP="00F64447">
      <w:pPr>
        <w:pStyle w:val="Ttulo2"/>
      </w:pPr>
      <w:bookmarkStart w:id="5" w:name="_Toc53376336"/>
      <w:r>
        <w:t>Notas adicionales</w:t>
      </w:r>
      <w:bookmarkEnd w:id="5"/>
    </w:p>
    <w:p w14:paraId="1A38BED4" w14:textId="77777777" w:rsidR="00F64447" w:rsidRPr="00F64447" w:rsidRDefault="00F64447" w:rsidP="00F64447"/>
    <w:p w14:paraId="7C653AEC" w14:textId="5137524C" w:rsidR="007F75D2" w:rsidRDefault="00A57EF6" w:rsidP="0099791A">
      <w:pPr>
        <w:jc w:val="both"/>
        <w:rPr>
          <w:rFonts w:cstheme="majorBidi"/>
          <w:szCs w:val="20"/>
        </w:rPr>
      </w:pPr>
      <w:r>
        <w:rPr>
          <w:rFonts w:cstheme="majorBidi"/>
          <w:bCs/>
          <w:szCs w:val="20"/>
        </w:rPr>
        <w:t xml:space="preserve">Al analizar el material propuesto por el curso de TransportAlpes y su proceso de </w:t>
      </w:r>
      <w:r w:rsidR="001D4532">
        <w:rPr>
          <w:rFonts w:cstheme="majorBidi"/>
          <w:bCs/>
          <w:szCs w:val="20"/>
        </w:rPr>
        <w:t xml:space="preserve">diseño de </w:t>
      </w:r>
      <w:r>
        <w:rPr>
          <w:rFonts w:cstheme="majorBidi"/>
          <w:bCs/>
          <w:szCs w:val="20"/>
        </w:rPr>
        <w:t>rutas turístic</w:t>
      </w:r>
      <w:r w:rsidR="0031055D">
        <w:rPr>
          <w:rFonts w:cstheme="majorBidi"/>
          <w:bCs/>
          <w:szCs w:val="20"/>
        </w:rPr>
        <w:t>as, se c</w:t>
      </w:r>
      <w:r w:rsidR="00B00973">
        <w:rPr>
          <w:rFonts w:cstheme="majorBidi"/>
          <w:bCs/>
          <w:szCs w:val="20"/>
        </w:rPr>
        <w:t xml:space="preserve">oncluyó que dentro de sus principales </w:t>
      </w:r>
      <w:r w:rsidR="00D20C97">
        <w:rPr>
          <w:rFonts w:cstheme="majorBidi"/>
          <w:bCs/>
          <w:szCs w:val="20"/>
        </w:rPr>
        <w:t>agentes involucrados en el proceso se encuentra</w:t>
      </w:r>
      <w:r w:rsidR="00AB3EA9">
        <w:rPr>
          <w:rFonts w:cstheme="majorBidi"/>
          <w:bCs/>
          <w:szCs w:val="20"/>
        </w:rPr>
        <w:t>n</w:t>
      </w:r>
      <w:r w:rsidR="00D20C97">
        <w:rPr>
          <w:rFonts w:cstheme="majorBidi"/>
          <w:bCs/>
          <w:szCs w:val="20"/>
        </w:rPr>
        <w:t xml:space="preserve">: </w:t>
      </w:r>
      <w:r w:rsidR="0044320F">
        <w:rPr>
          <w:rFonts w:cstheme="majorBidi"/>
          <w:bCs/>
          <w:szCs w:val="20"/>
        </w:rPr>
        <w:t xml:space="preserve">el departamento de Marketing, </w:t>
      </w:r>
      <w:r w:rsidR="00B70096">
        <w:rPr>
          <w:rFonts w:cstheme="majorBidi"/>
          <w:bCs/>
          <w:szCs w:val="20"/>
        </w:rPr>
        <w:t>departamento de Ventas y Proveedores</w:t>
      </w:r>
      <w:r w:rsidR="005B6FDE">
        <w:rPr>
          <w:rFonts w:cstheme="majorBidi"/>
          <w:bCs/>
          <w:szCs w:val="20"/>
        </w:rPr>
        <w:t>. Además</w:t>
      </w:r>
      <w:r w:rsidR="00EB68EA">
        <w:rPr>
          <w:rFonts w:cstheme="majorBidi"/>
          <w:bCs/>
          <w:szCs w:val="20"/>
        </w:rPr>
        <w:t xml:space="preserve">, se </w:t>
      </w:r>
      <w:r w:rsidR="00E11501">
        <w:rPr>
          <w:rFonts w:cstheme="majorBidi"/>
          <w:bCs/>
          <w:szCs w:val="20"/>
        </w:rPr>
        <w:t>observó</w:t>
      </w:r>
      <w:r w:rsidR="00EB68EA">
        <w:rPr>
          <w:rFonts w:cstheme="majorBidi"/>
          <w:bCs/>
          <w:szCs w:val="20"/>
        </w:rPr>
        <w:t xml:space="preserve"> que </w:t>
      </w:r>
      <w:r w:rsidR="00D30F09">
        <w:rPr>
          <w:rFonts w:cstheme="majorBidi"/>
          <w:bCs/>
          <w:szCs w:val="20"/>
        </w:rPr>
        <w:t xml:space="preserve">tanto el </w:t>
      </w:r>
      <w:r w:rsidR="0099791A">
        <w:rPr>
          <w:rFonts w:cstheme="majorBidi"/>
          <w:bCs/>
          <w:szCs w:val="20"/>
        </w:rPr>
        <w:t>área</w:t>
      </w:r>
      <w:r w:rsidR="00D30F09">
        <w:rPr>
          <w:rFonts w:cstheme="majorBidi"/>
          <w:bCs/>
          <w:szCs w:val="20"/>
        </w:rPr>
        <w:t xml:space="preserve"> de Ventas</w:t>
      </w:r>
      <w:r w:rsidR="0099791A">
        <w:rPr>
          <w:rFonts w:cstheme="majorBidi"/>
          <w:bCs/>
          <w:szCs w:val="20"/>
        </w:rPr>
        <w:t xml:space="preserve">, </w:t>
      </w:r>
      <w:r w:rsidR="00D30F09">
        <w:rPr>
          <w:rFonts w:cstheme="majorBidi"/>
          <w:bCs/>
          <w:szCs w:val="20"/>
        </w:rPr>
        <w:t xml:space="preserve">como </w:t>
      </w:r>
      <w:r w:rsidR="0099791A">
        <w:rPr>
          <w:rFonts w:cstheme="majorBidi"/>
          <w:bCs/>
          <w:szCs w:val="20"/>
        </w:rPr>
        <w:t>la</w:t>
      </w:r>
      <w:r w:rsidR="00D30F09">
        <w:rPr>
          <w:rFonts w:cstheme="majorBidi"/>
          <w:bCs/>
          <w:szCs w:val="20"/>
        </w:rPr>
        <w:t xml:space="preserve"> de Marketing, son l</w:t>
      </w:r>
      <w:r w:rsidR="0099791A">
        <w:rPr>
          <w:rFonts w:cstheme="majorBidi"/>
          <w:bCs/>
          <w:szCs w:val="20"/>
        </w:rPr>
        <w:t xml:space="preserve">as principales encargadas de llegar a una negociación con los proveedores y </w:t>
      </w:r>
      <w:r w:rsidR="004D2E5A">
        <w:rPr>
          <w:rFonts w:cstheme="majorBidi"/>
          <w:bCs/>
          <w:szCs w:val="20"/>
        </w:rPr>
        <w:t>ejecutar hasta el</w:t>
      </w:r>
      <w:r w:rsidR="0099791A">
        <w:rPr>
          <w:rFonts w:cstheme="majorBidi"/>
          <w:bCs/>
          <w:szCs w:val="20"/>
        </w:rPr>
        <w:t xml:space="preserve"> final </w:t>
      </w:r>
      <w:r w:rsidR="00A32E82">
        <w:rPr>
          <w:rFonts w:cstheme="majorBidi"/>
          <w:bCs/>
          <w:szCs w:val="20"/>
        </w:rPr>
        <w:t>el</w:t>
      </w:r>
      <w:r w:rsidR="0099791A">
        <w:rPr>
          <w:rFonts w:cstheme="majorBidi"/>
          <w:bCs/>
          <w:szCs w:val="20"/>
        </w:rPr>
        <w:t xml:space="preserve"> diseño de rutas turísticas</w:t>
      </w:r>
      <w:r w:rsidR="00A32E82">
        <w:rPr>
          <w:rFonts w:cstheme="majorBidi"/>
          <w:bCs/>
          <w:szCs w:val="20"/>
        </w:rPr>
        <w:t>,</w:t>
      </w:r>
      <w:r w:rsidR="0099791A">
        <w:rPr>
          <w:rFonts w:cstheme="majorBidi"/>
          <w:bCs/>
          <w:szCs w:val="20"/>
        </w:rPr>
        <w:t xml:space="preserve"> </w:t>
      </w:r>
      <w:r w:rsidR="00E754DE">
        <w:rPr>
          <w:rFonts w:cstheme="majorBidi"/>
          <w:bCs/>
          <w:szCs w:val="20"/>
        </w:rPr>
        <w:t xml:space="preserve">a partir de una serie de análisis detallados e informes </w:t>
      </w:r>
      <w:r w:rsidR="001203D9">
        <w:rPr>
          <w:rFonts w:cstheme="majorBidi"/>
          <w:bCs/>
          <w:szCs w:val="20"/>
        </w:rPr>
        <w:t xml:space="preserve">obtenidos, que les permiten tomar las </w:t>
      </w:r>
      <w:r w:rsidR="00F63083">
        <w:rPr>
          <w:rFonts w:cstheme="majorBidi"/>
          <w:bCs/>
          <w:szCs w:val="20"/>
        </w:rPr>
        <w:t>mejores decisiones del momento.</w:t>
      </w:r>
    </w:p>
    <w:p w14:paraId="54AC2F71" w14:textId="3038709D" w:rsidR="009F625F" w:rsidRDefault="00124472" w:rsidP="20489B21">
      <w:pPr>
        <w:pStyle w:val="Ttulo3"/>
        <w:rPr>
          <w:highlight w:val="cyan"/>
        </w:rPr>
      </w:pPr>
      <w:bookmarkStart w:id="6" w:name="_Toc52166706"/>
      <w:r w:rsidRPr="20489B21">
        <w:rPr>
          <w:highlight w:val="cyan"/>
        </w:rPr>
        <w:t>Explicación desglosada de los subprocesos presentados en el á</w:t>
      </w:r>
      <w:r w:rsidR="00EC366A" w:rsidRPr="20489B21">
        <w:rPr>
          <w:highlight w:val="cyan"/>
        </w:rPr>
        <w:t>rea de marketing</w:t>
      </w:r>
      <w:bookmarkEnd w:id="6"/>
    </w:p>
    <w:p w14:paraId="7188F6DE" w14:textId="77777777" w:rsidR="00F64447" w:rsidRPr="00F64447" w:rsidRDefault="00F64447" w:rsidP="00F64447"/>
    <w:p w14:paraId="5E2BC134" w14:textId="1852E74E" w:rsidR="003E38B2" w:rsidRPr="00DB270D" w:rsidRDefault="00FC0F8E" w:rsidP="00FC0F8E">
      <w:pPr>
        <w:pStyle w:val="Prrafodelista"/>
        <w:numPr>
          <w:ilvl w:val="0"/>
          <w:numId w:val="4"/>
        </w:numPr>
        <w:rPr>
          <w:rFonts w:cstheme="majorHAnsi"/>
          <w:b/>
          <w:i/>
          <w:szCs w:val="20"/>
        </w:rPr>
      </w:pPr>
      <w:r w:rsidRPr="00DB270D">
        <w:rPr>
          <w:rFonts w:cstheme="majorHAnsi"/>
          <w:b/>
          <w:i/>
          <w:szCs w:val="20"/>
        </w:rPr>
        <w:t>Análisis histórico de rutas de la empresa y su comportamiento</w:t>
      </w:r>
      <w:r w:rsidR="00FB1D24" w:rsidRPr="00DB270D">
        <w:rPr>
          <w:rFonts w:cstheme="majorHAnsi"/>
          <w:b/>
          <w:i/>
          <w:szCs w:val="20"/>
        </w:rPr>
        <w:t xml:space="preserve"> </w:t>
      </w:r>
    </w:p>
    <w:p w14:paraId="37651E5B" w14:textId="72BDA61D" w:rsidR="00FB1D24" w:rsidRPr="00DB270D" w:rsidRDefault="00FB1D24" w:rsidP="00FB1D24">
      <w:pPr>
        <w:pStyle w:val="Prrafodelista"/>
        <w:numPr>
          <w:ilvl w:val="1"/>
          <w:numId w:val="4"/>
        </w:numPr>
        <w:rPr>
          <w:rFonts w:cstheme="majorHAnsi"/>
          <w:szCs w:val="20"/>
        </w:rPr>
      </w:pPr>
      <w:r w:rsidRPr="00DB270D">
        <w:rPr>
          <w:rFonts w:cstheme="majorHAnsi"/>
          <w:szCs w:val="20"/>
        </w:rPr>
        <w:t>Subproceso:</w:t>
      </w:r>
    </w:p>
    <w:p w14:paraId="775799DA" w14:textId="69D642B9" w:rsidR="00FB1D24" w:rsidRPr="00DB270D" w:rsidRDefault="00C656EE" w:rsidP="00C656EE">
      <w:pPr>
        <w:pStyle w:val="Prrafodelista"/>
        <w:numPr>
          <w:ilvl w:val="0"/>
          <w:numId w:val="5"/>
        </w:numPr>
        <w:rPr>
          <w:rFonts w:cstheme="majorHAnsi"/>
          <w:szCs w:val="20"/>
        </w:rPr>
      </w:pPr>
      <w:r w:rsidRPr="00DB270D">
        <w:rPr>
          <w:szCs w:val="20"/>
        </w:rPr>
        <w:t>Llamar a todas las oficinas de TransportAlpes.</w:t>
      </w:r>
    </w:p>
    <w:p w14:paraId="0A433577" w14:textId="745B21EF" w:rsidR="00C656EE" w:rsidRPr="00DB270D" w:rsidRDefault="00393548" w:rsidP="00C656EE">
      <w:pPr>
        <w:pStyle w:val="Prrafodelista"/>
        <w:numPr>
          <w:ilvl w:val="0"/>
          <w:numId w:val="5"/>
        </w:numPr>
        <w:rPr>
          <w:rFonts w:cstheme="majorHAnsi"/>
          <w:szCs w:val="20"/>
        </w:rPr>
      </w:pPr>
      <w:r w:rsidRPr="00DB270D">
        <w:rPr>
          <w:szCs w:val="20"/>
        </w:rPr>
        <w:t>Encontrar información de las rutas más solicitadas para la línea de mercancías y de pasajeros.</w:t>
      </w:r>
    </w:p>
    <w:p w14:paraId="141E0D29" w14:textId="77777777" w:rsidR="008250C3" w:rsidRDefault="00F54CA1" w:rsidP="008250C3">
      <w:pPr>
        <w:jc w:val="center"/>
        <w:rPr>
          <w:rFonts w:cstheme="majorBidi"/>
          <w:bCs/>
          <w:i/>
          <w:iCs/>
          <w:sz w:val="18"/>
          <w:szCs w:val="18"/>
        </w:rPr>
      </w:pPr>
      <w:r>
        <w:rPr>
          <w:noProof/>
        </w:rPr>
        <w:drawing>
          <wp:inline distT="0" distB="0" distL="0" distR="0" wp14:anchorId="0B6D74CA" wp14:editId="39385445">
            <wp:extent cx="4524408" cy="1295409"/>
            <wp:effectExtent l="19050" t="19050" r="28575" b="1905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4524408" cy="1295409"/>
                    </a:xfrm>
                    <a:prstGeom prst="rect">
                      <a:avLst/>
                    </a:prstGeom>
                    <a:ln>
                      <a:solidFill>
                        <a:schemeClr val="tx1"/>
                      </a:solidFill>
                    </a:ln>
                  </pic:spPr>
                </pic:pic>
              </a:graphicData>
            </a:graphic>
          </wp:inline>
        </w:drawing>
      </w:r>
    </w:p>
    <w:p w14:paraId="7FC95B1D" w14:textId="78D4BB30" w:rsidR="00F54CA1" w:rsidRPr="008250C3" w:rsidRDefault="004C5792" w:rsidP="008250C3">
      <w:pPr>
        <w:jc w:val="center"/>
        <w:rPr>
          <w:rFonts w:cstheme="majorBidi"/>
          <w:i/>
          <w:sz w:val="18"/>
          <w:szCs w:val="18"/>
        </w:rPr>
      </w:pPr>
      <w:r w:rsidRPr="004C5792">
        <w:rPr>
          <w:rFonts w:cstheme="majorBidi"/>
          <w:bCs/>
          <w:i/>
          <w:iCs/>
          <w:sz w:val="18"/>
          <w:szCs w:val="18"/>
        </w:rPr>
        <w:t xml:space="preserve">Diagrama 4. Subproceso del </w:t>
      </w:r>
      <w:r w:rsidRPr="12874C32">
        <w:rPr>
          <w:rFonts w:cstheme="majorBidi"/>
          <w:i/>
          <w:sz w:val="18"/>
          <w:szCs w:val="18"/>
        </w:rPr>
        <w:t>análisis histórico de rutas de TransportAlpes</w:t>
      </w:r>
      <w:r w:rsidRPr="004C5792">
        <w:rPr>
          <w:rFonts w:cstheme="majorBidi"/>
          <w:bCs/>
          <w:i/>
          <w:iCs/>
          <w:sz w:val="18"/>
          <w:szCs w:val="18"/>
        </w:rPr>
        <w:t>.</w:t>
      </w:r>
    </w:p>
    <w:p w14:paraId="3CC05474" w14:textId="652C14C9" w:rsidR="004C5792" w:rsidRPr="00DB270D" w:rsidRDefault="004C5792" w:rsidP="00F54CA1">
      <w:pPr>
        <w:pStyle w:val="Prrafodelista"/>
        <w:ind w:left="1800"/>
        <w:rPr>
          <w:rFonts w:cstheme="majorBidi"/>
          <w:b/>
        </w:rPr>
      </w:pPr>
    </w:p>
    <w:p w14:paraId="40AD755B" w14:textId="5C5792A0" w:rsidR="00FC0F8E" w:rsidRPr="00DB270D" w:rsidRDefault="008A384A" w:rsidP="00FC0F8E">
      <w:pPr>
        <w:pStyle w:val="Prrafodelista"/>
        <w:numPr>
          <w:ilvl w:val="0"/>
          <w:numId w:val="4"/>
        </w:numPr>
        <w:rPr>
          <w:rFonts w:cstheme="majorHAnsi"/>
          <w:b/>
          <w:i/>
          <w:szCs w:val="20"/>
        </w:rPr>
      </w:pPr>
      <w:r w:rsidRPr="00DB270D">
        <w:rPr>
          <w:rFonts w:cstheme="majorHAnsi"/>
          <w:b/>
          <w:i/>
          <w:szCs w:val="20"/>
        </w:rPr>
        <w:t xml:space="preserve">Análisis de </w:t>
      </w:r>
      <w:r w:rsidR="004C5792">
        <w:rPr>
          <w:rFonts w:cstheme="majorHAnsi"/>
          <w:b/>
          <w:bCs/>
          <w:i/>
          <w:iCs/>
          <w:szCs w:val="20"/>
        </w:rPr>
        <w:t>los</w:t>
      </w:r>
      <w:r w:rsidRPr="00DB270D">
        <w:rPr>
          <w:rFonts w:cstheme="majorHAnsi"/>
          <w:b/>
          <w:i/>
          <w:szCs w:val="20"/>
        </w:rPr>
        <w:t xml:space="preserve"> clientes empresariales</w:t>
      </w:r>
    </w:p>
    <w:p w14:paraId="10FDE77C" w14:textId="1461739E" w:rsidR="005A3ADE" w:rsidRPr="00DB270D" w:rsidRDefault="005A3ADE" w:rsidP="005A3ADE">
      <w:pPr>
        <w:pStyle w:val="Prrafodelista"/>
        <w:numPr>
          <w:ilvl w:val="1"/>
          <w:numId w:val="4"/>
        </w:numPr>
        <w:rPr>
          <w:rFonts w:cstheme="majorHAnsi"/>
          <w:szCs w:val="20"/>
        </w:rPr>
      </w:pPr>
      <w:r w:rsidRPr="00DB270D">
        <w:rPr>
          <w:rFonts w:cstheme="majorHAnsi"/>
          <w:szCs w:val="20"/>
        </w:rPr>
        <w:t>Subproceso:</w:t>
      </w:r>
    </w:p>
    <w:p w14:paraId="706232F4" w14:textId="40E2C3B2" w:rsidR="005A3ADE" w:rsidRPr="00DB270D" w:rsidRDefault="005A3ADE" w:rsidP="005A3ADE">
      <w:pPr>
        <w:pStyle w:val="Prrafodelista"/>
        <w:numPr>
          <w:ilvl w:val="0"/>
          <w:numId w:val="6"/>
        </w:numPr>
        <w:rPr>
          <w:rFonts w:cstheme="majorHAnsi"/>
          <w:szCs w:val="20"/>
        </w:rPr>
      </w:pPr>
      <w:r w:rsidRPr="00DB270D">
        <w:rPr>
          <w:rFonts w:cstheme="majorHAnsi"/>
          <w:szCs w:val="20"/>
        </w:rPr>
        <w:t>Llamar a los clientes empresariales más importantes.</w:t>
      </w:r>
    </w:p>
    <w:p w14:paraId="389925E3" w14:textId="63C57B5D" w:rsidR="005A3ADE" w:rsidRPr="00DB270D" w:rsidRDefault="005A3ADE" w:rsidP="005A3ADE">
      <w:pPr>
        <w:pStyle w:val="Prrafodelista"/>
        <w:numPr>
          <w:ilvl w:val="0"/>
          <w:numId w:val="6"/>
        </w:numPr>
        <w:rPr>
          <w:rFonts w:cstheme="majorHAnsi"/>
          <w:szCs w:val="20"/>
        </w:rPr>
      </w:pPr>
      <w:r w:rsidRPr="00DB270D">
        <w:rPr>
          <w:rFonts w:cstheme="majorHAnsi"/>
          <w:szCs w:val="20"/>
        </w:rPr>
        <w:t>Completar las encuestas (para conocer los destinos que más visitan, y la temporada y destinos que más les interesan).</w:t>
      </w:r>
    </w:p>
    <w:p w14:paraId="51FA73DA" w14:textId="18F0BC5D" w:rsidR="00F67C3F" w:rsidRDefault="00F67C3F" w:rsidP="008250C3">
      <w:pPr>
        <w:jc w:val="center"/>
        <w:rPr>
          <w:rFonts w:cstheme="majorBidi"/>
          <w:i/>
          <w:sz w:val="18"/>
          <w:szCs w:val="18"/>
        </w:rPr>
      </w:pPr>
      <w:r>
        <w:rPr>
          <w:noProof/>
        </w:rPr>
        <w:drawing>
          <wp:inline distT="0" distB="0" distL="0" distR="0" wp14:anchorId="2CE271F4" wp14:editId="66AC43C0">
            <wp:extent cx="4633946" cy="1143008"/>
            <wp:effectExtent l="19050" t="19050" r="14605" b="1905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3">
                      <a:extLst>
                        <a:ext uri="{28A0092B-C50C-407E-A947-70E740481C1C}">
                          <a14:useLocalDpi xmlns:a14="http://schemas.microsoft.com/office/drawing/2010/main" val="0"/>
                        </a:ext>
                      </a:extLst>
                    </a:blip>
                    <a:stretch>
                      <a:fillRect/>
                    </a:stretch>
                  </pic:blipFill>
                  <pic:spPr>
                    <a:xfrm>
                      <a:off x="0" y="0"/>
                      <a:ext cx="4633946" cy="1143008"/>
                    </a:xfrm>
                    <a:prstGeom prst="rect">
                      <a:avLst/>
                    </a:prstGeom>
                    <a:ln>
                      <a:solidFill>
                        <a:schemeClr val="tx1"/>
                      </a:solidFill>
                    </a:ln>
                  </pic:spPr>
                </pic:pic>
              </a:graphicData>
            </a:graphic>
          </wp:inline>
        </w:drawing>
      </w:r>
    </w:p>
    <w:p w14:paraId="2BB91475" w14:textId="370A9CF0" w:rsidR="004C5792" w:rsidRPr="008250C3" w:rsidRDefault="004C5792" w:rsidP="008250C3">
      <w:pPr>
        <w:jc w:val="center"/>
        <w:rPr>
          <w:rFonts w:cstheme="majorBidi"/>
          <w:b/>
        </w:rPr>
      </w:pPr>
      <w:r w:rsidRPr="004C5792">
        <w:rPr>
          <w:rFonts w:cstheme="majorBidi"/>
          <w:bCs/>
          <w:i/>
          <w:iCs/>
          <w:sz w:val="18"/>
          <w:szCs w:val="18"/>
        </w:rPr>
        <w:t>Diagrama</w:t>
      </w:r>
      <w:r>
        <w:rPr>
          <w:rFonts w:cstheme="majorBidi"/>
          <w:bCs/>
          <w:i/>
          <w:iCs/>
          <w:sz w:val="18"/>
          <w:szCs w:val="18"/>
        </w:rPr>
        <w:t xml:space="preserve"> 5</w:t>
      </w:r>
      <w:r w:rsidRPr="004C5792">
        <w:rPr>
          <w:rFonts w:cstheme="majorBidi"/>
          <w:bCs/>
          <w:i/>
          <w:iCs/>
          <w:sz w:val="18"/>
          <w:szCs w:val="18"/>
        </w:rPr>
        <w:t xml:space="preserve">. Subproceso del </w:t>
      </w:r>
      <w:r w:rsidRPr="12874C32">
        <w:rPr>
          <w:rFonts w:cstheme="majorBidi"/>
          <w:i/>
          <w:sz w:val="18"/>
          <w:szCs w:val="18"/>
        </w:rPr>
        <w:t>análisis de los clientes empresariales de TransportAlpes</w:t>
      </w:r>
      <w:r w:rsidRPr="004C5792">
        <w:rPr>
          <w:rFonts w:cstheme="majorBidi"/>
          <w:bCs/>
          <w:i/>
          <w:iCs/>
          <w:sz w:val="18"/>
          <w:szCs w:val="18"/>
        </w:rPr>
        <w:t>.</w:t>
      </w:r>
    </w:p>
    <w:p w14:paraId="3B40458D" w14:textId="765673B3" w:rsidR="004C5792" w:rsidRPr="00DB270D" w:rsidRDefault="004C5792" w:rsidP="00F67C3F">
      <w:pPr>
        <w:pStyle w:val="Prrafodelista"/>
        <w:ind w:left="1800"/>
        <w:rPr>
          <w:rFonts w:cstheme="majorBidi"/>
          <w:b/>
        </w:rPr>
      </w:pPr>
    </w:p>
    <w:p w14:paraId="6A7C78B6" w14:textId="01ACF7F9" w:rsidR="00DC7C3A" w:rsidRPr="00DB270D" w:rsidRDefault="00DC7C3A" w:rsidP="00DC7C3A">
      <w:pPr>
        <w:pStyle w:val="Prrafodelista"/>
        <w:numPr>
          <w:ilvl w:val="0"/>
          <w:numId w:val="4"/>
        </w:numPr>
        <w:rPr>
          <w:rFonts w:cstheme="majorHAnsi"/>
          <w:b/>
          <w:i/>
          <w:szCs w:val="20"/>
        </w:rPr>
      </w:pPr>
      <w:r w:rsidRPr="00DB270D">
        <w:rPr>
          <w:rFonts w:cstheme="majorHAnsi"/>
          <w:b/>
          <w:i/>
          <w:szCs w:val="20"/>
        </w:rPr>
        <w:t xml:space="preserve">Análisis de las rutas que ofrecen </w:t>
      </w:r>
      <w:r w:rsidR="005353A4">
        <w:rPr>
          <w:rFonts w:cstheme="majorHAnsi"/>
          <w:b/>
          <w:bCs/>
          <w:i/>
          <w:iCs/>
          <w:szCs w:val="20"/>
        </w:rPr>
        <w:t>los</w:t>
      </w:r>
      <w:r w:rsidRPr="00DB270D">
        <w:rPr>
          <w:rFonts w:cstheme="majorHAnsi"/>
          <w:b/>
          <w:i/>
          <w:szCs w:val="20"/>
        </w:rPr>
        <w:t xml:space="preserve"> competidores</w:t>
      </w:r>
    </w:p>
    <w:p w14:paraId="2AA40843" w14:textId="3B49DF01" w:rsidR="004F5F16" w:rsidRPr="00DB270D" w:rsidRDefault="002577FE" w:rsidP="002577FE">
      <w:pPr>
        <w:pStyle w:val="Prrafodelista"/>
        <w:numPr>
          <w:ilvl w:val="1"/>
          <w:numId w:val="4"/>
        </w:numPr>
        <w:rPr>
          <w:rFonts w:cstheme="majorHAnsi"/>
          <w:szCs w:val="20"/>
        </w:rPr>
      </w:pPr>
      <w:r w:rsidRPr="00DB270D">
        <w:rPr>
          <w:rFonts w:cstheme="majorHAnsi"/>
          <w:szCs w:val="20"/>
        </w:rPr>
        <w:t>Subproceso:</w:t>
      </w:r>
    </w:p>
    <w:p w14:paraId="6795D03C" w14:textId="23AD2E2A" w:rsidR="00977493" w:rsidRPr="00DB270D" w:rsidRDefault="00977493" w:rsidP="00977493">
      <w:pPr>
        <w:pStyle w:val="Prrafodelista"/>
        <w:numPr>
          <w:ilvl w:val="0"/>
          <w:numId w:val="7"/>
        </w:numPr>
        <w:rPr>
          <w:rFonts w:cstheme="majorHAnsi"/>
          <w:szCs w:val="20"/>
        </w:rPr>
      </w:pPr>
      <w:r w:rsidRPr="00DB270D">
        <w:rPr>
          <w:szCs w:val="20"/>
        </w:rPr>
        <w:t>Dividir los competidores</w:t>
      </w:r>
      <w:r w:rsidR="006A54E4" w:rsidRPr="00DB270D">
        <w:rPr>
          <w:szCs w:val="20"/>
        </w:rPr>
        <w:t xml:space="preserve"> seleccionados</w:t>
      </w:r>
      <w:r w:rsidRPr="00DB270D">
        <w:rPr>
          <w:szCs w:val="20"/>
        </w:rPr>
        <w:t xml:space="preserve"> entre todos los encargados de dicha tarea.</w:t>
      </w:r>
    </w:p>
    <w:p w14:paraId="2EA18080" w14:textId="77777777" w:rsidR="00A313F8" w:rsidRPr="00DB270D" w:rsidRDefault="00977493" w:rsidP="00977493">
      <w:pPr>
        <w:pStyle w:val="Prrafodelista"/>
        <w:numPr>
          <w:ilvl w:val="0"/>
          <w:numId w:val="7"/>
        </w:numPr>
        <w:rPr>
          <w:rFonts w:cstheme="majorHAnsi"/>
          <w:szCs w:val="20"/>
        </w:rPr>
      </w:pPr>
      <w:r w:rsidRPr="00DB270D">
        <w:rPr>
          <w:szCs w:val="20"/>
        </w:rPr>
        <w:t>Ir a las oficinas de los competidores</w:t>
      </w:r>
      <w:r w:rsidR="00A313F8" w:rsidRPr="00DB270D">
        <w:rPr>
          <w:szCs w:val="20"/>
        </w:rPr>
        <w:t>.</w:t>
      </w:r>
    </w:p>
    <w:p w14:paraId="0D36B3FD" w14:textId="1D8C33BE" w:rsidR="004846AB" w:rsidRPr="00DB270D" w:rsidRDefault="00A313F8" w:rsidP="00977493">
      <w:pPr>
        <w:pStyle w:val="Prrafodelista"/>
        <w:numPr>
          <w:ilvl w:val="0"/>
          <w:numId w:val="7"/>
        </w:numPr>
        <w:rPr>
          <w:rFonts w:cstheme="majorHAnsi"/>
          <w:szCs w:val="20"/>
        </w:rPr>
      </w:pPr>
      <w:r w:rsidRPr="00DB270D">
        <w:rPr>
          <w:szCs w:val="20"/>
        </w:rPr>
        <w:t>R</w:t>
      </w:r>
      <w:r w:rsidR="00977493" w:rsidRPr="00DB270D">
        <w:rPr>
          <w:szCs w:val="20"/>
        </w:rPr>
        <w:t>ecolectar la información</w:t>
      </w:r>
      <w:r w:rsidR="004846AB" w:rsidRPr="00DB270D">
        <w:rPr>
          <w:rFonts w:cstheme="majorHAnsi"/>
          <w:szCs w:val="20"/>
        </w:rPr>
        <w:t xml:space="preserve"> </w:t>
      </w:r>
      <w:r w:rsidR="004846AB" w:rsidRPr="00DB270D">
        <w:rPr>
          <w:szCs w:val="20"/>
        </w:rPr>
        <w:t>(haciendo preguntas sobre los destinos y las rutas que ofrece el competidor)</w:t>
      </w:r>
      <w:r w:rsidR="00DB270D">
        <w:rPr>
          <w:szCs w:val="20"/>
        </w:rPr>
        <w:t>.</w:t>
      </w:r>
    </w:p>
    <w:p w14:paraId="4DF3DC1E" w14:textId="77777777" w:rsidR="00A762BC" w:rsidRPr="00DB270D" w:rsidRDefault="004846AB" w:rsidP="000C0905">
      <w:pPr>
        <w:pStyle w:val="Prrafodelista"/>
        <w:numPr>
          <w:ilvl w:val="0"/>
          <w:numId w:val="7"/>
        </w:numPr>
        <w:rPr>
          <w:rFonts w:cstheme="majorHAnsi"/>
          <w:szCs w:val="20"/>
        </w:rPr>
      </w:pPr>
      <w:r w:rsidRPr="00DB270D">
        <w:rPr>
          <w:szCs w:val="20"/>
        </w:rPr>
        <w:t xml:space="preserve">Completar la información obtenida con </w:t>
      </w:r>
      <w:r w:rsidR="00DD785D" w:rsidRPr="00DB270D">
        <w:rPr>
          <w:szCs w:val="20"/>
        </w:rPr>
        <w:t>la encontrada en el</w:t>
      </w:r>
      <w:r w:rsidRPr="00DB270D">
        <w:rPr>
          <w:szCs w:val="20"/>
        </w:rPr>
        <w:t xml:space="preserve"> portal informativo del competidor.</w:t>
      </w:r>
      <w:r w:rsidR="00307B92" w:rsidRPr="00DB270D">
        <w:rPr>
          <w:szCs w:val="20"/>
        </w:rPr>
        <w:t xml:space="preserve"> </w:t>
      </w:r>
    </w:p>
    <w:p w14:paraId="08C6083A" w14:textId="4EFF2AE3" w:rsidR="000C0905" w:rsidRPr="00DB270D" w:rsidRDefault="00FE52B4" w:rsidP="000C0905">
      <w:pPr>
        <w:pStyle w:val="Prrafodelista"/>
        <w:numPr>
          <w:ilvl w:val="0"/>
          <w:numId w:val="7"/>
        </w:numPr>
        <w:rPr>
          <w:rFonts w:cstheme="majorHAnsi"/>
          <w:szCs w:val="20"/>
        </w:rPr>
      </w:pPr>
      <w:r w:rsidRPr="00DB270D">
        <w:rPr>
          <w:szCs w:val="20"/>
        </w:rPr>
        <w:t>Reunir y juntar la información obtenida y lograda por cada encargado de esta tarea</w:t>
      </w:r>
      <w:r w:rsidR="00B96768" w:rsidRPr="00DB270D">
        <w:rPr>
          <w:szCs w:val="20"/>
        </w:rPr>
        <w:t>.</w:t>
      </w:r>
    </w:p>
    <w:p w14:paraId="2DE32838" w14:textId="333F95FA" w:rsidR="00B96768" w:rsidRPr="00DB270D" w:rsidRDefault="00B96768" w:rsidP="000C0905">
      <w:pPr>
        <w:pStyle w:val="Prrafodelista"/>
        <w:numPr>
          <w:ilvl w:val="0"/>
          <w:numId w:val="7"/>
        </w:numPr>
        <w:rPr>
          <w:rFonts w:cstheme="majorHAnsi"/>
          <w:szCs w:val="20"/>
        </w:rPr>
      </w:pPr>
      <w:r w:rsidRPr="00DB270D">
        <w:rPr>
          <w:szCs w:val="20"/>
        </w:rPr>
        <w:t xml:space="preserve">Presentar </w:t>
      </w:r>
      <w:r w:rsidR="00BA0D73" w:rsidRPr="00DB270D">
        <w:rPr>
          <w:szCs w:val="20"/>
        </w:rPr>
        <w:t>un informe final al jefe (con la información conjunta).</w:t>
      </w:r>
    </w:p>
    <w:p w14:paraId="6F45A2A1" w14:textId="14D2C916" w:rsidR="0056268B" w:rsidRPr="00DB270D" w:rsidRDefault="0056268B" w:rsidP="008250C3">
      <w:pPr>
        <w:jc w:val="center"/>
        <w:rPr>
          <w:rFonts w:cstheme="majorHAnsi"/>
          <w:b/>
          <w:szCs w:val="20"/>
        </w:rPr>
      </w:pPr>
      <w:r w:rsidRPr="00DB270D">
        <w:rPr>
          <w:noProof/>
        </w:rPr>
        <w:drawing>
          <wp:inline distT="0" distB="0" distL="0" distR="0" wp14:anchorId="75791972" wp14:editId="2D7375B9">
            <wp:extent cx="5143500" cy="649922"/>
            <wp:effectExtent l="19050" t="19050" r="19050" b="171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803" r="8351"/>
                    <a:stretch/>
                  </pic:blipFill>
                  <pic:spPr bwMode="auto">
                    <a:xfrm>
                      <a:off x="0" y="0"/>
                      <a:ext cx="5143500" cy="6499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6863CEE" w14:textId="432DDA24" w:rsidR="005353A4" w:rsidRPr="005353A4" w:rsidRDefault="005353A4" w:rsidP="008250C3">
      <w:pPr>
        <w:jc w:val="center"/>
        <w:rPr>
          <w:rFonts w:cstheme="majorHAnsi"/>
          <w:b/>
          <w:bCs/>
          <w:sz w:val="18"/>
          <w:szCs w:val="18"/>
        </w:rPr>
      </w:pPr>
      <w:r w:rsidRPr="004C5792">
        <w:rPr>
          <w:rFonts w:cstheme="majorBidi"/>
          <w:bCs/>
          <w:i/>
          <w:iCs/>
          <w:sz w:val="18"/>
          <w:szCs w:val="18"/>
        </w:rPr>
        <w:t>Diagrama</w:t>
      </w:r>
      <w:r>
        <w:rPr>
          <w:rFonts w:cstheme="majorBidi"/>
          <w:bCs/>
          <w:i/>
          <w:iCs/>
          <w:sz w:val="18"/>
          <w:szCs w:val="18"/>
        </w:rPr>
        <w:t xml:space="preserve"> 6</w:t>
      </w:r>
      <w:r w:rsidRPr="004C5792">
        <w:rPr>
          <w:rFonts w:cstheme="majorBidi"/>
          <w:bCs/>
          <w:i/>
          <w:iCs/>
          <w:sz w:val="18"/>
          <w:szCs w:val="18"/>
        </w:rPr>
        <w:t xml:space="preserve">. Subproceso del </w:t>
      </w:r>
      <w:r>
        <w:rPr>
          <w:rFonts w:cstheme="majorHAnsi"/>
          <w:bCs/>
          <w:i/>
          <w:iCs/>
          <w:sz w:val="18"/>
          <w:szCs w:val="18"/>
        </w:rPr>
        <w:t>a</w:t>
      </w:r>
      <w:r w:rsidRPr="005353A4">
        <w:rPr>
          <w:rFonts w:cstheme="majorHAnsi"/>
          <w:bCs/>
          <w:i/>
          <w:iCs/>
          <w:sz w:val="18"/>
          <w:szCs w:val="18"/>
        </w:rPr>
        <w:t xml:space="preserve">nálisis de las rutas que ofrecen </w:t>
      </w:r>
      <w:r>
        <w:rPr>
          <w:rFonts w:cstheme="majorHAnsi"/>
          <w:bCs/>
          <w:i/>
          <w:iCs/>
          <w:sz w:val="18"/>
          <w:szCs w:val="18"/>
        </w:rPr>
        <w:t>los</w:t>
      </w:r>
      <w:r w:rsidRPr="005353A4">
        <w:rPr>
          <w:rFonts w:cstheme="majorHAnsi"/>
          <w:bCs/>
          <w:i/>
          <w:iCs/>
          <w:sz w:val="18"/>
          <w:szCs w:val="18"/>
        </w:rPr>
        <w:t xml:space="preserve"> competidores</w:t>
      </w:r>
      <w:r>
        <w:rPr>
          <w:rFonts w:cstheme="majorHAnsi"/>
          <w:bCs/>
          <w:i/>
          <w:iCs/>
          <w:sz w:val="18"/>
          <w:szCs w:val="18"/>
        </w:rPr>
        <w:t xml:space="preserve"> </w:t>
      </w:r>
      <w:r w:rsidRPr="004C5792">
        <w:rPr>
          <w:rFonts w:cstheme="majorHAnsi"/>
          <w:bCs/>
          <w:i/>
          <w:iCs/>
          <w:sz w:val="18"/>
          <w:szCs w:val="18"/>
        </w:rPr>
        <w:t>de TransportAlpes</w:t>
      </w:r>
      <w:r w:rsidRPr="004C5792">
        <w:rPr>
          <w:rFonts w:cstheme="majorBidi"/>
          <w:bCs/>
          <w:i/>
          <w:iCs/>
          <w:sz w:val="18"/>
          <w:szCs w:val="18"/>
        </w:rPr>
        <w:t>.</w:t>
      </w:r>
    </w:p>
    <w:p w14:paraId="7245C50D" w14:textId="77777777" w:rsidR="00EC366A" w:rsidRPr="00DB270D" w:rsidRDefault="00EC366A" w:rsidP="009F625F">
      <w:pPr>
        <w:pStyle w:val="Prrafodelista"/>
        <w:ind w:left="360"/>
        <w:rPr>
          <w:rFonts w:cstheme="majorHAnsi"/>
          <w:b/>
          <w:szCs w:val="20"/>
        </w:rPr>
      </w:pPr>
    </w:p>
    <w:p w14:paraId="07161E19" w14:textId="29B65228" w:rsidR="004C4CAA" w:rsidRDefault="004C4CAA" w:rsidP="00636025">
      <w:pPr>
        <w:pStyle w:val="Ttulo1"/>
      </w:pPr>
      <w:bookmarkStart w:id="7" w:name="_Toc360625208"/>
      <w:r>
        <w:t>Problemáticas</w:t>
      </w:r>
      <w:bookmarkEnd w:id="7"/>
    </w:p>
    <w:p w14:paraId="45024906" w14:textId="77777777" w:rsidR="00F64447" w:rsidRPr="00F64447" w:rsidRDefault="00F64447" w:rsidP="00F64447"/>
    <w:p w14:paraId="2753E339" w14:textId="72E14EB2" w:rsidR="00E34445" w:rsidRDefault="00E34445" w:rsidP="00F64447">
      <w:pPr>
        <w:pStyle w:val="Ttulo2"/>
      </w:pPr>
      <w:bookmarkStart w:id="8" w:name="_Toc266540859"/>
      <w:r>
        <w:t>Análisis cualitativo</w:t>
      </w:r>
      <w:bookmarkEnd w:id="8"/>
    </w:p>
    <w:p w14:paraId="521101E6" w14:textId="77777777" w:rsidR="00F64447" w:rsidRPr="00F64447" w:rsidRDefault="00F64447" w:rsidP="00F64447"/>
    <w:p w14:paraId="14DD4B20" w14:textId="79C70D6B" w:rsidR="000F2961" w:rsidRPr="000F2961" w:rsidRDefault="000F2961" w:rsidP="000F2961">
      <w:pPr>
        <w:rPr>
          <w:rFonts w:cstheme="majorBidi"/>
          <w:bCs/>
          <w:szCs w:val="20"/>
        </w:rPr>
      </w:pPr>
      <w:r w:rsidRPr="000F2961">
        <w:rPr>
          <w:rFonts w:cstheme="majorBidi"/>
          <w:bCs/>
          <w:szCs w:val="20"/>
        </w:rPr>
        <w:t>Para hacer el análisis de la problemática se hace uso del siguiente diagrama de espina de pescado</w:t>
      </w:r>
      <w:r w:rsidR="00A9638F">
        <w:rPr>
          <w:rFonts w:cstheme="majorBidi"/>
          <w:bCs/>
          <w:szCs w:val="20"/>
        </w:rPr>
        <w:t xml:space="preserve">, donde se expone </w:t>
      </w:r>
      <w:r w:rsidR="0088022E">
        <w:rPr>
          <w:rFonts w:cstheme="majorBidi"/>
          <w:bCs/>
          <w:szCs w:val="20"/>
        </w:rPr>
        <w:t>de forma desglosada las razones</w:t>
      </w:r>
      <w:r w:rsidR="00E34892">
        <w:rPr>
          <w:rFonts w:cstheme="majorBidi"/>
          <w:bCs/>
          <w:szCs w:val="20"/>
        </w:rPr>
        <w:t xml:space="preserve"> por las que el proceso de diseño de rutas se ha vuelto obsoleto y poco eficiente para TransportAlpes</w:t>
      </w:r>
      <w:r w:rsidR="000179D5">
        <w:rPr>
          <w:rFonts w:cstheme="majorBidi"/>
          <w:bCs/>
          <w:szCs w:val="20"/>
        </w:rPr>
        <w:t>.</w:t>
      </w:r>
    </w:p>
    <w:p w14:paraId="0B15CD02" w14:textId="5555E8B4" w:rsidR="516FABD2" w:rsidRDefault="61AA164A" w:rsidP="0DBD921F">
      <w:pPr>
        <w:rPr>
          <w:rFonts w:eastAsia="Georgia" w:cs="Georgia"/>
          <w:szCs w:val="20"/>
        </w:rPr>
      </w:pPr>
      <w:r w:rsidRPr="00DB270D">
        <w:rPr>
          <w:noProof/>
          <w:szCs w:val="20"/>
        </w:rPr>
        <w:lastRenderedPageBreak/>
        <w:drawing>
          <wp:inline distT="0" distB="0" distL="0" distR="0" wp14:anchorId="585DA70C" wp14:editId="16CACAFA">
            <wp:extent cx="6000750" cy="3300412"/>
            <wp:effectExtent l="0" t="0" r="0" b="0"/>
            <wp:docPr id="432069159" name="Picture 432069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0750" cy="3300412"/>
                    </a:xfrm>
                    <a:prstGeom prst="rect">
                      <a:avLst/>
                    </a:prstGeom>
                  </pic:spPr>
                </pic:pic>
              </a:graphicData>
            </a:graphic>
          </wp:inline>
        </w:drawing>
      </w:r>
    </w:p>
    <w:p w14:paraId="5987E4F9" w14:textId="14B3630F" w:rsidR="00FE2DB7" w:rsidRPr="00F64447" w:rsidRDefault="000F2961" w:rsidP="61AA164A">
      <w:pPr>
        <w:rPr>
          <w:rFonts w:cstheme="majorBidi"/>
          <w:i/>
          <w:sz w:val="18"/>
          <w:szCs w:val="18"/>
        </w:rPr>
      </w:pPr>
      <w:r w:rsidRPr="000F2961">
        <w:rPr>
          <w:rFonts w:cstheme="majorBidi"/>
          <w:bCs/>
          <w:i/>
          <w:iCs/>
          <w:sz w:val="18"/>
          <w:szCs w:val="18"/>
        </w:rPr>
        <w:t xml:space="preserve">Diagrama </w:t>
      </w:r>
      <w:r w:rsidR="000179D5">
        <w:rPr>
          <w:rFonts w:cstheme="majorBidi"/>
          <w:bCs/>
          <w:i/>
          <w:iCs/>
          <w:sz w:val="18"/>
          <w:szCs w:val="18"/>
        </w:rPr>
        <w:t>7</w:t>
      </w:r>
      <w:r w:rsidRPr="000F2961">
        <w:rPr>
          <w:rFonts w:cstheme="majorBidi"/>
          <w:bCs/>
          <w:i/>
          <w:iCs/>
          <w:sz w:val="18"/>
          <w:szCs w:val="18"/>
        </w:rPr>
        <w:t xml:space="preserve">. </w:t>
      </w:r>
      <w:r w:rsidR="000179D5">
        <w:rPr>
          <w:rFonts w:cstheme="majorBidi"/>
          <w:bCs/>
          <w:i/>
          <w:iCs/>
          <w:sz w:val="18"/>
          <w:szCs w:val="18"/>
        </w:rPr>
        <w:t>Espina de pescado de la problemática analizada de TransportAlpes</w:t>
      </w:r>
      <w:r w:rsidRPr="000F2961">
        <w:rPr>
          <w:rFonts w:cstheme="majorBidi"/>
          <w:bCs/>
          <w:i/>
          <w:iCs/>
          <w:sz w:val="18"/>
          <w:szCs w:val="18"/>
        </w:rPr>
        <w:t>.</w:t>
      </w:r>
    </w:p>
    <w:tbl>
      <w:tblPr>
        <w:tblStyle w:val="Tablaconcuadrcula"/>
        <w:tblW w:w="0" w:type="auto"/>
        <w:tblLook w:val="04A0" w:firstRow="1" w:lastRow="0" w:firstColumn="1" w:lastColumn="0" w:noHBand="0" w:noVBand="1"/>
      </w:tblPr>
      <w:tblGrid>
        <w:gridCol w:w="4414"/>
        <w:gridCol w:w="4414"/>
      </w:tblGrid>
      <w:tr w:rsidR="00B048FF" w:rsidRPr="00DB270D" w14:paraId="2768B57C" w14:textId="77777777" w:rsidTr="7BE0CB80">
        <w:tc>
          <w:tcPr>
            <w:tcW w:w="4414" w:type="dxa"/>
          </w:tcPr>
          <w:p w14:paraId="276B36AF" w14:textId="34577719" w:rsidR="00B048FF" w:rsidRPr="00B048FF" w:rsidRDefault="00B048FF" w:rsidP="61AA164A">
            <w:pPr>
              <w:rPr>
                <w:rFonts w:eastAsia="Calibri" w:cs="Arial"/>
                <w:b/>
                <w:bCs/>
                <w:szCs w:val="20"/>
              </w:rPr>
            </w:pPr>
            <w:r w:rsidRPr="00B048FF">
              <w:rPr>
                <w:rFonts w:eastAsia="Calibri" w:cs="Arial"/>
                <w:b/>
                <w:bCs/>
                <w:szCs w:val="20"/>
              </w:rPr>
              <w:t>Aspecto</w:t>
            </w:r>
          </w:p>
        </w:tc>
        <w:tc>
          <w:tcPr>
            <w:tcW w:w="4414" w:type="dxa"/>
          </w:tcPr>
          <w:p w14:paraId="571DA5A6" w14:textId="4DA937D2" w:rsidR="00B048FF" w:rsidRPr="00B048FF" w:rsidRDefault="00B048FF" w:rsidP="61AA164A">
            <w:pPr>
              <w:rPr>
                <w:rFonts w:eastAsia="Calibri" w:cs="Arial"/>
                <w:b/>
                <w:bCs/>
                <w:szCs w:val="20"/>
              </w:rPr>
            </w:pPr>
            <w:r w:rsidRPr="00B048FF">
              <w:rPr>
                <w:rFonts w:eastAsia="Calibri" w:cs="Arial"/>
                <w:b/>
                <w:bCs/>
                <w:szCs w:val="20"/>
              </w:rPr>
              <w:t>Comentario</w:t>
            </w:r>
          </w:p>
        </w:tc>
      </w:tr>
      <w:tr w:rsidR="00B048FF" w:rsidRPr="00DB270D" w14:paraId="738FB760" w14:textId="77777777" w:rsidTr="7BE0CB80">
        <w:tc>
          <w:tcPr>
            <w:tcW w:w="4414" w:type="dxa"/>
          </w:tcPr>
          <w:p w14:paraId="77072A43" w14:textId="24B24E6B" w:rsidR="00B048FF" w:rsidRDefault="00B048FF" w:rsidP="61AA164A">
            <w:pPr>
              <w:rPr>
                <w:rFonts w:eastAsia="Calibri" w:cs="Arial"/>
                <w:szCs w:val="20"/>
              </w:rPr>
            </w:pPr>
            <w:r>
              <w:rPr>
                <w:rFonts w:eastAsia="Calibri" w:cs="Arial"/>
                <w:szCs w:val="20"/>
              </w:rPr>
              <w:t>Afectación en ingresos</w:t>
            </w:r>
          </w:p>
        </w:tc>
        <w:tc>
          <w:tcPr>
            <w:tcW w:w="4414" w:type="dxa"/>
          </w:tcPr>
          <w:p w14:paraId="68ED52D5" w14:textId="5DDFFCB0" w:rsidR="00B048FF" w:rsidRDefault="00EA3502" w:rsidP="61AA164A">
            <w:pPr>
              <w:rPr>
                <w:rFonts w:eastAsia="Calibri" w:cs="Arial"/>
                <w:szCs w:val="20"/>
              </w:rPr>
            </w:pPr>
            <w:r>
              <w:rPr>
                <w:rFonts w:eastAsia="Calibri" w:cs="Arial"/>
                <w:szCs w:val="20"/>
              </w:rPr>
              <w:t>Al perder clientes ante la competencia, se pierden ingresos</w:t>
            </w:r>
          </w:p>
        </w:tc>
      </w:tr>
      <w:tr w:rsidR="00B048FF" w:rsidRPr="00DB270D" w14:paraId="52D47431" w14:textId="77777777" w:rsidTr="7BE0CB80">
        <w:tc>
          <w:tcPr>
            <w:tcW w:w="4414" w:type="dxa"/>
          </w:tcPr>
          <w:p w14:paraId="6B7AE3B2" w14:textId="19F5AA62" w:rsidR="00B048FF" w:rsidRDefault="00B048FF" w:rsidP="61AA164A">
            <w:pPr>
              <w:rPr>
                <w:rFonts w:eastAsia="Calibri" w:cs="Arial"/>
                <w:szCs w:val="20"/>
              </w:rPr>
            </w:pPr>
            <w:r>
              <w:rPr>
                <w:rFonts w:eastAsia="Calibri" w:cs="Arial"/>
                <w:szCs w:val="20"/>
              </w:rPr>
              <w:t>Costos</w:t>
            </w:r>
          </w:p>
        </w:tc>
        <w:tc>
          <w:tcPr>
            <w:tcW w:w="4414" w:type="dxa"/>
          </w:tcPr>
          <w:p w14:paraId="647E0D63" w14:textId="5AB7AB0A" w:rsidR="00B048FF" w:rsidRDefault="003A617F" w:rsidP="61AA164A">
            <w:pPr>
              <w:rPr>
                <w:rFonts w:eastAsia="Calibri" w:cs="Arial"/>
                <w:szCs w:val="20"/>
              </w:rPr>
            </w:pPr>
            <w:r>
              <w:rPr>
                <w:rFonts w:eastAsia="Calibri" w:cs="Arial"/>
                <w:szCs w:val="20"/>
              </w:rPr>
              <w:t xml:space="preserve">Al ser un proceso ineficiente y dispendioso en tiempo, </w:t>
            </w:r>
            <w:r w:rsidR="00FD22FC">
              <w:rPr>
                <w:rFonts w:eastAsia="Calibri" w:cs="Arial"/>
                <w:szCs w:val="20"/>
              </w:rPr>
              <w:t xml:space="preserve">se pierde productividad. Esta </w:t>
            </w:r>
            <w:r w:rsidR="00AA68A0">
              <w:rPr>
                <w:rFonts w:eastAsia="Calibri" w:cs="Arial"/>
                <w:szCs w:val="20"/>
              </w:rPr>
              <w:t xml:space="preserve">pérdida se traduce en mayores costos, por ejemplo, en </w:t>
            </w:r>
            <w:r w:rsidR="00841EA3">
              <w:rPr>
                <w:rFonts w:eastAsia="Calibri" w:cs="Arial"/>
                <w:szCs w:val="20"/>
              </w:rPr>
              <w:t xml:space="preserve">el </w:t>
            </w:r>
            <w:r w:rsidR="00FB4320">
              <w:rPr>
                <w:rFonts w:eastAsia="Calibri" w:cs="Arial"/>
                <w:szCs w:val="20"/>
              </w:rPr>
              <w:t xml:space="preserve">salario del </w:t>
            </w:r>
            <w:r w:rsidR="00841EA3">
              <w:rPr>
                <w:rFonts w:eastAsia="Calibri" w:cs="Arial"/>
                <w:szCs w:val="20"/>
              </w:rPr>
              <w:t>personal encargado del proceso</w:t>
            </w:r>
          </w:p>
        </w:tc>
      </w:tr>
      <w:tr w:rsidR="00B048FF" w:rsidRPr="00DB270D" w14:paraId="654DD671" w14:textId="77777777" w:rsidTr="7BE0CB80">
        <w:tc>
          <w:tcPr>
            <w:tcW w:w="4414" w:type="dxa"/>
          </w:tcPr>
          <w:p w14:paraId="3B7A64DA" w14:textId="0A7736F0" w:rsidR="00B048FF" w:rsidRDefault="00B048FF" w:rsidP="61AA164A">
            <w:pPr>
              <w:rPr>
                <w:rFonts w:eastAsia="Calibri" w:cs="Arial"/>
                <w:szCs w:val="20"/>
              </w:rPr>
            </w:pPr>
            <w:r>
              <w:rPr>
                <w:rFonts w:eastAsia="Calibri" w:cs="Arial"/>
                <w:szCs w:val="20"/>
              </w:rPr>
              <w:t>Tiempos de respuesta</w:t>
            </w:r>
          </w:p>
        </w:tc>
        <w:tc>
          <w:tcPr>
            <w:tcW w:w="4414" w:type="dxa"/>
          </w:tcPr>
          <w:p w14:paraId="617BCBFF" w14:textId="55381A31" w:rsidR="00B048FF" w:rsidRDefault="00FB4320" w:rsidP="61AA164A">
            <w:pPr>
              <w:rPr>
                <w:rFonts w:eastAsia="Calibri" w:cs="Arial"/>
                <w:szCs w:val="20"/>
              </w:rPr>
            </w:pPr>
            <w:r>
              <w:rPr>
                <w:rFonts w:eastAsia="Calibri" w:cs="Arial"/>
                <w:szCs w:val="20"/>
              </w:rPr>
              <w:t xml:space="preserve">El tiempo que se toma el proceso es muy apretado </w:t>
            </w:r>
            <w:r w:rsidR="003A4CE6">
              <w:rPr>
                <w:rFonts w:eastAsia="Calibri" w:cs="Arial"/>
                <w:szCs w:val="20"/>
              </w:rPr>
              <w:t xml:space="preserve">teniendo en cuenta el tiempo presupuestado. </w:t>
            </w:r>
            <w:r w:rsidR="00C7692C">
              <w:rPr>
                <w:rFonts w:eastAsia="Calibri" w:cs="Arial"/>
                <w:szCs w:val="20"/>
              </w:rPr>
              <w:t>Asimismo, puede ser demasiado tiempo para diseñar nuevas rutas</w:t>
            </w:r>
          </w:p>
        </w:tc>
      </w:tr>
      <w:tr w:rsidR="00B048FF" w:rsidRPr="00DB270D" w14:paraId="0710BBFE" w14:textId="77777777" w:rsidTr="7BE0CB80">
        <w:tc>
          <w:tcPr>
            <w:tcW w:w="4414" w:type="dxa"/>
          </w:tcPr>
          <w:p w14:paraId="7628A0F6" w14:textId="598EB782" w:rsidR="00B048FF" w:rsidRDefault="00B048FF" w:rsidP="61AA164A">
            <w:pPr>
              <w:rPr>
                <w:rFonts w:eastAsia="Calibri" w:cs="Arial"/>
                <w:szCs w:val="20"/>
              </w:rPr>
            </w:pPr>
            <w:r>
              <w:rPr>
                <w:rFonts w:eastAsia="Calibri" w:cs="Arial"/>
                <w:szCs w:val="20"/>
              </w:rPr>
              <w:t>Utilización de recursos</w:t>
            </w:r>
          </w:p>
        </w:tc>
        <w:tc>
          <w:tcPr>
            <w:tcW w:w="4414" w:type="dxa"/>
          </w:tcPr>
          <w:p w14:paraId="0FB3FD7F" w14:textId="646E64DA" w:rsidR="00B048FF" w:rsidRDefault="00463637" w:rsidP="61AA164A">
            <w:pPr>
              <w:rPr>
                <w:rFonts w:eastAsia="Calibri" w:cs="Arial"/>
                <w:szCs w:val="20"/>
              </w:rPr>
            </w:pPr>
            <w:r>
              <w:rPr>
                <w:rFonts w:eastAsia="Calibri" w:cs="Arial"/>
                <w:szCs w:val="20"/>
              </w:rPr>
              <w:t xml:space="preserve">Los recursos se </w:t>
            </w:r>
            <w:r w:rsidR="00DF1821">
              <w:rPr>
                <w:rFonts w:eastAsia="Calibri" w:cs="Arial"/>
                <w:szCs w:val="20"/>
              </w:rPr>
              <w:t>malgastan</w:t>
            </w:r>
            <w:r>
              <w:rPr>
                <w:rFonts w:eastAsia="Calibri" w:cs="Arial"/>
                <w:szCs w:val="20"/>
              </w:rPr>
              <w:t xml:space="preserve"> al invertirse en un </w:t>
            </w:r>
            <w:r w:rsidR="0086593C">
              <w:rPr>
                <w:rFonts w:eastAsia="Calibri" w:cs="Arial"/>
                <w:szCs w:val="20"/>
              </w:rPr>
              <w:t xml:space="preserve">proceso ineficiente. </w:t>
            </w:r>
          </w:p>
        </w:tc>
      </w:tr>
      <w:tr w:rsidR="00B048FF" w:rsidRPr="00DB270D" w14:paraId="0883D9EF" w14:textId="77777777" w:rsidTr="7BE0CB80">
        <w:tc>
          <w:tcPr>
            <w:tcW w:w="4414" w:type="dxa"/>
          </w:tcPr>
          <w:p w14:paraId="2808C45C" w14:textId="08A8BD6B" w:rsidR="00B048FF" w:rsidRDefault="00B048FF" w:rsidP="61AA164A">
            <w:pPr>
              <w:rPr>
                <w:rFonts w:eastAsia="Calibri" w:cs="Arial"/>
                <w:szCs w:val="20"/>
              </w:rPr>
            </w:pPr>
            <w:r>
              <w:rPr>
                <w:rFonts w:eastAsia="Calibri" w:cs="Arial"/>
                <w:szCs w:val="20"/>
              </w:rPr>
              <w:t>Percepción de los clientes</w:t>
            </w:r>
          </w:p>
        </w:tc>
        <w:tc>
          <w:tcPr>
            <w:tcW w:w="4414" w:type="dxa"/>
          </w:tcPr>
          <w:p w14:paraId="7361C307" w14:textId="0A925AE3" w:rsidR="00B048FF" w:rsidRDefault="000D2C0A" w:rsidP="61AA164A">
            <w:pPr>
              <w:rPr>
                <w:rFonts w:eastAsia="Calibri" w:cs="Arial"/>
                <w:szCs w:val="20"/>
              </w:rPr>
            </w:pPr>
            <w:r>
              <w:rPr>
                <w:rFonts w:eastAsia="Calibri" w:cs="Arial"/>
                <w:szCs w:val="20"/>
              </w:rPr>
              <w:t xml:space="preserve">El proceso da la percepción de que </w:t>
            </w:r>
            <w:r w:rsidR="00E02530">
              <w:rPr>
                <w:rFonts w:eastAsia="Calibri" w:cs="Arial"/>
                <w:szCs w:val="20"/>
              </w:rPr>
              <w:t xml:space="preserve">TransportAlpes no es capaz de </w:t>
            </w:r>
            <w:r w:rsidR="00B04212">
              <w:rPr>
                <w:rFonts w:eastAsia="Calibri" w:cs="Arial"/>
                <w:szCs w:val="20"/>
              </w:rPr>
              <w:t>ajustarse a las necesidades de sus clientes</w:t>
            </w:r>
          </w:p>
        </w:tc>
      </w:tr>
      <w:tr w:rsidR="00B048FF" w:rsidRPr="00DB270D" w14:paraId="050DDBC6" w14:textId="77777777" w:rsidTr="7BE0CB80">
        <w:tc>
          <w:tcPr>
            <w:tcW w:w="4414" w:type="dxa"/>
          </w:tcPr>
          <w:p w14:paraId="454C5900" w14:textId="428D853E" w:rsidR="00B048FF" w:rsidRDefault="00B048FF" w:rsidP="61AA164A">
            <w:pPr>
              <w:rPr>
                <w:rFonts w:eastAsia="Calibri" w:cs="Arial"/>
                <w:szCs w:val="20"/>
              </w:rPr>
            </w:pPr>
            <w:r>
              <w:rPr>
                <w:rFonts w:eastAsia="Calibri" w:cs="Arial"/>
                <w:szCs w:val="20"/>
              </w:rPr>
              <w:t>Participación en el mercado</w:t>
            </w:r>
          </w:p>
        </w:tc>
        <w:tc>
          <w:tcPr>
            <w:tcW w:w="4414" w:type="dxa"/>
          </w:tcPr>
          <w:p w14:paraId="1CFF312A" w14:textId="1E5D4C32" w:rsidR="00B048FF" w:rsidRDefault="00D363FC" w:rsidP="61AA164A">
            <w:pPr>
              <w:rPr>
                <w:rFonts w:eastAsia="Calibri" w:cs="Arial"/>
                <w:szCs w:val="20"/>
              </w:rPr>
            </w:pPr>
            <w:r>
              <w:rPr>
                <w:rFonts w:eastAsia="Calibri" w:cs="Arial"/>
                <w:szCs w:val="20"/>
              </w:rPr>
              <w:t>Puede disminuir por culpa de su desventaja competitiva</w:t>
            </w:r>
            <w:r w:rsidR="006B79C4">
              <w:rPr>
                <w:rFonts w:eastAsia="Calibri" w:cs="Arial"/>
                <w:szCs w:val="20"/>
              </w:rPr>
              <w:t xml:space="preserve"> y el proceso ineficiente</w:t>
            </w:r>
          </w:p>
        </w:tc>
      </w:tr>
      <w:tr w:rsidR="00B048FF" w:rsidRPr="00DB270D" w14:paraId="69548E5D" w14:textId="77777777" w:rsidTr="7BE0CB80">
        <w:tc>
          <w:tcPr>
            <w:tcW w:w="4414" w:type="dxa"/>
          </w:tcPr>
          <w:p w14:paraId="0E9070DD" w14:textId="234FEBCD" w:rsidR="00B048FF" w:rsidRDefault="00B048FF" w:rsidP="61AA164A">
            <w:pPr>
              <w:rPr>
                <w:rFonts w:eastAsia="Calibri" w:cs="Arial"/>
                <w:szCs w:val="20"/>
              </w:rPr>
            </w:pPr>
            <w:r>
              <w:rPr>
                <w:rFonts w:eastAsia="Calibri" w:cs="Arial"/>
                <w:szCs w:val="20"/>
              </w:rPr>
              <w:t>Pérdida de clientes</w:t>
            </w:r>
          </w:p>
        </w:tc>
        <w:tc>
          <w:tcPr>
            <w:tcW w:w="4414" w:type="dxa"/>
          </w:tcPr>
          <w:p w14:paraId="56467DCA" w14:textId="446926A2" w:rsidR="00B048FF" w:rsidRDefault="00F91CEC" w:rsidP="61AA164A">
            <w:pPr>
              <w:rPr>
                <w:rFonts w:eastAsia="Calibri" w:cs="Arial"/>
                <w:szCs w:val="20"/>
              </w:rPr>
            </w:pPr>
            <w:r>
              <w:rPr>
                <w:rFonts w:eastAsia="Calibri" w:cs="Arial"/>
                <w:szCs w:val="20"/>
              </w:rPr>
              <w:t>La empresa puede perder clientes que hallen competidores con rutas mejor diseñadas o diseñadas con mayor frecuencia</w:t>
            </w:r>
          </w:p>
        </w:tc>
      </w:tr>
      <w:tr w:rsidR="00B048FF" w:rsidRPr="00DB270D" w14:paraId="1F8C5651" w14:textId="77777777" w:rsidTr="7BE0CB80">
        <w:tc>
          <w:tcPr>
            <w:tcW w:w="4414" w:type="dxa"/>
          </w:tcPr>
          <w:p w14:paraId="456CD00B" w14:textId="02B97F12" w:rsidR="00B048FF" w:rsidRDefault="00B048FF" w:rsidP="61AA164A">
            <w:pPr>
              <w:rPr>
                <w:rFonts w:eastAsia="Calibri" w:cs="Arial"/>
                <w:szCs w:val="20"/>
              </w:rPr>
            </w:pPr>
            <w:r>
              <w:rPr>
                <w:rFonts w:eastAsia="Calibri" w:cs="Arial"/>
                <w:szCs w:val="20"/>
              </w:rPr>
              <w:t>Debilidades para competir</w:t>
            </w:r>
          </w:p>
        </w:tc>
        <w:tc>
          <w:tcPr>
            <w:tcW w:w="4414" w:type="dxa"/>
          </w:tcPr>
          <w:p w14:paraId="7A76183A" w14:textId="7E2F3B3C" w:rsidR="00B048FF" w:rsidRDefault="00F83AA4" w:rsidP="61AA164A">
            <w:pPr>
              <w:rPr>
                <w:rFonts w:eastAsia="Calibri" w:cs="Arial"/>
                <w:szCs w:val="20"/>
              </w:rPr>
            </w:pPr>
            <w:r>
              <w:rPr>
                <w:rFonts w:eastAsia="Calibri" w:cs="Arial"/>
                <w:szCs w:val="20"/>
              </w:rPr>
              <w:t>Las empresas que ya utilizan sistemas empresariales y de información cuentan con una ventaja competitiva frente a TransportAlpes</w:t>
            </w:r>
          </w:p>
        </w:tc>
      </w:tr>
    </w:tbl>
    <w:p w14:paraId="4ACB8D10" w14:textId="1363CA3C" w:rsidR="00B048FF" w:rsidRDefault="00BC36F0" w:rsidP="61AA164A">
      <w:pPr>
        <w:rPr>
          <w:rFonts w:cstheme="majorBidi"/>
          <w:i/>
          <w:sz w:val="18"/>
          <w:szCs w:val="18"/>
        </w:rPr>
      </w:pPr>
      <w:r>
        <w:rPr>
          <w:rFonts w:cstheme="majorBidi"/>
          <w:bCs/>
          <w:i/>
          <w:iCs/>
          <w:sz w:val="18"/>
          <w:szCs w:val="18"/>
        </w:rPr>
        <w:t>Cuadro 1</w:t>
      </w:r>
      <w:r w:rsidRPr="000F2961">
        <w:rPr>
          <w:rFonts w:cstheme="majorBidi"/>
          <w:bCs/>
          <w:i/>
          <w:iCs/>
          <w:sz w:val="18"/>
          <w:szCs w:val="18"/>
        </w:rPr>
        <w:t xml:space="preserve">. </w:t>
      </w:r>
      <w:r w:rsidR="0008332B">
        <w:rPr>
          <w:rFonts w:cstheme="majorBidi"/>
          <w:bCs/>
          <w:i/>
          <w:iCs/>
          <w:sz w:val="18"/>
          <w:szCs w:val="18"/>
        </w:rPr>
        <w:t xml:space="preserve">Análisis cualitativo de las variables </w:t>
      </w:r>
      <w:r w:rsidR="00FE2DB7">
        <w:rPr>
          <w:rFonts w:cstheme="majorBidi"/>
          <w:bCs/>
          <w:i/>
          <w:iCs/>
          <w:sz w:val="18"/>
          <w:szCs w:val="18"/>
        </w:rPr>
        <w:t>que causan el problema analizado de TransportAlpes</w:t>
      </w:r>
      <w:r w:rsidRPr="000F2961">
        <w:rPr>
          <w:rFonts w:cstheme="majorBidi"/>
          <w:bCs/>
          <w:i/>
          <w:iCs/>
          <w:sz w:val="18"/>
          <w:szCs w:val="18"/>
        </w:rPr>
        <w:t>.</w:t>
      </w:r>
    </w:p>
    <w:p w14:paraId="4818BAD0" w14:textId="77777777" w:rsidR="00CB36A2" w:rsidRPr="00CB36A2" w:rsidRDefault="00CB36A2" w:rsidP="61AA164A">
      <w:pPr>
        <w:rPr>
          <w:rFonts w:cstheme="majorHAnsi"/>
          <w:b/>
          <w:bCs/>
          <w:sz w:val="18"/>
          <w:szCs w:val="18"/>
        </w:rPr>
      </w:pPr>
    </w:p>
    <w:p w14:paraId="015122EB" w14:textId="55CF0BBD" w:rsidR="008B0BA9" w:rsidRPr="00DB270D" w:rsidRDefault="00682A53" w:rsidP="00636025">
      <w:pPr>
        <w:pStyle w:val="Ttulo1"/>
      </w:pPr>
      <w:bookmarkStart w:id="9" w:name="_Toc70852864"/>
      <w:r>
        <w:t>DOFA aplicado a TI</w:t>
      </w:r>
      <w:r w:rsidR="189F8BB2">
        <w:t>:</w:t>
      </w:r>
      <w:bookmarkEnd w:id="9"/>
    </w:p>
    <w:p w14:paraId="5D4C1A1A" w14:textId="77777777" w:rsidR="005E71F8" w:rsidRDefault="005E71F8" w:rsidP="005E71F8"/>
    <w:p w14:paraId="5DAC9B5F" w14:textId="3FF68175" w:rsidR="098DCE3A" w:rsidRDefault="005E71F8" w:rsidP="005E71F8">
      <w:pPr>
        <w:pStyle w:val="Ttulo2"/>
        <w:rPr>
          <w:rFonts w:eastAsia="Calibri" w:cs="Arial"/>
        </w:rPr>
      </w:pPr>
      <w:bookmarkStart w:id="10" w:name="_Toc2045644524"/>
      <w:r>
        <w:lastRenderedPageBreak/>
        <w:t xml:space="preserve">Sistema empresarial seleccionado para la solución </w:t>
      </w:r>
      <w:bookmarkEnd w:id="10"/>
    </w:p>
    <w:p w14:paraId="299F6888" w14:textId="77777777" w:rsidR="00A451D4" w:rsidRDefault="29578AAE" w:rsidP="00CB36A2">
      <w:pPr>
        <w:jc w:val="both"/>
        <w:rPr>
          <w:rFonts w:eastAsia="Georgia" w:cs="Georgia"/>
        </w:rPr>
      </w:pPr>
      <w:r>
        <w:rPr>
          <w:noProof/>
        </w:rPr>
        <w:drawing>
          <wp:inline distT="0" distB="0" distL="0" distR="0" wp14:anchorId="6FA19683" wp14:editId="6B998C67">
            <wp:extent cx="5934076" cy="4326930"/>
            <wp:effectExtent l="0" t="0" r="0" b="0"/>
            <wp:docPr id="1665672938" name="Picture 166567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56729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4076" cy="4326930"/>
                    </a:xfrm>
                    <a:prstGeom prst="rect">
                      <a:avLst/>
                    </a:prstGeom>
                  </pic:spPr>
                </pic:pic>
              </a:graphicData>
            </a:graphic>
          </wp:inline>
        </w:drawing>
      </w:r>
    </w:p>
    <w:p w14:paraId="25D1BDA5" w14:textId="0478519D" w:rsidR="00A451D4" w:rsidRPr="00A451D4" w:rsidRDefault="00A451D4" w:rsidP="00A451D4">
      <w:pPr>
        <w:rPr>
          <w:rFonts w:cstheme="majorBidi"/>
          <w:bCs/>
          <w:i/>
          <w:iCs/>
          <w:sz w:val="18"/>
          <w:szCs w:val="18"/>
        </w:rPr>
      </w:pPr>
      <w:r>
        <w:rPr>
          <w:rFonts w:cstheme="majorBidi"/>
          <w:bCs/>
          <w:i/>
          <w:iCs/>
          <w:sz w:val="18"/>
          <w:szCs w:val="18"/>
        </w:rPr>
        <w:t>Cuadro 2</w:t>
      </w:r>
      <w:r w:rsidRPr="000F2961">
        <w:rPr>
          <w:rFonts w:cstheme="majorBidi"/>
          <w:bCs/>
          <w:i/>
          <w:iCs/>
          <w:sz w:val="18"/>
          <w:szCs w:val="18"/>
        </w:rPr>
        <w:t xml:space="preserve">. </w:t>
      </w:r>
      <w:r>
        <w:rPr>
          <w:rFonts w:cstheme="majorBidi"/>
          <w:bCs/>
          <w:i/>
          <w:iCs/>
          <w:sz w:val="18"/>
          <w:szCs w:val="18"/>
        </w:rPr>
        <w:t>DOFA del sistema empresarial CRM</w:t>
      </w:r>
      <w:r w:rsidRPr="000F2961">
        <w:rPr>
          <w:rFonts w:cstheme="majorBidi"/>
          <w:bCs/>
          <w:i/>
          <w:iCs/>
          <w:sz w:val="18"/>
          <w:szCs w:val="18"/>
        </w:rPr>
        <w:t>.</w:t>
      </w:r>
    </w:p>
    <w:p w14:paraId="61B67FC2" w14:textId="333B195B" w:rsidR="49CAB05C" w:rsidRPr="00DB270D" w:rsidRDefault="60521024" w:rsidP="47710674">
      <w:pPr>
        <w:jc w:val="both"/>
        <w:rPr>
          <w:rFonts w:eastAsia="Calibri" w:cs="Arial"/>
        </w:rPr>
      </w:pPr>
      <w:r w:rsidRPr="47710674">
        <w:rPr>
          <w:rFonts w:eastAsia="Georgia" w:cs="Georgia"/>
        </w:rPr>
        <w:t>Las actividades que podría soportar este sistema empresarial van desde s</w:t>
      </w:r>
      <w:r w:rsidR="2430C6F2" w:rsidRPr="47710674">
        <w:rPr>
          <w:rFonts w:eastAsia="Georgia" w:cs="Georgia"/>
        </w:rPr>
        <w:t>aber exactamente quienes son sus clientes, como contactarlos, cuáles son los costos de venderles, en qu</w:t>
      </w:r>
      <w:r w:rsidR="72FC90DE" w:rsidRPr="47710674">
        <w:rPr>
          <w:rFonts w:eastAsia="Georgia" w:cs="Georgia"/>
        </w:rPr>
        <w:t>é</w:t>
      </w:r>
      <w:r w:rsidR="2430C6F2" w:rsidRPr="47710674">
        <w:rPr>
          <w:rFonts w:eastAsia="Georgia" w:cs="Georgia"/>
        </w:rPr>
        <w:t xml:space="preserve"> tipo de productos están interesados, cuánto dinero </w:t>
      </w:r>
      <w:r w:rsidR="72FC90DE" w:rsidRPr="47710674">
        <w:rPr>
          <w:rFonts w:eastAsia="Georgia" w:cs="Georgia"/>
        </w:rPr>
        <w:t>invierte</w:t>
      </w:r>
      <w:r w:rsidR="2430C6F2" w:rsidRPr="47710674">
        <w:rPr>
          <w:rFonts w:eastAsia="Georgia" w:cs="Georgia"/>
        </w:rPr>
        <w:t xml:space="preserve"> en la organización</w:t>
      </w:r>
      <w:r w:rsidR="72FC90DE" w:rsidRPr="47710674">
        <w:rPr>
          <w:rFonts w:eastAsia="Georgia" w:cs="Georgia"/>
        </w:rPr>
        <w:t>, etc. Además, e</w:t>
      </w:r>
      <w:r w:rsidR="725BD883" w:rsidRPr="47710674">
        <w:rPr>
          <w:rFonts w:eastAsia="Georgia" w:cs="Georgia"/>
        </w:rPr>
        <w:t xml:space="preserve">xisten dos tipos de CRM </w:t>
      </w:r>
      <w:r w:rsidR="0F8F1D5A" w:rsidRPr="47710674">
        <w:rPr>
          <w:rFonts w:eastAsia="Georgia" w:cs="Georgia"/>
        </w:rPr>
        <w:t>“</w:t>
      </w:r>
      <w:r w:rsidR="725BD883" w:rsidRPr="47710674">
        <w:rPr>
          <w:rFonts w:eastAsia="Georgia" w:cs="Georgia"/>
        </w:rPr>
        <w:t xml:space="preserve">Los </w:t>
      </w:r>
      <w:proofErr w:type="spellStart"/>
      <w:r w:rsidR="0F8F1D5A" w:rsidRPr="47710674">
        <w:rPr>
          <w:rFonts w:eastAsia="Georgia" w:cs="Georgia"/>
        </w:rPr>
        <w:t>CRM‘</w:t>
      </w:r>
      <w:r w:rsidR="725BD883" w:rsidRPr="47710674">
        <w:rPr>
          <w:rFonts w:eastAsia="Georgia" w:cs="Georgia"/>
        </w:rPr>
        <w:t>s</w:t>
      </w:r>
      <w:proofErr w:type="spellEnd"/>
      <w:r w:rsidR="725BD883" w:rsidRPr="47710674">
        <w:rPr>
          <w:rFonts w:eastAsia="Georgia" w:cs="Georgia"/>
        </w:rPr>
        <w:t xml:space="preserve"> operativos se centran en las operaciones de cara al cliente (SFA, soporte, marketing), mientras que los </w:t>
      </w:r>
      <w:proofErr w:type="spellStart"/>
      <w:r w:rsidR="725BD883" w:rsidRPr="47710674">
        <w:rPr>
          <w:rFonts w:eastAsia="Georgia" w:cs="Georgia"/>
        </w:rPr>
        <w:t>CRM</w:t>
      </w:r>
      <w:r w:rsidR="0F8F1D5A" w:rsidRPr="47710674">
        <w:rPr>
          <w:rFonts w:eastAsia="Georgia" w:cs="Georgia"/>
        </w:rPr>
        <w:t>‘</w:t>
      </w:r>
      <w:r w:rsidR="725BD883" w:rsidRPr="47710674">
        <w:rPr>
          <w:rFonts w:eastAsia="Georgia" w:cs="Georgia"/>
        </w:rPr>
        <w:t>s</w:t>
      </w:r>
      <w:proofErr w:type="spellEnd"/>
      <w:r w:rsidR="725BD883" w:rsidRPr="47710674">
        <w:rPr>
          <w:rFonts w:eastAsia="Georgia" w:cs="Georgia"/>
        </w:rPr>
        <w:t xml:space="preserve"> analíticos consumen datos del CRM operativo y de fuentes externas para analizarlos y generar información que mejore el desempeño del negocio. Los análisis se realizan aplicando técnicas de inteligencia de negocio y analítica.” (</w:t>
      </w:r>
      <w:r w:rsidR="47710674" w:rsidRPr="47710674">
        <w:rPr>
          <w:rFonts w:eastAsia="Georgia" w:cs="Georgia"/>
        </w:rPr>
        <w:t>Laudon, Kenneth C, &amp;Laudon Jane P</w:t>
      </w:r>
      <w:r w:rsidR="06F4C816" w:rsidRPr="47710674">
        <w:rPr>
          <w:rFonts w:cstheme="majorBidi"/>
        </w:rPr>
        <w:t>. 2018</w:t>
      </w:r>
      <w:r w:rsidR="725BD883" w:rsidRPr="47710674">
        <w:rPr>
          <w:rFonts w:eastAsia="Georgia" w:cs="Georgia"/>
        </w:rPr>
        <w:t>).</w:t>
      </w:r>
    </w:p>
    <w:p w14:paraId="47E71136" w14:textId="0ED89E74" w:rsidR="49CAB05C" w:rsidRPr="00DB270D" w:rsidRDefault="23510BF5" w:rsidP="5DF99726">
      <w:pPr>
        <w:jc w:val="both"/>
        <w:rPr>
          <w:rFonts w:eastAsia="Calibri" w:cs="Arial"/>
        </w:rPr>
      </w:pPr>
      <w:r w:rsidRPr="37562088">
        <w:rPr>
          <w:rFonts w:eastAsia="Georgia" w:cs="Georgia"/>
        </w:rPr>
        <w:t xml:space="preserve">Los usuarios potenciales son por lo general las empresas que necesitan conocer con formalidad la </w:t>
      </w:r>
      <w:r w:rsidRPr="25C4A9CD">
        <w:rPr>
          <w:rFonts w:eastAsia="Georgia" w:cs="Georgia"/>
        </w:rPr>
        <w:t>información específica</w:t>
      </w:r>
      <w:r w:rsidRPr="37562088">
        <w:rPr>
          <w:rFonts w:eastAsia="Georgia" w:cs="Georgia"/>
        </w:rPr>
        <w:t xml:space="preserve"> de sus </w:t>
      </w:r>
      <w:r w:rsidRPr="32AB1A5B">
        <w:rPr>
          <w:rFonts w:eastAsia="Georgia" w:cs="Georgia"/>
        </w:rPr>
        <w:t>clientes</w:t>
      </w:r>
      <w:r w:rsidRPr="48600745">
        <w:rPr>
          <w:rFonts w:eastAsia="Georgia" w:cs="Georgia"/>
        </w:rPr>
        <w:t xml:space="preserve">, para </w:t>
      </w:r>
      <w:r w:rsidR="44001E2A" w:rsidRPr="080E90C2">
        <w:rPr>
          <w:rFonts w:eastAsia="Georgia" w:cs="Georgia"/>
        </w:rPr>
        <w:t>identificarlos</w:t>
      </w:r>
      <w:r w:rsidRPr="48600745">
        <w:rPr>
          <w:rFonts w:eastAsia="Georgia" w:cs="Georgia"/>
        </w:rPr>
        <w:t xml:space="preserve">, atraerlos y retenerlos. </w:t>
      </w:r>
      <w:r w:rsidRPr="6E8D652A">
        <w:rPr>
          <w:rFonts w:eastAsia="Georgia" w:cs="Georgia"/>
        </w:rPr>
        <w:t xml:space="preserve">También para proporcionar un mejor servicio lo cual genere un aumento de las ventas. </w:t>
      </w:r>
      <w:r w:rsidRPr="19A0077D">
        <w:rPr>
          <w:rFonts w:eastAsia="Georgia" w:cs="Georgia"/>
        </w:rPr>
        <w:t xml:space="preserve">En nuestro caso </w:t>
      </w:r>
      <w:r w:rsidR="44001E2A" w:rsidRPr="7F3C8A5C">
        <w:rPr>
          <w:rFonts w:eastAsia="Georgia" w:cs="Georgia"/>
        </w:rPr>
        <w:t>específico</w:t>
      </w:r>
      <w:r w:rsidRPr="19A0077D">
        <w:rPr>
          <w:rFonts w:eastAsia="Georgia" w:cs="Georgia"/>
        </w:rPr>
        <w:t xml:space="preserve"> este sistema es indispensable para </w:t>
      </w:r>
      <w:r w:rsidR="44001E2A" w:rsidRPr="080E90C2">
        <w:rPr>
          <w:rFonts w:eastAsia="Georgia" w:cs="Georgia"/>
        </w:rPr>
        <w:t>TransportAlpes</w:t>
      </w:r>
      <w:r w:rsidRPr="19A0077D">
        <w:rPr>
          <w:rFonts w:eastAsia="Georgia" w:cs="Georgia"/>
        </w:rPr>
        <w:t xml:space="preserve"> ya que necesitamos un </w:t>
      </w:r>
      <w:r w:rsidRPr="25C4A9CD">
        <w:rPr>
          <w:rFonts w:eastAsia="Georgia" w:cs="Georgia"/>
        </w:rPr>
        <w:t>histórico</w:t>
      </w:r>
      <w:r w:rsidRPr="19A0077D">
        <w:rPr>
          <w:rFonts w:eastAsia="Georgia" w:cs="Georgia"/>
        </w:rPr>
        <w:t xml:space="preserve"> de la </w:t>
      </w:r>
      <w:r w:rsidRPr="25C4A9CD">
        <w:rPr>
          <w:rFonts w:eastAsia="Georgia" w:cs="Georgia"/>
        </w:rPr>
        <w:t>información</w:t>
      </w:r>
      <w:r w:rsidRPr="19A0077D">
        <w:rPr>
          <w:rFonts w:eastAsia="Georgia" w:cs="Georgia"/>
        </w:rPr>
        <w:t xml:space="preserve"> de los clientes que nos ayude a generar nuevos diseños de rutas respecto a estos datos, incluso si se hace uso </w:t>
      </w:r>
      <w:r w:rsidRPr="25C4A9CD">
        <w:rPr>
          <w:rFonts w:eastAsia="Georgia" w:cs="Georgia"/>
        </w:rPr>
        <w:t>de</w:t>
      </w:r>
      <w:r w:rsidRPr="19A0077D">
        <w:rPr>
          <w:rFonts w:eastAsia="Georgia" w:cs="Georgia"/>
        </w:rPr>
        <w:t xml:space="preserve"> un CRM</w:t>
      </w:r>
      <w:r w:rsidRPr="25C4A9CD">
        <w:rPr>
          <w:rFonts w:eastAsia="Georgia" w:cs="Georgia"/>
        </w:rPr>
        <w:t xml:space="preserve"> analítico poder conocer fuentes externas (empresas competencia) para poder en conjunto de un DSS para poder tomar decisiones frente a esta información </w:t>
      </w:r>
      <w:r w:rsidR="44001E2A" w:rsidRPr="080E90C2">
        <w:rPr>
          <w:rFonts w:eastAsia="Georgia" w:cs="Georgia"/>
        </w:rPr>
        <w:t>en torno a la</w:t>
      </w:r>
      <w:r w:rsidRPr="25C4A9CD">
        <w:rPr>
          <w:rFonts w:eastAsia="Georgia" w:cs="Georgia"/>
        </w:rPr>
        <w:t xml:space="preserve"> </w:t>
      </w:r>
      <w:r w:rsidR="44001E2A" w:rsidRPr="5DF99726">
        <w:rPr>
          <w:rFonts w:eastAsia="Georgia" w:cs="Georgia"/>
        </w:rPr>
        <w:t xml:space="preserve">transformación del proceso y la empresa.  </w:t>
      </w:r>
    </w:p>
    <w:p w14:paraId="450DEF98" w14:textId="6A3156D0" w:rsidR="49CAB05C" w:rsidRPr="00DB270D" w:rsidRDefault="3CDC4F26" w:rsidP="00CB36A2">
      <w:pPr>
        <w:jc w:val="both"/>
        <w:rPr>
          <w:rFonts w:eastAsia="Calibri" w:cs="Arial"/>
        </w:rPr>
      </w:pPr>
      <w:r w:rsidRPr="61D2CAC3">
        <w:rPr>
          <w:rFonts w:eastAsia="Georgia" w:cs="Georgia"/>
        </w:rPr>
        <w:t xml:space="preserve">Los datos que requiere el CRM son la </w:t>
      </w:r>
      <w:r w:rsidRPr="13F6F2F7">
        <w:rPr>
          <w:rFonts w:eastAsia="Georgia" w:cs="Georgia"/>
        </w:rPr>
        <w:t>información básica</w:t>
      </w:r>
      <w:r w:rsidRPr="61D2CAC3">
        <w:rPr>
          <w:rFonts w:eastAsia="Georgia" w:cs="Georgia"/>
        </w:rPr>
        <w:t xml:space="preserve"> del cliente, conocer el tipo de conexión que tiene con la empresa, </w:t>
      </w:r>
      <w:r w:rsidRPr="52FD6F05">
        <w:rPr>
          <w:rFonts w:eastAsia="Georgia" w:cs="Georgia"/>
        </w:rPr>
        <w:t>que gastos, preferencias o necesidades tiene y por último conocer cómo se acercó a la empresa ya que todo esto puede generar</w:t>
      </w:r>
      <w:r w:rsidRPr="13F6F2F7">
        <w:rPr>
          <w:rFonts w:eastAsia="Georgia" w:cs="Georgia"/>
        </w:rPr>
        <w:t xml:space="preserve">, parte de esta información se puede tomar del ERP, pero también la toma el mismo CRM al momento de tratar con los clientes. </w:t>
      </w:r>
      <w:r w:rsidRPr="59EC5301">
        <w:rPr>
          <w:rFonts w:eastAsia="Georgia" w:cs="Georgia"/>
        </w:rPr>
        <w:t>La información que produce</w:t>
      </w:r>
      <w:r w:rsidR="49035A68" w:rsidRPr="59EC5301">
        <w:rPr>
          <w:rFonts w:eastAsia="Georgia" w:cs="Georgia"/>
        </w:rPr>
        <w:t xml:space="preserve"> depende mucho de que estamos buscando con la información, por lo general se relaciona con </w:t>
      </w:r>
      <w:r w:rsidR="49035A68" w:rsidRPr="59EC5301">
        <w:rPr>
          <w:rFonts w:eastAsia="Georgia" w:cs="Georgia"/>
        </w:rPr>
        <w:lastRenderedPageBreak/>
        <w:t>las necesidades que se buscan, en este caso podrían ser las rutas más utilizadas y las épocas donde más ventas y diseños de rutas se necesitan</w:t>
      </w:r>
      <w:r w:rsidR="49035A68" w:rsidRPr="55414CD4">
        <w:rPr>
          <w:rFonts w:eastAsia="Georgia" w:cs="Georgia"/>
        </w:rPr>
        <w:t>.</w:t>
      </w:r>
    </w:p>
    <w:p w14:paraId="525528BD" w14:textId="709203FC" w:rsidR="49CAB05C" w:rsidRPr="00DB270D" w:rsidRDefault="23510BF5" w:rsidP="00CB36A2">
      <w:pPr>
        <w:jc w:val="both"/>
        <w:rPr>
          <w:rFonts w:eastAsia="Calibri" w:cs="Arial"/>
          <w:szCs w:val="20"/>
        </w:rPr>
      </w:pPr>
      <w:r w:rsidRPr="2B2C5339">
        <w:rPr>
          <w:rFonts w:eastAsia="Georgia" w:cs="Georgia"/>
        </w:rPr>
        <w:t>Los beneficios potenciales de usar el CRM p</w:t>
      </w:r>
      <w:r w:rsidR="2B2C5339" w:rsidRPr="48FB94A1">
        <w:rPr>
          <w:rFonts w:eastAsia="Georgia" w:cs="Georgia"/>
        </w:rPr>
        <w:t>ermiten a la fuerza de ventas aumentar su productividad, focalizar los esfuerzos en los clientes más rentables</w:t>
      </w:r>
      <w:r w:rsidR="5A14BDF7" w:rsidRPr="48FB94A1">
        <w:rPr>
          <w:rFonts w:eastAsia="Georgia" w:cs="Georgia"/>
        </w:rPr>
        <w:t>, s</w:t>
      </w:r>
      <w:r w:rsidR="2B2C5339" w:rsidRPr="48FB94A1">
        <w:rPr>
          <w:rFonts w:eastAsia="Georgia" w:cs="Georgia"/>
        </w:rPr>
        <w:t>e reducen costos por ventas, se reducen costos de captación y retención de clientes</w:t>
      </w:r>
      <w:r w:rsidR="2B2C5339" w:rsidRPr="562D2241">
        <w:rPr>
          <w:rFonts w:eastAsia="Georgia" w:cs="Georgia"/>
        </w:rPr>
        <w:t>, y</w:t>
      </w:r>
      <w:r w:rsidR="2B2C5339" w:rsidRPr="48FB94A1">
        <w:rPr>
          <w:rFonts w:eastAsia="Georgia" w:cs="Georgia"/>
        </w:rPr>
        <w:t xml:space="preserve"> disminuye la taza de abandono de los clientes</w:t>
      </w:r>
      <w:r w:rsidR="2B2C5339" w:rsidRPr="562D2241">
        <w:rPr>
          <w:rFonts w:eastAsia="Georgia" w:cs="Georgia"/>
        </w:rPr>
        <w:t>.</w:t>
      </w:r>
      <w:r w:rsidR="2B2C5339" w:rsidRPr="48FB94A1">
        <w:rPr>
          <w:rFonts w:eastAsia="Georgia" w:cs="Georgia"/>
        </w:rPr>
        <w:t xml:space="preserve"> </w:t>
      </w:r>
      <w:r w:rsidR="2B2C5339" w:rsidRPr="48FB94A1">
        <w:rPr>
          <w:rFonts w:eastAsia="Georgia" w:cs="Georgia"/>
          <w:szCs w:val="20"/>
        </w:rPr>
        <w:t>Además</w:t>
      </w:r>
      <w:r w:rsidR="2B2C5339" w:rsidRPr="562D2241">
        <w:rPr>
          <w:rFonts w:eastAsia="Georgia" w:cs="Georgia"/>
          <w:szCs w:val="20"/>
        </w:rPr>
        <w:t>,</w:t>
      </w:r>
      <w:r w:rsidR="2B2C5339" w:rsidRPr="48FB94A1">
        <w:rPr>
          <w:rFonts w:eastAsia="Georgia" w:cs="Georgia"/>
          <w:szCs w:val="20"/>
        </w:rPr>
        <w:t xml:space="preserve"> i</w:t>
      </w:r>
      <w:r w:rsidR="48FB94A1" w:rsidRPr="48FB94A1">
        <w:rPr>
          <w:rFonts w:eastAsia="Georgia" w:cs="Georgia"/>
          <w:szCs w:val="20"/>
        </w:rPr>
        <w:t xml:space="preserve">ncluyen análisis sobre los clientes, identificando clientes rentables, diseñando </w:t>
      </w:r>
      <w:r w:rsidR="48FB94A1" w:rsidRPr="562D2241">
        <w:rPr>
          <w:rFonts w:eastAsia="Georgia" w:cs="Georgia"/>
          <w:szCs w:val="20"/>
        </w:rPr>
        <w:t xml:space="preserve">rutas especificas o </w:t>
      </w:r>
      <w:r w:rsidR="48FB94A1" w:rsidRPr="6124B7D6">
        <w:rPr>
          <w:rFonts w:eastAsia="Georgia" w:cs="Georgia"/>
        </w:rPr>
        <w:t>pro</w:t>
      </w:r>
      <w:r w:rsidR="48FB94A1" w:rsidRPr="6124B7D6">
        <w:rPr>
          <w:rFonts w:eastAsia="Georgia" w:cs="Georgia"/>
          <w:szCs w:val="20"/>
        </w:rPr>
        <w:t>ductos no antes vistos. Por último, p</w:t>
      </w:r>
      <w:r w:rsidR="48FB94A1" w:rsidRPr="6124B7D6">
        <w:rPr>
          <w:rFonts w:eastAsia="Georgia" w:cs="Georgia"/>
        </w:rPr>
        <w:t>ermite</w:t>
      </w:r>
      <w:r w:rsidR="48FB94A1" w:rsidRPr="48FB94A1">
        <w:rPr>
          <w:rFonts w:eastAsia="Georgia" w:cs="Georgia"/>
          <w:szCs w:val="20"/>
        </w:rPr>
        <w:t xml:space="preserve"> a los gerentes </w:t>
      </w:r>
      <w:r w:rsidR="48FB94A1" w:rsidRPr="05A702C2">
        <w:rPr>
          <w:rFonts w:eastAsia="Georgia" w:cs="Georgia"/>
        </w:rPr>
        <w:t>poner en marcha</w:t>
      </w:r>
      <w:r w:rsidR="48FB94A1" w:rsidRPr="48FB94A1">
        <w:rPr>
          <w:rFonts w:eastAsia="Georgia" w:cs="Georgia"/>
          <w:szCs w:val="20"/>
        </w:rPr>
        <w:t xml:space="preserve"> campañas de </w:t>
      </w:r>
      <w:r w:rsidR="48FB94A1" w:rsidRPr="05A702C2">
        <w:rPr>
          <w:rFonts w:eastAsia="Georgia" w:cs="Georgia"/>
        </w:rPr>
        <w:t xml:space="preserve">mercadeo o marketing. </w:t>
      </w:r>
    </w:p>
    <w:p w14:paraId="3398C024" w14:textId="3A9CEA3A" w:rsidR="49CAB05C" w:rsidRPr="00DB270D" w:rsidRDefault="12A2A93B" w:rsidP="00CB36A2">
      <w:pPr>
        <w:jc w:val="both"/>
        <w:rPr>
          <w:rFonts w:eastAsia="Calibri" w:cs="Arial"/>
        </w:rPr>
      </w:pPr>
      <w:r w:rsidRPr="26F37353">
        <w:rPr>
          <w:rFonts w:eastAsia="Georgia" w:cs="Georgia"/>
        </w:rPr>
        <w:t>Las restricciones de implementación son; n</w:t>
      </w:r>
      <w:r w:rsidR="022DFE85" w:rsidRPr="26F37353">
        <w:rPr>
          <w:rFonts w:eastAsia="Georgia" w:cs="Georgia"/>
        </w:rPr>
        <w:t>o hacer un análisis de la situación actual de la empresa, e</w:t>
      </w:r>
      <w:r w:rsidR="26F37353" w:rsidRPr="26F37353">
        <w:rPr>
          <w:rFonts w:eastAsia="Georgia" w:cs="Georgia"/>
        </w:rPr>
        <w:t xml:space="preserve">legir un software que no es escalable, </w:t>
      </w:r>
      <w:r w:rsidR="7350BFCE" w:rsidRPr="5294FAB6">
        <w:rPr>
          <w:rFonts w:eastAsia="Georgia" w:cs="Georgia"/>
        </w:rPr>
        <w:t>no</w:t>
      </w:r>
      <w:r w:rsidR="7350BFCE" w:rsidRPr="7350BFCE">
        <w:rPr>
          <w:rFonts w:eastAsia="Georgia" w:cs="Georgia"/>
        </w:rPr>
        <w:t xml:space="preserve"> establecer los objetivos y requerimientos del proyecto ya que se puede hacer una </w:t>
      </w:r>
      <w:r w:rsidR="7350BFCE" w:rsidRPr="5294FAB6">
        <w:rPr>
          <w:rFonts w:eastAsia="Georgia" w:cs="Georgia"/>
        </w:rPr>
        <w:t>inversión</w:t>
      </w:r>
      <w:r w:rsidR="7350BFCE" w:rsidRPr="7350BFCE">
        <w:rPr>
          <w:rFonts w:eastAsia="Georgia" w:cs="Georgia"/>
        </w:rPr>
        <w:t xml:space="preserve"> que no tenga rumbo y con el tiempo terminar en un sistema sin ningún tipo de funcionalidad.</w:t>
      </w:r>
      <w:r w:rsidR="5294FAB6" w:rsidRPr="5294FAB6">
        <w:rPr>
          <w:rFonts w:eastAsia="Georgia" w:cs="Georgia"/>
        </w:rPr>
        <w:t xml:space="preserve"> Por último, </w:t>
      </w:r>
      <w:r w:rsidR="26F37353" w:rsidRPr="26F37353">
        <w:rPr>
          <w:rFonts w:eastAsia="Georgia" w:cs="Georgia"/>
        </w:rPr>
        <w:t xml:space="preserve">olvidar que el CRM se puede incorporar con </w:t>
      </w:r>
      <w:r w:rsidR="366189AF" w:rsidRPr="366189AF">
        <w:rPr>
          <w:rFonts w:eastAsia="Georgia" w:cs="Georgia"/>
        </w:rPr>
        <w:t xml:space="preserve">otros sistemas como el ERP que ya posee TransportAlpes, recordar que la tecnología no es solo para un área sino para toda la organización. </w:t>
      </w:r>
    </w:p>
    <w:p w14:paraId="05969B83" w14:textId="3FE1CD37" w:rsidR="00754397" w:rsidRPr="00DB270D" w:rsidRDefault="00754397" w:rsidP="005E71F8">
      <w:pPr>
        <w:pStyle w:val="Ttulo2"/>
        <w:rPr>
          <w:rFonts w:eastAsia="Calibri" w:cs="Arial"/>
        </w:rPr>
      </w:pPr>
      <w:bookmarkStart w:id="11" w:name="_Toc735116437"/>
      <w:r w:rsidRPr="20489B21">
        <w:rPr>
          <w:rFonts w:eastAsia="Georgia" w:cs="Georgia"/>
        </w:rPr>
        <w:t xml:space="preserve">DOFA de modelos de despliegue </w:t>
      </w:r>
      <w:r w:rsidR="00F30D07" w:rsidRPr="20489B21">
        <w:rPr>
          <w:rFonts w:eastAsia="Georgia" w:cs="Georgia"/>
        </w:rPr>
        <w:t xml:space="preserve">basados en </w:t>
      </w:r>
      <w:r w:rsidR="005E71F8">
        <w:t>CRM</w:t>
      </w:r>
      <w:bookmarkEnd w:id="11"/>
    </w:p>
    <w:p w14:paraId="17482A97" w14:textId="77777777" w:rsidR="005E71F8" w:rsidRPr="005E71F8" w:rsidRDefault="005E71F8" w:rsidP="005E71F8"/>
    <w:p w14:paraId="61B9C1AA" w14:textId="77777777" w:rsidR="0061279A" w:rsidRDefault="2421ED1D" w:rsidP="003C7994">
      <w:r>
        <w:rPr>
          <w:noProof/>
        </w:rPr>
        <w:drawing>
          <wp:inline distT="0" distB="0" distL="0" distR="0" wp14:anchorId="0BABC96B" wp14:editId="0909CB8D">
            <wp:extent cx="5939314" cy="4899936"/>
            <wp:effectExtent l="0" t="0" r="0" b="2540"/>
            <wp:docPr id="1769894115" name="Picture 176989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98941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314" cy="4899936"/>
                    </a:xfrm>
                    <a:prstGeom prst="rect">
                      <a:avLst/>
                    </a:prstGeom>
                  </pic:spPr>
                </pic:pic>
              </a:graphicData>
            </a:graphic>
          </wp:inline>
        </w:drawing>
      </w:r>
    </w:p>
    <w:p w14:paraId="657A04D8" w14:textId="750A634F" w:rsidR="00A451D4" w:rsidRPr="00A451D4" w:rsidRDefault="00A451D4" w:rsidP="00A451D4">
      <w:pPr>
        <w:rPr>
          <w:rFonts w:cstheme="majorBidi"/>
          <w:bCs/>
          <w:i/>
          <w:iCs/>
          <w:sz w:val="18"/>
          <w:szCs w:val="18"/>
        </w:rPr>
      </w:pPr>
      <w:r>
        <w:rPr>
          <w:rFonts w:cstheme="majorBidi"/>
          <w:bCs/>
          <w:i/>
          <w:iCs/>
          <w:sz w:val="18"/>
          <w:szCs w:val="18"/>
        </w:rPr>
        <w:t>Cuadro 2</w:t>
      </w:r>
      <w:r w:rsidRPr="000F2961">
        <w:rPr>
          <w:rFonts w:cstheme="majorBidi"/>
          <w:bCs/>
          <w:i/>
          <w:iCs/>
          <w:sz w:val="18"/>
          <w:szCs w:val="18"/>
        </w:rPr>
        <w:t xml:space="preserve">. </w:t>
      </w:r>
      <w:r>
        <w:rPr>
          <w:rFonts w:cstheme="majorBidi"/>
          <w:bCs/>
          <w:i/>
          <w:iCs/>
          <w:sz w:val="18"/>
          <w:szCs w:val="18"/>
        </w:rPr>
        <w:t>DOFA del modelo de despliegue ON CLOUD</w:t>
      </w:r>
      <w:r w:rsidRPr="000F2961">
        <w:rPr>
          <w:rFonts w:cstheme="majorBidi"/>
          <w:bCs/>
          <w:i/>
          <w:iCs/>
          <w:sz w:val="18"/>
          <w:szCs w:val="18"/>
        </w:rPr>
        <w:t>.</w:t>
      </w:r>
    </w:p>
    <w:p w14:paraId="50E111F0" w14:textId="77777777" w:rsidR="00A451D4" w:rsidRDefault="00A451D4" w:rsidP="00421910">
      <w:pPr>
        <w:jc w:val="center"/>
      </w:pPr>
    </w:p>
    <w:p w14:paraId="3A4B291D" w14:textId="77777777" w:rsidR="00A451D4" w:rsidRDefault="756155DC" w:rsidP="00421910">
      <w:pPr>
        <w:jc w:val="center"/>
        <w:rPr>
          <w:szCs w:val="20"/>
        </w:rPr>
      </w:pPr>
      <w:r>
        <w:rPr>
          <w:noProof/>
        </w:rPr>
        <w:drawing>
          <wp:inline distT="0" distB="0" distL="0" distR="0" wp14:anchorId="5286474F" wp14:editId="1396CDC2">
            <wp:extent cx="6014918" cy="4987371"/>
            <wp:effectExtent l="0" t="0" r="0" b="0"/>
            <wp:docPr id="1749620628" name="Picture 174962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96206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14918" cy="4987371"/>
                    </a:xfrm>
                    <a:prstGeom prst="rect">
                      <a:avLst/>
                    </a:prstGeom>
                  </pic:spPr>
                </pic:pic>
              </a:graphicData>
            </a:graphic>
          </wp:inline>
        </w:drawing>
      </w:r>
    </w:p>
    <w:p w14:paraId="56DAD1E0" w14:textId="1FAF5354" w:rsidR="00A451D4" w:rsidRPr="00A451D4" w:rsidRDefault="00A451D4" w:rsidP="00A451D4">
      <w:pPr>
        <w:rPr>
          <w:rFonts w:cstheme="majorBidi"/>
          <w:bCs/>
          <w:i/>
          <w:iCs/>
          <w:sz w:val="18"/>
          <w:szCs w:val="18"/>
        </w:rPr>
      </w:pPr>
      <w:r>
        <w:rPr>
          <w:rFonts w:cstheme="majorBidi"/>
          <w:bCs/>
          <w:i/>
          <w:iCs/>
          <w:sz w:val="18"/>
          <w:szCs w:val="18"/>
        </w:rPr>
        <w:t>Cuadro 3</w:t>
      </w:r>
      <w:r w:rsidRPr="000F2961">
        <w:rPr>
          <w:rFonts w:cstheme="majorBidi"/>
          <w:bCs/>
          <w:i/>
          <w:iCs/>
          <w:sz w:val="18"/>
          <w:szCs w:val="18"/>
        </w:rPr>
        <w:t xml:space="preserve">. </w:t>
      </w:r>
      <w:r>
        <w:rPr>
          <w:rFonts w:cstheme="majorBidi"/>
          <w:bCs/>
          <w:i/>
          <w:iCs/>
          <w:sz w:val="18"/>
          <w:szCs w:val="18"/>
        </w:rPr>
        <w:t>DOFA del modelo de despliegue ON PREMISE</w:t>
      </w:r>
      <w:r w:rsidRPr="000F2961">
        <w:rPr>
          <w:rFonts w:cstheme="majorBidi"/>
          <w:bCs/>
          <w:i/>
          <w:iCs/>
          <w:sz w:val="18"/>
          <w:szCs w:val="18"/>
        </w:rPr>
        <w:t>.</w:t>
      </w:r>
    </w:p>
    <w:p w14:paraId="66271550" w14:textId="70751606" w:rsidR="68A04A15" w:rsidRPr="004A28E4" w:rsidRDefault="651D5B92" w:rsidP="00421910">
      <w:pPr>
        <w:jc w:val="center"/>
        <w:rPr>
          <w:rFonts w:eastAsia="Calibri" w:cs="Arial"/>
          <w:szCs w:val="20"/>
        </w:rPr>
      </w:pPr>
      <w:r w:rsidRPr="004A28E4">
        <w:rPr>
          <w:szCs w:val="20"/>
        </w:rPr>
        <w:t>REQUERIMIENTOS DE INFRAESTRUCTURA</w:t>
      </w:r>
    </w:p>
    <w:tbl>
      <w:tblPr>
        <w:tblStyle w:val="Tablaconcuadrcula"/>
        <w:tblW w:w="8835" w:type="dxa"/>
        <w:tblLayout w:type="fixed"/>
        <w:tblLook w:val="06A0" w:firstRow="1" w:lastRow="0" w:firstColumn="1" w:lastColumn="0" w:noHBand="1" w:noVBand="1"/>
      </w:tblPr>
      <w:tblGrid>
        <w:gridCol w:w="2945"/>
        <w:gridCol w:w="2945"/>
        <w:gridCol w:w="2945"/>
      </w:tblGrid>
      <w:tr w:rsidR="1A609A3D" w:rsidRPr="004A28E4" w14:paraId="67F51AF2" w14:textId="77777777" w:rsidTr="00C27AAE">
        <w:tc>
          <w:tcPr>
            <w:tcW w:w="2945" w:type="dxa"/>
          </w:tcPr>
          <w:p w14:paraId="66DDE5E4" w14:textId="60B6967D" w:rsidR="1A609A3D" w:rsidRPr="004A28E4" w:rsidRDefault="1A609A3D" w:rsidP="004A28E4">
            <w:pPr>
              <w:jc w:val="center"/>
              <w:rPr>
                <w:rFonts w:eastAsia="Calibri" w:cs="Arial"/>
                <w:b/>
                <w:szCs w:val="20"/>
              </w:rPr>
            </w:pPr>
            <w:r w:rsidRPr="004A28E4">
              <w:rPr>
                <w:rFonts w:eastAsia="Calibri" w:cs="Arial"/>
                <w:b/>
                <w:szCs w:val="20"/>
              </w:rPr>
              <w:t>REQU</w:t>
            </w:r>
            <w:r w:rsidR="00C4119D" w:rsidRPr="004A28E4">
              <w:rPr>
                <w:rFonts w:eastAsia="Calibri" w:cs="Arial"/>
                <w:b/>
                <w:szCs w:val="20"/>
              </w:rPr>
              <w:t>ERIMIENTOS</w:t>
            </w:r>
          </w:p>
        </w:tc>
        <w:tc>
          <w:tcPr>
            <w:tcW w:w="2945" w:type="dxa"/>
          </w:tcPr>
          <w:p w14:paraId="3E46742A" w14:textId="2C5DBE55" w:rsidR="1A609A3D" w:rsidRPr="004A28E4" w:rsidRDefault="1A609A3D" w:rsidP="004A28E4">
            <w:pPr>
              <w:jc w:val="center"/>
              <w:rPr>
                <w:rFonts w:eastAsia="Calibri" w:cs="Arial"/>
                <w:b/>
                <w:szCs w:val="20"/>
              </w:rPr>
            </w:pPr>
            <w:r w:rsidRPr="004A28E4">
              <w:rPr>
                <w:rFonts w:eastAsia="Calibri" w:cs="Arial"/>
                <w:b/>
                <w:szCs w:val="20"/>
              </w:rPr>
              <w:t>ON PREMISE</w:t>
            </w:r>
          </w:p>
        </w:tc>
        <w:tc>
          <w:tcPr>
            <w:tcW w:w="2945" w:type="dxa"/>
          </w:tcPr>
          <w:p w14:paraId="32C747AA" w14:textId="1A823896" w:rsidR="1A609A3D" w:rsidRPr="004A28E4" w:rsidRDefault="1A609A3D" w:rsidP="004A28E4">
            <w:pPr>
              <w:jc w:val="center"/>
              <w:rPr>
                <w:rFonts w:eastAsia="Calibri" w:cs="Arial"/>
                <w:b/>
                <w:szCs w:val="20"/>
              </w:rPr>
            </w:pPr>
            <w:r w:rsidRPr="004A28E4">
              <w:rPr>
                <w:rFonts w:eastAsia="Calibri" w:cs="Arial"/>
                <w:b/>
                <w:szCs w:val="20"/>
              </w:rPr>
              <w:t>CLOUD COMPUTING</w:t>
            </w:r>
          </w:p>
        </w:tc>
      </w:tr>
      <w:tr w:rsidR="1A609A3D" w:rsidRPr="004A28E4" w14:paraId="67A31D1F" w14:textId="77777777" w:rsidTr="00C27AAE">
        <w:tc>
          <w:tcPr>
            <w:tcW w:w="2945" w:type="dxa"/>
          </w:tcPr>
          <w:p w14:paraId="0A60DB90" w14:textId="53AE0E6A" w:rsidR="7C9158D4" w:rsidRPr="004A28E4" w:rsidRDefault="7C9158D4" w:rsidP="1A609A3D">
            <w:pPr>
              <w:rPr>
                <w:rFonts w:eastAsia="Calibri" w:cs="Arial"/>
                <w:szCs w:val="20"/>
              </w:rPr>
            </w:pPr>
            <w:r w:rsidRPr="004A28E4">
              <w:rPr>
                <w:rFonts w:eastAsia="Calibri" w:cs="Arial"/>
                <w:szCs w:val="20"/>
              </w:rPr>
              <w:t>Servidores físicos</w:t>
            </w:r>
          </w:p>
        </w:tc>
        <w:tc>
          <w:tcPr>
            <w:tcW w:w="2945" w:type="dxa"/>
          </w:tcPr>
          <w:p w14:paraId="294687FF" w14:textId="7A7B74FB" w:rsidR="1A609A3D" w:rsidRPr="004A28E4" w:rsidRDefault="1AE5960C" w:rsidP="1A609A3D">
            <w:pPr>
              <w:rPr>
                <w:rFonts w:eastAsia="Calibri" w:cs="Arial"/>
                <w:szCs w:val="20"/>
              </w:rPr>
            </w:pPr>
            <w:r w:rsidRPr="004A28E4">
              <w:rPr>
                <w:rFonts w:eastAsia="Calibri" w:cs="Arial"/>
                <w:szCs w:val="20"/>
              </w:rPr>
              <w:t xml:space="preserve">                         </w:t>
            </w:r>
            <w:r w:rsidR="1B428668" w:rsidRPr="004A28E4">
              <w:rPr>
                <w:rFonts w:eastAsia="Calibri" w:cs="Arial"/>
                <w:szCs w:val="20"/>
              </w:rPr>
              <w:t xml:space="preserve"> </w:t>
            </w:r>
            <w:r w:rsidR="1B428668" w:rsidRPr="004A28E4">
              <w:rPr>
                <w:rFonts w:ascii="Segoe UI Emoji" w:eastAsia="Segoe UI Emoji" w:hAnsi="Segoe UI Emoji" w:cs="Segoe UI Emoji"/>
                <w:szCs w:val="20"/>
              </w:rPr>
              <w:t>✅</w:t>
            </w:r>
            <w:r w:rsidR="1B428668" w:rsidRPr="004A28E4">
              <w:rPr>
                <w:rFonts w:eastAsia="Calibri" w:cs="Arial"/>
                <w:szCs w:val="20"/>
              </w:rPr>
              <w:t xml:space="preserve">           </w:t>
            </w:r>
          </w:p>
        </w:tc>
        <w:tc>
          <w:tcPr>
            <w:tcW w:w="2945" w:type="dxa"/>
          </w:tcPr>
          <w:p w14:paraId="608C9D5A" w14:textId="5C48CAE0" w:rsidR="1A609A3D" w:rsidRPr="004A28E4" w:rsidRDefault="1B428668" w:rsidP="1A609A3D">
            <w:pPr>
              <w:rPr>
                <w:rFonts w:eastAsia="Calibri" w:cs="Arial"/>
                <w:szCs w:val="20"/>
              </w:rPr>
            </w:pPr>
            <w:r w:rsidRPr="004A28E4">
              <w:rPr>
                <w:rFonts w:eastAsia="Segoe UI Emoji" w:cs="Segoe UI Emoji"/>
                <w:szCs w:val="20"/>
              </w:rPr>
              <w:t xml:space="preserve">                   </w:t>
            </w:r>
            <w:r w:rsidRPr="004A28E4">
              <w:rPr>
                <w:rFonts w:ascii="Segoe UI Emoji" w:eastAsia="Segoe UI Emoji" w:hAnsi="Segoe UI Emoji" w:cs="Segoe UI Emoji"/>
                <w:szCs w:val="20"/>
              </w:rPr>
              <w:t>❌</w:t>
            </w:r>
          </w:p>
        </w:tc>
      </w:tr>
      <w:tr w:rsidR="1A609A3D" w:rsidRPr="004A28E4" w14:paraId="01C74604" w14:textId="77777777" w:rsidTr="00C27AAE">
        <w:trPr>
          <w:trHeight w:val="540"/>
        </w:trPr>
        <w:tc>
          <w:tcPr>
            <w:tcW w:w="2945" w:type="dxa"/>
          </w:tcPr>
          <w:p w14:paraId="0EAE4D8C" w14:textId="1E809E43" w:rsidR="7C9158D4" w:rsidRPr="004A28E4" w:rsidRDefault="7C9158D4" w:rsidP="1A609A3D">
            <w:pPr>
              <w:rPr>
                <w:rFonts w:eastAsia="Calibri" w:cs="Arial"/>
                <w:szCs w:val="20"/>
              </w:rPr>
            </w:pPr>
            <w:proofErr w:type="spellStart"/>
            <w:r w:rsidRPr="004A28E4">
              <w:rPr>
                <w:rFonts w:eastAsia="Calibri" w:cs="Arial"/>
                <w:szCs w:val="20"/>
              </w:rPr>
              <w:t>Routers</w:t>
            </w:r>
            <w:proofErr w:type="spellEnd"/>
            <w:r w:rsidRPr="004A28E4">
              <w:rPr>
                <w:rFonts w:eastAsia="Calibri" w:cs="Arial"/>
                <w:szCs w:val="20"/>
              </w:rPr>
              <w:t xml:space="preserve">, cables, etc. </w:t>
            </w:r>
          </w:p>
        </w:tc>
        <w:tc>
          <w:tcPr>
            <w:tcW w:w="2945" w:type="dxa"/>
          </w:tcPr>
          <w:p w14:paraId="6C669932" w14:textId="3A199D2E" w:rsidR="1A609A3D" w:rsidRDefault="28741408" w:rsidP="1A609A3D">
            <w:pPr>
              <w:rPr>
                <w:rFonts w:eastAsia="Calibri" w:cs="Arial"/>
                <w:szCs w:val="20"/>
              </w:rPr>
            </w:pPr>
            <w:r w:rsidRPr="004A28E4">
              <w:rPr>
                <w:rFonts w:eastAsia="Segoe UI Emoji" w:cs="Segoe UI Emoji"/>
                <w:szCs w:val="20"/>
              </w:rPr>
              <w:t xml:space="preserve">                       </w:t>
            </w:r>
            <w:r w:rsidRPr="63771298">
              <w:rPr>
                <w:rFonts w:eastAsia="Segoe UI Emoji" w:cs="Segoe UI Emoji"/>
              </w:rPr>
              <w:t xml:space="preserve">   </w:t>
            </w:r>
            <w:r w:rsidR="1B428668" w:rsidRPr="004A28E4">
              <w:rPr>
                <w:rFonts w:ascii="Segoe UI Emoji" w:eastAsia="Segoe UI Emoji" w:hAnsi="Segoe UI Emoji" w:cs="Segoe UI Emoji"/>
                <w:szCs w:val="20"/>
              </w:rPr>
              <w:t>✅</w:t>
            </w:r>
            <w:r w:rsidR="1B428668" w:rsidRPr="004A28E4">
              <w:rPr>
                <w:rFonts w:eastAsia="Calibri" w:cs="Arial"/>
                <w:szCs w:val="20"/>
              </w:rPr>
              <w:t xml:space="preserve">   </w:t>
            </w:r>
          </w:p>
        </w:tc>
        <w:tc>
          <w:tcPr>
            <w:tcW w:w="2945" w:type="dxa"/>
          </w:tcPr>
          <w:p w14:paraId="4AB5E856" w14:textId="5C48CAE0" w:rsidR="1A609A3D" w:rsidRPr="004A28E4" w:rsidRDefault="1B428668" w:rsidP="28741408">
            <w:pPr>
              <w:rPr>
                <w:rFonts w:eastAsia="Calibri" w:cs="Arial"/>
                <w:szCs w:val="20"/>
              </w:rPr>
            </w:pPr>
            <w:r w:rsidRPr="004A28E4">
              <w:rPr>
                <w:rFonts w:eastAsia="Segoe UI Emoji" w:cs="Segoe UI Emoji"/>
                <w:szCs w:val="20"/>
              </w:rPr>
              <w:t xml:space="preserve">                   </w:t>
            </w:r>
            <w:r w:rsidRPr="004A28E4">
              <w:rPr>
                <w:rFonts w:ascii="Segoe UI Emoji" w:eastAsia="Segoe UI Emoji" w:hAnsi="Segoe UI Emoji" w:cs="Segoe UI Emoji"/>
                <w:szCs w:val="20"/>
              </w:rPr>
              <w:t>❌</w:t>
            </w:r>
          </w:p>
          <w:p w14:paraId="03548FF6" w14:textId="61EF4D1E" w:rsidR="1A609A3D" w:rsidRDefault="1A609A3D" w:rsidP="1A609A3D">
            <w:pPr>
              <w:rPr>
                <w:rFonts w:eastAsia="Calibri" w:cs="Arial"/>
                <w:szCs w:val="20"/>
              </w:rPr>
            </w:pPr>
          </w:p>
        </w:tc>
      </w:tr>
      <w:tr w:rsidR="1A609A3D" w:rsidRPr="004A28E4" w14:paraId="5B25907A" w14:textId="77777777" w:rsidTr="00C27AAE">
        <w:tc>
          <w:tcPr>
            <w:tcW w:w="2945" w:type="dxa"/>
          </w:tcPr>
          <w:p w14:paraId="0F21780C" w14:textId="6AEFDE67" w:rsidR="7C9158D4" w:rsidRPr="004A28E4" w:rsidRDefault="7C9158D4" w:rsidP="1A609A3D">
            <w:pPr>
              <w:rPr>
                <w:rFonts w:eastAsia="Calibri" w:cs="Arial"/>
                <w:szCs w:val="20"/>
              </w:rPr>
            </w:pPr>
            <w:r w:rsidRPr="004A28E4">
              <w:rPr>
                <w:rFonts w:eastAsia="Calibri" w:cs="Arial"/>
                <w:szCs w:val="20"/>
              </w:rPr>
              <w:t>Espacio físico ocupado</w:t>
            </w:r>
          </w:p>
        </w:tc>
        <w:tc>
          <w:tcPr>
            <w:tcW w:w="2945" w:type="dxa"/>
          </w:tcPr>
          <w:p w14:paraId="03D59827" w14:textId="3B27EF11" w:rsidR="1A609A3D" w:rsidRDefault="28741408" w:rsidP="1A609A3D">
            <w:pPr>
              <w:rPr>
                <w:rFonts w:eastAsia="Calibri" w:cs="Arial"/>
                <w:szCs w:val="20"/>
              </w:rPr>
            </w:pPr>
            <w:r w:rsidRPr="004A28E4">
              <w:rPr>
                <w:rFonts w:eastAsia="Calibri" w:cs="Arial"/>
                <w:szCs w:val="20"/>
              </w:rPr>
              <w:t xml:space="preserve">                          </w:t>
            </w:r>
            <w:r w:rsidRPr="004A28E4">
              <w:rPr>
                <w:rFonts w:ascii="Segoe UI Emoji" w:eastAsia="Segoe UI Emoji" w:hAnsi="Segoe UI Emoji" w:cs="Segoe UI Emoji"/>
                <w:szCs w:val="20"/>
              </w:rPr>
              <w:t>✅</w:t>
            </w:r>
            <w:r w:rsidRPr="004A28E4">
              <w:rPr>
                <w:rFonts w:eastAsia="Calibri" w:cs="Arial"/>
                <w:szCs w:val="20"/>
              </w:rPr>
              <w:t xml:space="preserve">   </w:t>
            </w:r>
          </w:p>
        </w:tc>
        <w:tc>
          <w:tcPr>
            <w:tcW w:w="2945" w:type="dxa"/>
          </w:tcPr>
          <w:p w14:paraId="7229C1C1" w14:textId="5C48CAE0" w:rsidR="1A609A3D" w:rsidRPr="004A28E4" w:rsidRDefault="1B428668" w:rsidP="28741408">
            <w:pPr>
              <w:rPr>
                <w:rFonts w:eastAsia="Calibri" w:cs="Arial"/>
                <w:szCs w:val="20"/>
              </w:rPr>
            </w:pPr>
            <w:r w:rsidRPr="004A28E4">
              <w:rPr>
                <w:rFonts w:eastAsia="Segoe UI Emoji" w:cs="Segoe UI Emoji"/>
                <w:szCs w:val="20"/>
              </w:rPr>
              <w:t xml:space="preserve">                   </w:t>
            </w:r>
            <w:r w:rsidRPr="004A28E4">
              <w:rPr>
                <w:rFonts w:ascii="Segoe UI Emoji" w:eastAsia="Segoe UI Emoji" w:hAnsi="Segoe UI Emoji" w:cs="Segoe UI Emoji"/>
                <w:szCs w:val="20"/>
              </w:rPr>
              <w:t>❌</w:t>
            </w:r>
          </w:p>
          <w:p w14:paraId="6370B1E6" w14:textId="61EF4D1E" w:rsidR="1A609A3D" w:rsidRDefault="1A609A3D" w:rsidP="1A609A3D">
            <w:pPr>
              <w:rPr>
                <w:rFonts w:eastAsia="Calibri" w:cs="Arial"/>
                <w:szCs w:val="20"/>
              </w:rPr>
            </w:pPr>
          </w:p>
        </w:tc>
      </w:tr>
      <w:tr w:rsidR="1A609A3D" w:rsidRPr="004A28E4" w14:paraId="5482771D" w14:textId="77777777" w:rsidTr="00C27AAE">
        <w:tc>
          <w:tcPr>
            <w:tcW w:w="2945" w:type="dxa"/>
          </w:tcPr>
          <w:p w14:paraId="771F31D2" w14:textId="17CD943E" w:rsidR="7C9158D4" w:rsidRPr="004A28E4" w:rsidRDefault="7C9158D4" w:rsidP="1A609A3D">
            <w:pPr>
              <w:rPr>
                <w:rFonts w:eastAsia="Calibri" w:cs="Arial"/>
                <w:szCs w:val="20"/>
              </w:rPr>
            </w:pPr>
            <w:r w:rsidRPr="004A28E4">
              <w:rPr>
                <w:rFonts w:eastAsia="Calibri" w:cs="Arial"/>
                <w:szCs w:val="20"/>
              </w:rPr>
              <w:t>Sistema de seguridad</w:t>
            </w:r>
          </w:p>
        </w:tc>
        <w:tc>
          <w:tcPr>
            <w:tcW w:w="2945" w:type="dxa"/>
          </w:tcPr>
          <w:p w14:paraId="7FC6049F" w14:textId="116886F2" w:rsidR="1A609A3D" w:rsidRDefault="28741408" w:rsidP="1A609A3D">
            <w:pPr>
              <w:rPr>
                <w:rFonts w:eastAsia="Calibri" w:cs="Arial"/>
                <w:szCs w:val="20"/>
              </w:rPr>
            </w:pPr>
            <w:r w:rsidRPr="004A28E4">
              <w:rPr>
                <w:rFonts w:eastAsia="Calibri" w:cs="Arial"/>
                <w:szCs w:val="20"/>
              </w:rPr>
              <w:t xml:space="preserve">                          </w:t>
            </w:r>
            <w:r w:rsidRPr="004A28E4">
              <w:rPr>
                <w:rFonts w:ascii="Segoe UI Emoji" w:eastAsia="Segoe UI Emoji" w:hAnsi="Segoe UI Emoji" w:cs="Segoe UI Emoji"/>
                <w:szCs w:val="20"/>
              </w:rPr>
              <w:t>✅</w:t>
            </w:r>
            <w:r w:rsidRPr="004A28E4">
              <w:rPr>
                <w:rFonts w:eastAsia="Calibri" w:cs="Arial"/>
                <w:szCs w:val="20"/>
              </w:rPr>
              <w:t xml:space="preserve">   </w:t>
            </w:r>
          </w:p>
        </w:tc>
        <w:tc>
          <w:tcPr>
            <w:tcW w:w="2945" w:type="dxa"/>
          </w:tcPr>
          <w:p w14:paraId="2CCD9FDD" w14:textId="4C6779E2" w:rsidR="1A609A3D" w:rsidRPr="004A28E4" w:rsidRDefault="1B428668" w:rsidP="3775F76F">
            <w:pPr>
              <w:rPr>
                <w:rFonts w:eastAsia="Calibri" w:cs="Arial"/>
                <w:szCs w:val="20"/>
              </w:rPr>
            </w:pPr>
            <w:r w:rsidRPr="004A28E4">
              <w:rPr>
                <w:rFonts w:eastAsia="Segoe UI Emoji" w:cs="Segoe UI Emoji"/>
                <w:szCs w:val="20"/>
              </w:rPr>
              <w:t xml:space="preserve">                   </w:t>
            </w:r>
            <w:r w:rsidRPr="004A28E4">
              <w:rPr>
                <w:rFonts w:ascii="Segoe UI Emoji" w:eastAsia="Segoe UI Emoji" w:hAnsi="Segoe UI Emoji" w:cs="Segoe UI Emoji"/>
                <w:szCs w:val="20"/>
              </w:rPr>
              <w:t>❌</w:t>
            </w:r>
          </w:p>
          <w:p w14:paraId="32591B3E" w14:textId="4C6779E2" w:rsidR="1A609A3D" w:rsidRDefault="1A609A3D" w:rsidP="1A609A3D">
            <w:pPr>
              <w:rPr>
                <w:rFonts w:eastAsia="Calibri" w:cs="Arial"/>
                <w:szCs w:val="20"/>
              </w:rPr>
            </w:pPr>
          </w:p>
        </w:tc>
      </w:tr>
      <w:tr w:rsidR="1A609A3D" w:rsidRPr="004A28E4" w14:paraId="17279231" w14:textId="77777777" w:rsidTr="00C27AAE">
        <w:tc>
          <w:tcPr>
            <w:tcW w:w="2945" w:type="dxa"/>
          </w:tcPr>
          <w:p w14:paraId="2DB9FA5B" w14:textId="5BF58209" w:rsidR="7C9158D4" w:rsidRPr="004A28E4" w:rsidRDefault="7C9158D4" w:rsidP="1A609A3D">
            <w:pPr>
              <w:rPr>
                <w:rFonts w:eastAsia="Calibri" w:cs="Arial"/>
                <w:szCs w:val="20"/>
              </w:rPr>
            </w:pPr>
            <w:r w:rsidRPr="004A28E4">
              <w:rPr>
                <w:rFonts w:eastAsia="Calibri" w:cs="Arial"/>
                <w:szCs w:val="20"/>
              </w:rPr>
              <w:t>Sistema de extinción</w:t>
            </w:r>
          </w:p>
        </w:tc>
        <w:tc>
          <w:tcPr>
            <w:tcW w:w="2945" w:type="dxa"/>
          </w:tcPr>
          <w:p w14:paraId="266429A9" w14:textId="7A7B74FB" w:rsidR="774F208D" w:rsidRPr="004A28E4" w:rsidRDefault="774F208D" w:rsidP="28741408">
            <w:pPr>
              <w:rPr>
                <w:rFonts w:eastAsia="Calibri" w:cs="Arial"/>
                <w:szCs w:val="20"/>
              </w:rPr>
            </w:pPr>
            <w:r w:rsidRPr="004A28E4">
              <w:rPr>
                <w:rFonts w:eastAsia="Calibri" w:cs="Arial"/>
                <w:szCs w:val="20"/>
              </w:rPr>
              <w:t xml:space="preserve">                         </w:t>
            </w:r>
            <w:r w:rsidR="1B428668" w:rsidRPr="004A28E4">
              <w:rPr>
                <w:rFonts w:eastAsia="Calibri" w:cs="Arial"/>
                <w:szCs w:val="20"/>
              </w:rPr>
              <w:t xml:space="preserve"> </w:t>
            </w:r>
            <w:r w:rsidR="1B428668" w:rsidRPr="004A28E4">
              <w:rPr>
                <w:rFonts w:ascii="Segoe UI Emoji" w:eastAsia="Segoe UI Emoji" w:hAnsi="Segoe UI Emoji" w:cs="Segoe UI Emoji"/>
                <w:szCs w:val="20"/>
              </w:rPr>
              <w:t>✅</w:t>
            </w:r>
            <w:r w:rsidR="1B428668" w:rsidRPr="004A28E4">
              <w:rPr>
                <w:rFonts w:eastAsia="Calibri" w:cs="Arial"/>
                <w:szCs w:val="20"/>
              </w:rPr>
              <w:t xml:space="preserve">           </w:t>
            </w:r>
          </w:p>
        </w:tc>
        <w:tc>
          <w:tcPr>
            <w:tcW w:w="2945" w:type="dxa"/>
          </w:tcPr>
          <w:p w14:paraId="60323900" w14:textId="4C6779E2" w:rsidR="1A609A3D" w:rsidRPr="004A28E4" w:rsidRDefault="1B428668" w:rsidP="3775F76F">
            <w:pPr>
              <w:rPr>
                <w:rFonts w:eastAsia="Calibri" w:cs="Arial"/>
                <w:szCs w:val="20"/>
              </w:rPr>
            </w:pPr>
            <w:r w:rsidRPr="004A28E4">
              <w:rPr>
                <w:rFonts w:eastAsia="Segoe UI Emoji" w:cs="Segoe UI Emoji"/>
                <w:szCs w:val="20"/>
              </w:rPr>
              <w:t xml:space="preserve">                   </w:t>
            </w:r>
            <w:r w:rsidRPr="004A28E4">
              <w:rPr>
                <w:rFonts w:ascii="Segoe UI Emoji" w:eastAsia="Segoe UI Emoji" w:hAnsi="Segoe UI Emoji" w:cs="Segoe UI Emoji"/>
                <w:szCs w:val="20"/>
              </w:rPr>
              <w:t>❌</w:t>
            </w:r>
          </w:p>
          <w:p w14:paraId="039AF0C1" w14:textId="4C6779E2" w:rsidR="1A609A3D" w:rsidRDefault="1A609A3D" w:rsidP="1A609A3D">
            <w:pPr>
              <w:rPr>
                <w:rFonts w:eastAsia="Calibri" w:cs="Arial"/>
                <w:szCs w:val="20"/>
              </w:rPr>
            </w:pPr>
          </w:p>
        </w:tc>
      </w:tr>
      <w:tr w:rsidR="1A609A3D" w:rsidRPr="004A28E4" w14:paraId="092F5696" w14:textId="77777777" w:rsidTr="00C27AAE">
        <w:tc>
          <w:tcPr>
            <w:tcW w:w="2945" w:type="dxa"/>
          </w:tcPr>
          <w:p w14:paraId="068CA78D" w14:textId="4076D39B" w:rsidR="7C9158D4" w:rsidRPr="004A28E4" w:rsidRDefault="7C9158D4" w:rsidP="1A609A3D">
            <w:pPr>
              <w:rPr>
                <w:rFonts w:eastAsia="Calibri" w:cs="Arial"/>
                <w:szCs w:val="20"/>
              </w:rPr>
            </w:pPr>
            <w:r w:rsidRPr="004A28E4">
              <w:rPr>
                <w:rFonts w:eastAsia="Calibri" w:cs="Arial"/>
                <w:szCs w:val="20"/>
              </w:rPr>
              <w:t>SAIS y generadores</w:t>
            </w:r>
          </w:p>
        </w:tc>
        <w:tc>
          <w:tcPr>
            <w:tcW w:w="2945" w:type="dxa"/>
          </w:tcPr>
          <w:p w14:paraId="5F809D98" w14:textId="43C451BE" w:rsidR="28741408" w:rsidRDefault="28741408" w:rsidP="28741408">
            <w:pPr>
              <w:rPr>
                <w:rFonts w:eastAsia="Calibri" w:cs="Arial"/>
                <w:szCs w:val="20"/>
              </w:rPr>
            </w:pPr>
            <w:r w:rsidRPr="004A28E4">
              <w:rPr>
                <w:rFonts w:eastAsia="Segoe UI Emoji" w:cs="Segoe UI Emoji"/>
                <w:szCs w:val="20"/>
              </w:rPr>
              <w:t xml:space="preserve">                       </w:t>
            </w:r>
            <w:r w:rsidRPr="63771298">
              <w:rPr>
                <w:rFonts w:eastAsia="Segoe UI Emoji" w:cs="Segoe UI Emoji"/>
              </w:rPr>
              <w:t xml:space="preserve">   </w:t>
            </w:r>
            <w:r w:rsidR="1B428668" w:rsidRPr="004A28E4">
              <w:rPr>
                <w:rFonts w:ascii="Segoe UI Emoji" w:eastAsia="Segoe UI Emoji" w:hAnsi="Segoe UI Emoji" w:cs="Segoe UI Emoji"/>
                <w:szCs w:val="20"/>
              </w:rPr>
              <w:t>✅</w:t>
            </w:r>
            <w:r w:rsidR="1B428668" w:rsidRPr="004A28E4">
              <w:rPr>
                <w:rFonts w:eastAsia="Calibri" w:cs="Arial"/>
                <w:szCs w:val="20"/>
              </w:rPr>
              <w:t xml:space="preserve">   </w:t>
            </w:r>
          </w:p>
        </w:tc>
        <w:tc>
          <w:tcPr>
            <w:tcW w:w="2945" w:type="dxa"/>
          </w:tcPr>
          <w:p w14:paraId="1231EC0F" w14:textId="0BA19D9D" w:rsidR="1A609A3D" w:rsidRDefault="24FF03DA" w:rsidP="25559BA3">
            <w:pPr>
              <w:rPr>
                <w:rFonts w:eastAsia="Calibri" w:cs="Arial"/>
                <w:szCs w:val="20"/>
              </w:rPr>
            </w:pPr>
            <w:r w:rsidRPr="004A28E4">
              <w:rPr>
                <w:rFonts w:eastAsia="Segoe UI Emoji" w:cs="Segoe UI Emoji"/>
                <w:szCs w:val="20"/>
              </w:rPr>
              <w:t xml:space="preserve">                   </w:t>
            </w:r>
            <w:r w:rsidR="1B428668" w:rsidRPr="004A28E4">
              <w:rPr>
                <w:rFonts w:ascii="Segoe UI Emoji" w:eastAsia="Segoe UI Emoji" w:hAnsi="Segoe UI Emoji" w:cs="Segoe UI Emoji"/>
                <w:szCs w:val="20"/>
              </w:rPr>
              <w:t>❌</w:t>
            </w:r>
          </w:p>
          <w:p w14:paraId="76B4DD6A" w14:textId="4C6779E2" w:rsidR="1A609A3D" w:rsidRDefault="1A609A3D" w:rsidP="1A609A3D">
            <w:pPr>
              <w:rPr>
                <w:rFonts w:eastAsia="Calibri" w:cs="Arial"/>
                <w:szCs w:val="20"/>
              </w:rPr>
            </w:pPr>
          </w:p>
        </w:tc>
      </w:tr>
      <w:tr w:rsidR="1A609A3D" w:rsidRPr="004A28E4" w14:paraId="1E0A0900" w14:textId="77777777" w:rsidTr="00C27AAE">
        <w:trPr>
          <w:trHeight w:val="540"/>
        </w:trPr>
        <w:tc>
          <w:tcPr>
            <w:tcW w:w="2945" w:type="dxa"/>
          </w:tcPr>
          <w:p w14:paraId="39A0B311" w14:textId="0824800A" w:rsidR="7C9158D4" w:rsidRPr="004A28E4" w:rsidRDefault="7C9158D4" w:rsidP="1A609A3D">
            <w:pPr>
              <w:rPr>
                <w:rFonts w:eastAsia="Calibri" w:cs="Arial"/>
                <w:szCs w:val="20"/>
              </w:rPr>
            </w:pPr>
            <w:r w:rsidRPr="004A28E4">
              <w:rPr>
                <w:rFonts w:eastAsia="Calibri" w:cs="Arial"/>
                <w:szCs w:val="20"/>
              </w:rPr>
              <w:t>Sistema de refrigeración</w:t>
            </w:r>
          </w:p>
        </w:tc>
        <w:tc>
          <w:tcPr>
            <w:tcW w:w="2945" w:type="dxa"/>
          </w:tcPr>
          <w:p w14:paraId="39EBF466" w14:textId="3B27EF11" w:rsidR="28741408" w:rsidRDefault="28741408" w:rsidP="28741408">
            <w:pPr>
              <w:rPr>
                <w:rFonts w:eastAsia="Calibri" w:cs="Arial"/>
                <w:szCs w:val="20"/>
              </w:rPr>
            </w:pPr>
            <w:r w:rsidRPr="004A28E4">
              <w:rPr>
                <w:rFonts w:eastAsia="Calibri" w:cs="Arial"/>
                <w:szCs w:val="20"/>
              </w:rPr>
              <w:t xml:space="preserve">                          </w:t>
            </w:r>
            <w:r w:rsidRPr="004A28E4">
              <w:rPr>
                <w:rFonts w:ascii="Segoe UI Emoji" w:eastAsia="Segoe UI Emoji" w:hAnsi="Segoe UI Emoji" w:cs="Segoe UI Emoji"/>
                <w:szCs w:val="20"/>
              </w:rPr>
              <w:t>✅</w:t>
            </w:r>
            <w:r w:rsidRPr="004A28E4">
              <w:rPr>
                <w:rFonts w:eastAsia="Calibri" w:cs="Arial"/>
                <w:szCs w:val="20"/>
              </w:rPr>
              <w:t xml:space="preserve">   </w:t>
            </w:r>
          </w:p>
        </w:tc>
        <w:tc>
          <w:tcPr>
            <w:tcW w:w="2945" w:type="dxa"/>
          </w:tcPr>
          <w:p w14:paraId="3A622D48" w14:textId="4C6779E2" w:rsidR="1A609A3D" w:rsidRPr="004A28E4" w:rsidRDefault="1B428668" w:rsidP="3775F76F">
            <w:pPr>
              <w:rPr>
                <w:rFonts w:eastAsia="Calibri" w:cs="Arial"/>
                <w:szCs w:val="20"/>
              </w:rPr>
            </w:pPr>
            <w:r w:rsidRPr="004A28E4">
              <w:rPr>
                <w:rFonts w:eastAsia="Segoe UI Emoji" w:cs="Segoe UI Emoji"/>
                <w:szCs w:val="20"/>
              </w:rPr>
              <w:t xml:space="preserve">                   </w:t>
            </w:r>
            <w:r w:rsidRPr="004A28E4">
              <w:rPr>
                <w:rFonts w:ascii="Segoe UI Emoji" w:eastAsia="Segoe UI Emoji" w:hAnsi="Segoe UI Emoji" w:cs="Segoe UI Emoji"/>
                <w:szCs w:val="20"/>
              </w:rPr>
              <w:t>❌</w:t>
            </w:r>
          </w:p>
          <w:p w14:paraId="728BC27B" w14:textId="4C6779E2" w:rsidR="1A609A3D" w:rsidRDefault="1A609A3D" w:rsidP="1A609A3D">
            <w:pPr>
              <w:rPr>
                <w:rFonts w:eastAsia="Calibri" w:cs="Arial"/>
                <w:szCs w:val="20"/>
              </w:rPr>
            </w:pPr>
          </w:p>
        </w:tc>
      </w:tr>
      <w:tr w:rsidR="1A609A3D" w:rsidRPr="004A28E4" w14:paraId="1EEC4D76" w14:textId="77777777" w:rsidTr="00C27AAE">
        <w:tc>
          <w:tcPr>
            <w:tcW w:w="2945" w:type="dxa"/>
          </w:tcPr>
          <w:p w14:paraId="29E0DB67" w14:textId="5C417744" w:rsidR="1A609A3D" w:rsidRDefault="1A609A3D" w:rsidP="1A609A3D">
            <w:pPr>
              <w:rPr>
                <w:rFonts w:eastAsia="Calibri" w:cs="Arial"/>
                <w:szCs w:val="20"/>
              </w:rPr>
            </w:pPr>
            <w:r w:rsidRPr="1A609A3D">
              <w:rPr>
                <w:rFonts w:eastAsia="Calibri" w:cs="Arial"/>
                <w:szCs w:val="20"/>
              </w:rPr>
              <w:lastRenderedPageBreak/>
              <w:t xml:space="preserve">Electricidad </w:t>
            </w:r>
          </w:p>
        </w:tc>
        <w:tc>
          <w:tcPr>
            <w:tcW w:w="2945" w:type="dxa"/>
          </w:tcPr>
          <w:p w14:paraId="78064DB5" w14:textId="116886F2" w:rsidR="28741408" w:rsidRDefault="28741408" w:rsidP="28741408">
            <w:pPr>
              <w:rPr>
                <w:rFonts w:eastAsia="Calibri" w:cs="Arial"/>
                <w:szCs w:val="20"/>
              </w:rPr>
            </w:pPr>
            <w:r w:rsidRPr="004A28E4">
              <w:rPr>
                <w:rFonts w:eastAsia="Calibri" w:cs="Arial"/>
                <w:szCs w:val="20"/>
              </w:rPr>
              <w:t xml:space="preserve">                          </w:t>
            </w:r>
            <w:r w:rsidRPr="004A28E4">
              <w:rPr>
                <w:rFonts w:ascii="Segoe UI Emoji" w:eastAsia="Segoe UI Emoji" w:hAnsi="Segoe UI Emoji" w:cs="Segoe UI Emoji"/>
                <w:szCs w:val="20"/>
              </w:rPr>
              <w:t>✅</w:t>
            </w:r>
            <w:r w:rsidRPr="004A28E4">
              <w:rPr>
                <w:rFonts w:eastAsia="Calibri" w:cs="Arial"/>
                <w:szCs w:val="20"/>
              </w:rPr>
              <w:t xml:space="preserve">   </w:t>
            </w:r>
          </w:p>
        </w:tc>
        <w:tc>
          <w:tcPr>
            <w:tcW w:w="2945" w:type="dxa"/>
          </w:tcPr>
          <w:p w14:paraId="2A57F698" w14:textId="4C6779E2" w:rsidR="1A609A3D" w:rsidRDefault="3775F76F" w:rsidP="3775F76F">
            <w:pPr>
              <w:rPr>
                <w:rFonts w:eastAsia="Calibri" w:cs="Arial"/>
                <w:szCs w:val="20"/>
              </w:rPr>
            </w:pPr>
            <w:r w:rsidRPr="004A28E4">
              <w:rPr>
                <w:rFonts w:eastAsia="Segoe UI Emoji" w:cs="Segoe UI Emoji"/>
                <w:szCs w:val="20"/>
              </w:rPr>
              <w:t xml:space="preserve">                   </w:t>
            </w:r>
            <w:r w:rsidR="1B428668" w:rsidRPr="004A28E4">
              <w:rPr>
                <w:rFonts w:ascii="Segoe UI Emoji" w:eastAsia="Segoe UI Emoji" w:hAnsi="Segoe UI Emoji" w:cs="Segoe UI Emoji"/>
                <w:szCs w:val="20"/>
              </w:rPr>
              <w:t>✅</w:t>
            </w:r>
            <w:r w:rsidR="1B428668" w:rsidRPr="004A28E4">
              <w:rPr>
                <w:rFonts w:eastAsia="Calibri" w:cs="Arial"/>
                <w:szCs w:val="20"/>
              </w:rPr>
              <w:t xml:space="preserve">   </w:t>
            </w:r>
          </w:p>
          <w:p w14:paraId="17C6DD0A" w14:textId="4C6779E2" w:rsidR="1A609A3D" w:rsidRDefault="1A609A3D" w:rsidP="3775F76F">
            <w:pPr>
              <w:rPr>
                <w:rFonts w:eastAsia="Calibri" w:cs="Arial"/>
                <w:szCs w:val="20"/>
              </w:rPr>
            </w:pPr>
          </w:p>
          <w:p w14:paraId="731A13FC" w14:textId="4C6779E2" w:rsidR="1A609A3D" w:rsidRDefault="1A609A3D" w:rsidP="1A609A3D">
            <w:pPr>
              <w:rPr>
                <w:rFonts w:eastAsia="Calibri" w:cs="Arial"/>
                <w:szCs w:val="20"/>
              </w:rPr>
            </w:pPr>
          </w:p>
        </w:tc>
      </w:tr>
      <w:tr w:rsidR="1A609A3D" w:rsidRPr="004A28E4" w14:paraId="780D2E5B" w14:textId="77777777" w:rsidTr="00C27AAE">
        <w:trPr>
          <w:trHeight w:val="345"/>
        </w:trPr>
        <w:tc>
          <w:tcPr>
            <w:tcW w:w="2945" w:type="dxa"/>
          </w:tcPr>
          <w:p w14:paraId="21C47293" w14:textId="46417280" w:rsidR="1A609A3D" w:rsidRDefault="1A609A3D" w:rsidP="1A609A3D">
            <w:pPr>
              <w:rPr>
                <w:rFonts w:eastAsia="Calibri" w:cs="Arial"/>
                <w:szCs w:val="20"/>
              </w:rPr>
            </w:pPr>
            <w:r w:rsidRPr="1A609A3D">
              <w:rPr>
                <w:rFonts w:eastAsia="Calibri" w:cs="Arial"/>
                <w:szCs w:val="20"/>
              </w:rPr>
              <w:t>Internet</w:t>
            </w:r>
          </w:p>
        </w:tc>
        <w:tc>
          <w:tcPr>
            <w:tcW w:w="2945" w:type="dxa"/>
          </w:tcPr>
          <w:p w14:paraId="2E61C6A6" w14:textId="1AA9FD04" w:rsidR="28741408" w:rsidRDefault="28741408" w:rsidP="28741408">
            <w:pPr>
              <w:rPr>
                <w:rFonts w:eastAsia="Calibri" w:cs="Arial"/>
                <w:szCs w:val="20"/>
              </w:rPr>
            </w:pPr>
            <w:r w:rsidRPr="004A28E4">
              <w:rPr>
                <w:rFonts w:eastAsia="Segoe UI Emoji" w:cs="Segoe UI Emoji"/>
                <w:szCs w:val="20"/>
              </w:rPr>
              <w:t xml:space="preserve">                       </w:t>
            </w:r>
            <w:r w:rsidRPr="63771298">
              <w:rPr>
                <w:rFonts w:eastAsia="Segoe UI Emoji" w:cs="Segoe UI Emoji"/>
              </w:rPr>
              <w:t xml:space="preserve">   </w:t>
            </w:r>
            <w:r w:rsidR="1B428668" w:rsidRPr="004A28E4">
              <w:rPr>
                <w:rFonts w:ascii="Segoe UI Emoji" w:eastAsia="Segoe UI Emoji" w:hAnsi="Segoe UI Emoji" w:cs="Segoe UI Emoji"/>
                <w:szCs w:val="20"/>
              </w:rPr>
              <w:t>✅</w:t>
            </w:r>
            <w:r w:rsidR="1B428668" w:rsidRPr="004A28E4">
              <w:rPr>
                <w:rFonts w:eastAsia="Calibri" w:cs="Arial"/>
                <w:szCs w:val="20"/>
              </w:rPr>
              <w:t xml:space="preserve">   </w:t>
            </w:r>
          </w:p>
        </w:tc>
        <w:tc>
          <w:tcPr>
            <w:tcW w:w="2945" w:type="dxa"/>
          </w:tcPr>
          <w:p w14:paraId="48544DEF" w14:textId="4C6779E2" w:rsidR="1A609A3D" w:rsidRDefault="3775F76F" w:rsidP="3775F76F">
            <w:pPr>
              <w:rPr>
                <w:rFonts w:eastAsia="Calibri" w:cs="Arial"/>
                <w:szCs w:val="20"/>
              </w:rPr>
            </w:pPr>
            <w:r w:rsidRPr="004A28E4">
              <w:rPr>
                <w:rFonts w:eastAsia="Segoe UI Emoji" w:cs="Segoe UI Emoji"/>
                <w:szCs w:val="20"/>
              </w:rPr>
              <w:t xml:space="preserve">                   </w:t>
            </w:r>
            <w:r w:rsidR="1B428668" w:rsidRPr="004A28E4">
              <w:rPr>
                <w:rFonts w:ascii="Segoe UI Emoji" w:eastAsia="Segoe UI Emoji" w:hAnsi="Segoe UI Emoji" w:cs="Segoe UI Emoji"/>
                <w:szCs w:val="20"/>
              </w:rPr>
              <w:t>✅</w:t>
            </w:r>
            <w:r w:rsidR="1B428668" w:rsidRPr="004A28E4">
              <w:rPr>
                <w:rFonts w:eastAsia="Calibri" w:cs="Arial"/>
                <w:szCs w:val="20"/>
              </w:rPr>
              <w:t xml:space="preserve">   </w:t>
            </w:r>
          </w:p>
          <w:p w14:paraId="27FF145A" w14:textId="4C6779E2" w:rsidR="1A609A3D" w:rsidRDefault="1A609A3D" w:rsidP="3775F76F">
            <w:pPr>
              <w:rPr>
                <w:rFonts w:eastAsia="Calibri" w:cs="Arial"/>
                <w:szCs w:val="20"/>
              </w:rPr>
            </w:pPr>
          </w:p>
          <w:p w14:paraId="1F8EA433" w14:textId="4C6779E2" w:rsidR="1A609A3D" w:rsidRDefault="1A609A3D" w:rsidP="1A609A3D">
            <w:pPr>
              <w:rPr>
                <w:rFonts w:eastAsia="Calibri" w:cs="Arial"/>
                <w:szCs w:val="20"/>
              </w:rPr>
            </w:pPr>
          </w:p>
        </w:tc>
      </w:tr>
      <w:tr w:rsidR="00C4119D" w:rsidRPr="004A28E4" w14:paraId="20EF1E4D" w14:textId="77777777" w:rsidTr="00C27AAE">
        <w:trPr>
          <w:trHeight w:val="540"/>
        </w:trPr>
        <w:tc>
          <w:tcPr>
            <w:tcW w:w="2945" w:type="dxa"/>
          </w:tcPr>
          <w:p w14:paraId="31F7B45C" w14:textId="3BCAE101" w:rsidR="00C4119D" w:rsidRDefault="00C4119D" w:rsidP="00C4119D">
            <w:pPr>
              <w:rPr>
                <w:rFonts w:eastAsia="Calibri" w:cs="Arial"/>
                <w:szCs w:val="20"/>
              </w:rPr>
            </w:pPr>
            <w:r w:rsidRPr="00C4119D">
              <w:rPr>
                <w:rFonts w:eastAsia="Calibri" w:cs="Arial"/>
                <w:szCs w:val="20"/>
              </w:rPr>
              <w:t>Mantenimiento Hardware</w:t>
            </w:r>
          </w:p>
        </w:tc>
        <w:tc>
          <w:tcPr>
            <w:tcW w:w="2945" w:type="dxa"/>
          </w:tcPr>
          <w:p w14:paraId="29758786" w14:textId="3B27EF11" w:rsidR="28741408" w:rsidRDefault="28741408" w:rsidP="28741408">
            <w:pPr>
              <w:rPr>
                <w:rFonts w:eastAsia="Calibri" w:cs="Arial"/>
                <w:szCs w:val="20"/>
              </w:rPr>
            </w:pPr>
            <w:r w:rsidRPr="004A28E4">
              <w:rPr>
                <w:rFonts w:eastAsia="Calibri" w:cs="Arial"/>
                <w:szCs w:val="20"/>
              </w:rPr>
              <w:t xml:space="preserve">                          </w:t>
            </w:r>
            <w:r w:rsidRPr="004A28E4">
              <w:rPr>
                <w:rFonts w:ascii="Segoe UI Emoji" w:eastAsia="Segoe UI Emoji" w:hAnsi="Segoe UI Emoji" w:cs="Segoe UI Emoji"/>
                <w:szCs w:val="20"/>
              </w:rPr>
              <w:t>✅</w:t>
            </w:r>
            <w:r w:rsidRPr="004A28E4">
              <w:rPr>
                <w:rFonts w:eastAsia="Calibri" w:cs="Arial"/>
                <w:szCs w:val="20"/>
              </w:rPr>
              <w:t xml:space="preserve">   </w:t>
            </w:r>
          </w:p>
        </w:tc>
        <w:tc>
          <w:tcPr>
            <w:tcW w:w="2945" w:type="dxa"/>
          </w:tcPr>
          <w:p w14:paraId="32B1CD57" w14:textId="4C6779E2" w:rsidR="00C4119D" w:rsidRPr="004A28E4" w:rsidRDefault="1B428668" w:rsidP="3775F76F">
            <w:pPr>
              <w:rPr>
                <w:rFonts w:eastAsia="Calibri" w:cs="Arial"/>
                <w:szCs w:val="20"/>
              </w:rPr>
            </w:pPr>
            <w:r w:rsidRPr="004A28E4">
              <w:rPr>
                <w:rFonts w:eastAsia="Segoe UI Emoji" w:cs="Segoe UI Emoji"/>
                <w:szCs w:val="20"/>
              </w:rPr>
              <w:t xml:space="preserve">                   </w:t>
            </w:r>
            <w:r w:rsidRPr="004A28E4">
              <w:rPr>
                <w:rFonts w:ascii="Segoe UI Emoji" w:eastAsia="Segoe UI Emoji" w:hAnsi="Segoe UI Emoji" w:cs="Segoe UI Emoji"/>
                <w:szCs w:val="20"/>
              </w:rPr>
              <w:t>❌</w:t>
            </w:r>
          </w:p>
          <w:p w14:paraId="1040DA60" w14:textId="4C6779E2" w:rsidR="00C4119D" w:rsidRDefault="00C4119D" w:rsidP="00C4119D">
            <w:pPr>
              <w:rPr>
                <w:rFonts w:eastAsia="Calibri" w:cs="Arial"/>
                <w:szCs w:val="20"/>
              </w:rPr>
            </w:pPr>
          </w:p>
        </w:tc>
      </w:tr>
      <w:tr w:rsidR="00C4119D" w:rsidRPr="004A28E4" w14:paraId="665B0D8F" w14:textId="77777777" w:rsidTr="00C27AAE">
        <w:trPr>
          <w:trHeight w:val="780"/>
        </w:trPr>
        <w:tc>
          <w:tcPr>
            <w:tcW w:w="2945" w:type="dxa"/>
          </w:tcPr>
          <w:p w14:paraId="76A113CD" w14:textId="165B7662" w:rsidR="00C4119D" w:rsidRPr="004A28E4" w:rsidRDefault="58AA09EC" w:rsidP="00C4119D">
            <w:pPr>
              <w:rPr>
                <w:rFonts w:eastAsia="Calibri" w:cs="Arial"/>
                <w:szCs w:val="20"/>
              </w:rPr>
            </w:pPr>
            <w:r w:rsidRPr="58AA09EC">
              <w:rPr>
                <w:rFonts w:eastAsia="Calibri" w:cs="Arial"/>
                <w:szCs w:val="20"/>
              </w:rPr>
              <w:t>Mantenimiento Software</w:t>
            </w:r>
          </w:p>
        </w:tc>
        <w:tc>
          <w:tcPr>
            <w:tcW w:w="2945" w:type="dxa"/>
          </w:tcPr>
          <w:p w14:paraId="501FDCD9" w14:textId="116886F2" w:rsidR="28741408" w:rsidRDefault="28741408" w:rsidP="28741408">
            <w:pPr>
              <w:rPr>
                <w:rFonts w:eastAsia="Calibri" w:cs="Arial"/>
                <w:szCs w:val="20"/>
              </w:rPr>
            </w:pPr>
            <w:r w:rsidRPr="004A28E4">
              <w:rPr>
                <w:rFonts w:eastAsia="Calibri" w:cs="Arial"/>
                <w:szCs w:val="20"/>
              </w:rPr>
              <w:t xml:space="preserve">                          </w:t>
            </w:r>
            <w:r w:rsidRPr="004A28E4">
              <w:rPr>
                <w:rFonts w:ascii="Segoe UI Emoji" w:eastAsia="Segoe UI Emoji" w:hAnsi="Segoe UI Emoji" w:cs="Segoe UI Emoji"/>
                <w:szCs w:val="20"/>
              </w:rPr>
              <w:t>✅</w:t>
            </w:r>
            <w:r w:rsidRPr="004A28E4">
              <w:rPr>
                <w:rFonts w:eastAsia="Calibri" w:cs="Arial"/>
                <w:szCs w:val="20"/>
              </w:rPr>
              <w:t xml:space="preserve">   </w:t>
            </w:r>
          </w:p>
        </w:tc>
        <w:tc>
          <w:tcPr>
            <w:tcW w:w="2945" w:type="dxa"/>
          </w:tcPr>
          <w:p w14:paraId="17D032A2" w14:textId="4C6779E2" w:rsidR="00C4119D" w:rsidRDefault="3775F76F" w:rsidP="3775F76F">
            <w:pPr>
              <w:rPr>
                <w:rFonts w:eastAsia="Calibri" w:cs="Arial"/>
                <w:szCs w:val="20"/>
              </w:rPr>
            </w:pPr>
            <w:r w:rsidRPr="004A28E4">
              <w:rPr>
                <w:rFonts w:eastAsia="Segoe UI Emoji" w:cs="Segoe UI Emoji"/>
                <w:szCs w:val="20"/>
              </w:rPr>
              <w:t xml:space="preserve">                   </w:t>
            </w:r>
            <w:r w:rsidR="1B428668" w:rsidRPr="004A28E4">
              <w:rPr>
                <w:rFonts w:ascii="Segoe UI Emoji" w:eastAsia="Segoe UI Emoji" w:hAnsi="Segoe UI Emoji" w:cs="Segoe UI Emoji"/>
                <w:szCs w:val="20"/>
              </w:rPr>
              <w:t>✅</w:t>
            </w:r>
            <w:r w:rsidR="1B428668" w:rsidRPr="004A28E4">
              <w:rPr>
                <w:rFonts w:eastAsia="Calibri" w:cs="Arial"/>
                <w:szCs w:val="20"/>
              </w:rPr>
              <w:t xml:space="preserve">   </w:t>
            </w:r>
          </w:p>
          <w:p w14:paraId="350BC617" w14:textId="4C6779E2" w:rsidR="00C4119D" w:rsidRDefault="00C4119D" w:rsidP="3775F76F">
            <w:pPr>
              <w:rPr>
                <w:rFonts w:eastAsia="Calibri" w:cs="Arial"/>
                <w:szCs w:val="20"/>
              </w:rPr>
            </w:pPr>
          </w:p>
          <w:p w14:paraId="5E625ACC" w14:textId="4C6779E2" w:rsidR="00C4119D" w:rsidRDefault="00C4119D" w:rsidP="00C4119D">
            <w:pPr>
              <w:rPr>
                <w:rFonts w:eastAsia="Calibri" w:cs="Arial"/>
                <w:szCs w:val="20"/>
              </w:rPr>
            </w:pPr>
          </w:p>
        </w:tc>
      </w:tr>
      <w:tr w:rsidR="00C4119D" w:rsidRPr="004A28E4" w14:paraId="102BF6EC" w14:textId="77777777" w:rsidTr="00C27AAE">
        <w:trPr>
          <w:trHeight w:val="300"/>
        </w:trPr>
        <w:tc>
          <w:tcPr>
            <w:tcW w:w="2945" w:type="dxa"/>
          </w:tcPr>
          <w:p w14:paraId="4CE3AE0C" w14:textId="3DB3731C" w:rsidR="00C4119D" w:rsidRPr="004A28E4" w:rsidRDefault="58AA09EC" w:rsidP="00C4119D">
            <w:pPr>
              <w:rPr>
                <w:rFonts w:eastAsia="Calibri" w:cs="Arial"/>
                <w:szCs w:val="20"/>
              </w:rPr>
            </w:pPr>
            <w:r w:rsidRPr="58AA09EC">
              <w:rPr>
                <w:rFonts w:eastAsia="Calibri" w:cs="Arial"/>
                <w:szCs w:val="20"/>
              </w:rPr>
              <w:t>Personal de monitoreo</w:t>
            </w:r>
          </w:p>
        </w:tc>
        <w:tc>
          <w:tcPr>
            <w:tcW w:w="2945" w:type="dxa"/>
          </w:tcPr>
          <w:p w14:paraId="40E209D6" w14:textId="116886F2" w:rsidR="00C4119D" w:rsidRDefault="28741408" w:rsidP="28741408">
            <w:pPr>
              <w:rPr>
                <w:rFonts w:eastAsia="Calibri" w:cs="Arial"/>
                <w:szCs w:val="20"/>
              </w:rPr>
            </w:pPr>
            <w:r w:rsidRPr="004A28E4">
              <w:rPr>
                <w:rFonts w:eastAsia="Calibri" w:cs="Arial"/>
                <w:szCs w:val="20"/>
              </w:rPr>
              <w:t xml:space="preserve">                          </w:t>
            </w:r>
            <w:r w:rsidRPr="004A28E4">
              <w:rPr>
                <w:rFonts w:ascii="Segoe UI Emoji" w:eastAsia="Segoe UI Emoji" w:hAnsi="Segoe UI Emoji" w:cs="Segoe UI Emoji"/>
                <w:szCs w:val="20"/>
              </w:rPr>
              <w:t>✅</w:t>
            </w:r>
            <w:r w:rsidRPr="004A28E4">
              <w:rPr>
                <w:rFonts w:eastAsia="Calibri" w:cs="Arial"/>
                <w:szCs w:val="20"/>
              </w:rPr>
              <w:t xml:space="preserve">   </w:t>
            </w:r>
          </w:p>
          <w:p w14:paraId="13A4C512" w14:textId="15B792E3" w:rsidR="00C4119D" w:rsidRDefault="00C4119D" w:rsidP="00C4119D">
            <w:pPr>
              <w:rPr>
                <w:rFonts w:eastAsia="Calibri" w:cs="Arial"/>
                <w:szCs w:val="20"/>
              </w:rPr>
            </w:pPr>
          </w:p>
        </w:tc>
        <w:tc>
          <w:tcPr>
            <w:tcW w:w="2945" w:type="dxa"/>
          </w:tcPr>
          <w:p w14:paraId="6D0A7A5E" w14:textId="4C6779E2" w:rsidR="00C4119D" w:rsidRPr="004A28E4" w:rsidRDefault="1B428668" w:rsidP="3775F76F">
            <w:pPr>
              <w:rPr>
                <w:rFonts w:eastAsia="Calibri" w:cs="Arial"/>
                <w:szCs w:val="20"/>
              </w:rPr>
            </w:pPr>
            <w:r w:rsidRPr="004A28E4">
              <w:rPr>
                <w:rFonts w:eastAsia="Segoe UI Emoji" w:cs="Segoe UI Emoji"/>
                <w:szCs w:val="20"/>
              </w:rPr>
              <w:t xml:space="preserve">                   </w:t>
            </w:r>
            <w:r w:rsidRPr="004A28E4">
              <w:rPr>
                <w:rFonts w:ascii="Segoe UI Emoji" w:eastAsia="Segoe UI Emoji" w:hAnsi="Segoe UI Emoji" w:cs="Segoe UI Emoji"/>
                <w:szCs w:val="20"/>
              </w:rPr>
              <w:t>❌</w:t>
            </w:r>
          </w:p>
          <w:p w14:paraId="4AD528B3" w14:textId="4C6779E2" w:rsidR="00C4119D" w:rsidRDefault="00C4119D" w:rsidP="00C4119D">
            <w:pPr>
              <w:rPr>
                <w:rFonts w:eastAsia="Calibri" w:cs="Arial"/>
                <w:szCs w:val="20"/>
              </w:rPr>
            </w:pPr>
          </w:p>
        </w:tc>
      </w:tr>
    </w:tbl>
    <w:p w14:paraId="34455C14" w14:textId="1EFC1D36" w:rsidR="68A04A15" w:rsidRDefault="00C27AAE" w:rsidP="5441592D">
      <w:pPr>
        <w:rPr>
          <w:rFonts w:cstheme="majorBidi"/>
          <w:i/>
          <w:iCs/>
          <w:sz w:val="18"/>
          <w:szCs w:val="18"/>
        </w:rPr>
      </w:pPr>
      <w:r w:rsidRPr="5441592D">
        <w:rPr>
          <w:rFonts w:cstheme="majorBidi"/>
          <w:i/>
          <w:iCs/>
          <w:sz w:val="18"/>
          <w:szCs w:val="18"/>
        </w:rPr>
        <w:t>Cuadro 4. Ventajas y desventajas de los modelos de despliegue analizados.</w:t>
      </w:r>
    </w:p>
    <w:tbl>
      <w:tblPr>
        <w:tblStyle w:val="Tablaconcuadrcula"/>
        <w:tblW w:w="8956" w:type="dxa"/>
        <w:tblLayout w:type="fixed"/>
        <w:tblLook w:val="06A0" w:firstRow="1" w:lastRow="0" w:firstColumn="1" w:lastColumn="0" w:noHBand="1" w:noVBand="1"/>
      </w:tblPr>
      <w:tblGrid>
        <w:gridCol w:w="2209"/>
        <w:gridCol w:w="3285"/>
        <w:gridCol w:w="3462"/>
      </w:tblGrid>
      <w:tr w:rsidR="21CA9ED0" w:rsidRPr="004A28E4" w14:paraId="0A7FC9E8" w14:textId="210DD48B" w:rsidTr="0018AA30">
        <w:trPr>
          <w:trHeight w:val="495"/>
        </w:trPr>
        <w:tc>
          <w:tcPr>
            <w:tcW w:w="2209" w:type="dxa"/>
          </w:tcPr>
          <w:p w14:paraId="24BB9CF2" w14:textId="4B5A51B0" w:rsidR="21CA9ED0" w:rsidRPr="004A28E4" w:rsidRDefault="686ECADE" w:rsidP="004A28E4">
            <w:pPr>
              <w:jc w:val="center"/>
              <w:rPr>
                <w:rFonts w:eastAsia="Calibri" w:cs="Arial"/>
                <w:b/>
                <w:szCs w:val="20"/>
              </w:rPr>
            </w:pPr>
            <w:r w:rsidRPr="004A28E4">
              <w:rPr>
                <w:rFonts w:eastAsia="Calibri" w:cs="Arial"/>
                <w:b/>
                <w:szCs w:val="20"/>
              </w:rPr>
              <w:t>COMPONENTES TCO</w:t>
            </w:r>
          </w:p>
        </w:tc>
        <w:tc>
          <w:tcPr>
            <w:tcW w:w="3285" w:type="dxa"/>
          </w:tcPr>
          <w:p w14:paraId="729BFBF4" w14:textId="7F1CB97F" w:rsidR="21CA9ED0" w:rsidRPr="004A28E4" w:rsidRDefault="089EA8E0" w:rsidP="004A28E4">
            <w:pPr>
              <w:jc w:val="center"/>
              <w:rPr>
                <w:rFonts w:eastAsia="Calibri" w:cs="Arial"/>
                <w:b/>
                <w:szCs w:val="20"/>
              </w:rPr>
            </w:pPr>
            <w:r w:rsidRPr="004A28E4">
              <w:rPr>
                <w:rFonts w:eastAsia="Calibri" w:cs="Arial"/>
                <w:b/>
                <w:szCs w:val="20"/>
              </w:rPr>
              <w:t>MODELO</w:t>
            </w:r>
            <w:r w:rsidR="4C50C293" w:rsidRPr="004A28E4">
              <w:rPr>
                <w:rFonts w:eastAsia="Calibri" w:cs="Arial"/>
                <w:b/>
                <w:szCs w:val="20"/>
              </w:rPr>
              <w:t xml:space="preserve"> </w:t>
            </w:r>
            <w:r w:rsidR="2F12F6ED" w:rsidRPr="004A28E4">
              <w:rPr>
                <w:rFonts w:eastAsia="Calibri" w:cs="Arial"/>
                <w:b/>
                <w:szCs w:val="20"/>
              </w:rPr>
              <w:t>ON-PREMISE</w:t>
            </w:r>
          </w:p>
        </w:tc>
        <w:tc>
          <w:tcPr>
            <w:tcW w:w="3462" w:type="dxa"/>
          </w:tcPr>
          <w:p w14:paraId="4454E493" w14:textId="16944F94" w:rsidR="21CA9ED0" w:rsidRPr="004A28E4" w:rsidRDefault="28FEAC8C" w:rsidP="004A28E4">
            <w:pPr>
              <w:jc w:val="center"/>
              <w:rPr>
                <w:rFonts w:eastAsia="Calibri" w:cs="Arial"/>
                <w:b/>
                <w:szCs w:val="20"/>
              </w:rPr>
            </w:pPr>
            <w:r w:rsidRPr="004A28E4">
              <w:rPr>
                <w:rFonts w:eastAsia="Calibri" w:cs="Arial"/>
                <w:b/>
                <w:szCs w:val="20"/>
              </w:rPr>
              <w:t>MODELO CLOUD</w:t>
            </w:r>
          </w:p>
        </w:tc>
      </w:tr>
      <w:tr w:rsidR="21CA9ED0" w:rsidRPr="004A28E4" w14:paraId="554B0B90" w14:textId="0A4D521F" w:rsidTr="0018AA30">
        <w:tc>
          <w:tcPr>
            <w:tcW w:w="2209" w:type="dxa"/>
          </w:tcPr>
          <w:p w14:paraId="594A03C4" w14:textId="30AA7089" w:rsidR="21CA9ED0" w:rsidRDefault="4E2A9977" w:rsidP="21CA9ED0">
            <w:pPr>
              <w:rPr>
                <w:rFonts w:eastAsia="Calibri" w:cs="Arial"/>
                <w:szCs w:val="20"/>
              </w:rPr>
            </w:pPr>
            <w:r w:rsidRPr="4E2A9977">
              <w:rPr>
                <w:rFonts w:eastAsia="Calibri" w:cs="Arial"/>
                <w:szCs w:val="20"/>
              </w:rPr>
              <w:t xml:space="preserve">Adquisición de </w:t>
            </w:r>
            <w:r w:rsidR="717CAF7E" w:rsidRPr="717CAF7E">
              <w:rPr>
                <w:rFonts w:eastAsia="Calibri" w:cs="Arial"/>
                <w:szCs w:val="20"/>
              </w:rPr>
              <w:t>Servidores de</w:t>
            </w:r>
            <w:r w:rsidRPr="4E2A9977">
              <w:rPr>
                <w:rFonts w:eastAsia="Calibri" w:cs="Arial"/>
                <w:szCs w:val="20"/>
              </w:rPr>
              <w:t xml:space="preserve"> Almacenamiento</w:t>
            </w:r>
          </w:p>
        </w:tc>
        <w:tc>
          <w:tcPr>
            <w:tcW w:w="3285" w:type="dxa"/>
          </w:tcPr>
          <w:p w14:paraId="2308DB7C" w14:textId="75F68C20" w:rsidR="21CA9ED0" w:rsidRDefault="346035DE" w:rsidP="21CA9ED0">
            <w:pPr>
              <w:rPr>
                <w:rFonts w:eastAsia="Calibri" w:cs="Arial"/>
                <w:szCs w:val="20"/>
              </w:rPr>
            </w:pPr>
            <w:r w:rsidRPr="004A28E4">
              <w:rPr>
                <w:rFonts w:eastAsia="Calibri" w:cs="Arial"/>
                <w:szCs w:val="20"/>
              </w:rPr>
              <w:t>ALTO</w:t>
            </w:r>
          </w:p>
        </w:tc>
        <w:tc>
          <w:tcPr>
            <w:tcW w:w="3462" w:type="dxa"/>
          </w:tcPr>
          <w:p w14:paraId="61C83E37" w14:textId="1F67BB84" w:rsidR="21CA9ED0" w:rsidRPr="004A28E4" w:rsidRDefault="080EB387" w:rsidP="21CA9ED0">
            <w:pPr>
              <w:rPr>
                <w:rFonts w:eastAsia="Calibri" w:cs="Arial"/>
                <w:szCs w:val="20"/>
              </w:rPr>
            </w:pPr>
            <w:r w:rsidRPr="004A28E4">
              <w:rPr>
                <w:rFonts w:eastAsia="Calibri" w:cs="Arial"/>
                <w:szCs w:val="20"/>
              </w:rPr>
              <w:t>BAJO</w:t>
            </w:r>
          </w:p>
        </w:tc>
      </w:tr>
      <w:tr w:rsidR="21CA9ED0" w:rsidRPr="004A28E4" w14:paraId="2416E7F6" w14:textId="6C5AA4C1" w:rsidTr="0018AA30">
        <w:tc>
          <w:tcPr>
            <w:tcW w:w="2209" w:type="dxa"/>
          </w:tcPr>
          <w:p w14:paraId="57A3662B" w14:textId="2C183096" w:rsidR="21CA9ED0" w:rsidRDefault="5B088507" w:rsidP="21CA9ED0">
            <w:pPr>
              <w:rPr>
                <w:rFonts w:eastAsia="Calibri" w:cs="Arial"/>
                <w:szCs w:val="20"/>
              </w:rPr>
            </w:pPr>
            <w:r w:rsidRPr="00DB270D">
              <w:rPr>
                <w:rFonts w:eastAsia="Georgia" w:cs="Georgia"/>
                <w:szCs w:val="20"/>
              </w:rPr>
              <w:t>Licencias Servidores Almacenamiento</w:t>
            </w:r>
          </w:p>
        </w:tc>
        <w:tc>
          <w:tcPr>
            <w:tcW w:w="3285" w:type="dxa"/>
          </w:tcPr>
          <w:p w14:paraId="26E5F921" w14:textId="0EF75ABF" w:rsidR="21CA9ED0" w:rsidRPr="004A28E4" w:rsidRDefault="346035DE" w:rsidP="21CA9ED0">
            <w:pPr>
              <w:rPr>
                <w:rFonts w:eastAsia="Calibri" w:cs="Arial"/>
                <w:szCs w:val="20"/>
              </w:rPr>
            </w:pPr>
            <w:r w:rsidRPr="004A28E4">
              <w:rPr>
                <w:rFonts w:eastAsia="Calibri" w:cs="Arial"/>
                <w:szCs w:val="20"/>
              </w:rPr>
              <w:t>A</w:t>
            </w:r>
            <w:r w:rsidR="080EB387" w:rsidRPr="004A28E4">
              <w:rPr>
                <w:rFonts w:eastAsia="Calibri" w:cs="Arial"/>
                <w:szCs w:val="20"/>
              </w:rPr>
              <w:t xml:space="preserve">LTO </w:t>
            </w:r>
          </w:p>
        </w:tc>
        <w:tc>
          <w:tcPr>
            <w:tcW w:w="3462" w:type="dxa"/>
          </w:tcPr>
          <w:p w14:paraId="48B41ACA" w14:textId="5A2160CE" w:rsidR="21CA9ED0" w:rsidRPr="004A28E4" w:rsidRDefault="080EB387" w:rsidP="080EB387">
            <w:pPr>
              <w:rPr>
                <w:rFonts w:eastAsia="Calibri" w:cs="Arial"/>
                <w:szCs w:val="20"/>
              </w:rPr>
            </w:pPr>
            <w:r w:rsidRPr="004A28E4">
              <w:rPr>
                <w:rFonts w:eastAsia="Calibri" w:cs="Arial"/>
                <w:szCs w:val="20"/>
              </w:rPr>
              <w:t>BAJO</w:t>
            </w:r>
          </w:p>
          <w:p w14:paraId="1768C8CD" w14:textId="5A2160CE" w:rsidR="21CA9ED0" w:rsidRDefault="21CA9ED0" w:rsidP="21CA9ED0">
            <w:pPr>
              <w:rPr>
                <w:rFonts w:eastAsia="Calibri" w:cs="Arial"/>
                <w:szCs w:val="20"/>
              </w:rPr>
            </w:pPr>
          </w:p>
        </w:tc>
      </w:tr>
      <w:tr w:rsidR="21CA9ED0" w:rsidRPr="004A28E4" w14:paraId="047854EB" w14:textId="5E397C4A" w:rsidTr="0018AA30">
        <w:tc>
          <w:tcPr>
            <w:tcW w:w="2209" w:type="dxa"/>
          </w:tcPr>
          <w:p w14:paraId="535BCEC6" w14:textId="6CC50FE9" w:rsidR="21CA9ED0" w:rsidRDefault="3A638A6C" w:rsidP="21CA9ED0">
            <w:pPr>
              <w:rPr>
                <w:rFonts w:eastAsia="Calibri" w:cs="Arial"/>
                <w:szCs w:val="20"/>
              </w:rPr>
            </w:pPr>
            <w:r w:rsidRPr="00DB270D">
              <w:rPr>
                <w:rFonts w:eastAsia="Georgia" w:cs="Georgia"/>
                <w:szCs w:val="20"/>
              </w:rPr>
              <w:t>Mantenimiento Servidores Almacenamiento</w:t>
            </w:r>
          </w:p>
        </w:tc>
        <w:tc>
          <w:tcPr>
            <w:tcW w:w="3285" w:type="dxa"/>
          </w:tcPr>
          <w:p w14:paraId="7FE85477" w14:textId="61A765DF" w:rsidR="21CA9ED0" w:rsidRPr="004A28E4" w:rsidRDefault="080EB387" w:rsidP="21CA9ED0">
            <w:pPr>
              <w:rPr>
                <w:rFonts w:eastAsia="Calibri" w:cs="Arial"/>
                <w:szCs w:val="20"/>
              </w:rPr>
            </w:pPr>
            <w:r w:rsidRPr="004A28E4">
              <w:rPr>
                <w:rFonts w:eastAsia="Calibri" w:cs="Arial"/>
                <w:szCs w:val="20"/>
              </w:rPr>
              <w:t>ALTO</w:t>
            </w:r>
          </w:p>
        </w:tc>
        <w:tc>
          <w:tcPr>
            <w:tcW w:w="3462" w:type="dxa"/>
          </w:tcPr>
          <w:p w14:paraId="6E53203B" w14:textId="5A2160CE" w:rsidR="21CA9ED0" w:rsidRPr="004A28E4" w:rsidRDefault="080EB387" w:rsidP="080EB387">
            <w:pPr>
              <w:rPr>
                <w:rFonts w:eastAsia="Calibri" w:cs="Arial"/>
                <w:szCs w:val="20"/>
              </w:rPr>
            </w:pPr>
            <w:r w:rsidRPr="004A28E4">
              <w:rPr>
                <w:rFonts w:eastAsia="Calibri" w:cs="Arial"/>
                <w:szCs w:val="20"/>
              </w:rPr>
              <w:t>BAJO</w:t>
            </w:r>
          </w:p>
          <w:p w14:paraId="5963ACEB" w14:textId="5A2160CE" w:rsidR="21CA9ED0" w:rsidRDefault="21CA9ED0" w:rsidP="21CA9ED0">
            <w:pPr>
              <w:rPr>
                <w:rFonts w:eastAsia="Calibri" w:cs="Arial"/>
                <w:szCs w:val="20"/>
              </w:rPr>
            </w:pPr>
          </w:p>
        </w:tc>
      </w:tr>
      <w:tr w:rsidR="21CA9ED0" w:rsidRPr="004A28E4" w14:paraId="21584903" w14:textId="19A031AB" w:rsidTr="0018AA30">
        <w:tc>
          <w:tcPr>
            <w:tcW w:w="2209" w:type="dxa"/>
          </w:tcPr>
          <w:p w14:paraId="4EDBBDD1" w14:textId="227DA261" w:rsidR="21CA9ED0" w:rsidRDefault="007E4D72" w:rsidP="21CA9ED0">
            <w:pPr>
              <w:rPr>
                <w:rFonts w:eastAsia="Calibri" w:cs="Arial"/>
                <w:szCs w:val="20"/>
              </w:rPr>
            </w:pPr>
            <w:r>
              <w:rPr>
                <w:rFonts w:eastAsia="Calibri" w:cs="Arial"/>
                <w:szCs w:val="20"/>
              </w:rPr>
              <w:t>Instalación</w:t>
            </w:r>
            <w:r w:rsidR="394B4EF5">
              <w:rPr>
                <w:rFonts w:eastAsia="Calibri" w:cs="Arial"/>
                <w:szCs w:val="20"/>
              </w:rPr>
              <w:t xml:space="preserve"> Servidores Almacenamiento</w:t>
            </w:r>
          </w:p>
        </w:tc>
        <w:tc>
          <w:tcPr>
            <w:tcW w:w="3285" w:type="dxa"/>
          </w:tcPr>
          <w:p w14:paraId="27CE8661" w14:textId="7194386E" w:rsidR="21CA9ED0" w:rsidRPr="004A28E4" w:rsidRDefault="080EB387" w:rsidP="21CA9ED0">
            <w:pPr>
              <w:rPr>
                <w:rFonts w:eastAsia="Calibri" w:cs="Arial"/>
                <w:szCs w:val="20"/>
              </w:rPr>
            </w:pPr>
            <w:r w:rsidRPr="004A28E4">
              <w:rPr>
                <w:rFonts w:eastAsia="Calibri" w:cs="Arial"/>
                <w:szCs w:val="20"/>
              </w:rPr>
              <w:t>ALTO</w:t>
            </w:r>
          </w:p>
        </w:tc>
        <w:tc>
          <w:tcPr>
            <w:tcW w:w="3462" w:type="dxa"/>
          </w:tcPr>
          <w:p w14:paraId="14165161" w14:textId="5A2160CE" w:rsidR="21CA9ED0" w:rsidRPr="004A28E4" w:rsidRDefault="080EB387" w:rsidP="080EB387">
            <w:pPr>
              <w:rPr>
                <w:rFonts w:eastAsia="Calibri" w:cs="Arial"/>
                <w:szCs w:val="20"/>
              </w:rPr>
            </w:pPr>
            <w:r w:rsidRPr="004A28E4">
              <w:rPr>
                <w:rFonts w:eastAsia="Calibri" w:cs="Arial"/>
                <w:szCs w:val="20"/>
              </w:rPr>
              <w:t>BAJO</w:t>
            </w:r>
          </w:p>
          <w:p w14:paraId="341419BA" w14:textId="5A2160CE" w:rsidR="21CA9ED0" w:rsidRDefault="21CA9ED0" w:rsidP="21CA9ED0">
            <w:pPr>
              <w:rPr>
                <w:rFonts w:eastAsia="Calibri" w:cs="Arial"/>
                <w:szCs w:val="20"/>
              </w:rPr>
            </w:pPr>
          </w:p>
        </w:tc>
      </w:tr>
      <w:tr w:rsidR="21CA9ED0" w:rsidRPr="004A28E4" w14:paraId="0231104F" w14:textId="1FD2EDC9" w:rsidTr="0018AA30">
        <w:tc>
          <w:tcPr>
            <w:tcW w:w="2209" w:type="dxa"/>
          </w:tcPr>
          <w:p w14:paraId="4FBD31B9" w14:textId="4BA7DC7F" w:rsidR="21CA9ED0" w:rsidRDefault="007E4D72" w:rsidP="21CA9ED0">
            <w:pPr>
              <w:rPr>
                <w:rFonts w:eastAsia="Calibri" w:cs="Arial"/>
                <w:szCs w:val="20"/>
              </w:rPr>
            </w:pPr>
            <w:r>
              <w:rPr>
                <w:rFonts w:eastAsia="Calibri" w:cs="Arial"/>
                <w:szCs w:val="20"/>
              </w:rPr>
              <w:t>Soporte Servidores Almacenamiento</w:t>
            </w:r>
          </w:p>
        </w:tc>
        <w:tc>
          <w:tcPr>
            <w:tcW w:w="3285" w:type="dxa"/>
          </w:tcPr>
          <w:p w14:paraId="3242F394" w14:textId="3927AD10" w:rsidR="21CA9ED0" w:rsidRPr="004A28E4" w:rsidRDefault="080EB387" w:rsidP="21CA9ED0">
            <w:pPr>
              <w:rPr>
                <w:rFonts w:eastAsia="Calibri" w:cs="Arial"/>
                <w:szCs w:val="20"/>
              </w:rPr>
            </w:pPr>
            <w:r w:rsidRPr="004A28E4">
              <w:rPr>
                <w:rFonts w:eastAsia="Calibri" w:cs="Arial"/>
                <w:szCs w:val="20"/>
              </w:rPr>
              <w:t>ALTO</w:t>
            </w:r>
          </w:p>
        </w:tc>
        <w:tc>
          <w:tcPr>
            <w:tcW w:w="3462" w:type="dxa"/>
          </w:tcPr>
          <w:p w14:paraId="2E05C135" w14:textId="5A2160CE" w:rsidR="21CA9ED0" w:rsidRPr="004A28E4" w:rsidRDefault="080EB387" w:rsidP="080EB387">
            <w:pPr>
              <w:rPr>
                <w:rFonts w:eastAsia="Calibri" w:cs="Arial"/>
                <w:szCs w:val="20"/>
              </w:rPr>
            </w:pPr>
            <w:r w:rsidRPr="004A28E4">
              <w:rPr>
                <w:rFonts w:eastAsia="Calibri" w:cs="Arial"/>
                <w:szCs w:val="20"/>
              </w:rPr>
              <w:t>BAJO</w:t>
            </w:r>
          </w:p>
          <w:p w14:paraId="4C3B7563" w14:textId="5A2160CE" w:rsidR="21CA9ED0" w:rsidRDefault="21CA9ED0" w:rsidP="21CA9ED0">
            <w:pPr>
              <w:rPr>
                <w:rFonts w:eastAsia="Calibri" w:cs="Arial"/>
                <w:szCs w:val="20"/>
              </w:rPr>
            </w:pPr>
          </w:p>
        </w:tc>
      </w:tr>
      <w:tr w:rsidR="21CA9ED0" w:rsidRPr="004A28E4" w14:paraId="5C7EC1FE" w14:textId="78472007" w:rsidTr="0018AA30">
        <w:tc>
          <w:tcPr>
            <w:tcW w:w="2209" w:type="dxa"/>
          </w:tcPr>
          <w:p w14:paraId="40DACF7D" w14:textId="404593EF" w:rsidR="21CA9ED0" w:rsidRDefault="007E4D72" w:rsidP="21CA9ED0">
            <w:pPr>
              <w:rPr>
                <w:rFonts w:eastAsia="Calibri" w:cs="Arial"/>
                <w:szCs w:val="20"/>
              </w:rPr>
            </w:pPr>
            <w:r>
              <w:rPr>
                <w:rFonts w:eastAsia="Calibri" w:cs="Arial"/>
                <w:szCs w:val="20"/>
              </w:rPr>
              <w:t>Entrenamiento Personal de TI</w:t>
            </w:r>
          </w:p>
        </w:tc>
        <w:tc>
          <w:tcPr>
            <w:tcW w:w="3285" w:type="dxa"/>
          </w:tcPr>
          <w:p w14:paraId="0C528502" w14:textId="4671A9A5" w:rsidR="21CA9ED0" w:rsidRPr="004A28E4" w:rsidRDefault="080EB387" w:rsidP="21CA9ED0">
            <w:pPr>
              <w:rPr>
                <w:rFonts w:eastAsia="Calibri" w:cs="Arial"/>
                <w:szCs w:val="20"/>
              </w:rPr>
            </w:pPr>
            <w:r w:rsidRPr="004A28E4">
              <w:rPr>
                <w:rFonts w:eastAsia="Calibri" w:cs="Arial"/>
                <w:szCs w:val="20"/>
              </w:rPr>
              <w:t>IGUAL</w:t>
            </w:r>
          </w:p>
        </w:tc>
        <w:tc>
          <w:tcPr>
            <w:tcW w:w="3462" w:type="dxa"/>
          </w:tcPr>
          <w:p w14:paraId="0F9EFD87" w14:textId="6B56EAC1" w:rsidR="21CA9ED0" w:rsidRPr="004A28E4" w:rsidRDefault="080EB387" w:rsidP="21CA9ED0">
            <w:pPr>
              <w:rPr>
                <w:rFonts w:eastAsia="Calibri" w:cs="Arial"/>
                <w:szCs w:val="20"/>
              </w:rPr>
            </w:pPr>
            <w:r w:rsidRPr="004A28E4">
              <w:rPr>
                <w:rFonts w:eastAsia="Calibri" w:cs="Arial"/>
                <w:szCs w:val="20"/>
              </w:rPr>
              <w:t>IGUAL</w:t>
            </w:r>
          </w:p>
        </w:tc>
      </w:tr>
      <w:tr w:rsidR="21CA9ED0" w:rsidRPr="004A28E4" w14:paraId="006EB0BD" w14:textId="32CC3852" w:rsidTr="080EB387">
        <w:tc>
          <w:tcPr>
            <w:tcW w:w="2209" w:type="dxa"/>
          </w:tcPr>
          <w:p w14:paraId="59DA76B4" w14:textId="34494733" w:rsidR="21CA9ED0" w:rsidRDefault="007E4D72" w:rsidP="21CA9ED0">
            <w:pPr>
              <w:rPr>
                <w:rFonts w:eastAsia="Calibri" w:cs="Arial"/>
                <w:szCs w:val="20"/>
              </w:rPr>
            </w:pPr>
            <w:r>
              <w:rPr>
                <w:rFonts w:eastAsia="Calibri" w:cs="Arial"/>
                <w:szCs w:val="20"/>
              </w:rPr>
              <w:t>Licencia Administrador de Bases de Datos</w:t>
            </w:r>
          </w:p>
        </w:tc>
        <w:tc>
          <w:tcPr>
            <w:tcW w:w="3285" w:type="dxa"/>
          </w:tcPr>
          <w:p w14:paraId="78C51E1E" w14:textId="5A2160CE" w:rsidR="080EB387" w:rsidRPr="004A28E4" w:rsidRDefault="080EB387" w:rsidP="080EB387">
            <w:pPr>
              <w:rPr>
                <w:rFonts w:eastAsia="Calibri" w:cs="Arial"/>
                <w:szCs w:val="20"/>
              </w:rPr>
            </w:pPr>
            <w:r w:rsidRPr="004A28E4">
              <w:rPr>
                <w:rFonts w:eastAsia="Calibri" w:cs="Arial"/>
                <w:szCs w:val="20"/>
              </w:rPr>
              <w:t>ALTO</w:t>
            </w:r>
          </w:p>
        </w:tc>
        <w:tc>
          <w:tcPr>
            <w:tcW w:w="3462" w:type="dxa"/>
          </w:tcPr>
          <w:p w14:paraId="51869D76" w14:textId="5A2160CE" w:rsidR="21CA9ED0" w:rsidRPr="004A28E4" w:rsidRDefault="080EB387" w:rsidP="080EB387">
            <w:pPr>
              <w:rPr>
                <w:rFonts w:eastAsia="Calibri" w:cs="Arial"/>
                <w:szCs w:val="20"/>
              </w:rPr>
            </w:pPr>
            <w:r w:rsidRPr="004A28E4">
              <w:rPr>
                <w:rFonts w:eastAsia="Calibri" w:cs="Arial"/>
                <w:szCs w:val="20"/>
              </w:rPr>
              <w:t>BAJO</w:t>
            </w:r>
          </w:p>
          <w:p w14:paraId="07D98323" w14:textId="5A2160CE" w:rsidR="21CA9ED0" w:rsidRDefault="21CA9ED0" w:rsidP="21CA9ED0">
            <w:pPr>
              <w:rPr>
                <w:rFonts w:eastAsia="Calibri" w:cs="Arial"/>
                <w:szCs w:val="20"/>
              </w:rPr>
            </w:pPr>
          </w:p>
        </w:tc>
      </w:tr>
      <w:tr w:rsidR="00BA09E0" w:rsidRPr="004A28E4" w14:paraId="3008988A" w14:textId="44311A39" w:rsidTr="080EB387">
        <w:tc>
          <w:tcPr>
            <w:tcW w:w="2209" w:type="dxa"/>
          </w:tcPr>
          <w:p w14:paraId="26F3D1F3" w14:textId="3BC3F6E1" w:rsidR="00BA09E0" w:rsidRDefault="007E4D72" w:rsidP="21CA9ED0">
            <w:pPr>
              <w:rPr>
                <w:rFonts w:eastAsia="Calibri" w:cs="Arial"/>
                <w:szCs w:val="20"/>
              </w:rPr>
            </w:pPr>
            <w:r>
              <w:rPr>
                <w:rFonts w:eastAsia="Calibri" w:cs="Arial"/>
                <w:szCs w:val="20"/>
              </w:rPr>
              <w:t>Licencia Software Analítica</w:t>
            </w:r>
          </w:p>
        </w:tc>
        <w:tc>
          <w:tcPr>
            <w:tcW w:w="3285" w:type="dxa"/>
          </w:tcPr>
          <w:p w14:paraId="07724242" w14:textId="5A2160CE" w:rsidR="080EB387" w:rsidRPr="004A28E4" w:rsidRDefault="080EB387" w:rsidP="080EB387">
            <w:pPr>
              <w:rPr>
                <w:rFonts w:eastAsia="Calibri" w:cs="Arial"/>
                <w:szCs w:val="20"/>
              </w:rPr>
            </w:pPr>
            <w:r w:rsidRPr="004A28E4">
              <w:rPr>
                <w:rFonts w:eastAsia="Calibri" w:cs="Arial"/>
                <w:szCs w:val="20"/>
              </w:rPr>
              <w:t>ALTO</w:t>
            </w:r>
          </w:p>
        </w:tc>
        <w:tc>
          <w:tcPr>
            <w:tcW w:w="3462" w:type="dxa"/>
          </w:tcPr>
          <w:p w14:paraId="39317130" w14:textId="5A2160CE" w:rsidR="00BA09E0" w:rsidRPr="004A28E4" w:rsidRDefault="080EB387" w:rsidP="080EB387">
            <w:pPr>
              <w:rPr>
                <w:rFonts w:eastAsia="Calibri" w:cs="Arial"/>
                <w:szCs w:val="20"/>
              </w:rPr>
            </w:pPr>
            <w:r w:rsidRPr="004A28E4">
              <w:rPr>
                <w:rFonts w:eastAsia="Calibri" w:cs="Arial"/>
                <w:szCs w:val="20"/>
              </w:rPr>
              <w:t>BAJO</w:t>
            </w:r>
          </w:p>
          <w:p w14:paraId="4DC8EBBD" w14:textId="5A2160CE" w:rsidR="00BA09E0" w:rsidRDefault="00BA09E0" w:rsidP="21CA9ED0">
            <w:pPr>
              <w:rPr>
                <w:rFonts w:eastAsia="Calibri" w:cs="Arial"/>
                <w:szCs w:val="20"/>
              </w:rPr>
            </w:pPr>
          </w:p>
        </w:tc>
      </w:tr>
      <w:tr w:rsidR="007E4D72" w:rsidRPr="004A28E4" w14:paraId="438AA46E" w14:textId="04CA1139" w:rsidTr="080EB387">
        <w:tc>
          <w:tcPr>
            <w:tcW w:w="2209" w:type="dxa"/>
          </w:tcPr>
          <w:p w14:paraId="77E1E77F" w14:textId="65343986" w:rsidR="007E4D72" w:rsidRDefault="007E4D72" w:rsidP="21CA9ED0">
            <w:pPr>
              <w:rPr>
                <w:rFonts w:eastAsia="Calibri" w:cs="Arial"/>
                <w:szCs w:val="20"/>
              </w:rPr>
            </w:pPr>
            <w:r>
              <w:rPr>
                <w:rFonts w:eastAsia="Calibri" w:cs="Arial"/>
                <w:szCs w:val="20"/>
              </w:rPr>
              <w:t>Instalación Software Analítica</w:t>
            </w:r>
          </w:p>
        </w:tc>
        <w:tc>
          <w:tcPr>
            <w:tcW w:w="3285" w:type="dxa"/>
          </w:tcPr>
          <w:p w14:paraId="174627A9" w14:textId="5A2160CE" w:rsidR="080EB387" w:rsidRPr="004A28E4" w:rsidRDefault="080EB387" w:rsidP="080EB387">
            <w:pPr>
              <w:rPr>
                <w:rFonts w:eastAsia="Calibri" w:cs="Arial"/>
                <w:szCs w:val="20"/>
              </w:rPr>
            </w:pPr>
            <w:r w:rsidRPr="004A28E4">
              <w:rPr>
                <w:rFonts w:eastAsia="Calibri" w:cs="Arial"/>
                <w:szCs w:val="20"/>
              </w:rPr>
              <w:t>ALTO</w:t>
            </w:r>
          </w:p>
        </w:tc>
        <w:tc>
          <w:tcPr>
            <w:tcW w:w="3462" w:type="dxa"/>
          </w:tcPr>
          <w:p w14:paraId="3952F4A6" w14:textId="5A2160CE" w:rsidR="007E4D72" w:rsidRPr="004A28E4" w:rsidRDefault="080EB387" w:rsidP="080EB387">
            <w:pPr>
              <w:rPr>
                <w:rFonts w:eastAsia="Calibri" w:cs="Arial"/>
                <w:szCs w:val="20"/>
              </w:rPr>
            </w:pPr>
            <w:r w:rsidRPr="004A28E4">
              <w:rPr>
                <w:rFonts w:eastAsia="Calibri" w:cs="Arial"/>
                <w:szCs w:val="20"/>
              </w:rPr>
              <w:t>BAJO</w:t>
            </w:r>
          </w:p>
          <w:p w14:paraId="781B1F3F" w14:textId="5A2160CE" w:rsidR="007E4D72" w:rsidRDefault="007E4D72" w:rsidP="21CA9ED0">
            <w:pPr>
              <w:rPr>
                <w:rFonts w:eastAsia="Calibri" w:cs="Arial"/>
                <w:szCs w:val="20"/>
              </w:rPr>
            </w:pPr>
          </w:p>
        </w:tc>
      </w:tr>
      <w:tr w:rsidR="007E4D72" w:rsidRPr="004A28E4" w14:paraId="2AFF259F" w14:textId="6CD88DF8" w:rsidTr="080EB387">
        <w:tc>
          <w:tcPr>
            <w:tcW w:w="2209" w:type="dxa"/>
          </w:tcPr>
          <w:p w14:paraId="016E622E" w14:textId="1BD88770" w:rsidR="007E4D72" w:rsidRDefault="007E4D72" w:rsidP="21CA9ED0">
            <w:pPr>
              <w:rPr>
                <w:rFonts w:eastAsia="Calibri" w:cs="Arial"/>
                <w:szCs w:val="20"/>
              </w:rPr>
            </w:pPr>
            <w:r>
              <w:rPr>
                <w:rFonts w:eastAsia="Calibri" w:cs="Arial"/>
                <w:szCs w:val="20"/>
              </w:rPr>
              <w:t>Entrenamiento Software Analítica</w:t>
            </w:r>
          </w:p>
        </w:tc>
        <w:tc>
          <w:tcPr>
            <w:tcW w:w="3285" w:type="dxa"/>
          </w:tcPr>
          <w:p w14:paraId="504D5D06" w14:textId="5A2160CE" w:rsidR="080EB387" w:rsidRPr="004A28E4" w:rsidRDefault="080EB387" w:rsidP="080EB387">
            <w:pPr>
              <w:rPr>
                <w:rFonts w:eastAsia="Calibri" w:cs="Arial"/>
                <w:szCs w:val="20"/>
              </w:rPr>
            </w:pPr>
            <w:r w:rsidRPr="004A28E4">
              <w:rPr>
                <w:rFonts w:eastAsia="Calibri" w:cs="Arial"/>
                <w:szCs w:val="20"/>
              </w:rPr>
              <w:t>IGUAL</w:t>
            </w:r>
          </w:p>
        </w:tc>
        <w:tc>
          <w:tcPr>
            <w:tcW w:w="3462" w:type="dxa"/>
          </w:tcPr>
          <w:p w14:paraId="4AB4BE1E" w14:textId="5A2160CE" w:rsidR="080EB387" w:rsidRPr="004A28E4" w:rsidRDefault="080EB387" w:rsidP="080EB387">
            <w:pPr>
              <w:rPr>
                <w:rFonts w:eastAsia="Calibri" w:cs="Arial"/>
                <w:szCs w:val="20"/>
              </w:rPr>
            </w:pPr>
            <w:r w:rsidRPr="004A28E4">
              <w:rPr>
                <w:rFonts w:eastAsia="Calibri" w:cs="Arial"/>
                <w:szCs w:val="20"/>
              </w:rPr>
              <w:t>IGUAL</w:t>
            </w:r>
          </w:p>
        </w:tc>
      </w:tr>
      <w:tr w:rsidR="007E4D72" w:rsidRPr="004A28E4" w14:paraId="5100BB87" w14:textId="34EAC532" w:rsidTr="00C27AAE">
        <w:tc>
          <w:tcPr>
            <w:tcW w:w="2209" w:type="dxa"/>
          </w:tcPr>
          <w:p w14:paraId="760F4FD3" w14:textId="181D57A5" w:rsidR="007E4D72" w:rsidRDefault="007E4D72" w:rsidP="21CA9ED0">
            <w:pPr>
              <w:rPr>
                <w:rFonts w:eastAsia="Calibri" w:cs="Arial"/>
                <w:szCs w:val="20"/>
              </w:rPr>
            </w:pPr>
            <w:r>
              <w:rPr>
                <w:rFonts w:eastAsia="Calibri" w:cs="Arial"/>
                <w:szCs w:val="20"/>
              </w:rPr>
              <w:t>Adquisición Servidor App Móvil</w:t>
            </w:r>
          </w:p>
        </w:tc>
        <w:tc>
          <w:tcPr>
            <w:tcW w:w="3285" w:type="dxa"/>
          </w:tcPr>
          <w:p w14:paraId="219A509A" w14:textId="5A2160CE" w:rsidR="080EB387" w:rsidRPr="004A28E4" w:rsidRDefault="080EB387" w:rsidP="36F71E45">
            <w:pPr>
              <w:rPr>
                <w:rFonts w:eastAsia="Calibri" w:cs="Arial"/>
                <w:szCs w:val="20"/>
              </w:rPr>
            </w:pPr>
            <w:r w:rsidRPr="004A28E4">
              <w:rPr>
                <w:rFonts w:eastAsia="Calibri" w:cs="Arial"/>
                <w:szCs w:val="20"/>
              </w:rPr>
              <w:t>ALTO</w:t>
            </w:r>
          </w:p>
        </w:tc>
        <w:tc>
          <w:tcPr>
            <w:tcW w:w="3462" w:type="dxa"/>
          </w:tcPr>
          <w:p w14:paraId="0287BA7D" w14:textId="00ADE2DE" w:rsidR="080EB387" w:rsidRDefault="080EB387" w:rsidP="36F71E45">
            <w:pPr>
              <w:rPr>
                <w:rFonts w:eastAsia="Calibri" w:cs="Arial"/>
                <w:szCs w:val="20"/>
              </w:rPr>
            </w:pPr>
            <w:r w:rsidRPr="004A28E4">
              <w:rPr>
                <w:rFonts w:eastAsia="Calibri" w:cs="Arial"/>
                <w:szCs w:val="20"/>
              </w:rPr>
              <w:t>BAJO</w:t>
            </w:r>
          </w:p>
        </w:tc>
      </w:tr>
      <w:tr w:rsidR="007E4D72" w:rsidRPr="004A28E4" w14:paraId="4A5590DA" w14:textId="6416B50F" w:rsidTr="00C27AAE">
        <w:tc>
          <w:tcPr>
            <w:tcW w:w="2209" w:type="dxa"/>
          </w:tcPr>
          <w:p w14:paraId="081752CD" w14:textId="31ABACC0" w:rsidR="007E4D72" w:rsidRDefault="007E4D72" w:rsidP="21CA9ED0">
            <w:pPr>
              <w:rPr>
                <w:rFonts w:eastAsia="Calibri" w:cs="Arial"/>
                <w:szCs w:val="20"/>
              </w:rPr>
            </w:pPr>
            <w:r>
              <w:rPr>
                <w:rFonts w:eastAsia="Calibri" w:cs="Arial"/>
                <w:szCs w:val="20"/>
              </w:rPr>
              <w:t>Licencia Servidor App Móvil</w:t>
            </w:r>
          </w:p>
        </w:tc>
        <w:tc>
          <w:tcPr>
            <w:tcW w:w="3285" w:type="dxa"/>
          </w:tcPr>
          <w:p w14:paraId="146E435F" w14:textId="5A2160CE" w:rsidR="080EB387" w:rsidRPr="004A28E4" w:rsidRDefault="080EB387" w:rsidP="36F71E45">
            <w:pPr>
              <w:rPr>
                <w:rFonts w:eastAsia="Calibri" w:cs="Arial"/>
                <w:szCs w:val="20"/>
              </w:rPr>
            </w:pPr>
            <w:r w:rsidRPr="004A28E4">
              <w:rPr>
                <w:rFonts w:eastAsia="Calibri" w:cs="Arial"/>
                <w:szCs w:val="20"/>
              </w:rPr>
              <w:t>ALTO</w:t>
            </w:r>
          </w:p>
        </w:tc>
        <w:tc>
          <w:tcPr>
            <w:tcW w:w="3462" w:type="dxa"/>
          </w:tcPr>
          <w:p w14:paraId="2A605C61" w14:textId="5A2160CE" w:rsidR="080EB387" w:rsidRPr="004A28E4" w:rsidRDefault="080EB387" w:rsidP="36F71E45">
            <w:pPr>
              <w:rPr>
                <w:rFonts w:eastAsia="Calibri" w:cs="Arial"/>
                <w:szCs w:val="20"/>
              </w:rPr>
            </w:pPr>
            <w:r w:rsidRPr="004A28E4">
              <w:rPr>
                <w:rFonts w:eastAsia="Calibri" w:cs="Arial"/>
                <w:szCs w:val="20"/>
              </w:rPr>
              <w:t>BAJO</w:t>
            </w:r>
          </w:p>
          <w:p w14:paraId="035A81E0" w14:textId="5A2160CE" w:rsidR="080EB387" w:rsidRDefault="080EB387" w:rsidP="36F71E45">
            <w:pPr>
              <w:rPr>
                <w:rFonts w:eastAsia="Calibri" w:cs="Arial"/>
                <w:szCs w:val="20"/>
              </w:rPr>
            </w:pPr>
          </w:p>
        </w:tc>
      </w:tr>
      <w:tr w:rsidR="007E4D72" w:rsidRPr="004A28E4" w14:paraId="7892D99E" w14:textId="27A418DF" w:rsidTr="00C27AAE">
        <w:tc>
          <w:tcPr>
            <w:tcW w:w="2209" w:type="dxa"/>
          </w:tcPr>
          <w:p w14:paraId="41E2880E" w14:textId="40D75299" w:rsidR="007E4D72" w:rsidRDefault="007E4D72" w:rsidP="21CA9ED0">
            <w:pPr>
              <w:rPr>
                <w:rFonts w:eastAsia="Calibri" w:cs="Arial"/>
                <w:szCs w:val="20"/>
              </w:rPr>
            </w:pPr>
            <w:r>
              <w:rPr>
                <w:rFonts w:eastAsia="Calibri" w:cs="Arial"/>
                <w:szCs w:val="20"/>
              </w:rPr>
              <w:t>Mantenimiento Servidor Móvil</w:t>
            </w:r>
          </w:p>
        </w:tc>
        <w:tc>
          <w:tcPr>
            <w:tcW w:w="3285" w:type="dxa"/>
          </w:tcPr>
          <w:p w14:paraId="52D0D285" w14:textId="4671A9A5" w:rsidR="36F71E45" w:rsidRPr="004A28E4" w:rsidRDefault="36F71E45" w:rsidP="36F71E45">
            <w:pPr>
              <w:rPr>
                <w:rFonts w:eastAsia="Calibri" w:cs="Arial"/>
                <w:szCs w:val="20"/>
              </w:rPr>
            </w:pPr>
            <w:r w:rsidRPr="004A28E4">
              <w:rPr>
                <w:rFonts w:eastAsia="Calibri" w:cs="Arial"/>
                <w:szCs w:val="20"/>
              </w:rPr>
              <w:t>IGUAL</w:t>
            </w:r>
          </w:p>
        </w:tc>
        <w:tc>
          <w:tcPr>
            <w:tcW w:w="3462" w:type="dxa"/>
          </w:tcPr>
          <w:p w14:paraId="48CBDC88" w14:textId="6B56EAC1" w:rsidR="36F71E45" w:rsidRPr="004A28E4" w:rsidRDefault="36F71E45" w:rsidP="36F71E45">
            <w:pPr>
              <w:rPr>
                <w:rFonts w:eastAsia="Calibri" w:cs="Arial"/>
                <w:szCs w:val="20"/>
              </w:rPr>
            </w:pPr>
            <w:r w:rsidRPr="004A28E4">
              <w:rPr>
                <w:rFonts w:eastAsia="Calibri" w:cs="Arial"/>
                <w:szCs w:val="20"/>
              </w:rPr>
              <w:t>IGUAL</w:t>
            </w:r>
          </w:p>
        </w:tc>
      </w:tr>
      <w:tr w:rsidR="007E4D72" w:rsidRPr="004A28E4" w14:paraId="3EACD440" w14:textId="261B286A" w:rsidTr="0018AA30">
        <w:tc>
          <w:tcPr>
            <w:tcW w:w="2209" w:type="dxa"/>
          </w:tcPr>
          <w:p w14:paraId="45283ECD" w14:textId="67720363" w:rsidR="007E4D72" w:rsidRDefault="007E4D72" w:rsidP="21CA9ED0">
            <w:pPr>
              <w:rPr>
                <w:rFonts w:eastAsia="Calibri" w:cs="Arial"/>
                <w:szCs w:val="20"/>
              </w:rPr>
            </w:pPr>
            <w:r>
              <w:rPr>
                <w:rFonts w:eastAsia="Calibri" w:cs="Arial"/>
                <w:szCs w:val="20"/>
              </w:rPr>
              <w:t>Adquisición Plataforma de Desarrollo</w:t>
            </w:r>
          </w:p>
        </w:tc>
        <w:tc>
          <w:tcPr>
            <w:tcW w:w="3285" w:type="dxa"/>
          </w:tcPr>
          <w:p w14:paraId="16946FDC" w14:textId="5A2160CE" w:rsidR="007E4D72" w:rsidRPr="004A28E4" w:rsidRDefault="080EB387" w:rsidP="36F71E45">
            <w:pPr>
              <w:rPr>
                <w:rFonts w:eastAsia="Calibri" w:cs="Arial"/>
                <w:szCs w:val="20"/>
              </w:rPr>
            </w:pPr>
            <w:r w:rsidRPr="004A28E4">
              <w:rPr>
                <w:rFonts w:eastAsia="Calibri" w:cs="Arial"/>
                <w:szCs w:val="20"/>
              </w:rPr>
              <w:t>ALTO</w:t>
            </w:r>
          </w:p>
          <w:p w14:paraId="33FE1D68" w14:textId="77777777" w:rsidR="007E4D72" w:rsidRDefault="007E4D72" w:rsidP="21CA9ED0">
            <w:pPr>
              <w:rPr>
                <w:rFonts w:eastAsia="Calibri" w:cs="Arial"/>
                <w:szCs w:val="20"/>
              </w:rPr>
            </w:pPr>
          </w:p>
        </w:tc>
        <w:tc>
          <w:tcPr>
            <w:tcW w:w="3462" w:type="dxa"/>
          </w:tcPr>
          <w:p w14:paraId="73415249" w14:textId="5A2160CE" w:rsidR="007E4D72" w:rsidRPr="004A28E4" w:rsidRDefault="080EB387" w:rsidP="36F71E45">
            <w:pPr>
              <w:rPr>
                <w:rFonts w:eastAsia="Calibri" w:cs="Arial"/>
                <w:szCs w:val="20"/>
              </w:rPr>
            </w:pPr>
            <w:r w:rsidRPr="004A28E4">
              <w:rPr>
                <w:rFonts w:eastAsia="Calibri" w:cs="Arial"/>
                <w:szCs w:val="20"/>
              </w:rPr>
              <w:t>BAJO</w:t>
            </w:r>
          </w:p>
          <w:p w14:paraId="36BAFDF1" w14:textId="77777777" w:rsidR="007E4D72" w:rsidRDefault="007E4D72" w:rsidP="21CA9ED0">
            <w:pPr>
              <w:rPr>
                <w:rFonts w:eastAsia="Calibri" w:cs="Arial"/>
                <w:szCs w:val="20"/>
              </w:rPr>
            </w:pPr>
          </w:p>
        </w:tc>
      </w:tr>
    </w:tbl>
    <w:p w14:paraId="53F7E36F" w14:textId="46B78DB7" w:rsidR="00C27AAE" w:rsidRPr="00C27AAE" w:rsidRDefault="00C27AAE" w:rsidP="00C27AAE">
      <w:pPr>
        <w:rPr>
          <w:rFonts w:cstheme="majorBidi"/>
          <w:bCs/>
          <w:i/>
          <w:iCs/>
          <w:sz w:val="18"/>
          <w:szCs w:val="18"/>
        </w:rPr>
      </w:pPr>
      <w:r w:rsidRPr="5441592D">
        <w:rPr>
          <w:rFonts w:cstheme="majorBidi"/>
          <w:i/>
          <w:iCs/>
          <w:sz w:val="18"/>
          <w:szCs w:val="18"/>
        </w:rPr>
        <w:t xml:space="preserve">Cuadro </w:t>
      </w:r>
      <w:r w:rsidR="00BF7F3F" w:rsidRPr="5441592D">
        <w:rPr>
          <w:rFonts w:cstheme="majorBidi"/>
          <w:i/>
          <w:iCs/>
          <w:sz w:val="18"/>
          <w:szCs w:val="18"/>
        </w:rPr>
        <w:t>5</w:t>
      </w:r>
      <w:r w:rsidRPr="5441592D">
        <w:rPr>
          <w:rFonts w:cstheme="majorBidi"/>
          <w:i/>
          <w:iCs/>
          <w:sz w:val="18"/>
          <w:szCs w:val="18"/>
        </w:rPr>
        <w:t xml:space="preserve">. </w:t>
      </w:r>
      <w:r w:rsidR="00BF7F3F" w:rsidRPr="5441592D">
        <w:rPr>
          <w:rFonts w:cstheme="majorBidi"/>
          <w:i/>
          <w:iCs/>
          <w:sz w:val="18"/>
          <w:szCs w:val="18"/>
        </w:rPr>
        <w:t xml:space="preserve">Nivel </w:t>
      </w:r>
      <w:r w:rsidR="00780437" w:rsidRPr="5441592D">
        <w:rPr>
          <w:rFonts w:cstheme="majorBidi"/>
          <w:i/>
          <w:iCs/>
          <w:sz w:val="18"/>
          <w:szCs w:val="18"/>
        </w:rPr>
        <w:t>de los componentes</w:t>
      </w:r>
      <w:r w:rsidR="00BF7F3F" w:rsidRPr="5441592D">
        <w:rPr>
          <w:rFonts w:cstheme="majorBidi"/>
          <w:i/>
          <w:iCs/>
          <w:sz w:val="18"/>
          <w:szCs w:val="18"/>
        </w:rPr>
        <w:t xml:space="preserve"> </w:t>
      </w:r>
      <w:r w:rsidR="00B9003C" w:rsidRPr="5441592D">
        <w:rPr>
          <w:rFonts w:cstheme="majorBidi"/>
          <w:i/>
          <w:iCs/>
          <w:sz w:val="18"/>
          <w:szCs w:val="18"/>
        </w:rPr>
        <w:t>TCO de</w:t>
      </w:r>
      <w:r w:rsidRPr="5441592D">
        <w:rPr>
          <w:rFonts w:cstheme="majorBidi"/>
          <w:i/>
          <w:iCs/>
          <w:sz w:val="18"/>
          <w:szCs w:val="18"/>
        </w:rPr>
        <w:t xml:space="preserve"> los modelos de despliegue analizados.</w:t>
      </w:r>
    </w:p>
    <w:p w14:paraId="765C3794" w14:textId="66D02C33" w:rsidR="00BA09E0" w:rsidRPr="00DB270D" w:rsidRDefault="5B34D7E3" w:rsidP="054A89FD">
      <w:pPr>
        <w:pStyle w:val="Prrafodelista"/>
        <w:ind w:left="0"/>
        <w:rPr>
          <w:rFonts w:eastAsia="Calibri" w:cs="Arial"/>
        </w:rPr>
      </w:pPr>
      <w:r w:rsidRPr="054A89FD">
        <w:rPr>
          <w:rFonts w:eastAsia="Calibri" w:cs="Arial"/>
        </w:rPr>
        <w:t xml:space="preserve">En general la infraestructura de </w:t>
      </w:r>
      <w:proofErr w:type="spellStart"/>
      <w:r w:rsidRPr="054A89FD">
        <w:rPr>
          <w:rFonts w:eastAsia="Calibri" w:cs="Arial"/>
        </w:rPr>
        <w:t>O</w:t>
      </w:r>
      <w:r w:rsidR="75604594" w:rsidRPr="054A89FD">
        <w:rPr>
          <w:rFonts w:eastAsia="Calibri" w:cs="Arial"/>
        </w:rPr>
        <w:t>n</w:t>
      </w:r>
      <w:proofErr w:type="spellEnd"/>
      <w:r w:rsidR="75604594" w:rsidRPr="054A89FD">
        <w:rPr>
          <w:rFonts w:eastAsia="Calibri" w:cs="Arial"/>
        </w:rPr>
        <w:t xml:space="preserve"> premise tiene gastos tanto como en CAPEX como en OPEX,</w:t>
      </w:r>
      <w:r w:rsidR="54728BC7" w:rsidRPr="054A89FD">
        <w:rPr>
          <w:rFonts w:eastAsia="Calibri" w:cs="Arial"/>
        </w:rPr>
        <w:t xml:space="preserve"> en la categoría de CAPEX entran todos aquellos activos que compra la empresa, mientras que en la de OPEX entran todos aquellos gastos continuos para el funcionamiento de la empresa. En la infraestructura </w:t>
      </w:r>
      <w:proofErr w:type="spellStart"/>
      <w:r w:rsidR="54728BC7" w:rsidRPr="054A89FD">
        <w:rPr>
          <w:rFonts w:eastAsia="Calibri" w:cs="Arial"/>
        </w:rPr>
        <w:t>cloud</w:t>
      </w:r>
      <w:proofErr w:type="spellEnd"/>
      <w:r w:rsidR="54728BC7" w:rsidRPr="054A89FD">
        <w:rPr>
          <w:rFonts w:eastAsia="Calibri" w:cs="Arial"/>
        </w:rPr>
        <w:t>, solo hay costes de inversión OPEX.</w:t>
      </w:r>
    </w:p>
    <w:p w14:paraId="655792DA" w14:textId="4AD64770" w:rsidR="054A89FD" w:rsidRDefault="054A89FD" w:rsidP="054A89FD">
      <w:pPr>
        <w:pStyle w:val="Prrafodelista"/>
        <w:ind w:left="0"/>
        <w:rPr>
          <w:rFonts w:eastAsia="Calibri" w:cs="Arial"/>
          <w:szCs w:val="20"/>
        </w:rPr>
      </w:pPr>
    </w:p>
    <w:tbl>
      <w:tblPr>
        <w:tblStyle w:val="Tablaconcuadrcula"/>
        <w:tblW w:w="0" w:type="auto"/>
        <w:tblLayout w:type="fixed"/>
        <w:tblLook w:val="06A0" w:firstRow="1" w:lastRow="0" w:firstColumn="1" w:lastColumn="0" w:noHBand="1" w:noVBand="1"/>
      </w:tblPr>
      <w:tblGrid>
        <w:gridCol w:w="2190"/>
        <w:gridCol w:w="3700"/>
        <w:gridCol w:w="2945"/>
      </w:tblGrid>
      <w:tr w:rsidR="054A89FD" w14:paraId="6F3DB854" w14:textId="77777777" w:rsidTr="19CA1704">
        <w:tc>
          <w:tcPr>
            <w:tcW w:w="2190" w:type="dxa"/>
          </w:tcPr>
          <w:p w14:paraId="1619F598" w14:textId="0715B633" w:rsidR="054A89FD" w:rsidRDefault="054A89FD" w:rsidP="054A89FD">
            <w:pPr>
              <w:pStyle w:val="Prrafodelista"/>
              <w:spacing w:line="259" w:lineRule="auto"/>
              <w:ind w:left="0"/>
              <w:rPr>
                <w:rFonts w:eastAsia="Calibri" w:cs="Arial"/>
                <w:szCs w:val="20"/>
              </w:rPr>
            </w:pPr>
            <w:r w:rsidRPr="054A89FD">
              <w:rPr>
                <w:rFonts w:eastAsia="Calibri" w:cs="Arial"/>
                <w:szCs w:val="20"/>
              </w:rPr>
              <w:t>BENEFICIOS POTENCIALES</w:t>
            </w:r>
          </w:p>
        </w:tc>
        <w:tc>
          <w:tcPr>
            <w:tcW w:w="3700" w:type="dxa"/>
          </w:tcPr>
          <w:p w14:paraId="27AAF43E" w14:textId="56F09502" w:rsidR="054A89FD" w:rsidRDefault="054A89FD" w:rsidP="054A89FD">
            <w:pPr>
              <w:pStyle w:val="Prrafodelista"/>
              <w:rPr>
                <w:rFonts w:eastAsia="Calibri" w:cs="Arial"/>
                <w:szCs w:val="20"/>
              </w:rPr>
            </w:pPr>
            <w:r w:rsidRPr="054A89FD">
              <w:rPr>
                <w:rFonts w:eastAsia="Calibri" w:cs="Arial"/>
                <w:szCs w:val="20"/>
              </w:rPr>
              <w:t>ON PREMISE</w:t>
            </w:r>
          </w:p>
        </w:tc>
        <w:tc>
          <w:tcPr>
            <w:tcW w:w="2945" w:type="dxa"/>
          </w:tcPr>
          <w:p w14:paraId="55E1D599" w14:textId="3EB4F536" w:rsidR="054A89FD" w:rsidRDefault="054A89FD" w:rsidP="054A89FD">
            <w:pPr>
              <w:pStyle w:val="Prrafodelista"/>
              <w:rPr>
                <w:rFonts w:eastAsia="Calibri" w:cs="Arial"/>
                <w:szCs w:val="20"/>
              </w:rPr>
            </w:pPr>
            <w:r w:rsidRPr="054A89FD">
              <w:rPr>
                <w:rFonts w:eastAsia="Calibri" w:cs="Arial"/>
                <w:szCs w:val="20"/>
              </w:rPr>
              <w:t>CLOUD</w:t>
            </w:r>
          </w:p>
        </w:tc>
      </w:tr>
      <w:tr w:rsidR="054A89FD" w14:paraId="1BF6DFC6" w14:textId="77777777" w:rsidTr="19CA1704">
        <w:tc>
          <w:tcPr>
            <w:tcW w:w="2190" w:type="dxa"/>
          </w:tcPr>
          <w:p w14:paraId="4FB6CC09" w14:textId="2C64E331" w:rsidR="054A89FD" w:rsidRDefault="054A89FD" w:rsidP="054A89FD">
            <w:pPr>
              <w:pStyle w:val="Prrafodelista"/>
              <w:ind w:left="0"/>
              <w:rPr>
                <w:rFonts w:eastAsia="Calibri" w:cs="Arial"/>
                <w:szCs w:val="20"/>
              </w:rPr>
            </w:pPr>
            <w:r w:rsidRPr="054A89FD">
              <w:rPr>
                <w:rFonts w:eastAsia="Calibri" w:cs="Arial"/>
                <w:szCs w:val="20"/>
              </w:rPr>
              <w:t>INSTALACION</w:t>
            </w:r>
          </w:p>
        </w:tc>
        <w:tc>
          <w:tcPr>
            <w:tcW w:w="3700" w:type="dxa"/>
          </w:tcPr>
          <w:p w14:paraId="5B90B483" w14:textId="24D5D765" w:rsidR="054A89FD" w:rsidRDefault="054A89FD" w:rsidP="054A89FD">
            <w:pPr>
              <w:pStyle w:val="Prrafodelista"/>
              <w:ind w:left="0"/>
              <w:rPr>
                <w:rFonts w:eastAsia="Calibri" w:cs="Arial"/>
                <w:szCs w:val="20"/>
              </w:rPr>
            </w:pPr>
            <w:r w:rsidRPr="054A89FD">
              <w:rPr>
                <w:rFonts w:eastAsia="Calibri" w:cs="Arial"/>
                <w:szCs w:val="20"/>
              </w:rPr>
              <w:t>Al comprar una licencia, el consumidor puede instalar con facilidad en los equipos autorizados.</w:t>
            </w:r>
          </w:p>
        </w:tc>
        <w:tc>
          <w:tcPr>
            <w:tcW w:w="2945" w:type="dxa"/>
          </w:tcPr>
          <w:p w14:paraId="55007E82" w14:textId="5A6D258E" w:rsidR="054A89FD" w:rsidRDefault="054A89FD" w:rsidP="054A89FD">
            <w:pPr>
              <w:pStyle w:val="Prrafodelista"/>
              <w:ind w:left="0"/>
              <w:rPr>
                <w:rFonts w:eastAsia="Calibri" w:cs="Arial"/>
                <w:szCs w:val="20"/>
              </w:rPr>
            </w:pPr>
            <w:r w:rsidRPr="054A89FD">
              <w:rPr>
                <w:rFonts w:eastAsia="Calibri" w:cs="Arial"/>
                <w:szCs w:val="20"/>
              </w:rPr>
              <w:t xml:space="preserve">El usuario adquiere el servicio mediante una suscripción y adquiere el derecho de usar la licencia </w:t>
            </w:r>
          </w:p>
        </w:tc>
      </w:tr>
      <w:tr w:rsidR="054A89FD" w14:paraId="037D69F0" w14:textId="77777777" w:rsidTr="19CA1704">
        <w:tc>
          <w:tcPr>
            <w:tcW w:w="2190" w:type="dxa"/>
          </w:tcPr>
          <w:p w14:paraId="47E11993" w14:textId="197BA960" w:rsidR="054A89FD" w:rsidRDefault="054A89FD" w:rsidP="054A89FD">
            <w:pPr>
              <w:pStyle w:val="Prrafodelista"/>
              <w:ind w:left="0"/>
              <w:rPr>
                <w:rFonts w:eastAsia="Calibri" w:cs="Arial"/>
                <w:szCs w:val="20"/>
              </w:rPr>
            </w:pPr>
            <w:r w:rsidRPr="054A89FD">
              <w:rPr>
                <w:rFonts w:eastAsia="Calibri" w:cs="Arial"/>
                <w:szCs w:val="20"/>
              </w:rPr>
              <w:t>COSTOS</w:t>
            </w:r>
          </w:p>
        </w:tc>
        <w:tc>
          <w:tcPr>
            <w:tcW w:w="3700" w:type="dxa"/>
          </w:tcPr>
          <w:p w14:paraId="6E8989F8" w14:textId="1E23DE66" w:rsidR="054A89FD" w:rsidRDefault="054A89FD" w:rsidP="054A89FD">
            <w:pPr>
              <w:pStyle w:val="Prrafodelista"/>
              <w:ind w:left="0"/>
              <w:rPr>
                <w:rFonts w:eastAsia="Calibri" w:cs="Arial"/>
                <w:szCs w:val="20"/>
              </w:rPr>
            </w:pPr>
            <w:r w:rsidRPr="054A89FD">
              <w:rPr>
                <w:rFonts w:eastAsia="Calibri" w:cs="Arial"/>
                <w:szCs w:val="20"/>
              </w:rPr>
              <w:t>Se realiza una sola gran inversión para largo plazo</w:t>
            </w:r>
          </w:p>
        </w:tc>
        <w:tc>
          <w:tcPr>
            <w:tcW w:w="2945" w:type="dxa"/>
          </w:tcPr>
          <w:p w14:paraId="4DDBD7C9" w14:textId="03F438AC" w:rsidR="054A89FD" w:rsidRDefault="054A89FD" w:rsidP="054A89FD">
            <w:pPr>
              <w:pStyle w:val="Prrafodelista"/>
              <w:ind w:left="0"/>
              <w:rPr>
                <w:rFonts w:eastAsia="Calibri" w:cs="Arial"/>
                <w:szCs w:val="20"/>
              </w:rPr>
            </w:pPr>
            <w:r w:rsidRPr="054A89FD">
              <w:rPr>
                <w:rFonts w:eastAsia="Calibri" w:cs="Arial"/>
                <w:szCs w:val="20"/>
              </w:rPr>
              <w:t>Ofrece elasticidad, poder aumentar o disminuir los recursos con comodidad.</w:t>
            </w:r>
          </w:p>
        </w:tc>
      </w:tr>
      <w:tr w:rsidR="054A89FD" w14:paraId="75E05812" w14:textId="77777777" w:rsidTr="19CA1704">
        <w:tc>
          <w:tcPr>
            <w:tcW w:w="2190" w:type="dxa"/>
          </w:tcPr>
          <w:p w14:paraId="243EC30F" w14:textId="235CB311" w:rsidR="054A89FD" w:rsidRDefault="054A89FD" w:rsidP="054A89FD">
            <w:pPr>
              <w:pStyle w:val="Prrafodelista"/>
              <w:ind w:left="0"/>
              <w:rPr>
                <w:rFonts w:eastAsia="Calibri" w:cs="Arial"/>
                <w:szCs w:val="20"/>
              </w:rPr>
            </w:pPr>
            <w:r w:rsidRPr="054A89FD">
              <w:rPr>
                <w:rFonts w:eastAsia="Calibri" w:cs="Arial"/>
                <w:szCs w:val="20"/>
              </w:rPr>
              <w:t>SEGURIDAD</w:t>
            </w:r>
          </w:p>
        </w:tc>
        <w:tc>
          <w:tcPr>
            <w:tcW w:w="3700" w:type="dxa"/>
          </w:tcPr>
          <w:p w14:paraId="07DF48DD" w14:textId="0B236A14" w:rsidR="054A89FD" w:rsidRDefault="054A89FD" w:rsidP="054A89FD">
            <w:pPr>
              <w:pStyle w:val="Prrafodelista"/>
              <w:ind w:left="0"/>
              <w:rPr>
                <w:rFonts w:eastAsia="Calibri" w:cs="Arial"/>
                <w:szCs w:val="20"/>
              </w:rPr>
            </w:pPr>
            <w:r w:rsidRPr="054A89FD">
              <w:rPr>
                <w:rFonts w:eastAsia="Calibri" w:cs="Arial"/>
                <w:szCs w:val="20"/>
              </w:rPr>
              <w:t>La información y datos sensibles quedan a disposición de la empresa en su totalidad</w:t>
            </w:r>
          </w:p>
        </w:tc>
        <w:tc>
          <w:tcPr>
            <w:tcW w:w="2945" w:type="dxa"/>
          </w:tcPr>
          <w:p w14:paraId="7FB9FFB8" w14:textId="56D054F5" w:rsidR="054A89FD" w:rsidRDefault="054A89FD" w:rsidP="054A89FD">
            <w:pPr>
              <w:pStyle w:val="Prrafodelista"/>
              <w:ind w:left="0"/>
              <w:rPr>
                <w:rFonts w:eastAsia="Calibri" w:cs="Arial"/>
                <w:szCs w:val="20"/>
              </w:rPr>
            </w:pPr>
            <w:r w:rsidRPr="054A89FD">
              <w:rPr>
                <w:rFonts w:eastAsia="Calibri" w:cs="Arial"/>
                <w:szCs w:val="20"/>
              </w:rPr>
              <w:t>Es menos vulnerable a los ataques cibernéticos ya que la mayoría de las empresas de Cloud hoy en día están preparadas paras estos incidentes</w:t>
            </w:r>
          </w:p>
        </w:tc>
      </w:tr>
      <w:tr w:rsidR="054A89FD" w14:paraId="3631BD6B" w14:textId="77777777" w:rsidTr="19CA1704">
        <w:tc>
          <w:tcPr>
            <w:tcW w:w="2190" w:type="dxa"/>
          </w:tcPr>
          <w:p w14:paraId="179BCBE0" w14:textId="0A810994" w:rsidR="054A89FD" w:rsidRDefault="054A89FD" w:rsidP="054A89FD">
            <w:pPr>
              <w:pStyle w:val="Prrafodelista"/>
              <w:ind w:left="0"/>
              <w:rPr>
                <w:rFonts w:eastAsia="Calibri" w:cs="Arial"/>
                <w:szCs w:val="20"/>
              </w:rPr>
            </w:pPr>
            <w:r w:rsidRPr="054A89FD">
              <w:rPr>
                <w:rFonts w:eastAsia="Calibri" w:cs="Arial"/>
                <w:szCs w:val="20"/>
              </w:rPr>
              <w:t>MANTENIMIENTO</w:t>
            </w:r>
          </w:p>
        </w:tc>
        <w:tc>
          <w:tcPr>
            <w:tcW w:w="3700" w:type="dxa"/>
          </w:tcPr>
          <w:p w14:paraId="1FC280F0" w14:textId="72534D8D" w:rsidR="054A89FD" w:rsidRDefault="054A89FD" w:rsidP="054A89FD">
            <w:pPr>
              <w:pStyle w:val="Prrafodelista"/>
              <w:ind w:left="0"/>
              <w:rPr>
                <w:rFonts w:eastAsia="Calibri" w:cs="Arial"/>
                <w:szCs w:val="20"/>
              </w:rPr>
            </w:pPr>
            <w:r w:rsidRPr="054A89FD">
              <w:rPr>
                <w:rFonts w:eastAsia="Calibri" w:cs="Arial"/>
                <w:szCs w:val="20"/>
              </w:rPr>
              <w:t>Se conoce el estado en que están todos los servicios físicos de la empresa</w:t>
            </w:r>
          </w:p>
        </w:tc>
        <w:tc>
          <w:tcPr>
            <w:tcW w:w="2945" w:type="dxa"/>
          </w:tcPr>
          <w:p w14:paraId="637AD9D6" w14:textId="526CF7F9" w:rsidR="054A89FD" w:rsidRDefault="054A89FD" w:rsidP="054A89FD">
            <w:pPr>
              <w:pStyle w:val="Prrafodelista"/>
              <w:ind w:left="0"/>
              <w:rPr>
                <w:rFonts w:eastAsia="Calibri" w:cs="Arial"/>
                <w:szCs w:val="20"/>
              </w:rPr>
            </w:pPr>
            <w:r w:rsidRPr="054A89FD">
              <w:rPr>
                <w:rFonts w:eastAsia="Calibri" w:cs="Arial"/>
                <w:szCs w:val="20"/>
              </w:rPr>
              <w:t>Las mejoras se implementan en automático y acorde a lo solicitado</w:t>
            </w:r>
          </w:p>
        </w:tc>
      </w:tr>
      <w:tr w:rsidR="054A89FD" w14:paraId="4FD1D918" w14:textId="77777777" w:rsidTr="19CA1704">
        <w:tc>
          <w:tcPr>
            <w:tcW w:w="2190" w:type="dxa"/>
          </w:tcPr>
          <w:p w14:paraId="5AAE154C" w14:textId="47375E67" w:rsidR="054A89FD" w:rsidRDefault="054A89FD" w:rsidP="054A89FD">
            <w:pPr>
              <w:pStyle w:val="Prrafodelista"/>
              <w:ind w:left="0"/>
              <w:rPr>
                <w:rFonts w:eastAsia="Calibri" w:cs="Arial"/>
                <w:szCs w:val="20"/>
              </w:rPr>
            </w:pPr>
            <w:r w:rsidRPr="054A89FD">
              <w:rPr>
                <w:rFonts w:eastAsia="Calibri" w:cs="Arial"/>
                <w:szCs w:val="20"/>
              </w:rPr>
              <w:t>CONTROL</w:t>
            </w:r>
          </w:p>
        </w:tc>
        <w:tc>
          <w:tcPr>
            <w:tcW w:w="3700" w:type="dxa"/>
          </w:tcPr>
          <w:p w14:paraId="757BEF99" w14:textId="675F02BB" w:rsidR="054A89FD" w:rsidRDefault="054A89FD" w:rsidP="054A89FD">
            <w:pPr>
              <w:pStyle w:val="Prrafodelista"/>
              <w:ind w:left="0"/>
              <w:rPr>
                <w:rFonts w:eastAsia="Calibri" w:cs="Arial"/>
                <w:szCs w:val="20"/>
              </w:rPr>
            </w:pPr>
            <w:r w:rsidRPr="054A89FD">
              <w:rPr>
                <w:rFonts w:eastAsia="Calibri" w:cs="Arial"/>
                <w:szCs w:val="20"/>
              </w:rPr>
              <w:t xml:space="preserve">El usuario puede elegir de qué forma se utilizan los programas </w:t>
            </w:r>
          </w:p>
        </w:tc>
        <w:tc>
          <w:tcPr>
            <w:tcW w:w="2945" w:type="dxa"/>
          </w:tcPr>
          <w:p w14:paraId="7B2BB5AA" w14:textId="1BC0C2F0" w:rsidR="054A89FD" w:rsidRDefault="054A89FD" w:rsidP="054A89FD">
            <w:pPr>
              <w:pStyle w:val="Prrafodelista"/>
              <w:ind w:left="0"/>
              <w:rPr>
                <w:rFonts w:eastAsia="Calibri" w:cs="Arial"/>
                <w:szCs w:val="20"/>
              </w:rPr>
            </w:pPr>
            <w:r w:rsidRPr="054A89FD">
              <w:rPr>
                <w:rFonts w:eastAsia="Calibri" w:cs="Arial"/>
                <w:szCs w:val="20"/>
              </w:rPr>
              <w:t xml:space="preserve">Al estar encargada la empresa de </w:t>
            </w:r>
            <w:proofErr w:type="spellStart"/>
            <w:r w:rsidRPr="054A89FD">
              <w:rPr>
                <w:rFonts w:eastAsia="Calibri" w:cs="Arial"/>
                <w:szCs w:val="20"/>
              </w:rPr>
              <w:t>cloud</w:t>
            </w:r>
            <w:proofErr w:type="spellEnd"/>
            <w:r w:rsidRPr="054A89FD">
              <w:rPr>
                <w:rFonts w:eastAsia="Calibri" w:cs="Arial"/>
                <w:szCs w:val="20"/>
              </w:rPr>
              <w:t xml:space="preserve"> los protocolos no permiten a cualquiera acceder o escalar la seguridad del sistema con facilidad</w:t>
            </w:r>
          </w:p>
        </w:tc>
      </w:tr>
      <w:tr w:rsidR="054A89FD" w14:paraId="073516FE" w14:textId="77777777" w:rsidTr="19CA1704">
        <w:trPr>
          <w:trHeight w:val="465"/>
        </w:trPr>
        <w:tc>
          <w:tcPr>
            <w:tcW w:w="2190" w:type="dxa"/>
          </w:tcPr>
          <w:p w14:paraId="2550ED56" w14:textId="7A4F5974" w:rsidR="054A89FD" w:rsidRDefault="054A89FD" w:rsidP="054A89FD">
            <w:pPr>
              <w:pStyle w:val="Prrafodelista"/>
              <w:ind w:left="0"/>
              <w:rPr>
                <w:rFonts w:eastAsia="Calibri" w:cs="Arial"/>
                <w:szCs w:val="20"/>
              </w:rPr>
            </w:pPr>
            <w:r w:rsidRPr="054A89FD">
              <w:rPr>
                <w:rFonts w:eastAsia="Calibri" w:cs="Arial"/>
                <w:szCs w:val="20"/>
              </w:rPr>
              <w:t>PERSONALIZACION</w:t>
            </w:r>
          </w:p>
        </w:tc>
        <w:tc>
          <w:tcPr>
            <w:tcW w:w="3700" w:type="dxa"/>
          </w:tcPr>
          <w:p w14:paraId="6163507E" w14:textId="49FC9B1D" w:rsidR="054A89FD" w:rsidRDefault="054A89FD" w:rsidP="054A89FD">
            <w:pPr>
              <w:pStyle w:val="Prrafodelista"/>
              <w:ind w:left="0"/>
              <w:rPr>
                <w:rFonts w:eastAsia="Calibri" w:cs="Arial"/>
                <w:szCs w:val="20"/>
              </w:rPr>
            </w:pPr>
            <w:r w:rsidRPr="054A89FD">
              <w:rPr>
                <w:rFonts w:eastAsia="Calibri" w:cs="Arial"/>
                <w:szCs w:val="20"/>
              </w:rPr>
              <w:t>Flexible, sin restricciones, se puede modificar el software a gusto de la compañía y sus necesidades.</w:t>
            </w:r>
          </w:p>
        </w:tc>
        <w:tc>
          <w:tcPr>
            <w:tcW w:w="2945" w:type="dxa"/>
          </w:tcPr>
          <w:p w14:paraId="117C88AB" w14:textId="2B80F9D3" w:rsidR="054A89FD" w:rsidRDefault="054A89FD" w:rsidP="054A89FD">
            <w:pPr>
              <w:pStyle w:val="Prrafodelista"/>
              <w:ind w:left="0"/>
              <w:rPr>
                <w:rFonts w:eastAsia="Calibri" w:cs="Arial"/>
                <w:szCs w:val="20"/>
              </w:rPr>
            </w:pPr>
            <w:r w:rsidRPr="054A89FD">
              <w:rPr>
                <w:rFonts w:eastAsia="Calibri" w:cs="Arial"/>
                <w:szCs w:val="20"/>
              </w:rPr>
              <w:t xml:space="preserve">Fácil actualización e implementación de nuevos componentes. Provee ambientes adicionales si así se desea. </w:t>
            </w:r>
          </w:p>
        </w:tc>
      </w:tr>
    </w:tbl>
    <w:p w14:paraId="297834E0" w14:textId="4C5D8B2B" w:rsidR="5441592D" w:rsidRDefault="00C27AAE" w:rsidP="20489B21">
      <w:pPr>
        <w:pStyle w:val="Prrafodelista"/>
        <w:ind w:left="0"/>
        <w:rPr>
          <w:rFonts w:eastAsia="Calibri" w:cs="Arial"/>
          <w:i/>
          <w:iCs/>
          <w:szCs w:val="20"/>
        </w:rPr>
      </w:pPr>
      <w:r w:rsidRPr="20489B21">
        <w:rPr>
          <w:rFonts w:cstheme="majorBidi"/>
          <w:i/>
          <w:iCs/>
          <w:sz w:val="18"/>
          <w:szCs w:val="18"/>
        </w:rPr>
        <w:t>Cuadro 6. Beneficios potenciales de los modelos de despliegue analizados.</w:t>
      </w:r>
    </w:p>
    <w:p w14:paraId="6EB4B2B1" w14:textId="5597ED71" w:rsidR="20489B21" w:rsidRDefault="20489B21" w:rsidP="20489B21">
      <w:pPr>
        <w:pStyle w:val="Prrafodelista"/>
        <w:ind w:left="0"/>
        <w:rPr>
          <w:rFonts w:eastAsia="Calibri" w:cs="Arial"/>
          <w:i/>
          <w:iCs/>
          <w:szCs w:val="20"/>
        </w:rPr>
      </w:pPr>
    </w:p>
    <w:p w14:paraId="71E26EC0" w14:textId="4B41D1FC" w:rsidR="07F84DB1" w:rsidRDefault="3E071824" w:rsidP="00AC2158">
      <w:pPr>
        <w:pStyle w:val="Prrafodelista"/>
        <w:ind w:left="0"/>
        <w:jc w:val="both"/>
        <w:rPr>
          <w:rFonts w:eastAsia="Calibri" w:cs="Arial"/>
        </w:rPr>
      </w:pPr>
      <w:r w:rsidRPr="054A89FD">
        <w:rPr>
          <w:rFonts w:eastAsia="Calibri" w:cs="Arial"/>
        </w:rPr>
        <w:t xml:space="preserve">Los mejores beneficios potenciales para la empresa es implementar </w:t>
      </w:r>
      <w:r w:rsidR="249C26FB" w:rsidRPr="054A89FD">
        <w:rPr>
          <w:rFonts w:eastAsia="Calibri" w:cs="Arial"/>
        </w:rPr>
        <w:t>el modelo Cloud preferiblemente el IaaS (Infraestructura como servicio)</w:t>
      </w:r>
      <w:r w:rsidRPr="054A89FD">
        <w:rPr>
          <w:rFonts w:eastAsia="Calibri" w:cs="Arial"/>
        </w:rPr>
        <w:t xml:space="preserve"> ya que además de no incurrir en gastos elevados de CAPEX le permite implementar sistemas empresariales que soporte la infraestructura para no tener que desarrollar las plataformas como tal. </w:t>
      </w:r>
    </w:p>
    <w:p w14:paraId="5C184597" w14:textId="47384F07" w:rsidR="10B35A8A" w:rsidRDefault="10B35A8A" w:rsidP="00AC2158">
      <w:pPr>
        <w:pStyle w:val="Prrafodelista"/>
        <w:ind w:left="0"/>
        <w:jc w:val="both"/>
        <w:rPr>
          <w:rFonts w:eastAsia="Calibri" w:cs="Arial"/>
          <w:szCs w:val="20"/>
        </w:rPr>
      </w:pPr>
    </w:p>
    <w:p w14:paraId="23127344" w14:textId="7F3C3941" w:rsidR="65017597" w:rsidRDefault="52BD6A4F" w:rsidP="00AC2158">
      <w:pPr>
        <w:pStyle w:val="Ttulo1"/>
        <w:jc w:val="both"/>
      </w:pPr>
      <w:bookmarkStart w:id="12" w:name="_Toc673460357"/>
      <w:r>
        <w:t>Aplicaciones analíticas</w:t>
      </w:r>
      <w:bookmarkEnd w:id="12"/>
    </w:p>
    <w:p w14:paraId="781D4F1E" w14:textId="59624D88" w:rsidR="0187E754" w:rsidRDefault="0187E754" w:rsidP="00AC2158">
      <w:pPr>
        <w:jc w:val="both"/>
        <w:rPr>
          <w:rFonts w:eastAsia="Calibri" w:cs="Arial"/>
          <w:szCs w:val="20"/>
        </w:rPr>
      </w:pPr>
    </w:p>
    <w:p w14:paraId="697F71B7" w14:textId="5DAD5D97" w:rsidR="7C845085" w:rsidRDefault="5CA8793B" w:rsidP="00AC2158">
      <w:pPr>
        <w:jc w:val="both"/>
        <w:rPr>
          <w:rFonts w:eastAsia="Calibri" w:cs="Arial"/>
          <w:szCs w:val="20"/>
        </w:rPr>
      </w:pPr>
      <w:r w:rsidRPr="5CA8793B">
        <w:rPr>
          <w:rFonts w:eastAsia="Georgia" w:cs="Georgia"/>
          <w:szCs w:val="20"/>
        </w:rPr>
        <w:t xml:space="preserve">Para conocer que </w:t>
      </w:r>
      <w:r w:rsidR="06AD98C6" w:rsidRPr="06AD98C6">
        <w:rPr>
          <w:rFonts w:eastAsia="Georgia" w:cs="Georgia"/>
          <w:szCs w:val="20"/>
        </w:rPr>
        <w:t xml:space="preserve">aplicaciones </w:t>
      </w:r>
      <w:r w:rsidR="29335AB1" w:rsidRPr="29335AB1">
        <w:rPr>
          <w:rFonts w:eastAsia="Georgia" w:cs="Georgia"/>
          <w:szCs w:val="20"/>
        </w:rPr>
        <w:t>analíticas deberíamos</w:t>
      </w:r>
      <w:r w:rsidR="69C99552" w:rsidRPr="69C99552">
        <w:rPr>
          <w:rFonts w:eastAsia="Georgia" w:cs="Georgia"/>
          <w:szCs w:val="20"/>
        </w:rPr>
        <w:t xml:space="preserve"> usar </w:t>
      </w:r>
      <w:r w:rsidR="13CEB4DD" w:rsidRPr="13CEB4DD">
        <w:rPr>
          <w:rFonts w:eastAsia="Georgia" w:cs="Georgia"/>
          <w:szCs w:val="20"/>
        </w:rPr>
        <w:t xml:space="preserve">explicaremos </w:t>
      </w:r>
      <w:r w:rsidR="52C556DA" w:rsidRPr="52C556DA">
        <w:rPr>
          <w:rFonts w:eastAsia="Georgia" w:cs="Georgia"/>
          <w:szCs w:val="20"/>
        </w:rPr>
        <w:t xml:space="preserve">dos conceptos </w:t>
      </w:r>
      <w:r w:rsidR="18FD4FF4" w:rsidRPr="18FD4FF4">
        <w:rPr>
          <w:rFonts w:eastAsia="Georgia" w:cs="Georgia"/>
          <w:szCs w:val="20"/>
        </w:rPr>
        <w:t xml:space="preserve">importantes </w:t>
      </w:r>
      <w:r w:rsidR="29335AB1" w:rsidRPr="29335AB1">
        <w:rPr>
          <w:rFonts w:eastAsia="Georgia" w:cs="Georgia"/>
          <w:szCs w:val="20"/>
        </w:rPr>
        <w:t>primero los</w:t>
      </w:r>
      <w:r w:rsidR="34BEFF5B" w:rsidRPr="34BEFF5B">
        <w:rPr>
          <w:rFonts w:eastAsia="Georgia" w:cs="Georgia"/>
          <w:szCs w:val="20"/>
        </w:rPr>
        <w:t xml:space="preserve"> </w:t>
      </w:r>
      <w:proofErr w:type="spellStart"/>
      <w:r w:rsidR="34BEFF5B" w:rsidRPr="34BEFF5B">
        <w:rPr>
          <w:rFonts w:eastAsia="Georgia" w:cs="Georgia"/>
          <w:szCs w:val="20"/>
        </w:rPr>
        <w:t>Datawarehouse</w:t>
      </w:r>
      <w:proofErr w:type="spellEnd"/>
      <w:r w:rsidR="34BEFF5B" w:rsidRPr="34BEFF5B">
        <w:rPr>
          <w:rFonts w:eastAsia="Georgia" w:cs="Georgia"/>
          <w:szCs w:val="20"/>
        </w:rPr>
        <w:t xml:space="preserve"> son</w:t>
      </w:r>
      <w:r w:rsidR="188C25CC" w:rsidRPr="188C25CC">
        <w:rPr>
          <w:rFonts w:eastAsia="Georgia" w:cs="Georgia"/>
          <w:szCs w:val="20"/>
        </w:rPr>
        <w:t xml:space="preserve"> </w:t>
      </w:r>
      <w:r w:rsidR="0187E754" w:rsidRPr="0187E754">
        <w:rPr>
          <w:rFonts w:eastAsia="Georgia" w:cs="Georgia"/>
          <w:szCs w:val="20"/>
        </w:rPr>
        <w:t>base</w:t>
      </w:r>
      <w:r w:rsidR="23FAA705" w:rsidRPr="23FAA705">
        <w:rPr>
          <w:rFonts w:eastAsia="Georgia" w:cs="Georgia"/>
          <w:szCs w:val="20"/>
        </w:rPr>
        <w:t xml:space="preserve"> de datos que almacena y gestiona datos actuales e históricos de potencial interés para la toma de decisiones. Consolida y estandariza información de diferentes bases de datos operacionales, para que pueda ser utilizada por toda la empresa para la toma de decisiones</w:t>
      </w:r>
      <w:r w:rsidR="4A0A4A01" w:rsidRPr="4A0A4A01">
        <w:rPr>
          <w:rFonts w:eastAsia="Georgia" w:cs="Georgia"/>
          <w:szCs w:val="20"/>
        </w:rPr>
        <w:t xml:space="preserve"> y</w:t>
      </w:r>
      <w:r w:rsidR="2B8D06DE" w:rsidRPr="2B8D06DE">
        <w:rPr>
          <w:rFonts w:eastAsia="Georgia" w:cs="Georgia"/>
          <w:szCs w:val="20"/>
        </w:rPr>
        <w:t xml:space="preserve"> </w:t>
      </w:r>
      <w:r w:rsidR="7D6B2EBF" w:rsidRPr="7D6B2EBF">
        <w:rPr>
          <w:rFonts w:eastAsia="Georgia" w:cs="Georgia"/>
          <w:szCs w:val="20"/>
        </w:rPr>
        <w:t xml:space="preserve">el </w:t>
      </w:r>
      <w:proofErr w:type="spellStart"/>
      <w:r w:rsidR="7D6B2EBF" w:rsidRPr="7D6B2EBF">
        <w:rPr>
          <w:rFonts w:eastAsia="Georgia" w:cs="Georgia"/>
          <w:szCs w:val="20"/>
        </w:rPr>
        <w:t>DataMining</w:t>
      </w:r>
      <w:proofErr w:type="spellEnd"/>
      <w:r w:rsidR="7D6B2EBF" w:rsidRPr="7D6B2EBF">
        <w:rPr>
          <w:rFonts w:eastAsia="Georgia" w:cs="Georgia"/>
          <w:szCs w:val="20"/>
        </w:rPr>
        <w:t xml:space="preserve"> </w:t>
      </w:r>
      <w:r w:rsidR="27041B55" w:rsidRPr="27041B55">
        <w:rPr>
          <w:rFonts w:eastAsia="Georgia" w:cs="Georgia"/>
          <w:szCs w:val="20"/>
        </w:rPr>
        <w:t xml:space="preserve">o </w:t>
      </w:r>
      <w:r w:rsidR="5F276835" w:rsidRPr="5F276835">
        <w:rPr>
          <w:rFonts w:eastAsia="Georgia" w:cs="Georgia"/>
          <w:szCs w:val="20"/>
        </w:rPr>
        <w:t>minería</w:t>
      </w:r>
      <w:r w:rsidR="27041B55" w:rsidRPr="27041B55">
        <w:rPr>
          <w:rFonts w:eastAsia="Georgia" w:cs="Georgia"/>
          <w:szCs w:val="20"/>
        </w:rPr>
        <w:t xml:space="preserve"> de datos </w:t>
      </w:r>
      <w:r w:rsidR="3D80FCA0" w:rsidRPr="3D80FCA0">
        <w:rPr>
          <w:rFonts w:eastAsia="Georgia" w:cs="Georgia"/>
          <w:szCs w:val="20"/>
        </w:rPr>
        <w:t>es un proceso</w:t>
      </w:r>
      <w:r w:rsidR="14DBA02D" w:rsidRPr="14DBA02D">
        <w:rPr>
          <w:rFonts w:eastAsia="Georgia" w:cs="Georgia"/>
          <w:szCs w:val="20"/>
        </w:rPr>
        <w:t xml:space="preserve"> que intenta descubrir patrones ocultos en grandes volúmenes de conjuntos de datos (</w:t>
      </w:r>
      <w:proofErr w:type="spellStart"/>
      <w:r w:rsidR="5F276835" w:rsidRPr="5F276835">
        <w:rPr>
          <w:rFonts w:eastAsia="Georgia" w:cs="Georgia"/>
          <w:szCs w:val="20"/>
        </w:rPr>
        <w:t>DataWarehouse</w:t>
      </w:r>
      <w:proofErr w:type="spellEnd"/>
      <w:r w:rsidR="14DBA02D" w:rsidRPr="14DBA02D">
        <w:rPr>
          <w:rFonts w:eastAsia="Georgia" w:cs="Georgia"/>
          <w:szCs w:val="20"/>
        </w:rPr>
        <w:t>).</w:t>
      </w:r>
    </w:p>
    <w:p w14:paraId="2B5CFECB" w14:textId="61198C1A" w:rsidR="3B0229C6" w:rsidRDefault="7CB4F6F7" w:rsidP="00AC2158">
      <w:pPr>
        <w:jc w:val="both"/>
        <w:rPr>
          <w:rFonts w:eastAsia="Calibri" w:cstheme="majorBidi"/>
        </w:rPr>
      </w:pPr>
      <w:r w:rsidRPr="7D1D4E2B">
        <w:rPr>
          <w:rFonts w:eastAsia="Calibri" w:cstheme="majorBidi"/>
        </w:rPr>
        <w:t>Idealmente se</w:t>
      </w:r>
      <w:r w:rsidRPr="2BB72E25">
        <w:rPr>
          <w:rFonts w:eastAsia="Calibri" w:cstheme="majorBidi"/>
        </w:rPr>
        <w:t xml:space="preserve"> </w:t>
      </w:r>
      <w:r w:rsidRPr="7DA510FA">
        <w:rPr>
          <w:rFonts w:eastAsia="Calibri" w:cstheme="majorBidi"/>
        </w:rPr>
        <w:t>podría</w:t>
      </w:r>
      <w:r w:rsidRPr="2BB72E25">
        <w:rPr>
          <w:rFonts w:eastAsia="Calibri" w:cstheme="majorBidi"/>
        </w:rPr>
        <w:t xml:space="preserve"> implementar un DSS </w:t>
      </w:r>
      <w:r w:rsidRPr="01A2348A">
        <w:rPr>
          <w:rFonts w:eastAsia="Calibri" w:cstheme="majorBidi"/>
        </w:rPr>
        <w:t>(</w:t>
      </w:r>
      <w:proofErr w:type="spellStart"/>
      <w:r w:rsidRPr="01A2348A">
        <w:rPr>
          <w:rFonts w:eastAsia="Calibri" w:cstheme="majorBidi"/>
        </w:rPr>
        <w:t>Decision</w:t>
      </w:r>
      <w:proofErr w:type="spellEnd"/>
      <w:r w:rsidRPr="01A2348A">
        <w:rPr>
          <w:rFonts w:eastAsia="Calibri" w:cstheme="majorBidi"/>
        </w:rPr>
        <w:t xml:space="preserve"> </w:t>
      </w:r>
      <w:proofErr w:type="spellStart"/>
      <w:r w:rsidRPr="01A2348A">
        <w:rPr>
          <w:rFonts w:eastAsia="Calibri" w:cstheme="majorBidi"/>
        </w:rPr>
        <w:t>Support</w:t>
      </w:r>
      <w:proofErr w:type="spellEnd"/>
      <w:r w:rsidRPr="01A2348A">
        <w:rPr>
          <w:rFonts w:eastAsia="Calibri" w:cstheme="majorBidi"/>
        </w:rPr>
        <w:t xml:space="preserve"> </w:t>
      </w:r>
      <w:proofErr w:type="spellStart"/>
      <w:r w:rsidRPr="01A2348A">
        <w:rPr>
          <w:rFonts w:eastAsia="Calibri" w:cstheme="majorBidi"/>
        </w:rPr>
        <w:t>Systems</w:t>
      </w:r>
      <w:proofErr w:type="spellEnd"/>
      <w:r w:rsidRPr="01A2348A">
        <w:rPr>
          <w:rFonts w:eastAsia="Calibri" w:cstheme="majorBidi"/>
        </w:rPr>
        <w:t>)</w:t>
      </w:r>
      <w:r w:rsidRPr="42EE35B2">
        <w:rPr>
          <w:rFonts w:eastAsia="Calibri" w:cstheme="majorBidi"/>
        </w:rPr>
        <w:t xml:space="preserve"> el cual es un</w:t>
      </w:r>
      <w:r w:rsidRPr="2BB72E25">
        <w:rPr>
          <w:rFonts w:eastAsia="Calibri" w:cstheme="majorBidi"/>
        </w:rPr>
        <w:t xml:space="preserve"> </w:t>
      </w:r>
      <w:r w:rsidRPr="3F060284">
        <w:rPr>
          <w:rFonts w:eastAsia="Calibri" w:cstheme="majorBidi"/>
        </w:rPr>
        <w:t xml:space="preserve">software que nos ayuda </w:t>
      </w:r>
      <w:r w:rsidRPr="7DFCA481">
        <w:rPr>
          <w:rFonts w:eastAsia="Calibri" w:cstheme="majorBidi"/>
        </w:rPr>
        <w:t xml:space="preserve">a </w:t>
      </w:r>
      <w:r w:rsidRPr="6EEAE709">
        <w:rPr>
          <w:rFonts w:eastAsia="Calibri" w:cstheme="majorBidi"/>
        </w:rPr>
        <w:t xml:space="preserve">tomar la </w:t>
      </w:r>
      <w:r w:rsidRPr="1347EF28">
        <w:rPr>
          <w:rFonts w:eastAsia="Calibri" w:cstheme="majorBidi"/>
        </w:rPr>
        <w:t>información y</w:t>
      </w:r>
      <w:r w:rsidRPr="31EBD6D9">
        <w:rPr>
          <w:rFonts w:eastAsia="Calibri" w:cstheme="majorBidi"/>
        </w:rPr>
        <w:t xml:space="preserve"> relacionarla </w:t>
      </w:r>
      <w:r w:rsidRPr="71A7123D">
        <w:rPr>
          <w:rFonts w:eastAsia="Calibri" w:cstheme="majorBidi"/>
        </w:rPr>
        <w:t xml:space="preserve">con </w:t>
      </w:r>
      <w:r w:rsidRPr="0890267E">
        <w:rPr>
          <w:rFonts w:eastAsia="Calibri" w:cstheme="majorBidi"/>
        </w:rPr>
        <w:t xml:space="preserve">los datos ya </w:t>
      </w:r>
      <w:r w:rsidRPr="76D5AD54">
        <w:rPr>
          <w:rFonts w:eastAsia="Calibri" w:cstheme="majorBidi"/>
        </w:rPr>
        <w:t xml:space="preserve">existentes y los datos </w:t>
      </w:r>
      <w:r w:rsidRPr="35CC4F52">
        <w:rPr>
          <w:rFonts w:eastAsia="Calibri" w:cstheme="majorBidi"/>
        </w:rPr>
        <w:t>exteriores</w:t>
      </w:r>
      <w:r w:rsidRPr="0890267E">
        <w:rPr>
          <w:rFonts w:eastAsia="Calibri" w:cstheme="majorBidi"/>
        </w:rPr>
        <w:t xml:space="preserve"> </w:t>
      </w:r>
      <w:r w:rsidRPr="31EBD6D9">
        <w:rPr>
          <w:rFonts w:eastAsia="Calibri" w:cstheme="majorBidi"/>
        </w:rPr>
        <w:t xml:space="preserve">para </w:t>
      </w:r>
      <w:r w:rsidRPr="42F5261E">
        <w:rPr>
          <w:rFonts w:eastAsia="Calibri" w:cstheme="majorBidi"/>
        </w:rPr>
        <w:t xml:space="preserve">tomar mejores </w:t>
      </w:r>
      <w:r w:rsidRPr="3F0CF2F0">
        <w:rPr>
          <w:rFonts w:eastAsia="Calibri" w:cstheme="majorBidi"/>
        </w:rPr>
        <w:t>decisiones</w:t>
      </w:r>
      <w:r w:rsidRPr="2FCECF6E">
        <w:rPr>
          <w:rFonts w:eastAsia="Calibri" w:cstheme="majorBidi"/>
        </w:rPr>
        <w:t xml:space="preserve">, </w:t>
      </w:r>
      <w:r w:rsidRPr="73F40C82">
        <w:rPr>
          <w:rFonts w:eastAsia="Calibri" w:cstheme="majorBidi"/>
        </w:rPr>
        <w:t>precisamente</w:t>
      </w:r>
      <w:r w:rsidRPr="59D3EEF8">
        <w:rPr>
          <w:rFonts w:eastAsia="Calibri" w:cstheme="majorBidi"/>
        </w:rPr>
        <w:t xml:space="preserve"> con </w:t>
      </w:r>
      <w:r w:rsidRPr="18CA90F6">
        <w:rPr>
          <w:rFonts w:eastAsia="Calibri" w:cstheme="majorBidi"/>
        </w:rPr>
        <w:t>los datos de</w:t>
      </w:r>
      <w:r w:rsidR="1A39B1CB" w:rsidRPr="2BB72E25">
        <w:rPr>
          <w:rFonts w:eastAsia="Calibri" w:cstheme="majorBidi"/>
        </w:rPr>
        <w:t xml:space="preserve"> </w:t>
      </w:r>
      <w:r w:rsidRPr="73F40C82">
        <w:rPr>
          <w:rFonts w:eastAsia="Calibri" w:cstheme="majorBidi"/>
        </w:rPr>
        <w:t xml:space="preserve">un </w:t>
      </w:r>
      <w:r w:rsidR="1A39B1CB" w:rsidRPr="2BB72E25">
        <w:rPr>
          <w:rFonts w:eastAsia="Calibri" w:cstheme="majorBidi"/>
        </w:rPr>
        <w:t xml:space="preserve">Data </w:t>
      </w:r>
      <w:proofErr w:type="spellStart"/>
      <w:r w:rsidR="1A39B1CB" w:rsidRPr="2BB72E25">
        <w:rPr>
          <w:rFonts w:eastAsia="Calibri" w:cstheme="majorBidi"/>
        </w:rPr>
        <w:t>Warehouse</w:t>
      </w:r>
      <w:proofErr w:type="spellEnd"/>
      <w:r w:rsidR="1A39B1CB" w:rsidRPr="3F35F55E">
        <w:rPr>
          <w:rFonts w:eastAsia="Calibri" w:cstheme="majorBidi"/>
        </w:rPr>
        <w:t>.</w:t>
      </w:r>
      <w:r w:rsidR="1A39B1CB" w:rsidRPr="5F46520E">
        <w:rPr>
          <w:rFonts w:eastAsia="Calibri" w:cstheme="majorBidi"/>
        </w:rPr>
        <w:t xml:space="preserve"> </w:t>
      </w:r>
      <w:r w:rsidR="094B3FC3" w:rsidRPr="5A389A09">
        <w:rPr>
          <w:rFonts w:eastAsia="Calibri" w:cstheme="majorBidi"/>
        </w:rPr>
        <w:t>El</w:t>
      </w:r>
      <w:r w:rsidR="094B3FC3" w:rsidRPr="176A9C09">
        <w:rPr>
          <w:rFonts w:eastAsia="Calibri" w:cstheme="majorBidi"/>
        </w:rPr>
        <w:t xml:space="preserve"> </w:t>
      </w:r>
      <w:proofErr w:type="spellStart"/>
      <w:r w:rsidR="00B81A02" w:rsidRPr="176A9C09">
        <w:rPr>
          <w:rFonts w:eastAsia="Calibri" w:cstheme="majorBidi"/>
        </w:rPr>
        <w:t>DataWarehouse</w:t>
      </w:r>
      <w:proofErr w:type="spellEnd"/>
      <w:r w:rsidR="00B81A02" w:rsidRPr="176A9C09">
        <w:rPr>
          <w:rFonts w:eastAsia="Calibri" w:cstheme="majorBidi"/>
        </w:rPr>
        <w:t xml:space="preserve"> es</w:t>
      </w:r>
      <w:r w:rsidR="094B3FC3" w:rsidRPr="138268DB">
        <w:rPr>
          <w:rFonts w:eastAsia="Calibri" w:cstheme="majorBidi"/>
        </w:rPr>
        <w:t xml:space="preserve"> importante </w:t>
      </w:r>
      <w:r w:rsidR="094B3FC3" w:rsidRPr="1CDCCC4E">
        <w:rPr>
          <w:rFonts w:eastAsia="Calibri" w:cstheme="majorBidi"/>
        </w:rPr>
        <w:t>porque</w:t>
      </w:r>
      <w:r w:rsidR="094B3FC3" w:rsidRPr="769E6567">
        <w:rPr>
          <w:rFonts w:eastAsia="Calibri" w:cstheme="majorBidi"/>
        </w:rPr>
        <w:t xml:space="preserve"> </w:t>
      </w:r>
      <w:r w:rsidR="094B3FC3" w:rsidRPr="2DE61B93">
        <w:rPr>
          <w:rFonts w:eastAsia="Calibri" w:cstheme="majorBidi"/>
        </w:rPr>
        <w:t>esta</w:t>
      </w:r>
      <w:r w:rsidR="094B3FC3" w:rsidRPr="769E6567">
        <w:rPr>
          <w:rFonts w:eastAsia="Calibri" w:cstheme="majorBidi"/>
        </w:rPr>
        <w:t xml:space="preserve"> </w:t>
      </w:r>
      <w:r w:rsidR="094B3FC3" w:rsidRPr="79D56EB1">
        <w:rPr>
          <w:rFonts w:eastAsia="Calibri" w:cstheme="majorBidi"/>
        </w:rPr>
        <w:t xml:space="preserve">almacena </w:t>
      </w:r>
      <w:r w:rsidR="094B3FC3" w:rsidRPr="1CDCCC4E">
        <w:rPr>
          <w:rFonts w:eastAsia="Calibri" w:cstheme="majorBidi"/>
        </w:rPr>
        <w:t>información</w:t>
      </w:r>
      <w:r w:rsidR="094B3FC3" w:rsidRPr="79D56EB1">
        <w:rPr>
          <w:rFonts w:eastAsia="Calibri" w:cstheme="majorBidi"/>
        </w:rPr>
        <w:t xml:space="preserve"> </w:t>
      </w:r>
      <w:r w:rsidR="094B3FC3" w:rsidRPr="688AE81E">
        <w:rPr>
          <w:rFonts w:eastAsia="Calibri" w:cstheme="majorBidi"/>
        </w:rPr>
        <w:t>histórica</w:t>
      </w:r>
      <w:r w:rsidR="094B3FC3" w:rsidRPr="268349ED">
        <w:rPr>
          <w:rFonts w:eastAsia="Calibri" w:cstheme="majorBidi"/>
        </w:rPr>
        <w:t xml:space="preserve"> de los </w:t>
      </w:r>
      <w:r w:rsidR="094B3FC3" w:rsidRPr="50886977">
        <w:rPr>
          <w:rFonts w:eastAsia="Calibri" w:cstheme="majorBidi"/>
        </w:rPr>
        <w:t xml:space="preserve">clientes la cual es </w:t>
      </w:r>
      <w:r w:rsidR="094B3FC3" w:rsidRPr="6191B8BC">
        <w:rPr>
          <w:rFonts w:eastAsia="Calibri" w:cstheme="majorBidi"/>
        </w:rPr>
        <w:t xml:space="preserve">bastante </w:t>
      </w:r>
      <w:r w:rsidR="094B3FC3" w:rsidRPr="2DE61B93">
        <w:rPr>
          <w:rFonts w:eastAsia="Calibri" w:cstheme="majorBidi"/>
        </w:rPr>
        <w:t>útil</w:t>
      </w:r>
      <w:r w:rsidR="094B3FC3" w:rsidRPr="6191B8BC">
        <w:rPr>
          <w:rFonts w:eastAsia="Calibri" w:cstheme="majorBidi"/>
        </w:rPr>
        <w:t xml:space="preserve"> para plantear </w:t>
      </w:r>
      <w:r w:rsidR="094B3FC3" w:rsidRPr="527FFB44">
        <w:rPr>
          <w:rFonts w:eastAsia="Calibri" w:cstheme="majorBidi"/>
        </w:rPr>
        <w:t xml:space="preserve">junto </w:t>
      </w:r>
      <w:r w:rsidR="094B3FC3" w:rsidRPr="359BF7D1">
        <w:rPr>
          <w:rFonts w:eastAsia="Calibri" w:cstheme="majorBidi"/>
        </w:rPr>
        <w:t xml:space="preserve">al </w:t>
      </w:r>
      <w:proofErr w:type="spellStart"/>
      <w:r w:rsidR="094B3FC3" w:rsidRPr="70AA66A0">
        <w:rPr>
          <w:rFonts w:eastAsia="Calibri" w:cstheme="majorBidi"/>
        </w:rPr>
        <w:t>DataMining</w:t>
      </w:r>
      <w:proofErr w:type="spellEnd"/>
      <w:r w:rsidR="094B3FC3" w:rsidRPr="70AA66A0">
        <w:rPr>
          <w:rFonts w:eastAsia="Calibri" w:cstheme="majorBidi"/>
        </w:rPr>
        <w:t xml:space="preserve"> </w:t>
      </w:r>
      <w:r w:rsidR="094B3FC3" w:rsidRPr="00D9B2C8">
        <w:rPr>
          <w:rFonts w:eastAsia="Calibri" w:cstheme="majorBidi"/>
        </w:rPr>
        <w:t xml:space="preserve"> </w:t>
      </w:r>
      <w:r w:rsidR="094B3FC3" w:rsidRPr="0CFE2342">
        <w:rPr>
          <w:rFonts w:eastAsia="Calibri" w:cstheme="majorBidi"/>
        </w:rPr>
        <w:t xml:space="preserve">las </w:t>
      </w:r>
      <w:r w:rsidR="094B3FC3" w:rsidRPr="3105C2E8">
        <w:rPr>
          <w:rFonts w:eastAsia="Calibri" w:cstheme="majorBidi"/>
        </w:rPr>
        <w:t xml:space="preserve">asociaciones, </w:t>
      </w:r>
      <w:r w:rsidR="094B3FC3" w:rsidRPr="420F122D">
        <w:rPr>
          <w:rFonts w:eastAsia="Calibri" w:cstheme="majorBidi"/>
        </w:rPr>
        <w:t xml:space="preserve">clasificaciones </w:t>
      </w:r>
      <w:r w:rsidR="094B3FC3" w:rsidRPr="0C2F3E75">
        <w:rPr>
          <w:rFonts w:eastAsia="Calibri" w:cstheme="majorBidi"/>
        </w:rPr>
        <w:t xml:space="preserve">y </w:t>
      </w:r>
      <w:r w:rsidR="094B3FC3" w:rsidRPr="750AB462">
        <w:rPr>
          <w:rFonts w:eastAsia="Calibri" w:cstheme="majorBidi"/>
        </w:rPr>
        <w:t>pronósticos</w:t>
      </w:r>
      <w:r w:rsidR="094B3FC3" w:rsidRPr="6421B0B7">
        <w:rPr>
          <w:rFonts w:eastAsia="Calibri" w:cstheme="majorBidi"/>
        </w:rPr>
        <w:t xml:space="preserve"> </w:t>
      </w:r>
      <w:r w:rsidR="094B3FC3" w:rsidRPr="5F92D0E1">
        <w:rPr>
          <w:rFonts w:eastAsia="Calibri" w:cstheme="majorBidi"/>
        </w:rPr>
        <w:t xml:space="preserve">que pueden dar </w:t>
      </w:r>
      <w:r w:rsidR="094B3FC3" w:rsidRPr="5329CF1A">
        <w:rPr>
          <w:rFonts w:eastAsia="Calibri" w:cstheme="majorBidi"/>
        </w:rPr>
        <w:t xml:space="preserve">a </w:t>
      </w:r>
      <w:r w:rsidR="094B3FC3" w:rsidRPr="64331E5F">
        <w:rPr>
          <w:rFonts w:eastAsia="Calibri" w:cstheme="majorBidi"/>
        </w:rPr>
        <w:t xml:space="preserve">TransportAlpes la </w:t>
      </w:r>
      <w:r w:rsidR="094B3FC3" w:rsidRPr="0FC39CC2">
        <w:rPr>
          <w:rFonts w:eastAsia="Calibri" w:cstheme="majorBidi"/>
        </w:rPr>
        <w:t xml:space="preserve">información </w:t>
      </w:r>
      <w:r w:rsidR="094B3FC3" w:rsidRPr="00D9B2C8">
        <w:rPr>
          <w:rFonts w:eastAsia="Calibri" w:cstheme="majorBidi"/>
        </w:rPr>
        <w:t xml:space="preserve">necesaria para </w:t>
      </w:r>
      <w:r w:rsidR="094B3FC3" w:rsidRPr="1D0C8C57">
        <w:rPr>
          <w:rFonts w:eastAsia="Calibri" w:cstheme="majorBidi"/>
        </w:rPr>
        <w:t xml:space="preserve">crear o </w:t>
      </w:r>
      <w:r w:rsidR="094B3FC3" w:rsidRPr="22801E5D">
        <w:rPr>
          <w:rFonts w:eastAsia="Calibri" w:cstheme="majorBidi"/>
        </w:rPr>
        <w:t xml:space="preserve">diseñar las rutas </w:t>
      </w:r>
      <w:r w:rsidR="094B3FC3" w:rsidRPr="4C853DE7">
        <w:rPr>
          <w:rFonts w:eastAsia="Calibri" w:cstheme="majorBidi"/>
        </w:rPr>
        <w:t xml:space="preserve">para sus clientes </w:t>
      </w:r>
      <w:r w:rsidR="094B3FC3" w:rsidRPr="1639373A">
        <w:rPr>
          <w:rFonts w:eastAsia="Calibri" w:cstheme="majorBidi"/>
        </w:rPr>
        <w:t>sin tener la necesidad</w:t>
      </w:r>
      <w:r w:rsidR="094B3FC3" w:rsidRPr="3C3408F2">
        <w:rPr>
          <w:rFonts w:eastAsia="Calibri" w:cstheme="majorBidi"/>
        </w:rPr>
        <w:t xml:space="preserve"> de consultarlos a todos </w:t>
      </w:r>
      <w:r w:rsidR="094B3FC3" w:rsidRPr="41A79AF8">
        <w:rPr>
          <w:rFonts w:eastAsia="Calibri" w:cstheme="majorBidi"/>
        </w:rPr>
        <w:t>trimestralmente.</w:t>
      </w:r>
    </w:p>
    <w:p w14:paraId="4FA8B9A2" w14:textId="24AB24CD" w:rsidR="3B0229C6" w:rsidRDefault="094B3FC3" w:rsidP="00AC2158">
      <w:pPr>
        <w:jc w:val="both"/>
        <w:rPr>
          <w:rFonts w:eastAsia="Calibri" w:cstheme="majorBidi"/>
        </w:rPr>
      </w:pPr>
      <w:r w:rsidRPr="57A6DBA6">
        <w:rPr>
          <w:rFonts w:eastAsia="Calibri" w:cstheme="majorBidi"/>
        </w:rPr>
        <w:lastRenderedPageBreak/>
        <w:t>También</w:t>
      </w:r>
      <w:r w:rsidRPr="210EED9E">
        <w:rPr>
          <w:rFonts w:eastAsia="Calibri" w:cstheme="majorBidi"/>
        </w:rPr>
        <w:t xml:space="preserve"> se </w:t>
      </w:r>
      <w:r w:rsidRPr="57A6DBA6">
        <w:rPr>
          <w:rFonts w:eastAsia="Calibri" w:cstheme="majorBidi"/>
        </w:rPr>
        <w:t>podría</w:t>
      </w:r>
      <w:r w:rsidRPr="210EED9E">
        <w:rPr>
          <w:rFonts w:eastAsia="Calibri" w:cstheme="majorBidi"/>
        </w:rPr>
        <w:t xml:space="preserve"> usar un CRM </w:t>
      </w:r>
      <w:r w:rsidRPr="60058F9B">
        <w:rPr>
          <w:rFonts w:eastAsia="Calibri" w:cstheme="majorBidi"/>
        </w:rPr>
        <w:t>Analítico</w:t>
      </w:r>
      <w:r w:rsidRPr="210EED9E">
        <w:rPr>
          <w:rFonts w:eastAsia="Calibri" w:cstheme="majorBidi"/>
        </w:rPr>
        <w:t xml:space="preserve"> en conjunto con el CRM operativo el cual nos permite primero relacionar todos los datos y transformarlos para que el CRM </w:t>
      </w:r>
      <w:r w:rsidRPr="3AC2D833">
        <w:rPr>
          <w:rFonts w:eastAsia="Calibri" w:cstheme="majorBidi"/>
        </w:rPr>
        <w:t>analítico</w:t>
      </w:r>
      <w:r w:rsidRPr="210EED9E">
        <w:rPr>
          <w:rFonts w:eastAsia="Calibri" w:cstheme="majorBidi"/>
        </w:rPr>
        <w:t xml:space="preserve"> genere una </w:t>
      </w:r>
      <w:r w:rsidRPr="6BE73435">
        <w:rPr>
          <w:rFonts w:eastAsia="Calibri" w:cstheme="majorBidi"/>
        </w:rPr>
        <w:t>información</w:t>
      </w:r>
      <w:r w:rsidRPr="210EED9E">
        <w:rPr>
          <w:rFonts w:eastAsia="Calibri" w:cstheme="majorBidi"/>
        </w:rPr>
        <w:t xml:space="preserve"> la cual sea </w:t>
      </w:r>
      <w:r w:rsidRPr="3AC2D833">
        <w:rPr>
          <w:rFonts w:eastAsia="Calibri" w:cstheme="majorBidi"/>
        </w:rPr>
        <w:t>óptima</w:t>
      </w:r>
      <w:r w:rsidRPr="210EED9E">
        <w:rPr>
          <w:rFonts w:eastAsia="Calibri" w:cstheme="majorBidi"/>
        </w:rPr>
        <w:t xml:space="preserve"> para tomar decisiones frente a esos </w:t>
      </w:r>
      <w:r w:rsidRPr="60058F9B">
        <w:rPr>
          <w:rFonts w:eastAsia="Calibri" w:cstheme="majorBidi"/>
        </w:rPr>
        <w:t>resultados.</w:t>
      </w:r>
      <w:r w:rsidRPr="210EED9E">
        <w:rPr>
          <w:rFonts w:eastAsia="Calibri" w:cstheme="majorBidi"/>
        </w:rPr>
        <w:t xml:space="preserve"> </w:t>
      </w:r>
    </w:p>
    <w:p w14:paraId="60BBD338" w14:textId="104D17F3" w:rsidR="008D017C" w:rsidRDefault="002C26CF" w:rsidP="00AC2158">
      <w:pPr>
        <w:pStyle w:val="Ttulo1"/>
        <w:jc w:val="both"/>
      </w:pPr>
      <w:bookmarkStart w:id="13" w:name="_Toc930894283"/>
      <w:r>
        <w:t>Conclusión:</w:t>
      </w:r>
      <w:bookmarkEnd w:id="13"/>
    </w:p>
    <w:p w14:paraId="68E9E3C5" w14:textId="682C5AF4" w:rsidR="12C6B81E" w:rsidRDefault="12C6B81E" w:rsidP="00AC2158">
      <w:pPr>
        <w:jc w:val="both"/>
        <w:rPr>
          <w:rFonts w:eastAsia="Calibri" w:cs="Arial"/>
          <w:szCs w:val="20"/>
        </w:rPr>
      </w:pPr>
    </w:p>
    <w:p w14:paraId="3BCB0603" w14:textId="4F7A46F3" w:rsidR="7B0B5B74" w:rsidRDefault="47710674" w:rsidP="47710674">
      <w:pPr>
        <w:pStyle w:val="Prrafodelista"/>
        <w:ind w:left="0"/>
        <w:jc w:val="both"/>
        <w:rPr>
          <w:rFonts w:eastAsia="Calibri" w:cs="Arial"/>
        </w:rPr>
      </w:pPr>
      <w:r w:rsidRPr="47710674">
        <w:rPr>
          <w:rFonts w:eastAsia="Calibri" w:cs="Arial"/>
        </w:rPr>
        <w:t xml:space="preserve">El proceso de diseño de rutas de TransportAlpes generaba un riesgo el cual podía llevar a la empresa a perder ingresos y salir de la competencia. Sin embargo, corrigiendo las deficiencias del proceso, y haciendo uso de las tecnologías planteadas se puede lograr transformarlo para generar una optimización organizacional y un incremento en las ventas generales.  </w:t>
      </w:r>
    </w:p>
    <w:p w14:paraId="2F2A527C" w14:textId="49C23AD3" w:rsidR="7B0B5B74" w:rsidRDefault="7B0B5B74" w:rsidP="47710674">
      <w:pPr>
        <w:pStyle w:val="Prrafodelista"/>
        <w:ind w:left="0"/>
        <w:jc w:val="both"/>
        <w:rPr>
          <w:rFonts w:eastAsia="Calibri" w:cs="Arial"/>
          <w:szCs w:val="20"/>
        </w:rPr>
      </w:pPr>
    </w:p>
    <w:p w14:paraId="08097A6C" w14:textId="26DC19B6" w:rsidR="7B0B5B74" w:rsidRDefault="47710674" w:rsidP="47710674">
      <w:pPr>
        <w:pStyle w:val="Prrafodelista"/>
        <w:numPr>
          <w:ilvl w:val="0"/>
          <w:numId w:val="1"/>
        </w:numPr>
        <w:jc w:val="both"/>
        <w:rPr>
          <w:rFonts w:asciiTheme="minorHAnsi" w:eastAsiaTheme="minorEastAsia" w:hAnsiTheme="minorHAnsi"/>
          <w:szCs w:val="20"/>
        </w:rPr>
      </w:pPr>
      <w:r w:rsidRPr="47710674">
        <w:rPr>
          <w:rFonts w:eastAsia="Calibri" w:cs="Arial"/>
        </w:rPr>
        <w:t xml:space="preserve">Desplegar un (IaaS) Cloud </w:t>
      </w:r>
    </w:p>
    <w:p w14:paraId="11E6D696" w14:textId="63C8ACD7" w:rsidR="7B0B5B74" w:rsidRDefault="47710674" w:rsidP="47710674">
      <w:pPr>
        <w:pStyle w:val="Prrafodelista"/>
        <w:numPr>
          <w:ilvl w:val="0"/>
          <w:numId w:val="1"/>
        </w:numPr>
        <w:jc w:val="both"/>
        <w:rPr>
          <w:szCs w:val="20"/>
        </w:rPr>
      </w:pPr>
      <w:r w:rsidRPr="47710674">
        <w:rPr>
          <w:rFonts w:eastAsia="Calibri" w:cs="Arial"/>
        </w:rPr>
        <w:t xml:space="preserve">Implementar un CRM (Operativo) </w:t>
      </w:r>
    </w:p>
    <w:p w14:paraId="2EE34417" w14:textId="4000DE1B" w:rsidR="7B0B5B74" w:rsidRDefault="47710674" w:rsidP="47710674">
      <w:pPr>
        <w:pStyle w:val="Prrafodelista"/>
        <w:numPr>
          <w:ilvl w:val="0"/>
          <w:numId w:val="1"/>
        </w:numPr>
        <w:jc w:val="both"/>
        <w:rPr>
          <w:szCs w:val="20"/>
        </w:rPr>
      </w:pPr>
      <w:r w:rsidRPr="47710674">
        <w:rPr>
          <w:rFonts w:eastAsia="Calibri" w:cs="Arial"/>
        </w:rPr>
        <w:t xml:space="preserve">Utilizar un DSS o un CRM (Analítico) </w:t>
      </w:r>
    </w:p>
    <w:p w14:paraId="323D1158" w14:textId="2429A736" w:rsidR="7B0B5B74" w:rsidRDefault="47710674" w:rsidP="47710674">
      <w:pPr>
        <w:pStyle w:val="Prrafodelista"/>
        <w:numPr>
          <w:ilvl w:val="0"/>
          <w:numId w:val="1"/>
        </w:numPr>
        <w:jc w:val="both"/>
        <w:rPr>
          <w:szCs w:val="20"/>
        </w:rPr>
      </w:pPr>
      <w:proofErr w:type="spellStart"/>
      <w:r w:rsidRPr="47710674">
        <w:rPr>
          <w:rFonts w:eastAsia="Calibri" w:cs="Arial"/>
        </w:rPr>
        <w:t>DataWarehouse</w:t>
      </w:r>
      <w:proofErr w:type="spellEnd"/>
      <w:r w:rsidRPr="47710674">
        <w:rPr>
          <w:rFonts w:eastAsia="Calibri" w:cs="Arial"/>
        </w:rPr>
        <w:t xml:space="preserve"> </w:t>
      </w:r>
    </w:p>
    <w:p w14:paraId="5DD92CAC" w14:textId="028F44EE" w:rsidR="7B0B5B74" w:rsidRDefault="47710674" w:rsidP="47710674">
      <w:pPr>
        <w:pStyle w:val="Prrafodelista"/>
        <w:numPr>
          <w:ilvl w:val="0"/>
          <w:numId w:val="1"/>
        </w:numPr>
        <w:jc w:val="both"/>
        <w:rPr>
          <w:szCs w:val="20"/>
        </w:rPr>
      </w:pPr>
      <w:proofErr w:type="spellStart"/>
      <w:r w:rsidRPr="47710674">
        <w:rPr>
          <w:rFonts w:eastAsia="Calibri" w:cs="Arial"/>
        </w:rPr>
        <w:t>DataMining</w:t>
      </w:r>
      <w:proofErr w:type="spellEnd"/>
      <w:r w:rsidRPr="47710674">
        <w:rPr>
          <w:rFonts w:eastAsia="Calibri" w:cs="Arial"/>
        </w:rPr>
        <w:t xml:space="preserve"> (asociaciones, clasificaciones y pronósticos)  </w:t>
      </w:r>
    </w:p>
    <w:p w14:paraId="36C64A7B" w14:textId="2984D43C" w:rsidR="7B0B5B74" w:rsidRDefault="47710674" w:rsidP="47710674">
      <w:pPr>
        <w:pStyle w:val="Prrafodelista"/>
        <w:numPr>
          <w:ilvl w:val="0"/>
          <w:numId w:val="1"/>
        </w:numPr>
        <w:jc w:val="both"/>
        <w:rPr>
          <w:color w:val="FF0000"/>
          <w:szCs w:val="20"/>
        </w:rPr>
      </w:pPr>
      <w:r w:rsidRPr="47710674">
        <w:rPr>
          <w:rFonts w:eastAsia="Calibri" w:cs="Arial"/>
          <w:color w:val="FF0000"/>
        </w:rPr>
        <w:t>Diseñar rutas turísticas con procesos óptimos y más informados.</w:t>
      </w:r>
    </w:p>
    <w:p w14:paraId="2F2921A4" w14:textId="1C5766BE" w:rsidR="7B0B5B74" w:rsidRDefault="7B0B5B74" w:rsidP="47710674">
      <w:pPr>
        <w:pStyle w:val="Prrafodelista"/>
        <w:ind w:left="0"/>
        <w:jc w:val="both"/>
        <w:rPr>
          <w:rFonts w:eastAsia="Calibri" w:cs="Arial"/>
          <w:color w:val="FF0000"/>
          <w:szCs w:val="20"/>
        </w:rPr>
      </w:pPr>
    </w:p>
    <w:p w14:paraId="37E3B7C9" w14:textId="2878605D" w:rsidR="7B0B5B74" w:rsidRDefault="7B0B5B74" w:rsidP="00AC2158">
      <w:pPr>
        <w:pStyle w:val="Prrafodelista"/>
        <w:ind w:left="0"/>
        <w:jc w:val="both"/>
        <w:rPr>
          <w:rFonts w:eastAsia="Calibri" w:cs="Arial"/>
          <w:szCs w:val="20"/>
        </w:rPr>
      </w:pPr>
    </w:p>
    <w:p w14:paraId="5EFC3910" w14:textId="5B42A8C8" w:rsidR="7B0B5B74" w:rsidRDefault="197ABDC0" w:rsidP="00AC2158">
      <w:pPr>
        <w:pStyle w:val="Prrafodelista"/>
        <w:ind w:left="0"/>
        <w:jc w:val="both"/>
        <w:rPr>
          <w:rFonts w:eastAsia="Calibri" w:cstheme="majorBidi"/>
          <w:b/>
          <w:szCs w:val="20"/>
        </w:rPr>
      </w:pPr>
      <w:r w:rsidRPr="197ABDC0">
        <w:rPr>
          <w:rFonts w:eastAsia="Calibri" w:cstheme="majorBidi"/>
          <w:b/>
          <w:bCs/>
          <w:szCs w:val="20"/>
        </w:rPr>
        <w:t>REFERENCIAS</w:t>
      </w:r>
    </w:p>
    <w:p w14:paraId="6CBA9A0B" w14:textId="007ED1A7" w:rsidR="0689B6BF" w:rsidRDefault="0689B6BF" w:rsidP="00AC2158">
      <w:pPr>
        <w:pStyle w:val="Prrafodelista"/>
        <w:ind w:left="0"/>
        <w:jc w:val="both"/>
        <w:rPr>
          <w:rFonts w:eastAsia="Calibri" w:cs="Arial"/>
          <w:b/>
          <w:bCs/>
          <w:szCs w:val="20"/>
        </w:rPr>
      </w:pPr>
    </w:p>
    <w:p w14:paraId="1B584A16" w14:textId="2E9FAF87" w:rsidR="00AC41E4" w:rsidRDefault="00AC41E4" w:rsidP="00AC2158">
      <w:pPr>
        <w:pStyle w:val="Prrafodelista"/>
        <w:ind w:left="1066" w:hanging="709"/>
        <w:jc w:val="both"/>
      </w:pPr>
      <w:r>
        <w:t xml:space="preserve">TransportAlpes. (2022). </w:t>
      </w:r>
      <w:r w:rsidRPr="00AC41E4">
        <w:rPr>
          <w:i/>
          <w:iCs/>
        </w:rPr>
        <w:t>Nuestra empresa</w:t>
      </w:r>
      <w:r>
        <w:t xml:space="preserve">. Aliados. </w:t>
      </w:r>
      <w:hyperlink r:id="rId19" w:history="1">
        <w:r w:rsidR="00950DF2" w:rsidRPr="00F023BF">
          <w:rPr>
            <w:rStyle w:val="Hipervnculo"/>
          </w:rPr>
          <w:t>https://bloqueneon.uniandes.edu.co/d2l/lor/viewer/viewFile.d2lfile/6671/516,-1/</w:t>
        </w:r>
      </w:hyperlink>
    </w:p>
    <w:p w14:paraId="452A03F6" w14:textId="77777777" w:rsidR="00634621" w:rsidRDefault="00634621" w:rsidP="00AC2158">
      <w:pPr>
        <w:pStyle w:val="Prrafodelista"/>
        <w:ind w:left="1066" w:hanging="709"/>
        <w:jc w:val="both"/>
      </w:pPr>
    </w:p>
    <w:p w14:paraId="39B5B964" w14:textId="754CED1F" w:rsidR="00950DF2" w:rsidRDefault="06F4C816" w:rsidP="30844D9D">
      <w:pPr>
        <w:pStyle w:val="Prrafodelista"/>
        <w:ind w:left="1066" w:hanging="709"/>
        <w:jc w:val="both"/>
        <w:rPr>
          <w:rFonts w:cstheme="majorBidi"/>
        </w:rPr>
      </w:pPr>
      <w:r w:rsidRPr="30844D9D">
        <w:rPr>
          <w:rFonts w:cstheme="majorBidi"/>
        </w:rPr>
        <w:t xml:space="preserve">Ti en las organizaciones. (2022). </w:t>
      </w:r>
      <w:r w:rsidRPr="30844D9D">
        <w:rPr>
          <w:rFonts w:cstheme="majorBidi"/>
          <w:i/>
          <w:iCs/>
        </w:rPr>
        <w:t xml:space="preserve">Cadena de valor, Sistemas de información, sistemas empresariales, inteligencia de negocios, </w:t>
      </w:r>
      <w:proofErr w:type="spellStart"/>
      <w:r w:rsidRPr="30844D9D">
        <w:rPr>
          <w:rFonts w:cstheme="majorBidi"/>
          <w:i/>
          <w:iCs/>
        </w:rPr>
        <w:t>cloud</w:t>
      </w:r>
      <w:proofErr w:type="spellEnd"/>
      <w:r w:rsidRPr="30844D9D">
        <w:rPr>
          <w:rFonts w:cstheme="majorBidi"/>
          <w:i/>
          <w:iCs/>
        </w:rPr>
        <w:t xml:space="preserve"> </w:t>
      </w:r>
      <w:proofErr w:type="spellStart"/>
      <w:r w:rsidRPr="30844D9D">
        <w:rPr>
          <w:rFonts w:cstheme="majorBidi"/>
          <w:i/>
          <w:iCs/>
        </w:rPr>
        <w:t>computing</w:t>
      </w:r>
      <w:proofErr w:type="spellEnd"/>
      <w:r w:rsidRPr="30844D9D">
        <w:rPr>
          <w:rFonts w:cstheme="majorBidi"/>
          <w:i/>
          <w:iCs/>
        </w:rPr>
        <w:t xml:space="preserve"> - Universidad de los Andes</w:t>
      </w:r>
      <w:r w:rsidRPr="30844D9D">
        <w:rPr>
          <w:rFonts w:cstheme="majorBidi"/>
        </w:rPr>
        <w:t xml:space="preserve">. Cadena de valor. </w:t>
      </w:r>
      <w:hyperlink r:id="rId20">
        <w:r w:rsidR="03A022A0" w:rsidRPr="30844D9D">
          <w:rPr>
            <w:rStyle w:val="Hipervnculo"/>
            <w:rFonts w:cstheme="majorBidi"/>
          </w:rPr>
          <w:t>https://bloqueneon.uniandes.edu.co/d2l/lor/viewer/view.d2l?ou=6606&amp;loIdentId=304</w:t>
        </w:r>
      </w:hyperlink>
    </w:p>
    <w:p w14:paraId="4288C48B" w14:textId="7746E097" w:rsidR="30844D9D" w:rsidRDefault="30844D9D" w:rsidP="47710674">
      <w:pPr>
        <w:pStyle w:val="Prrafodelista"/>
        <w:ind w:left="1066" w:hanging="709"/>
        <w:jc w:val="both"/>
        <w:rPr>
          <w:rFonts w:eastAsia="Calibri" w:cs="Arial"/>
        </w:rPr>
      </w:pPr>
      <w:r w:rsidRPr="00B81A02">
        <w:rPr>
          <w:rFonts w:eastAsia="Calibri" w:cs="Arial"/>
          <w:lang w:val="en-US"/>
        </w:rPr>
        <w:t xml:space="preserve">Laudon, Kenneth C, &amp;Laudon Jane P., Managing Information Systems. </w:t>
      </w:r>
      <w:proofErr w:type="spellStart"/>
      <w:r w:rsidRPr="47710674">
        <w:rPr>
          <w:rFonts w:eastAsia="Calibri" w:cs="Arial"/>
        </w:rPr>
        <w:t>Managing</w:t>
      </w:r>
      <w:proofErr w:type="spellEnd"/>
      <w:r w:rsidRPr="47710674">
        <w:rPr>
          <w:rFonts w:eastAsia="Calibri" w:cs="Arial"/>
        </w:rPr>
        <w:t xml:space="preserve"> </w:t>
      </w:r>
      <w:proofErr w:type="spellStart"/>
      <w:r w:rsidRPr="47710674">
        <w:rPr>
          <w:rFonts w:eastAsia="Calibri" w:cs="Arial"/>
        </w:rPr>
        <w:t>the</w:t>
      </w:r>
      <w:proofErr w:type="spellEnd"/>
      <w:r w:rsidRPr="47710674">
        <w:rPr>
          <w:rFonts w:eastAsia="Calibri" w:cs="Arial"/>
        </w:rPr>
        <w:t xml:space="preserve"> Digital </w:t>
      </w:r>
      <w:proofErr w:type="spellStart"/>
      <w:r w:rsidRPr="47710674">
        <w:rPr>
          <w:rFonts w:eastAsia="Calibri" w:cs="Arial"/>
        </w:rPr>
        <w:t>Firm</w:t>
      </w:r>
      <w:proofErr w:type="spellEnd"/>
      <w:r w:rsidRPr="47710674">
        <w:rPr>
          <w:rFonts w:eastAsia="Calibri" w:cs="Arial"/>
        </w:rPr>
        <w:t xml:space="preserve">. 15th ed., Prentice Hall, 2018. </w:t>
      </w:r>
    </w:p>
    <w:p w14:paraId="6EE9CE05" w14:textId="5ABB0EA3" w:rsidR="30844D9D" w:rsidRDefault="30844D9D" w:rsidP="47710674">
      <w:pPr>
        <w:pStyle w:val="Prrafodelista"/>
        <w:ind w:left="1066" w:hanging="709"/>
        <w:jc w:val="both"/>
        <w:rPr>
          <w:rFonts w:eastAsia="Calibri" w:cs="Arial"/>
          <w:szCs w:val="20"/>
        </w:rPr>
      </w:pPr>
    </w:p>
    <w:p w14:paraId="6E498E9B" w14:textId="58F4E688" w:rsidR="30844D9D" w:rsidRDefault="47710674" w:rsidP="47710674">
      <w:pPr>
        <w:pStyle w:val="Prrafodelista"/>
        <w:ind w:left="1066" w:hanging="709"/>
        <w:jc w:val="both"/>
        <w:rPr>
          <w:rFonts w:eastAsia="Calibri" w:cs="Arial"/>
          <w:szCs w:val="20"/>
        </w:rPr>
      </w:pPr>
      <w:r w:rsidRPr="47710674">
        <w:rPr>
          <w:rFonts w:eastAsia="Calibri" w:cs="Arial"/>
          <w:szCs w:val="20"/>
        </w:rPr>
        <w:t xml:space="preserve">Lo que debes tener en cuenta al elegir Cloud u </w:t>
      </w:r>
      <w:proofErr w:type="spellStart"/>
      <w:r w:rsidRPr="47710674">
        <w:rPr>
          <w:rFonts w:eastAsia="Calibri" w:cs="Arial"/>
          <w:szCs w:val="20"/>
        </w:rPr>
        <w:t>On</w:t>
      </w:r>
      <w:proofErr w:type="spellEnd"/>
      <w:r w:rsidRPr="47710674">
        <w:rPr>
          <w:rFonts w:eastAsia="Calibri" w:cs="Arial"/>
          <w:szCs w:val="20"/>
        </w:rPr>
        <w:t xml:space="preserve"> Premise. (2021). Software ERP – Soluciones empresariales, recursos humanos – Softland México. </w:t>
      </w:r>
      <w:hyperlink r:id="rId21">
        <w:r w:rsidRPr="47710674">
          <w:rPr>
            <w:rStyle w:val="Hipervnculo"/>
            <w:rFonts w:eastAsia="Calibri" w:cs="Arial"/>
            <w:szCs w:val="20"/>
          </w:rPr>
          <w:t>https://softland.com.mx/lo-que-debes-tener-en-cuenta-al-elegir-cloud-u-on-premise/</w:t>
        </w:r>
      </w:hyperlink>
    </w:p>
    <w:p w14:paraId="79DEB60C" w14:textId="3B72FCDC" w:rsidR="30844D9D" w:rsidRDefault="30844D9D" w:rsidP="47710674">
      <w:pPr>
        <w:pStyle w:val="Prrafodelista"/>
        <w:ind w:left="1066" w:hanging="709"/>
        <w:jc w:val="both"/>
        <w:rPr>
          <w:rFonts w:eastAsia="Calibri" w:cs="Arial"/>
          <w:szCs w:val="20"/>
        </w:rPr>
      </w:pPr>
    </w:p>
    <w:p w14:paraId="1283B1DC" w14:textId="1FACE536" w:rsidR="30844D9D" w:rsidRPr="00B81A02" w:rsidRDefault="47710674" w:rsidP="47710674">
      <w:pPr>
        <w:pStyle w:val="Prrafodelista"/>
        <w:ind w:left="1066" w:hanging="709"/>
        <w:jc w:val="both"/>
        <w:rPr>
          <w:rFonts w:eastAsia="Calibri" w:cs="Arial"/>
          <w:szCs w:val="20"/>
          <w:lang w:val="en-US"/>
        </w:rPr>
      </w:pPr>
      <w:proofErr w:type="spellStart"/>
      <w:r w:rsidRPr="47710674">
        <w:rPr>
          <w:rFonts w:eastAsia="Calibri" w:cs="Arial"/>
          <w:szCs w:val="20"/>
        </w:rPr>
        <w:t>On</w:t>
      </w:r>
      <w:proofErr w:type="spellEnd"/>
      <w:r w:rsidRPr="47710674">
        <w:rPr>
          <w:rFonts w:eastAsia="Calibri" w:cs="Arial"/>
          <w:szCs w:val="20"/>
        </w:rPr>
        <w:t xml:space="preserve"> premise vs Cloud, ventajas y desventajas. </w:t>
      </w:r>
      <w:r w:rsidRPr="00B81A02">
        <w:rPr>
          <w:rFonts w:eastAsia="Calibri" w:cs="Arial"/>
          <w:szCs w:val="20"/>
          <w:lang w:val="en-US"/>
        </w:rPr>
        <w:t xml:space="preserve">(2019). </w:t>
      </w:r>
      <w:proofErr w:type="spellStart"/>
      <w:r w:rsidRPr="00B81A02">
        <w:rPr>
          <w:rFonts w:eastAsia="Calibri" w:cs="Arial"/>
          <w:szCs w:val="20"/>
          <w:lang w:val="en-US"/>
        </w:rPr>
        <w:t>PowerData</w:t>
      </w:r>
      <w:proofErr w:type="spellEnd"/>
      <w:r w:rsidRPr="00B81A02">
        <w:rPr>
          <w:rFonts w:eastAsia="Calibri" w:cs="Arial"/>
          <w:szCs w:val="20"/>
          <w:lang w:val="en-US"/>
        </w:rPr>
        <w:t xml:space="preserve">. </w:t>
      </w:r>
      <w:hyperlink r:id="rId22">
        <w:r w:rsidRPr="00B81A02">
          <w:rPr>
            <w:rStyle w:val="Hipervnculo"/>
            <w:rFonts w:eastAsia="Calibri" w:cs="Arial"/>
            <w:szCs w:val="20"/>
            <w:lang w:val="en-US"/>
          </w:rPr>
          <w:t>https://blog.powerdata.es/el-valor-de-la-gestion-de-datos/on-premise-vs-cloud-ventajas-y-desventajas</w:t>
        </w:r>
      </w:hyperlink>
    </w:p>
    <w:p w14:paraId="364D636F" w14:textId="195C0635" w:rsidR="30844D9D" w:rsidRPr="00B81A02" w:rsidRDefault="30844D9D" w:rsidP="47710674">
      <w:pPr>
        <w:pStyle w:val="Prrafodelista"/>
        <w:ind w:left="1066" w:hanging="709"/>
        <w:jc w:val="both"/>
        <w:rPr>
          <w:rFonts w:eastAsia="Calibri" w:cs="Arial"/>
          <w:szCs w:val="20"/>
          <w:lang w:val="en-US"/>
        </w:rPr>
      </w:pPr>
    </w:p>
    <w:p w14:paraId="01F7641C" w14:textId="0AF52BEB" w:rsidR="30844D9D" w:rsidRDefault="47710674" w:rsidP="47710674">
      <w:pPr>
        <w:pStyle w:val="Prrafodelista"/>
        <w:ind w:left="1066" w:hanging="709"/>
        <w:jc w:val="both"/>
        <w:rPr>
          <w:rFonts w:eastAsia="Calibri" w:cs="Arial"/>
          <w:szCs w:val="20"/>
        </w:rPr>
      </w:pPr>
      <w:r w:rsidRPr="47710674">
        <w:rPr>
          <w:rFonts w:eastAsia="Calibri" w:cs="Arial"/>
          <w:szCs w:val="20"/>
        </w:rPr>
        <w:t xml:space="preserve">Infraestructuras </w:t>
      </w:r>
      <w:proofErr w:type="spellStart"/>
      <w:r w:rsidRPr="47710674">
        <w:rPr>
          <w:rFonts w:eastAsia="Calibri" w:cs="Arial"/>
          <w:szCs w:val="20"/>
        </w:rPr>
        <w:t>On</w:t>
      </w:r>
      <w:proofErr w:type="spellEnd"/>
      <w:r w:rsidRPr="47710674">
        <w:rPr>
          <w:rFonts w:eastAsia="Calibri" w:cs="Arial"/>
          <w:szCs w:val="20"/>
        </w:rPr>
        <w:t xml:space="preserve"> Premise vs. Cloud. (2021). </w:t>
      </w:r>
      <w:proofErr w:type="spellStart"/>
      <w:r w:rsidRPr="47710674">
        <w:rPr>
          <w:rFonts w:eastAsia="Calibri" w:cs="Arial"/>
          <w:szCs w:val="20"/>
        </w:rPr>
        <w:t>Syntax</w:t>
      </w:r>
      <w:proofErr w:type="spellEnd"/>
      <w:r w:rsidRPr="47710674">
        <w:rPr>
          <w:rFonts w:eastAsia="Calibri" w:cs="Arial"/>
          <w:szCs w:val="20"/>
        </w:rPr>
        <w:t xml:space="preserve"> España. </w:t>
      </w:r>
      <w:hyperlink r:id="rId23">
        <w:r w:rsidRPr="47710674">
          <w:rPr>
            <w:rStyle w:val="Hipervnculo"/>
            <w:rFonts w:eastAsia="Calibri" w:cs="Arial"/>
            <w:szCs w:val="20"/>
          </w:rPr>
          <w:t>https://www.syntax.com/es-es/blog/infraestructuras-on-premise-vs-cloud/</w:t>
        </w:r>
      </w:hyperlink>
    </w:p>
    <w:p w14:paraId="0518D8EF" w14:textId="48FC6E56" w:rsidR="47710674" w:rsidRDefault="47710674" w:rsidP="47710674">
      <w:pPr>
        <w:pStyle w:val="Prrafodelista"/>
        <w:ind w:left="1066" w:hanging="709"/>
        <w:jc w:val="both"/>
        <w:rPr>
          <w:rFonts w:eastAsia="Calibri" w:cs="Arial"/>
          <w:szCs w:val="20"/>
        </w:rPr>
      </w:pPr>
    </w:p>
    <w:p w14:paraId="05D98617" w14:textId="34DA5155" w:rsidR="5627D761" w:rsidRDefault="47710674" w:rsidP="47710674">
      <w:pPr>
        <w:pStyle w:val="Prrafodelista"/>
        <w:ind w:left="1066" w:hanging="709"/>
        <w:jc w:val="both"/>
        <w:rPr>
          <w:rFonts w:eastAsia="Calibri" w:cs="Arial"/>
        </w:rPr>
      </w:pPr>
      <w:r w:rsidRPr="47710674">
        <w:rPr>
          <w:rFonts w:eastAsia="Calibri" w:cs="Arial"/>
        </w:rPr>
        <w:t xml:space="preserve">Diferencia entre minería de datos y OLAP – Acervo Lima. (2022). ACERVO LIMA. </w:t>
      </w:r>
      <w:hyperlink r:id="rId24">
        <w:r w:rsidRPr="47710674">
          <w:rPr>
            <w:rStyle w:val="Hipervnculo"/>
            <w:rFonts w:eastAsia="Calibri" w:cs="Arial"/>
          </w:rPr>
          <w:t>https://es.acervolima.com/diferencia-entre-mineria-de-datos-y-olap/</w:t>
        </w:r>
      </w:hyperlink>
    </w:p>
    <w:p w14:paraId="431D52AB" w14:textId="7E797D59" w:rsidR="47710674" w:rsidRDefault="47710674" w:rsidP="47710674">
      <w:pPr>
        <w:pStyle w:val="Prrafodelista"/>
        <w:ind w:left="1066" w:hanging="709"/>
        <w:jc w:val="both"/>
        <w:rPr>
          <w:rFonts w:eastAsia="Calibri" w:cs="Arial"/>
          <w:szCs w:val="20"/>
        </w:rPr>
      </w:pPr>
      <w:r w:rsidRPr="47710674">
        <w:rPr>
          <w:rFonts w:eastAsia="Calibri" w:cs="Arial"/>
          <w:szCs w:val="20"/>
        </w:rPr>
        <w:t xml:space="preserve">Moya, D. P. (2021, 20 enero). ¿Qué información se necesita en un CRM? Gestionar Fácil. </w:t>
      </w:r>
      <w:hyperlink r:id="rId25" w:anchor=":%7E:text=%C2%BFQu%C3%A9%20tipo%20de%20informaci%C3%B3n%20debes,vez%20este%20sea%20el%20principio.">
        <w:r w:rsidRPr="47710674">
          <w:rPr>
            <w:rStyle w:val="Hipervnculo"/>
            <w:rFonts w:eastAsia="Calibri" w:cs="Arial"/>
            <w:szCs w:val="20"/>
          </w:rPr>
          <w:t xml:space="preserve">que </w:t>
        </w:r>
        <w:proofErr w:type="spellStart"/>
        <w:r w:rsidRPr="47710674">
          <w:rPr>
            <w:rStyle w:val="Hipervnculo"/>
            <w:rFonts w:eastAsia="Calibri" w:cs="Arial"/>
            <w:szCs w:val="20"/>
          </w:rPr>
          <w:t>informacion</w:t>
        </w:r>
        <w:proofErr w:type="spellEnd"/>
        <w:r w:rsidRPr="47710674">
          <w:rPr>
            <w:rStyle w:val="Hipervnculo"/>
            <w:rFonts w:eastAsia="Calibri" w:cs="Arial"/>
            <w:szCs w:val="20"/>
          </w:rPr>
          <w:t xml:space="preserve"> necesita un CRM</w:t>
        </w:r>
      </w:hyperlink>
    </w:p>
    <w:p w14:paraId="143E3B36" w14:textId="77777777" w:rsidR="00634621" w:rsidRPr="00950DF2" w:rsidRDefault="00634621" w:rsidP="00AC2158">
      <w:pPr>
        <w:pStyle w:val="Prrafodelista"/>
        <w:ind w:left="1066" w:hanging="709"/>
        <w:jc w:val="both"/>
        <w:rPr>
          <w:rFonts w:cstheme="majorBidi"/>
          <w:bCs/>
          <w:szCs w:val="20"/>
        </w:rPr>
      </w:pPr>
    </w:p>
    <w:p w14:paraId="213ED9F4" w14:textId="77777777" w:rsidR="00950DF2" w:rsidRPr="00AC41E4" w:rsidRDefault="00950DF2" w:rsidP="00AC2158">
      <w:pPr>
        <w:pStyle w:val="Prrafodelista"/>
        <w:ind w:left="1066" w:hanging="709"/>
        <w:jc w:val="both"/>
        <w:rPr>
          <w:rFonts w:cstheme="majorBidi"/>
          <w:b/>
          <w:szCs w:val="20"/>
        </w:rPr>
      </w:pPr>
    </w:p>
    <w:p w14:paraId="6BA9317C" w14:textId="77777777" w:rsidR="00AC41E4" w:rsidRPr="005611CB" w:rsidRDefault="00AC41E4" w:rsidP="00AC2158">
      <w:pPr>
        <w:pStyle w:val="Prrafodelista"/>
        <w:ind w:left="360"/>
        <w:jc w:val="both"/>
        <w:rPr>
          <w:rFonts w:cstheme="majorBidi"/>
          <w:b/>
          <w:szCs w:val="20"/>
        </w:rPr>
      </w:pPr>
    </w:p>
    <w:sectPr w:rsidR="00AC41E4" w:rsidRPr="005611CB">
      <w:headerReference w:type="default" r:id="rId26"/>
      <w:footerReference w:type="default" r:id="rId2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B0CE0" w14:textId="77777777" w:rsidR="00484C94" w:rsidRDefault="00484C94" w:rsidP="002901A9">
      <w:pPr>
        <w:spacing w:after="0" w:line="240" w:lineRule="auto"/>
      </w:pPr>
      <w:r>
        <w:separator/>
      </w:r>
    </w:p>
  </w:endnote>
  <w:endnote w:type="continuationSeparator" w:id="0">
    <w:p w14:paraId="46F323B4" w14:textId="77777777" w:rsidR="00484C94" w:rsidRDefault="00484C94" w:rsidP="002901A9">
      <w:pPr>
        <w:spacing w:after="0" w:line="240" w:lineRule="auto"/>
      </w:pPr>
      <w:r>
        <w:continuationSeparator/>
      </w:r>
    </w:p>
  </w:endnote>
  <w:endnote w:type="continuationNotice" w:id="1">
    <w:p w14:paraId="3788297B" w14:textId="77777777" w:rsidR="00484C94" w:rsidRDefault="00484C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0000000" w:usb3="00000000" w:csb0="0000000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1F41278D" w14:paraId="17CD95F2" w14:textId="77777777" w:rsidTr="1F41278D">
      <w:tc>
        <w:tcPr>
          <w:tcW w:w="2945" w:type="dxa"/>
        </w:tcPr>
        <w:p w14:paraId="432EA5DC" w14:textId="69014A7B" w:rsidR="1F41278D" w:rsidRDefault="1F41278D" w:rsidP="1F41278D">
          <w:pPr>
            <w:pStyle w:val="Encabezado"/>
            <w:ind w:left="-115"/>
            <w:rPr>
              <w:rFonts w:eastAsia="Calibri" w:cs="Arial"/>
              <w:szCs w:val="20"/>
            </w:rPr>
          </w:pPr>
        </w:p>
      </w:tc>
      <w:tc>
        <w:tcPr>
          <w:tcW w:w="2945" w:type="dxa"/>
        </w:tcPr>
        <w:p w14:paraId="30B19388" w14:textId="6B05EC84" w:rsidR="1F41278D" w:rsidRDefault="1F41278D" w:rsidP="1F41278D">
          <w:pPr>
            <w:pStyle w:val="Encabezado"/>
            <w:jc w:val="center"/>
            <w:rPr>
              <w:rFonts w:eastAsia="Calibri" w:cs="Arial"/>
              <w:szCs w:val="20"/>
            </w:rPr>
          </w:pPr>
        </w:p>
      </w:tc>
      <w:tc>
        <w:tcPr>
          <w:tcW w:w="2945" w:type="dxa"/>
        </w:tcPr>
        <w:p w14:paraId="60058AE7" w14:textId="594BC484" w:rsidR="1F41278D" w:rsidRDefault="1F41278D" w:rsidP="1F41278D">
          <w:pPr>
            <w:pStyle w:val="Encabezado"/>
            <w:ind w:right="-115"/>
            <w:jc w:val="right"/>
            <w:rPr>
              <w:rFonts w:eastAsia="Calibri" w:cs="Arial"/>
              <w:szCs w:val="20"/>
            </w:rPr>
          </w:pPr>
        </w:p>
      </w:tc>
    </w:tr>
  </w:tbl>
  <w:p w14:paraId="6A5805AF" w14:textId="2973794F" w:rsidR="00C112D8" w:rsidRDefault="00C112D8">
    <w:pPr>
      <w:pStyle w:val="Piedepgina"/>
      <w:rPr>
        <w:rFonts w:eastAsia="Calibri" w:cs="Arial"/>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DD025" w14:textId="77777777" w:rsidR="00484C94" w:rsidRDefault="00484C94" w:rsidP="002901A9">
      <w:pPr>
        <w:spacing w:after="0" w:line="240" w:lineRule="auto"/>
      </w:pPr>
      <w:r>
        <w:separator/>
      </w:r>
    </w:p>
  </w:footnote>
  <w:footnote w:type="continuationSeparator" w:id="0">
    <w:p w14:paraId="1EAC652B" w14:textId="77777777" w:rsidR="00484C94" w:rsidRDefault="00484C94" w:rsidP="002901A9">
      <w:pPr>
        <w:spacing w:after="0" w:line="240" w:lineRule="auto"/>
      </w:pPr>
      <w:r>
        <w:continuationSeparator/>
      </w:r>
    </w:p>
  </w:footnote>
  <w:footnote w:type="continuationNotice" w:id="1">
    <w:p w14:paraId="01CDD378" w14:textId="77777777" w:rsidR="00484C94" w:rsidRDefault="00484C9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544FB" w14:textId="348C4F1B" w:rsidR="002901A9" w:rsidRPr="002901A9" w:rsidRDefault="05BB696A">
    <w:pPr>
      <w:pStyle w:val="Encabezado"/>
      <w:jc w:val="right"/>
      <w:rPr>
        <w:rFonts w:asciiTheme="majorHAnsi" w:hAnsiTheme="majorHAnsi" w:cstheme="majorBidi"/>
      </w:rPr>
    </w:pPr>
    <w:r>
      <w:t>TI EN</w:t>
    </w:r>
    <w:r w:rsidR="4FDB95B1">
      <w:t xml:space="preserve"> LAS ORGANIZACIONES </w:t>
    </w:r>
    <w:r w:rsidR="42CAEB23">
      <w:t xml:space="preserve">   </w:t>
    </w:r>
    <w:r w:rsidR="05CBDAF3">
      <w:t xml:space="preserve">                                           </w:t>
    </w:r>
    <w:r w:rsidR="002901A9">
      <w:tab/>
    </w:r>
    <w:sdt>
      <w:sdtPr>
        <w:id w:val="2044769595"/>
        <w:docPartObj>
          <w:docPartGallery w:val="Page Numbers (Top of Page)"/>
          <w:docPartUnique/>
        </w:docPartObj>
      </w:sdtPr>
      <w:sdtEndPr>
        <w:rPr>
          <w:rFonts w:asciiTheme="majorHAnsi" w:hAnsiTheme="majorHAnsi" w:cstheme="majorBidi"/>
        </w:rPr>
      </w:sdtEndPr>
      <w:sdtContent>
        <w:r w:rsidR="08261E98">
          <w:t>UNIVERSIDAD</w:t>
        </w:r>
        <w:r w:rsidR="66C4A9F1">
          <w:t xml:space="preserve"> DE </w:t>
        </w:r>
        <w:r w:rsidR="30E4D639">
          <w:t xml:space="preserve">LOS ANDES </w:t>
        </w:r>
        <w:r w:rsidR="002901A9">
          <w:tab/>
        </w:r>
        <w:r w:rsidR="60E4E4F6">
          <w:t>​</w:t>
        </w:r>
        <w:r w:rsidR="002901A9">
          <w:fldChar w:fldCharType="begin"/>
        </w:r>
        <w:r w:rsidR="002901A9" w:rsidRPr="1F41278D">
          <w:rPr>
            <w:rFonts w:asciiTheme="majorHAnsi" w:hAnsiTheme="majorHAnsi" w:cstheme="majorBidi"/>
          </w:rPr>
          <w:instrText>PAGE   \* MERGEFORMAT</w:instrText>
        </w:r>
        <w:r w:rsidR="002901A9">
          <w:rPr>
            <w:rFonts w:asciiTheme="majorHAnsi" w:hAnsiTheme="majorHAnsi" w:cstheme="majorBidi"/>
          </w:rPr>
          <w:fldChar w:fldCharType="separate"/>
        </w:r>
        <w:r w:rsidR="002901A9">
          <w:t>2</w:t>
        </w:r>
        <w:r w:rsidR="002901A9">
          <w:fldChar w:fldCharType="end"/>
        </w:r>
      </w:sdtContent>
    </w:sdt>
  </w:p>
  <w:p w14:paraId="1BC86AD8" w14:textId="77777777" w:rsidR="002901A9" w:rsidRPr="002901A9" w:rsidRDefault="002901A9">
    <w:pPr>
      <w:pStyle w:val="Encabezado"/>
      <w:rPr>
        <w:rFonts w:asciiTheme="majorHAnsi" w:hAnsiTheme="majorHAnsi" w:cstheme="majorHAnsi"/>
      </w:rPr>
    </w:pPr>
  </w:p>
</w:hdr>
</file>

<file path=word/intelligence2.xml><?xml version="1.0" encoding="utf-8"?>
<int2:intelligence xmlns:int2="http://schemas.microsoft.com/office/intelligence/2020/intelligence" xmlns:oel="http://schemas.microsoft.com/office/2019/extlst">
  <int2:observations>
    <int2:textHash int2:hashCode="2z1AWxBnWZjAMC" int2:id="BetSmmMy">
      <int2:state int2:value="Rejected" int2:type="LegacyProofing"/>
    </int2:textHash>
    <int2:textHash int2:hashCode="SjXAZH37L8CpOu" int2:id="EIxKUlTX">
      <int2:state int2:value="Rejected" int2:type="LegacyProofing"/>
    </int2:textHash>
    <int2:textHash int2:hashCode="28f9L6EMFjj9TO" int2:id="IoQjbn27">
      <int2:state int2:value="Rejected" int2:type="LegacyProofing"/>
    </int2:textHash>
    <int2:textHash int2:hashCode="ZfOSb5oqyN3flU" int2:id="ZPCqAXqf">
      <int2:state int2:value="Rejected" int2:type="LegacyProofing"/>
    </int2:textHash>
    <int2:textHash int2:hashCode="ZE46BbS2DyP5O7" int2:id="ZwRbf2M2">
      <int2:state int2:value="Rejected" int2:type="LegacyProofing"/>
    </int2:textHash>
    <int2:textHash int2:hashCode="cQYgfnUGMAI/08" int2:id="dHpk5d3F">
      <int2:state int2:value="Rejected" int2:type="LegacyProofing"/>
    </int2:textHash>
    <int2:textHash int2:hashCode="Lgc4pcFVcyIhgu" int2:id="nKJutK1z">
      <int2:state int2:value="Rejected" int2:type="LegacyProofing"/>
    </int2:textHash>
    <int2:textHash int2:hashCode="AA55PbcMWTCfpv" int2:id="vRUwzupo">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353C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AC72D42"/>
    <w:multiLevelType w:val="hybridMultilevel"/>
    <w:tmpl w:val="1A0EF738"/>
    <w:lvl w:ilvl="0" w:tplc="4BA69FDA">
      <w:start w:val="1"/>
      <w:numFmt w:val="decimal"/>
      <w:lvlText w:val="%1."/>
      <w:lvlJc w:val="left"/>
      <w:pPr>
        <w:ind w:left="1800" w:hanging="360"/>
      </w:pPr>
      <w:rPr>
        <w:rFonts w:hint="default"/>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2" w15:restartNumberingAfterBreak="0">
    <w:nsid w:val="3C042AFF"/>
    <w:multiLevelType w:val="hybridMultilevel"/>
    <w:tmpl w:val="032858A6"/>
    <w:lvl w:ilvl="0" w:tplc="1F7E934A">
      <w:start w:val="1"/>
      <w:numFmt w:val="decimal"/>
      <w:lvlText w:val="%1."/>
      <w:lvlJc w:val="left"/>
      <w:pPr>
        <w:ind w:left="1800" w:hanging="360"/>
      </w:pPr>
      <w:rPr>
        <w:rFonts w:hint="default"/>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3" w15:restartNumberingAfterBreak="0">
    <w:nsid w:val="44A66336"/>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CB62BED"/>
    <w:multiLevelType w:val="hybridMultilevel"/>
    <w:tmpl w:val="1AAEED8C"/>
    <w:lvl w:ilvl="0" w:tplc="E496CE26">
      <w:start w:val="19"/>
      <w:numFmt w:val="bullet"/>
      <w:lvlText w:val="-"/>
      <w:lvlJc w:val="left"/>
      <w:pPr>
        <w:ind w:left="720" w:hanging="360"/>
      </w:pPr>
      <w:rPr>
        <w:rFonts w:ascii="Calibri Light" w:eastAsiaTheme="minorHAnsi" w:hAnsi="Calibri Light" w:cs="Calibri Light"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50AE585B"/>
    <w:multiLevelType w:val="hybridMultilevel"/>
    <w:tmpl w:val="FFFFFFFF"/>
    <w:lvl w:ilvl="0" w:tplc="AE5A5078">
      <w:start w:val="1"/>
      <w:numFmt w:val="bullet"/>
      <w:lvlText w:val=""/>
      <w:lvlJc w:val="left"/>
      <w:pPr>
        <w:ind w:left="720" w:hanging="360"/>
      </w:pPr>
      <w:rPr>
        <w:rFonts w:ascii="Symbol" w:hAnsi="Symbol" w:hint="default"/>
      </w:rPr>
    </w:lvl>
    <w:lvl w:ilvl="1" w:tplc="79B80C2C">
      <w:start w:val="1"/>
      <w:numFmt w:val="bullet"/>
      <w:lvlText w:val="o"/>
      <w:lvlJc w:val="left"/>
      <w:pPr>
        <w:ind w:left="1440" w:hanging="360"/>
      </w:pPr>
      <w:rPr>
        <w:rFonts w:ascii="Courier New" w:hAnsi="Courier New" w:hint="default"/>
      </w:rPr>
    </w:lvl>
    <w:lvl w:ilvl="2" w:tplc="4FBA0234">
      <w:start w:val="1"/>
      <w:numFmt w:val="bullet"/>
      <w:lvlText w:val=""/>
      <w:lvlJc w:val="left"/>
      <w:pPr>
        <w:ind w:left="2160" w:hanging="360"/>
      </w:pPr>
      <w:rPr>
        <w:rFonts w:ascii="Wingdings" w:hAnsi="Wingdings" w:hint="default"/>
      </w:rPr>
    </w:lvl>
    <w:lvl w:ilvl="3" w:tplc="05A626FE">
      <w:start w:val="1"/>
      <w:numFmt w:val="bullet"/>
      <w:lvlText w:val=""/>
      <w:lvlJc w:val="left"/>
      <w:pPr>
        <w:ind w:left="2880" w:hanging="360"/>
      </w:pPr>
      <w:rPr>
        <w:rFonts w:ascii="Symbol" w:hAnsi="Symbol" w:hint="default"/>
      </w:rPr>
    </w:lvl>
    <w:lvl w:ilvl="4" w:tplc="535ED25C">
      <w:start w:val="1"/>
      <w:numFmt w:val="bullet"/>
      <w:lvlText w:val="o"/>
      <w:lvlJc w:val="left"/>
      <w:pPr>
        <w:ind w:left="3600" w:hanging="360"/>
      </w:pPr>
      <w:rPr>
        <w:rFonts w:ascii="Courier New" w:hAnsi="Courier New" w:hint="default"/>
      </w:rPr>
    </w:lvl>
    <w:lvl w:ilvl="5" w:tplc="95E85052">
      <w:start w:val="1"/>
      <w:numFmt w:val="bullet"/>
      <w:lvlText w:val=""/>
      <w:lvlJc w:val="left"/>
      <w:pPr>
        <w:ind w:left="4320" w:hanging="360"/>
      </w:pPr>
      <w:rPr>
        <w:rFonts w:ascii="Wingdings" w:hAnsi="Wingdings" w:hint="default"/>
      </w:rPr>
    </w:lvl>
    <w:lvl w:ilvl="6" w:tplc="CD7E17BA">
      <w:start w:val="1"/>
      <w:numFmt w:val="bullet"/>
      <w:lvlText w:val=""/>
      <w:lvlJc w:val="left"/>
      <w:pPr>
        <w:ind w:left="5040" w:hanging="360"/>
      </w:pPr>
      <w:rPr>
        <w:rFonts w:ascii="Symbol" w:hAnsi="Symbol" w:hint="default"/>
      </w:rPr>
    </w:lvl>
    <w:lvl w:ilvl="7" w:tplc="78D27834">
      <w:start w:val="1"/>
      <w:numFmt w:val="bullet"/>
      <w:lvlText w:val="o"/>
      <w:lvlJc w:val="left"/>
      <w:pPr>
        <w:ind w:left="5760" w:hanging="360"/>
      </w:pPr>
      <w:rPr>
        <w:rFonts w:ascii="Courier New" w:hAnsi="Courier New" w:hint="default"/>
      </w:rPr>
    </w:lvl>
    <w:lvl w:ilvl="8" w:tplc="E7F07964">
      <w:start w:val="1"/>
      <w:numFmt w:val="bullet"/>
      <w:lvlText w:val=""/>
      <w:lvlJc w:val="left"/>
      <w:pPr>
        <w:ind w:left="6480" w:hanging="360"/>
      </w:pPr>
      <w:rPr>
        <w:rFonts w:ascii="Wingdings" w:hAnsi="Wingdings" w:hint="default"/>
      </w:rPr>
    </w:lvl>
  </w:abstractNum>
  <w:abstractNum w:abstractNumId="6" w15:restartNumberingAfterBreak="0">
    <w:nsid w:val="6A31263C"/>
    <w:multiLevelType w:val="hybridMultilevel"/>
    <w:tmpl w:val="46D6F6F2"/>
    <w:lvl w:ilvl="0" w:tplc="FE6E81AC">
      <w:start w:val="1"/>
      <w:numFmt w:val="decimal"/>
      <w:lvlText w:val="%1."/>
      <w:lvlJc w:val="left"/>
      <w:pPr>
        <w:ind w:left="1800" w:hanging="360"/>
      </w:pPr>
      <w:rPr>
        <w:rFonts w:hint="default"/>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num w:numId="1" w16cid:durableId="1611737776">
    <w:abstractNumId w:val="5"/>
  </w:num>
  <w:num w:numId="2" w16cid:durableId="1520580818">
    <w:abstractNumId w:val="3"/>
  </w:num>
  <w:num w:numId="3" w16cid:durableId="1287085088">
    <w:abstractNumId w:val="0"/>
  </w:num>
  <w:num w:numId="4" w16cid:durableId="1734809722">
    <w:abstractNumId w:val="4"/>
  </w:num>
  <w:num w:numId="5" w16cid:durableId="657805964">
    <w:abstractNumId w:val="2"/>
  </w:num>
  <w:num w:numId="6" w16cid:durableId="263660933">
    <w:abstractNumId w:val="1"/>
  </w:num>
  <w:num w:numId="7" w16cid:durableId="1133775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FA8"/>
    <w:rsid w:val="00000308"/>
    <w:rsid w:val="00006873"/>
    <w:rsid w:val="00011BB4"/>
    <w:rsid w:val="00011C6E"/>
    <w:rsid w:val="000124CF"/>
    <w:rsid w:val="0001293E"/>
    <w:rsid w:val="00012A67"/>
    <w:rsid w:val="00012A9A"/>
    <w:rsid w:val="00016B47"/>
    <w:rsid w:val="000171D4"/>
    <w:rsid w:val="000179D5"/>
    <w:rsid w:val="00017D14"/>
    <w:rsid w:val="0002391A"/>
    <w:rsid w:val="00023944"/>
    <w:rsid w:val="00023F63"/>
    <w:rsid w:val="00025162"/>
    <w:rsid w:val="00025959"/>
    <w:rsid w:val="0002627D"/>
    <w:rsid w:val="00026536"/>
    <w:rsid w:val="0003119B"/>
    <w:rsid w:val="0003140E"/>
    <w:rsid w:val="00032496"/>
    <w:rsid w:val="0003325C"/>
    <w:rsid w:val="00033C84"/>
    <w:rsid w:val="0003520A"/>
    <w:rsid w:val="0003585A"/>
    <w:rsid w:val="00035A17"/>
    <w:rsid w:val="0003646F"/>
    <w:rsid w:val="0003663C"/>
    <w:rsid w:val="00044263"/>
    <w:rsid w:val="00052067"/>
    <w:rsid w:val="00052947"/>
    <w:rsid w:val="00054B0E"/>
    <w:rsid w:val="00054F30"/>
    <w:rsid w:val="000630B9"/>
    <w:rsid w:val="00063CAA"/>
    <w:rsid w:val="000645AC"/>
    <w:rsid w:val="0006466A"/>
    <w:rsid w:val="000660D6"/>
    <w:rsid w:val="0007180A"/>
    <w:rsid w:val="00071EFF"/>
    <w:rsid w:val="000745E1"/>
    <w:rsid w:val="00077D30"/>
    <w:rsid w:val="00077EFB"/>
    <w:rsid w:val="0008332B"/>
    <w:rsid w:val="00083F1C"/>
    <w:rsid w:val="00084345"/>
    <w:rsid w:val="000856CB"/>
    <w:rsid w:val="00085A8D"/>
    <w:rsid w:val="00086317"/>
    <w:rsid w:val="00086581"/>
    <w:rsid w:val="000900C5"/>
    <w:rsid w:val="00092667"/>
    <w:rsid w:val="000927FD"/>
    <w:rsid w:val="00093410"/>
    <w:rsid w:val="000938FB"/>
    <w:rsid w:val="0009728D"/>
    <w:rsid w:val="000A3163"/>
    <w:rsid w:val="000A3612"/>
    <w:rsid w:val="000A4893"/>
    <w:rsid w:val="000A718D"/>
    <w:rsid w:val="000B3E94"/>
    <w:rsid w:val="000B44A4"/>
    <w:rsid w:val="000B4C3F"/>
    <w:rsid w:val="000B7327"/>
    <w:rsid w:val="000C0905"/>
    <w:rsid w:val="000C22AA"/>
    <w:rsid w:val="000C2552"/>
    <w:rsid w:val="000C3417"/>
    <w:rsid w:val="000C3B75"/>
    <w:rsid w:val="000C62D3"/>
    <w:rsid w:val="000D21AA"/>
    <w:rsid w:val="000D24BE"/>
    <w:rsid w:val="000D2C0A"/>
    <w:rsid w:val="000D3072"/>
    <w:rsid w:val="000D3C48"/>
    <w:rsid w:val="000D4B32"/>
    <w:rsid w:val="000D697A"/>
    <w:rsid w:val="000D75CB"/>
    <w:rsid w:val="000D7D8D"/>
    <w:rsid w:val="000E17CD"/>
    <w:rsid w:val="000E1B8D"/>
    <w:rsid w:val="000E1D05"/>
    <w:rsid w:val="000E1DC7"/>
    <w:rsid w:val="000E43BC"/>
    <w:rsid w:val="000E4788"/>
    <w:rsid w:val="000E667E"/>
    <w:rsid w:val="000F03EE"/>
    <w:rsid w:val="000F24EC"/>
    <w:rsid w:val="000F2961"/>
    <w:rsid w:val="000F337E"/>
    <w:rsid w:val="000F5841"/>
    <w:rsid w:val="000F5CE9"/>
    <w:rsid w:val="000F70CB"/>
    <w:rsid w:val="000F7FDD"/>
    <w:rsid w:val="0010005F"/>
    <w:rsid w:val="00100FA3"/>
    <w:rsid w:val="001051F8"/>
    <w:rsid w:val="00105236"/>
    <w:rsid w:val="00107068"/>
    <w:rsid w:val="0010789D"/>
    <w:rsid w:val="001110C6"/>
    <w:rsid w:val="001170CA"/>
    <w:rsid w:val="001203D9"/>
    <w:rsid w:val="00120922"/>
    <w:rsid w:val="0012402D"/>
    <w:rsid w:val="00124472"/>
    <w:rsid w:val="001252CF"/>
    <w:rsid w:val="001311F7"/>
    <w:rsid w:val="0013237B"/>
    <w:rsid w:val="001331AB"/>
    <w:rsid w:val="00133F71"/>
    <w:rsid w:val="00134C2E"/>
    <w:rsid w:val="001357A3"/>
    <w:rsid w:val="00136697"/>
    <w:rsid w:val="001369F5"/>
    <w:rsid w:val="00136AF0"/>
    <w:rsid w:val="00136DBB"/>
    <w:rsid w:val="00137CD2"/>
    <w:rsid w:val="0014124E"/>
    <w:rsid w:val="00141D09"/>
    <w:rsid w:val="00142B23"/>
    <w:rsid w:val="0014358F"/>
    <w:rsid w:val="00144FE1"/>
    <w:rsid w:val="00152EE2"/>
    <w:rsid w:val="00153400"/>
    <w:rsid w:val="0015440F"/>
    <w:rsid w:val="0015465E"/>
    <w:rsid w:val="00162EF5"/>
    <w:rsid w:val="001633BB"/>
    <w:rsid w:val="00163C3D"/>
    <w:rsid w:val="00164B3B"/>
    <w:rsid w:val="001656BE"/>
    <w:rsid w:val="00166EB7"/>
    <w:rsid w:val="001729A5"/>
    <w:rsid w:val="0017339A"/>
    <w:rsid w:val="00173F4F"/>
    <w:rsid w:val="00183586"/>
    <w:rsid w:val="00183EB2"/>
    <w:rsid w:val="00186C2A"/>
    <w:rsid w:val="001878B5"/>
    <w:rsid w:val="00187ED6"/>
    <w:rsid w:val="0018AA30"/>
    <w:rsid w:val="0019047E"/>
    <w:rsid w:val="0019173B"/>
    <w:rsid w:val="00193CEF"/>
    <w:rsid w:val="001946DB"/>
    <w:rsid w:val="00195C6D"/>
    <w:rsid w:val="001A060D"/>
    <w:rsid w:val="001A0D43"/>
    <w:rsid w:val="001A1C7E"/>
    <w:rsid w:val="001A23FB"/>
    <w:rsid w:val="001A39FA"/>
    <w:rsid w:val="001A40BA"/>
    <w:rsid w:val="001A435E"/>
    <w:rsid w:val="001A6F21"/>
    <w:rsid w:val="001B185D"/>
    <w:rsid w:val="001B202E"/>
    <w:rsid w:val="001B3CFB"/>
    <w:rsid w:val="001B4204"/>
    <w:rsid w:val="001B45D6"/>
    <w:rsid w:val="001B538E"/>
    <w:rsid w:val="001B64CB"/>
    <w:rsid w:val="001B69C1"/>
    <w:rsid w:val="001B6A6E"/>
    <w:rsid w:val="001B6CBD"/>
    <w:rsid w:val="001B7110"/>
    <w:rsid w:val="001C01F1"/>
    <w:rsid w:val="001C20D7"/>
    <w:rsid w:val="001C4855"/>
    <w:rsid w:val="001C6954"/>
    <w:rsid w:val="001C7085"/>
    <w:rsid w:val="001C7471"/>
    <w:rsid w:val="001D2034"/>
    <w:rsid w:val="001D2662"/>
    <w:rsid w:val="001D29D2"/>
    <w:rsid w:val="001D388A"/>
    <w:rsid w:val="001D38CF"/>
    <w:rsid w:val="001D4532"/>
    <w:rsid w:val="001D5F54"/>
    <w:rsid w:val="001D6E43"/>
    <w:rsid w:val="001D6FCF"/>
    <w:rsid w:val="001D7BFE"/>
    <w:rsid w:val="001E119D"/>
    <w:rsid w:val="001E147A"/>
    <w:rsid w:val="001E2108"/>
    <w:rsid w:val="001E2169"/>
    <w:rsid w:val="001E38FD"/>
    <w:rsid w:val="001E4855"/>
    <w:rsid w:val="001E6D8E"/>
    <w:rsid w:val="001E6F96"/>
    <w:rsid w:val="001E7192"/>
    <w:rsid w:val="001E7803"/>
    <w:rsid w:val="001E7CF0"/>
    <w:rsid w:val="001F03B2"/>
    <w:rsid w:val="001F4AE6"/>
    <w:rsid w:val="001F6266"/>
    <w:rsid w:val="001F6479"/>
    <w:rsid w:val="001F6D15"/>
    <w:rsid w:val="001F7A15"/>
    <w:rsid w:val="001F7A89"/>
    <w:rsid w:val="00201189"/>
    <w:rsid w:val="00201410"/>
    <w:rsid w:val="0020204F"/>
    <w:rsid w:val="00202971"/>
    <w:rsid w:val="00203493"/>
    <w:rsid w:val="00203E9B"/>
    <w:rsid w:val="002051B6"/>
    <w:rsid w:val="002069F0"/>
    <w:rsid w:val="00212DB8"/>
    <w:rsid w:val="0021497F"/>
    <w:rsid w:val="002158AC"/>
    <w:rsid w:val="0021622B"/>
    <w:rsid w:val="00217E77"/>
    <w:rsid w:val="00220800"/>
    <w:rsid w:val="002210DF"/>
    <w:rsid w:val="002214DB"/>
    <w:rsid w:val="00222386"/>
    <w:rsid w:val="0022363F"/>
    <w:rsid w:val="00224848"/>
    <w:rsid w:val="00226C9F"/>
    <w:rsid w:val="0022792A"/>
    <w:rsid w:val="00227ABC"/>
    <w:rsid w:val="00227C6D"/>
    <w:rsid w:val="002312E2"/>
    <w:rsid w:val="002328FD"/>
    <w:rsid w:val="0023300B"/>
    <w:rsid w:val="00234AAE"/>
    <w:rsid w:val="00236CF4"/>
    <w:rsid w:val="002373A7"/>
    <w:rsid w:val="0024103E"/>
    <w:rsid w:val="00241C22"/>
    <w:rsid w:val="00243604"/>
    <w:rsid w:val="00243793"/>
    <w:rsid w:val="002445D7"/>
    <w:rsid w:val="00244B86"/>
    <w:rsid w:val="002456AE"/>
    <w:rsid w:val="002472DD"/>
    <w:rsid w:val="002501EC"/>
    <w:rsid w:val="002513CC"/>
    <w:rsid w:val="002518BF"/>
    <w:rsid w:val="0025333D"/>
    <w:rsid w:val="00254C21"/>
    <w:rsid w:val="00254F6D"/>
    <w:rsid w:val="00257318"/>
    <w:rsid w:val="002577FE"/>
    <w:rsid w:val="002603AC"/>
    <w:rsid w:val="00260AA1"/>
    <w:rsid w:val="00261484"/>
    <w:rsid w:val="002659ED"/>
    <w:rsid w:val="002661AF"/>
    <w:rsid w:val="00267643"/>
    <w:rsid w:val="00267987"/>
    <w:rsid w:val="0027012E"/>
    <w:rsid w:val="00270715"/>
    <w:rsid w:val="00271430"/>
    <w:rsid w:val="00271F73"/>
    <w:rsid w:val="002736A6"/>
    <w:rsid w:val="00273DB2"/>
    <w:rsid w:val="002740A5"/>
    <w:rsid w:val="00277E6F"/>
    <w:rsid w:val="0028010A"/>
    <w:rsid w:val="0028063B"/>
    <w:rsid w:val="00281846"/>
    <w:rsid w:val="00281F42"/>
    <w:rsid w:val="00282731"/>
    <w:rsid w:val="002844E8"/>
    <w:rsid w:val="00284F1D"/>
    <w:rsid w:val="00285001"/>
    <w:rsid w:val="00285374"/>
    <w:rsid w:val="00285F6A"/>
    <w:rsid w:val="002901A9"/>
    <w:rsid w:val="002948E5"/>
    <w:rsid w:val="00295861"/>
    <w:rsid w:val="0029591E"/>
    <w:rsid w:val="00295A14"/>
    <w:rsid w:val="002963DE"/>
    <w:rsid w:val="002A35CE"/>
    <w:rsid w:val="002A40F0"/>
    <w:rsid w:val="002A45BF"/>
    <w:rsid w:val="002A4E0D"/>
    <w:rsid w:val="002A606C"/>
    <w:rsid w:val="002A6518"/>
    <w:rsid w:val="002A7423"/>
    <w:rsid w:val="002A74D6"/>
    <w:rsid w:val="002A79E1"/>
    <w:rsid w:val="002B13E7"/>
    <w:rsid w:val="002B14CD"/>
    <w:rsid w:val="002B3652"/>
    <w:rsid w:val="002B548F"/>
    <w:rsid w:val="002B689A"/>
    <w:rsid w:val="002B7575"/>
    <w:rsid w:val="002B7747"/>
    <w:rsid w:val="002C0789"/>
    <w:rsid w:val="002C1E35"/>
    <w:rsid w:val="002C205D"/>
    <w:rsid w:val="002C21F3"/>
    <w:rsid w:val="002C23FC"/>
    <w:rsid w:val="002C26CF"/>
    <w:rsid w:val="002C39F0"/>
    <w:rsid w:val="002C46A4"/>
    <w:rsid w:val="002C638D"/>
    <w:rsid w:val="002C74CC"/>
    <w:rsid w:val="002C75A0"/>
    <w:rsid w:val="002D1BF0"/>
    <w:rsid w:val="002D28F4"/>
    <w:rsid w:val="002D3541"/>
    <w:rsid w:val="002D5375"/>
    <w:rsid w:val="002D5F87"/>
    <w:rsid w:val="002D6A8C"/>
    <w:rsid w:val="002E1108"/>
    <w:rsid w:val="002E2CD7"/>
    <w:rsid w:val="002E3B06"/>
    <w:rsid w:val="002E3DA9"/>
    <w:rsid w:val="002E58B2"/>
    <w:rsid w:val="002E5F01"/>
    <w:rsid w:val="002E7074"/>
    <w:rsid w:val="002F0159"/>
    <w:rsid w:val="002F0916"/>
    <w:rsid w:val="002F1CFA"/>
    <w:rsid w:val="002F4843"/>
    <w:rsid w:val="002F4C0C"/>
    <w:rsid w:val="002F7509"/>
    <w:rsid w:val="002F75F2"/>
    <w:rsid w:val="00302A13"/>
    <w:rsid w:val="00302F33"/>
    <w:rsid w:val="00302FC4"/>
    <w:rsid w:val="00304BAD"/>
    <w:rsid w:val="00307B92"/>
    <w:rsid w:val="0031055D"/>
    <w:rsid w:val="00310A4D"/>
    <w:rsid w:val="003117C2"/>
    <w:rsid w:val="00314799"/>
    <w:rsid w:val="00315FEE"/>
    <w:rsid w:val="003164DE"/>
    <w:rsid w:val="00316BF1"/>
    <w:rsid w:val="00321DC2"/>
    <w:rsid w:val="003230DD"/>
    <w:rsid w:val="003248F8"/>
    <w:rsid w:val="00325598"/>
    <w:rsid w:val="00326390"/>
    <w:rsid w:val="00326B04"/>
    <w:rsid w:val="00327885"/>
    <w:rsid w:val="003332DF"/>
    <w:rsid w:val="0033438A"/>
    <w:rsid w:val="00334548"/>
    <w:rsid w:val="003345E6"/>
    <w:rsid w:val="003352DD"/>
    <w:rsid w:val="0034017D"/>
    <w:rsid w:val="00340FD4"/>
    <w:rsid w:val="003414E0"/>
    <w:rsid w:val="00342034"/>
    <w:rsid w:val="00342890"/>
    <w:rsid w:val="00342BB7"/>
    <w:rsid w:val="003445BE"/>
    <w:rsid w:val="00346069"/>
    <w:rsid w:val="00346B68"/>
    <w:rsid w:val="00347076"/>
    <w:rsid w:val="00347F6E"/>
    <w:rsid w:val="003501AA"/>
    <w:rsid w:val="003510CD"/>
    <w:rsid w:val="0035178F"/>
    <w:rsid w:val="0035343B"/>
    <w:rsid w:val="00355195"/>
    <w:rsid w:val="00355A5D"/>
    <w:rsid w:val="00356C8B"/>
    <w:rsid w:val="00356FC7"/>
    <w:rsid w:val="00360440"/>
    <w:rsid w:val="0036178E"/>
    <w:rsid w:val="00361D32"/>
    <w:rsid w:val="00361DF0"/>
    <w:rsid w:val="00362656"/>
    <w:rsid w:val="003639D1"/>
    <w:rsid w:val="00363C2D"/>
    <w:rsid w:val="00365C9B"/>
    <w:rsid w:val="00371E6D"/>
    <w:rsid w:val="00372054"/>
    <w:rsid w:val="0037237A"/>
    <w:rsid w:val="00373662"/>
    <w:rsid w:val="00377223"/>
    <w:rsid w:val="0037765A"/>
    <w:rsid w:val="003800A3"/>
    <w:rsid w:val="003809CB"/>
    <w:rsid w:val="00381C50"/>
    <w:rsid w:val="00383655"/>
    <w:rsid w:val="0038464B"/>
    <w:rsid w:val="00385E16"/>
    <w:rsid w:val="00387FBA"/>
    <w:rsid w:val="00387FE3"/>
    <w:rsid w:val="0038A66F"/>
    <w:rsid w:val="00393548"/>
    <w:rsid w:val="0039474E"/>
    <w:rsid w:val="00395666"/>
    <w:rsid w:val="00395D07"/>
    <w:rsid w:val="00396DC5"/>
    <w:rsid w:val="00397508"/>
    <w:rsid w:val="003A0DCF"/>
    <w:rsid w:val="003A2086"/>
    <w:rsid w:val="003A38F0"/>
    <w:rsid w:val="003A4CE6"/>
    <w:rsid w:val="003A549A"/>
    <w:rsid w:val="003A617F"/>
    <w:rsid w:val="003A7C8A"/>
    <w:rsid w:val="003B2D67"/>
    <w:rsid w:val="003B2E9A"/>
    <w:rsid w:val="003B313A"/>
    <w:rsid w:val="003B4637"/>
    <w:rsid w:val="003B71EA"/>
    <w:rsid w:val="003C06A1"/>
    <w:rsid w:val="003C08F8"/>
    <w:rsid w:val="003C0CB1"/>
    <w:rsid w:val="003C0EA6"/>
    <w:rsid w:val="003C12BC"/>
    <w:rsid w:val="003C1338"/>
    <w:rsid w:val="003C3A0D"/>
    <w:rsid w:val="003C6156"/>
    <w:rsid w:val="003C62E3"/>
    <w:rsid w:val="003C64B2"/>
    <w:rsid w:val="003C7044"/>
    <w:rsid w:val="003C7994"/>
    <w:rsid w:val="003C7EF1"/>
    <w:rsid w:val="003D2962"/>
    <w:rsid w:val="003D3408"/>
    <w:rsid w:val="003D65B3"/>
    <w:rsid w:val="003D6942"/>
    <w:rsid w:val="003D7477"/>
    <w:rsid w:val="003D755F"/>
    <w:rsid w:val="003D7A01"/>
    <w:rsid w:val="003E38B2"/>
    <w:rsid w:val="003E404C"/>
    <w:rsid w:val="003F0AA2"/>
    <w:rsid w:val="003F2B82"/>
    <w:rsid w:val="003F5987"/>
    <w:rsid w:val="003F599F"/>
    <w:rsid w:val="003F64F7"/>
    <w:rsid w:val="003F6F2F"/>
    <w:rsid w:val="004013EC"/>
    <w:rsid w:val="00402CC5"/>
    <w:rsid w:val="004038E1"/>
    <w:rsid w:val="0040586F"/>
    <w:rsid w:val="004068FC"/>
    <w:rsid w:val="00406C58"/>
    <w:rsid w:val="0041086A"/>
    <w:rsid w:val="00410EF1"/>
    <w:rsid w:val="00411A23"/>
    <w:rsid w:val="00412B10"/>
    <w:rsid w:val="00412FEE"/>
    <w:rsid w:val="0041477D"/>
    <w:rsid w:val="004147C9"/>
    <w:rsid w:val="00416327"/>
    <w:rsid w:val="0041762F"/>
    <w:rsid w:val="004178EF"/>
    <w:rsid w:val="00421910"/>
    <w:rsid w:val="00421961"/>
    <w:rsid w:val="0042249C"/>
    <w:rsid w:val="004242B5"/>
    <w:rsid w:val="00426990"/>
    <w:rsid w:val="00427392"/>
    <w:rsid w:val="00427D71"/>
    <w:rsid w:val="004312F0"/>
    <w:rsid w:val="00432C35"/>
    <w:rsid w:val="004333E9"/>
    <w:rsid w:val="00435A1D"/>
    <w:rsid w:val="0044084C"/>
    <w:rsid w:val="00442302"/>
    <w:rsid w:val="00442A5D"/>
    <w:rsid w:val="00442B74"/>
    <w:rsid w:val="0044320F"/>
    <w:rsid w:val="004502E7"/>
    <w:rsid w:val="00456ADA"/>
    <w:rsid w:val="00457E88"/>
    <w:rsid w:val="0046117A"/>
    <w:rsid w:val="00461993"/>
    <w:rsid w:val="00461A07"/>
    <w:rsid w:val="00463061"/>
    <w:rsid w:val="00463637"/>
    <w:rsid w:val="00466202"/>
    <w:rsid w:val="00473BC2"/>
    <w:rsid w:val="004747CC"/>
    <w:rsid w:val="004778FC"/>
    <w:rsid w:val="00480A58"/>
    <w:rsid w:val="00481586"/>
    <w:rsid w:val="00482554"/>
    <w:rsid w:val="00482731"/>
    <w:rsid w:val="00483556"/>
    <w:rsid w:val="004846AB"/>
    <w:rsid w:val="00484C94"/>
    <w:rsid w:val="00484F05"/>
    <w:rsid w:val="00485938"/>
    <w:rsid w:val="00486783"/>
    <w:rsid w:val="00486CAD"/>
    <w:rsid w:val="0049080B"/>
    <w:rsid w:val="00491040"/>
    <w:rsid w:val="0049343E"/>
    <w:rsid w:val="00493B31"/>
    <w:rsid w:val="0049699D"/>
    <w:rsid w:val="00496EB0"/>
    <w:rsid w:val="004A0D1C"/>
    <w:rsid w:val="004A1B29"/>
    <w:rsid w:val="004A204A"/>
    <w:rsid w:val="004A2333"/>
    <w:rsid w:val="004A28E4"/>
    <w:rsid w:val="004B042C"/>
    <w:rsid w:val="004B0EE4"/>
    <w:rsid w:val="004B13B1"/>
    <w:rsid w:val="004B203F"/>
    <w:rsid w:val="004B21DB"/>
    <w:rsid w:val="004B255F"/>
    <w:rsid w:val="004B4361"/>
    <w:rsid w:val="004C16F2"/>
    <w:rsid w:val="004C2548"/>
    <w:rsid w:val="004C3194"/>
    <w:rsid w:val="004C4CAA"/>
    <w:rsid w:val="004C553D"/>
    <w:rsid w:val="004C5792"/>
    <w:rsid w:val="004C6039"/>
    <w:rsid w:val="004D03E3"/>
    <w:rsid w:val="004D082B"/>
    <w:rsid w:val="004D1EAF"/>
    <w:rsid w:val="004D27F4"/>
    <w:rsid w:val="004D2E5A"/>
    <w:rsid w:val="004D4DD1"/>
    <w:rsid w:val="004D5A6D"/>
    <w:rsid w:val="004D7274"/>
    <w:rsid w:val="004E1809"/>
    <w:rsid w:val="004E1CED"/>
    <w:rsid w:val="004E24FB"/>
    <w:rsid w:val="004E3E33"/>
    <w:rsid w:val="004E4F78"/>
    <w:rsid w:val="004E617B"/>
    <w:rsid w:val="004E621B"/>
    <w:rsid w:val="004F1D80"/>
    <w:rsid w:val="004F21C5"/>
    <w:rsid w:val="004F29DA"/>
    <w:rsid w:val="004F4657"/>
    <w:rsid w:val="004F5F16"/>
    <w:rsid w:val="004F7AA6"/>
    <w:rsid w:val="00500520"/>
    <w:rsid w:val="005023F7"/>
    <w:rsid w:val="00503CD2"/>
    <w:rsid w:val="0050631E"/>
    <w:rsid w:val="005100F7"/>
    <w:rsid w:val="005112A6"/>
    <w:rsid w:val="0051168A"/>
    <w:rsid w:val="00512850"/>
    <w:rsid w:val="00512AD2"/>
    <w:rsid w:val="00513751"/>
    <w:rsid w:val="00513961"/>
    <w:rsid w:val="0051421F"/>
    <w:rsid w:val="00514486"/>
    <w:rsid w:val="00515E46"/>
    <w:rsid w:val="00516B2E"/>
    <w:rsid w:val="0051740D"/>
    <w:rsid w:val="005174A0"/>
    <w:rsid w:val="00520A98"/>
    <w:rsid w:val="0052207E"/>
    <w:rsid w:val="00523F13"/>
    <w:rsid w:val="00524883"/>
    <w:rsid w:val="00527DF0"/>
    <w:rsid w:val="00534952"/>
    <w:rsid w:val="00534F23"/>
    <w:rsid w:val="005353A4"/>
    <w:rsid w:val="005354DB"/>
    <w:rsid w:val="005359CF"/>
    <w:rsid w:val="005368C1"/>
    <w:rsid w:val="00537767"/>
    <w:rsid w:val="00537B89"/>
    <w:rsid w:val="005423A2"/>
    <w:rsid w:val="005423DF"/>
    <w:rsid w:val="005427A9"/>
    <w:rsid w:val="00546C6F"/>
    <w:rsid w:val="00546EF9"/>
    <w:rsid w:val="00553162"/>
    <w:rsid w:val="00554D01"/>
    <w:rsid w:val="00555396"/>
    <w:rsid w:val="0055585D"/>
    <w:rsid w:val="00556EFD"/>
    <w:rsid w:val="0055705E"/>
    <w:rsid w:val="00557626"/>
    <w:rsid w:val="005608D5"/>
    <w:rsid w:val="005611CB"/>
    <w:rsid w:val="005623BC"/>
    <w:rsid w:val="0056268B"/>
    <w:rsid w:val="005631C3"/>
    <w:rsid w:val="00563C81"/>
    <w:rsid w:val="00564537"/>
    <w:rsid w:val="00565B28"/>
    <w:rsid w:val="00567789"/>
    <w:rsid w:val="005677A6"/>
    <w:rsid w:val="00567C5E"/>
    <w:rsid w:val="00571DB5"/>
    <w:rsid w:val="00571DEC"/>
    <w:rsid w:val="00572AB3"/>
    <w:rsid w:val="00574CE6"/>
    <w:rsid w:val="005757CE"/>
    <w:rsid w:val="00577B93"/>
    <w:rsid w:val="00577F70"/>
    <w:rsid w:val="00580436"/>
    <w:rsid w:val="00581495"/>
    <w:rsid w:val="00581F2D"/>
    <w:rsid w:val="005821C3"/>
    <w:rsid w:val="00585E62"/>
    <w:rsid w:val="0058730F"/>
    <w:rsid w:val="00590DDA"/>
    <w:rsid w:val="005911A1"/>
    <w:rsid w:val="00593408"/>
    <w:rsid w:val="00594A6A"/>
    <w:rsid w:val="0059671D"/>
    <w:rsid w:val="00597261"/>
    <w:rsid w:val="005A1092"/>
    <w:rsid w:val="005A1942"/>
    <w:rsid w:val="005A3ADE"/>
    <w:rsid w:val="005A502A"/>
    <w:rsid w:val="005B1DBB"/>
    <w:rsid w:val="005B22AF"/>
    <w:rsid w:val="005B3EE9"/>
    <w:rsid w:val="005B4243"/>
    <w:rsid w:val="005B4722"/>
    <w:rsid w:val="005B4A9F"/>
    <w:rsid w:val="005B5CE2"/>
    <w:rsid w:val="005B6FDE"/>
    <w:rsid w:val="005C0971"/>
    <w:rsid w:val="005C1309"/>
    <w:rsid w:val="005C1374"/>
    <w:rsid w:val="005C1C85"/>
    <w:rsid w:val="005C41C8"/>
    <w:rsid w:val="005C5CCE"/>
    <w:rsid w:val="005C7257"/>
    <w:rsid w:val="005D091E"/>
    <w:rsid w:val="005D0B12"/>
    <w:rsid w:val="005D1D4B"/>
    <w:rsid w:val="005D232F"/>
    <w:rsid w:val="005D4126"/>
    <w:rsid w:val="005D4A40"/>
    <w:rsid w:val="005D5C8B"/>
    <w:rsid w:val="005D6B62"/>
    <w:rsid w:val="005D797C"/>
    <w:rsid w:val="005E1217"/>
    <w:rsid w:val="005E145B"/>
    <w:rsid w:val="005E2602"/>
    <w:rsid w:val="005E2953"/>
    <w:rsid w:val="005E471E"/>
    <w:rsid w:val="005E5121"/>
    <w:rsid w:val="005E5A47"/>
    <w:rsid w:val="005E6E72"/>
    <w:rsid w:val="005E71F8"/>
    <w:rsid w:val="005F19A1"/>
    <w:rsid w:val="005F3267"/>
    <w:rsid w:val="005F3D4B"/>
    <w:rsid w:val="005F6707"/>
    <w:rsid w:val="005F74DD"/>
    <w:rsid w:val="005F7A1B"/>
    <w:rsid w:val="006006B0"/>
    <w:rsid w:val="00600EA3"/>
    <w:rsid w:val="00601896"/>
    <w:rsid w:val="00601C63"/>
    <w:rsid w:val="006058B3"/>
    <w:rsid w:val="00606508"/>
    <w:rsid w:val="006066FF"/>
    <w:rsid w:val="0061279A"/>
    <w:rsid w:val="00612EDF"/>
    <w:rsid w:val="00613387"/>
    <w:rsid w:val="00615020"/>
    <w:rsid w:val="00615B75"/>
    <w:rsid w:val="0061650F"/>
    <w:rsid w:val="00617444"/>
    <w:rsid w:val="00623354"/>
    <w:rsid w:val="00624EE4"/>
    <w:rsid w:val="00631AA6"/>
    <w:rsid w:val="00634621"/>
    <w:rsid w:val="006352B6"/>
    <w:rsid w:val="00636025"/>
    <w:rsid w:val="006364FA"/>
    <w:rsid w:val="0063654D"/>
    <w:rsid w:val="00636C17"/>
    <w:rsid w:val="00637D12"/>
    <w:rsid w:val="006405CE"/>
    <w:rsid w:val="0064066E"/>
    <w:rsid w:val="006414AE"/>
    <w:rsid w:val="00641767"/>
    <w:rsid w:val="0064190E"/>
    <w:rsid w:val="006431C5"/>
    <w:rsid w:val="006434DF"/>
    <w:rsid w:val="00645057"/>
    <w:rsid w:val="006458CE"/>
    <w:rsid w:val="0064598C"/>
    <w:rsid w:val="00645B64"/>
    <w:rsid w:val="0064649B"/>
    <w:rsid w:val="006471F2"/>
    <w:rsid w:val="006503E6"/>
    <w:rsid w:val="00650C8C"/>
    <w:rsid w:val="00650E41"/>
    <w:rsid w:val="006512E7"/>
    <w:rsid w:val="00654835"/>
    <w:rsid w:val="00654FF8"/>
    <w:rsid w:val="006558B0"/>
    <w:rsid w:val="00660905"/>
    <w:rsid w:val="0066211D"/>
    <w:rsid w:val="0066249A"/>
    <w:rsid w:val="0066292A"/>
    <w:rsid w:val="00662BF5"/>
    <w:rsid w:val="006633AE"/>
    <w:rsid w:val="00664EDC"/>
    <w:rsid w:val="006651EF"/>
    <w:rsid w:val="00665819"/>
    <w:rsid w:val="00666B87"/>
    <w:rsid w:val="00667E0B"/>
    <w:rsid w:val="006712EC"/>
    <w:rsid w:val="006720DA"/>
    <w:rsid w:val="00672408"/>
    <w:rsid w:val="00672F56"/>
    <w:rsid w:val="006741D8"/>
    <w:rsid w:val="0067497F"/>
    <w:rsid w:val="00682A53"/>
    <w:rsid w:val="00683F69"/>
    <w:rsid w:val="00684BC3"/>
    <w:rsid w:val="006950C6"/>
    <w:rsid w:val="00695ADD"/>
    <w:rsid w:val="0069605F"/>
    <w:rsid w:val="00697099"/>
    <w:rsid w:val="006A3F9C"/>
    <w:rsid w:val="006A491D"/>
    <w:rsid w:val="006A54E4"/>
    <w:rsid w:val="006A695D"/>
    <w:rsid w:val="006B1438"/>
    <w:rsid w:val="006B31C8"/>
    <w:rsid w:val="006B38EC"/>
    <w:rsid w:val="006B47EB"/>
    <w:rsid w:val="006B5B79"/>
    <w:rsid w:val="006B5EAC"/>
    <w:rsid w:val="006B79C4"/>
    <w:rsid w:val="006B7F68"/>
    <w:rsid w:val="006C0C05"/>
    <w:rsid w:val="006C0C79"/>
    <w:rsid w:val="006C47E9"/>
    <w:rsid w:val="006D1A00"/>
    <w:rsid w:val="006D23F1"/>
    <w:rsid w:val="006D2B03"/>
    <w:rsid w:val="006D3DCA"/>
    <w:rsid w:val="006D5938"/>
    <w:rsid w:val="006E07D4"/>
    <w:rsid w:val="006E0E2F"/>
    <w:rsid w:val="006E246F"/>
    <w:rsid w:val="006E2FA5"/>
    <w:rsid w:val="006E3541"/>
    <w:rsid w:val="006E3F22"/>
    <w:rsid w:val="006E5BCA"/>
    <w:rsid w:val="006E5D3B"/>
    <w:rsid w:val="006E64E3"/>
    <w:rsid w:val="006E6909"/>
    <w:rsid w:val="006E6E33"/>
    <w:rsid w:val="006F1A7A"/>
    <w:rsid w:val="006F3461"/>
    <w:rsid w:val="00700B6F"/>
    <w:rsid w:val="00701BE9"/>
    <w:rsid w:val="00702927"/>
    <w:rsid w:val="0070335B"/>
    <w:rsid w:val="0070347B"/>
    <w:rsid w:val="00704234"/>
    <w:rsid w:val="00707688"/>
    <w:rsid w:val="0070795B"/>
    <w:rsid w:val="00707CE2"/>
    <w:rsid w:val="00707EDC"/>
    <w:rsid w:val="00710E5A"/>
    <w:rsid w:val="00713547"/>
    <w:rsid w:val="00713936"/>
    <w:rsid w:val="00713D4B"/>
    <w:rsid w:val="00714681"/>
    <w:rsid w:val="007153B2"/>
    <w:rsid w:val="00715C6A"/>
    <w:rsid w:val="00716F98"/>
    <w:rsid w:val="0072085B"/>
    <w:rsid w:val="00721D85"/>
    <w:rsid w:val="00723371"/>
    <w:rsid w:val="00724145"/>
    <w:rsid w:val="007244C4"/>
    <w:rsid w:val="007279E9"/>
    <w:rsid w:val="00731C91"/>
    <w:rsid w:val="00732A8B"/>
    <w:rsid w:val="00733D75"/>
    <w:rsid w:val="00734252"/>
    <w:rsid w:val="007353F9"/>
    <w:rsid w:val="00735BCC"/>
    <w:rsid w:val="0074026C"/>
    <w:rsid w:val="007402E1"/>
    <w:rsid w:val="00740AFA"/>
    <w:rsid w:val="00740E6A"/>
    <w:rsid w:val="00740F86"/>
    <w:rsid w:val="007438A3"/>
    <w:rsid w:val="0074457E"/>
    <w:rsid w:val="00744BB2"/>
    <w:rsid w:val="007453B9"/>
    <w:rsid w:val="00745F36"/>
    <w:rsid w:val="007466F6"/>
    <w:rsid w:val="007474F1"/>
    <w:rsid w:val="00750AAC"/>
    <w:rsid w:val="007516D8"/>
    <w:rsid w:val="00751725"/>
    <w:rsid w:val="00754397"/>
    <w:rsid w:val="007574B1"/>
    <w:rsid w:val="0076047E"/>
    <w:rsid w:val="00762CD7"/>
    <w:rsid w:val="007631A2"/>
    <w:rsid w:val="007639B7"/>
    <w:rsid w:val="00764139"/>
    <w:rsid w:val="00765390"/>
    <w:rsid w:val="007653C1"/>
    <w:rsid w:val="0076569E"/>
    <w:rsid w:val="007725FF"/>
    <w:rsid w:val="00772C89"/>
    <w:rsid w:val="00774ECB"/>
    <w:rsid w:val="00777A21"/>
    <w:rsid w:val="00780437"/>
    <w:rsid w:val="0078228F"/>
    <w:rsid w:val="0078287D"/>
    <w:rsid w:val="00782A5E"/>
    <w:rsid w:val="0078337A"/>
    <w:rsid w:val="0078343A"/>
    <w:rsid w:val="00783660"/>
    <w:rsid w:val="00783A13"/>
    <w:rsid w:val="00787D9B"/>
    <w:rsid w:val="00791FFF"/>
    <w:rsid w:val="00793820"/>
    <w:rsid w:val="00794879"/>
    <w:rsid w:val="00795354"/>
    <w:rsid w:val="007959A5"/>
    <w:rsid w:val="00795E8E"/>
    <w:rsid w:val="007962E6"/>
    <w:rsid w:val="007A3183"/>
    <w:rsid w:val="007A46D9"/>
    <w:rsid w:val="007A4B20"/>
    <w:rsid w:val="007A5F9B"/>
    <w:rsid w:val="007A5FA8"/>
    <w:rsid w:val="007A7ECB"/>
    <w:rsid w:val="007B145D"/>
    <w:rsid w:val="007B2EDE"/>
    <w:rsid w:val="007B320B"/>
    <w:rsid w:val="007B5A12"/>
    <w:rsid w:val="007B659D"/>
    <w:rsid w:val="007C02A1"/>
    <w:rsid w:val="007C0A8A"/>
    <w:rsid w:val="007C0BCA"/>
    <w:rsid w:val="007C1200"/>
    <w:rsid w:val="007C17D0"/>
    <w:rsid w:val="007C190E"/>
    <w:rsid w:val="007C334D"/>
    <w:rsid w:val="007C4823"/>
    <w:rsid w:val="007C4BD6"/>
    <w:rsid w:val="007C61F4"/>
    <w:rsid w:val="007C6CA4"/>
    <w:rsid w:val="007D2791"/>
    <w:rsid w:val="007D4E29"/>
    <w:rsid w:val="007D7681"/>
    <w:rsid w:val="007E1D8B"/>
    <w:rsid w:val="007E4541"/>
    <w:rsid w:val="007E4D72"/>
    <w:rsid w:val="007E774B"/>
    <w:rsid w:val="007E77BE"/>
    <w:rsid w:val="007E782F"/>
    <w:rsid w:val="007E78F1"/>
    <w:rsid w:val="007E7D66"/>
    <w:rsid w:val="007F0EFC"/>
    <w:rsid w:val="007F2140"/>
    <w:rsid w:val="007F3920"/>
    <w:rsid w:val="007F3A1E"/>
    <w:rsid w:val="007F622A"/>
    <w:rsid w:val="007F660E"/>
    <w:rsid w:val="007F75D2"/>
    <w:rsid w:val="007F75E9"/>
    <w:rsid w:val="0080086B"/>
    <w:rsid w:val="00800CF9"/>
    <w:rsid w:val="00800F49"/>
    <w:rsid w:val="0080220A"/>
    <w:rsid w:val="00805454"/>
    <w:rsid w:val="00805FF2"/>
    <w:rsid w:val="00807872"/>
    <w:rsid w:val="00807B85"/>
    <w:rsid w:val="008108ED"/>
    <w:rsid w:val="00810D5B"/>
    <w:rsid w:val="0081177F"/>
    <w:rsid w:val="00811A0A"/>
    <w:rsid w:val="00812E18"/>
    <w:rsid w:val="00813F09"/>
    <w:rsid w:val="008163C3"/>
    <w:rsid w:val="00817573"/>
    <w:rsid w:val="00821614"/>
    <w:rsid w:val="00822C48"/>
    <w:rsid w:val="00823E52"/>
    <w:rsid w:val="00824CB8"/>
    <w:rsid w:val="00824F8F"/>
    <w:rsid w:val="00825094"/>
    <w:rsid w:val="008250C3"/>
    <w:rsid w:val="00825E50"/>
    <w:rsid w:val="00841258"/>
    <w:rsid w:val="008413A3"/>
    <w:rsid w:val="00841E87"/>
    <w:rsid w:val="00841EA3"/>
    <w:rsid w:val="008437DD"/>
    <w:rsid w:val="00844E61"/>
    <w:rsid w:val="00845E2A"/>
    <w:rsid w:val="00845EF1"/>
    <w:rsid w:val="00846AFF"/>
    <w:rsid w:val="008471D6"/>
    <w:rsid w:val="008507CE"/>
    <w:rsid w:val="00852131"/>
    <w:rsid w:val="00852C0C"/>
    <w:rsid w:val="008531FB"/>
    <w:rsid w:val="008570DC"/>
    <w:rsid w:val="0085781B"/>
    <w:rsid w:val="00860361"/>
    <w:rsid w:val="008630E8"/>
    <w:rsid w:val="0086593C"/>
    <w:rsid w:val="00866B11"/>
    <w:rsid w:val="00870295"/>
    <w:rsid w:val="008725BE"/>
    <w:rsid w:val="00873993"/>
    <w:rsid w:val="00874568"/>
    <w:rsid w:val="00874D83"/>
    <w:rsid w:val="008770F7"/>
    <w:rsid w:val="008776A7"/>
    <w:rsid w:val="00880007"/>
    <w:rsid w:val="0088022E"/>
    <w:rsid w:val="00881B31"/>
    <w:rsid w:val="008820BD"/>
    <w:rsid w:val="00886771"/>
    <w:rsid w:val="008907FC"/>
    <w:rsid w:val="00891C18"/>
    <w:rsid w:val="00894048"/>
    <w:rsid w:val="00897954"/>
    <w:rsid w:val="008A0B0B"/>
    <w:rsid w:val="008A12C4"/>
    <w:rsid w:val="008A1D72"/>
    <w:rsid w:val="008A2935"/>
    <w:rsid w:val="008A30BA"/>
    <w:rsid w:val="008A384A"/>
    <w:rsid w:val="008A3EDF"/>
    <w:rsid w:val="008A434C"/>
    <w:rsid w:val="008A6836"/>
    <w:rsid w:val="008A7EEF"/>
    <w:rsid w:val="008B00E6"/>
    <w:rsid w:val="008B0BA9"/>
    <w:rsid w:val="008B3492"/>
    <w:rsid w:val="008B34B6"/>
    <w:rsid w:val="008B52F9"/>
    <w:rsid w:val="008B5F9E"/>
    <w:rsid w:val="008B6C7E"/>
    <w:rsid w:val="008C0829"/>
    <w:rsid w:val="008C0CBC"/>
    <w:rsid w:val="008C2644"/>
    <w:rsid w:val="008C3743"/>
    <w:rsid w:val="008C635B"/>
    <w:rsid w:val="008C7037"/>
    <w:rsid w:val="008C7C24"/>
    <w:rsid w:val="008D017C"/>
    <w:rsid w:val="008D4D0D"/>
    <w:rsid w:val="008D4E0A"/>
    <w:rsid w:val="008D5D12"/>
    <w:rsid w:val="008D7220"/>
    <w:rsid w:val="008E1819"/>
    <w:rsid w:val="008E18E8"/>
    <w:rsid w:val="008E1EAB"/>
    <w:rsid w:val="008E2673"/>
    <w:rsid w:val="008E3A64"/>
    <w:rsid w:val="008E519B"/>
    <w:rsid w:val="008E77DF"/>
    <w:rsid w:val="008F2200"/>
    <w:rsid w:val="008F322E"/>
    <w:rsid w:val="008F4AB1"/>
    <w:rsid w:val="008F6135"/>
    <w:rsid w:val="008F7E3D"/>
    <w:rsid w:val="008F7F07"/>
    <w:rsid w:val="009008C0"/>
    <w:rsid w:val="009008C1"/>
    <w:rsid w:val="00901DEC"/>
    <w:rsid w:val="00901E17"/>
    <w:rsid w:val="0090265B"/>
    <w:rsid w:val="0090294F"/>
    <w:rsid w:val="00905F3E"/>
    <w:rsid w:val="00907046"/>
    <w:rsid w:val="00907134"/>
    <w:rsid w:val="009071FC"/>
    <w:rsid w:val="00911D90"/>
    <w:rsid w:val="00911FCF"/>
    <w:rsid w:val="00915522"/>
    <w:rsid w:val="00915B20"/>
    <w:rsid w:val="009204E9"/>
    <w:rsid w:val="009233C3"/>
    <w:rsid w:val="00923CAB"/>
    <w:rsid w:val="009252D6"/>
    <w:rsid w:val="0092566A"/>
    <w:rsid w:val="00934757"/>
    <w:rsid w:val="00934A91"/>
    <w:rsid w:val="0093640E"/>
    <w:rsid w:val="00936E3F"/>
    <w:rsid w:val="00940521"/>
    <w:rsid w:val="00941113"/>
    <w:rsid w:val="0094220C"/>
    <w:rsid w:val="00943631"/>
    <w:rsid w:val="0094692D"/>
    <w:rsid w:val="00947B4F"/>
    <w:rsid w:val="009509B3"/>
    <w:rsid w:val="00950DF2"/>
    <w:rsid w:val="00952300"/>
    <w:rsid w:val="0095398B"/>
    <w:rsid w:val="00953A75"/>
    <w:rsid w:val="009544A5"/>
    <w:rsid w:val="009558E5"/>
    <w:rsid w:val="00957514"/>
    <w:rsid w:val="00962A5F"/>
    <w:rsid w:val="00964494"/>
    <w:rsid w:val="00964C00"/>
    <w:rsid w:val="00964E90"/>
    <w:rsid w:val="00970EF7"/>
    <w:rsid w:val="0097206D"/>
    <w:rsid w:val="00972294"/>
    <w:rsid w:val="009726B4"/>
    <w:rsid w:val="00972C14"/>
    <w:rsid w:val="00974CF7"/>
    <w:rsid w:val="00975298"/>
    <w:rsid w:val="009757B6"/>
    <w:rsid w:val="0097622E"/>
    <w:rsid w:val="00976821"/>
    <w:rsid w:val="00977493"/>
    <w:rsid w:val="00977B28"/>
    <w:rsid w:val="00980305"/>
    <w:rsid w:val="00980F5A"/>
    <w:rsid w:val="00985CD0"/>
    <w:rsid w:val="009869C4"/>
    <w:rsid w:val="00987E3D"/>
    <w:rsid w:val="00990593"/>
    <w:rsid w:val="00993A46"/>
    <w:rsid w:val="00994D50"/>
    <w:rsid w:val="00995461"/>
    <w:rsid w:val="0099791A"/>
    <w:rsid w:val="0099791F"/>
    <w:rsid w:val="00997FE7"/>
    <w:rsid w:val="009A08DA"/>
    <w:rsid w:val="009A0F73"/>
    <w:rsid w:val="009A3A9F"/>
    <w:rsid w:val="009A52E8"/>
    <w:rsid w:val="009A584F"/>
    <w:rsid w:val="009A7E0D"/>
    <w:rsid w:val="009B0573"/>
    <w:rsid w:val="009B2809"/>
    <w:rsid w:val="009B5D56"/>
    <w:rsid w:val="009B745C"/>
    <w:rsid w:val="009C718B"/>
    <w:rsid w:val="009D0FD6"/>
    <w:rsid w:val="009D1949"/>
    <w:rsid w:val="009D1D23"/>
    <w:rsid w:val="009D1FB9"/>
    <w:rsid w:val="009D768B"/>
    <w:rsid w:val="009D76D1"/>
    <w:rsid w:val="009E1C21"/>
    <w:rsid w:val="009E2BA9"/>
    <w:rsid w:val="009E35F0"/>
    <w:rsid w:val="009E3D0A"/>
    <w:rsid w:val="009E4C60"/>
    <w:rsid w:val="009E6136"/>
    <w:rsid w:val="009E6161"/>
    <w:rsid w:val="009F0AF1"/>
    <w:rsid w:val="009F13D1"/>
    <w:rsid w:val="009F1764"/>
    <w:rsid w:val="009F23A7"/>
    <w:rsid w:val="009F625F"/>
    <w:rsid w:val="009F67A1"/>
    <w:rsid w:val="00A006C2"/>
    <w:rsid w:val="00A013DC"/>
    <w:rsid w:val="00A02017"/>
    <w:rsid w:val="00A067C5"/>
    <w:rsid w:val="00A0697D"/>
    <w:rsid w:val="00A07063"/>
    <w:rsid w:val="00A07620"/>
    <w:rsid w:val="00A13585"/>
    <w:rsid w:val="00A13710"/>
    <w:rsid w:val="00A152B6"/>
    <w:rsid w:val="00A1653E"/>
    <w:rsid w:val="00A2108F"/>
    <w:rsid w:val="00A23998"/>
    <w:rsid w:val="00A25CAE"/>
    <w:rsid w:val="00A27CF2"/>
    <w:rsid w:val="00A306F5"/>
    <w:rsid w:val="00A30B18"/>
    <w:rsid w:val="00A313F8"/>
    <w:rsid w:val="00A314FC"/>
    <w:rsid w:val="00A3188F"/>
    <w:rsid w:val="00A31B44"/>
    <w:rsid w:val="00A31DF3"/>
    <w:rsid w:val="00A32E82"/>
    <w:rsid w:val="00A33ABA"/>
    <w:rsid w:val="00A33C9E"/>
    <w:rsid w:val="00A34895"/>
    <w:rsid w:val="00A364E1"/>
    <w:rsid w:val="00A3696D"/>
    <w:rsid w:val="00A4165B"/>
    <w:rsid w:val="00A41A74"/>
    <w:rsid w:val="00A41F18"/>
    <w:rsid w:val="00A42766"/>
    <w:rsid w:val="00A43DDC"/>
    <w:rsid w:val="00A451D4"/>
    <w:rsid w:val="00A45A56"/>
    <w:rsid w:val="00A464C2"/>
    <w:rsid w:val="00A47F91"/>
    <w:rsid w:val="00A51AB1"/>
    <w:rsid w:val="00A53C7E"/>
    <w:rsid w:val="00A53CA9"/>
    <w:rsid w:val="00A55BBC"/>
    <w:rsid w:val="00A55CA3"/>
    <w:rsid w:val="00A55DBE"/>
    <w:rsid w:val="00A56921"/>
    <w:rsid w:val="00A57EF6"/>
    <w:rsid w:val="00A60A75"/>
    <w:rsid w:val="00A61DCA"/>
    <w:rsid w:val="00A61E25"/>
    <w:rsid w:val="00A648E7"/>
    <w:rsid w:val="00A64B9C"/>
    <w:rsid w:val="00A6525F"/>
    <w:rsid w:val="00A65B7F"/>
    <w:rsid w:val="00A673D5"/>
    <w:rsid w:val="00A70504"/>
    <w:rsid w:val="00A708D3"/>
    <w:rsid w:val="00A70EEF"/>
    <w:rsid w:val="00A71D30"/>
    <w:rsid w:val="00A71D3D"/>
    <w:rsid w:val="00A7261A"/>
    <w:rsid w:val="00A7265B"/>
    <w:rsid w:val="00A75FAA"/>
    <w:rsid w:val="00A762BC"/>
    <w:rsid w:val="00A77D17"/>
    <w:rsid w:val="00A811A9"/>
    <w:rsid w:val="00A8139F"/>
    <w:rsid w:val="00A8159C"/>
    <w:rsid w:val="00A81E77"/>
    <w:rsid w:val="00A8347D"/>
    <w:rsid w:val="00A84873"/>
    <w:rsid w:val="00A86F0C"/>
    <w:rsid w:val="00A875B6"/>
    <w:rsid w:val="00A87CBE"/>
    <w:rsid w:val="00A91A8F"/>
    <w:rsid w:val="00A92437"/>
    <w:rsid w:val="00A926FD"/>
    <w:rsid w:val="00A931CF"/>
    <w:rsid w:val="00A9354E"/>
    <w:rsid w:val="00A94335"/>
    <w:rsid w:val="00A94908"/>
    <w:rsid w:val="00A9638F"/>
    <w:rsid w:val="00A972BD"/>
    <w:rsid w:val="00AA0F4F"/>
    <w:rsid w:val="00AA2651"/>
    <w:rsid w:val="00AA2992"/>
    <w:rsid w:val="00AA307F"/>
    <w:rsid w:val="00AA4EAA"/>
    <w:rsid w:val="00AA68A0"/>
    <w:rsid w:val="00AB0AF4"/>
    <w:rsid w:val="00AB1D02"/>
    <w:rsid w:val="00AB3DEB"/>
    <w:rsid w:val="00AB3EA9"/>
    <w:rsid w:val="00AB4F5F"/>
    <w:rsid w:val="00AB6950"/>
    <w:rsid w:val="00AB7F06"/>
    <w:rsid w:val="00AC1127"/>
    <w:rsid w:val="00AC1CD9"/>
    <w:rsid w:val="00AC2158"/>
    <w:rsid w:val="00AC41E4"/>
    <w:rsid w:val="00AC4286"/>
    <w:rsid w:val="00AC4BFD"/>
    <w:rsid w:val="00AC6173"/>
    <w:rsid w:val="00AC71B2"/>
    <w:rsid w:val="00AC7A47"/>
    <w:rsid w:val="00AD0DD7"/>
    <w:rsid w:val="00AD4020"/>
    <w:rsid w:val="00AD498B"/>
    <w:rsid w:val="00AD525E"/>
    <w:rsid w:val="00AD5A00"/>
    <w:rsid w:val="00AD5AC3"/>
    <w:rsid w:val="00AD6292"/>
    <w:rsid w:val="00AD73F2"/>
    <w:rsid w:val="00AE16C3"/>
    <w:rsid w:val="00AE1798"/>
    <w:rsid w:val="00AE1A5B"/>
    <w:rsid w:val="00AE22F6"/>
    <w:rsid w:val="00AE3211"/>
    <w:rsid w:val="00AE36E9"/>
    <w:rsid w:val="00AE371A"/>
    <w:rsid w:val="00AE3A83"/>
    <w:rsid w:val="00AE3B6C"/>
    <w:rsid w:val="00AE3BBD"/>
    <w:rsid w:val="00AE43B1"/>
    <w:rsid w:val="00AE5EDB"/>
    <w:rsid w:val="00AE6148"/>
    <w:rsid w:val="00AE739C"/>
    <w:rsid w:val="00AF0294"/>
    <w:rsid w:val="00AF179E"/>
    <w:rsid w:val="00AF4222"/>
    <w:rsid w:val="00AF792D"/>
    <w:rsid w:val="00B00973"/>
    <w:rsid w:val="00B04212"/>
    <w:rsid w:val="00B047BB"/>
    <w:rsid w:val="00B048FF"/>
    <w:rsid w:val="00B05B94"/>
    <w:rsid w:val="00B06A60"/>
    <w:rsid w:val="00B06C3D"/>
    <w:rsid w:val="00B07166"/>
    <w:rsid w:val="00B12F65"/>
    <w:rsid w:val="00B13D0C"/>
    <w:rsid w:val="00B1494E"/>
    <w:rsid w:val="00B15FB8"/>
    <w:rsid w:val="00B16ACF"/>
    <w:rsid w:val="00B207E8"/>
    <w:rsid w:val="00B20E57"/>
    <w:rsid w:val="00B20FF3"/>
    <w:rsid w:val="00B24F33"/>
    <w:rsid w:val="00B26888"/>
    <w:rsid w:val="00B32320"/>
    <w:rsid w:val="00B326D1"/>
    <w:rsid w:val="00B32AA0"/>
    <w:rsid w:val="00B348E1"/>
    <w:rsid w:val="00B37552"/>
    <w:rsid w:val="00B3773F"/>
    <w:rsid w:val="00B4324E"/>
    <w:rsid w:val="00B432FC"/>
    <w:rsid w:val="00B4396D"/>
    <w:rsid w:val="00B45AF4"/>
    <w:rsid w:val="00B46EF3"/>
    <w:rsid w:val="00B47A50"/>
    <w:rsid w:val="00B50F75"/>
    <w:rsid w:val="00B51226"/>
    <w:rsid w:val="00B516C3"/>
    <w:rsid w:val="00B517EF"/>
    <w:rsid w:val="00B51F65"/>
    <w:rsid w:val="00B53118"/>
    <w:rsid w:val="00B53BB0"/>
    <w:rsid w:val="00B56076"/>
    <w:rsid w:val="00B6044C"/>
    <w:rsid w:val="00B6144C"/>
    <w:rsid w:val="00B6269A"/>
    <w:rsid w:val="00B62DB8"/>
    <w:rsid w:val="00B630BD"/>
    <w:rsid w:val="00B63164"/>
    <w:rsid w:val="00B64744"/>
    <w:rsid w:val="00B64748"/>
    <w:rsid w:val="00B64E31"/>
    <w:rsid w:val="00B666DD"/>
    <w:rsid w:val="00B67536"/>
    <w:rsid w:val="00B70006"/>
    <w:rsid w:val="00B70096"/>
    <w:rsid w:val="00B73B53"/>
    <w:rsid w:val="00B756B9"/>
    <w:rsid w:val="00B757D8"/>
    <w:rsid w:val="00B803C7"/>
    <w:rsid w:val="00B81A02"/>
    <w:rsid w:val="00B81A7F"/>
    <w:rsid w:val="00B8279C"/>
    <w:rsid w:val="00B85209"/>
    <w:rsid w:val="00B869A6"/>
    <w:rsid w:val="00B9003C"/>
    <w:rsid w:val="00B91ACB"/>
    <w:rsid w:val="00B95F7B"/>
    <w:rsid w:val="00B96768"/>
    <w:rsid w:val="00BA09E0"/>
    <w:rsid w:val="00BA0D73"/>
    <w:rsid w:val="00BA4862"/>
    <w:rsid w:val="00BB1ED8"/>
    <w:rsid w:val="00BB3698"/>
    <w:rsid w:val="00BB70FE"/>
    <w:rsid w:val="00BC0033"/>
    <w:rsid w:val="00BC0045"/>
    <w:rsid w:val="00BC024C"/>
    <w:rsid w:val="00BC23F9"/>
    <w:rsid w:val="00BC348A"/>
    <w:rsid w:val="00BC36F0"/>
    <w:rsid w:val="00BC3875"/>
    <w:rsid w:val="00BC58D9"/>
    <w:rsid w:val="00BC615B"/>
    <w:rsid w:val="00BC7317"/>
    <w:rsid w:val="00BC73EE"/>
    <w:rsid w:val="00BC7CD0"/>
    <w:rsid w:val="00BD04DA"/>
    <w:rsid w:val="00BD09C4"/>
    <w:rsid w:val="00BD1F77"/>
    <w:rsid w:val="00BD2B8A"/>
    <w:rsid w:val="00BD3AFF"/>
    <w:rsid w:val="00BD4EE2"/>
    <w:rsid w:val="00BD591C"/>
    <w:rsid w:val="00BD6AC8"/>
    <w:rsid w:val="00BD72BE"/>
    <w:rsid w:val="00BE0016"/>
    <w:rsid w:val="00BE0BFF"/>
    <w:rsid w:val="00BE13EF"/>
    <w:rsid w:val="00BE1BD8"/>
    <w:rsid w:val="00BE311A"/>
    <w:rsid w:val="00BE3289"/>
    <w:rsid w:val="00BE5172"/>
    <w:rsid w:val="00BE59FC"/>
    <w:rsid w:val="00BF1829"/>
    <w:rsid w:val="00BF2B48"/>
    <w:rsid w:val="00BF2D45"/>
    <w:rsid w:val="00BF2E1A"/>
    <w:rsid w:val="00BF5153"/>
    <w:rsid w:val="00BF5194"/>
    <w:rsid w:val="00BF5406"/>
    <w:rsid w:val="00BF7F3F"/>
    <w:rsid w:val="00C00656"/>
    <w:rsid w:val="00C04888"/>
    <w:rsid w:val="00C04896"/>
    <w:rsid w:val="00C06AC2"/>
    <w:rsid w:val="00C0724F"/>
    <w:rsid w:val="00C07D1E"/>
    <w:rsid w:val="00C104B9"/>
    <w:rsid w:val="00C10BE0"/>
    <w:rsid w:val="00C11280"/>
    <w:rsid w:val="00C112D8"/>
    <w:rsid w:val="00C11B3E"/>
    <w:rsid w:val="00C134B6"/>
    <w:rsid w:val="00C136BB"/>
    <w:rsid w:val="00C171F0"/>
    <w:rsid w:val="00C178B6"/>
    <w:rsid w:val="00C17A10"/>
    <w:rsid w:val="00C20A4D"/>
    <w:rsid w:val="00C21751"/>
    <w:rsid w:val="00C21904"/>
    <w:rsid w:val="00C22A32"/>
    <w:rsid w:val="00C231BC"/>
    <w:rsid w:val="00C2378B"/>
    <w:rsid w:val="00C23D58"/>
    <w:rsid w:val="00C27AAE"/>
    <w:rsid w:val="00C35472"/>
    <w:rsid w:val="00C361A7"/>
    <w:rsid w:val="00C37344"/>
    <w:rsid w:val="00C4119D"/>
    <w:rsid w:val="00C41746"/>
    <w:rsid w:val="00C441FB"/>
    <w:rsid w:val="00C446B6"/>
    <w:rsid w:val="00C45B27"/>
    <w:rsid w:val="00C467A6"/>
    <w:rsid w:val="00C509BF"/>
    <w:rsid w:val="00C51539"/>
    <w:rsid w:val="00C52B9E"/>
    <w:rsid w:val="00C53028"/>
    <w:rsid w:val="00C53206"/>
    <w:rsid w:val="00C540CE"/>
    <w:rsid w:val="00C54668"/>
    <w:rsid w:val="00C5621A"/>
    <w:rsid w:val="00C616B3"/>
    <w:rsid w:val="00C656EE"/>
    <w:rsid w:val="00C67965"/>
    <w:rsid w:val="00C67B7C"/>
    <w:rsid w:val="00C70ED7"/>
    <w:rsid w:val="00C710DD"/>
    <w:rsid w:val="00C712C5"/>
    <w:rsid w:val="00C717B0"/>
    <w:rsid w:val="00C72297"/>
    <w:rsid w:val="00C72EAF"/>
    <w:rsid w:val="00C7375B"/>
    <w:rsid w:val="00C73D36"/>
    <w:rsid w:val="00C74249"/>
    <w:rsid w:val="00C748DF"/>
    <w:rsid w:val="00C74ACD"/>
    <w:rsid w:val="00C75F34"/>
    <w:rsid w:val="00C7692C"/>
    <w:rsid w:val="00C77DCC"/>
    <w:rsid w:val="00C81505"/>
    <w:rsid w:val="00C821FE"/>
    <w:rsid w:val="00C85297"/>
    <w:rsid w:val="00C86FB1"/>
    <w:rsid w:val="00C9060B"/>
    <w:rsid w:val="00C90678"/>
    <w:rsid w:val="00C90C7C"/>
    <w:rsid w:val="00C91732"/>
    <w:rsid w:val="00C924E1"/>
    <w:rsid w:val="00C956EF"/>
    <w:rsid w:val="00CA152F"/>
    <w:rsid w:val="00CA3D9F"/>
    <w:rsid w:val="00CA4159"/>
    <w:rsid w:val="00CA4B09"/>
    <w:rsid w:val="00CA4B1F"/>
    <w:rsid w:val="00CA696B"/>
    <w:rsid w:val="00CA6F09"/>
    <w:rsid w:val="00CB09E9"/>
    <w:rsid w:val="00CB36A2"/>
    <w:rsid w:val="00CB5D7E"/>
    <w:rsid w:val="00CB6A4D"/>
    <w:rsid w:val="00CC0CE8"/>
    <w:rsid w:val="00CC2C43"/>
    <w:rsid w:val="00CC46B0"/>
    <w:rsid w:val="00CC491A"/>
    <w:rsid w:val="00CC521B"/>
    <w:rsid w:val="00CC5673"/>
    <w:rsid w:val="00CC645D"/>
    <w:rsid w:val="00CD052E"/>
    <w:rsid w:val="00CD0ACD"/>
    <w:rsid w:val="00CD1445"/>
    <w:rsid w:val="00CD5342"/>
    <w:rsid w:val="00CD541B"/>
    <w:rsid w:val="00CD5679"/>
    <w:rsid w:val="00CD57AE"/>
    <w:rsid w:val="00CD68A8"/>
    <w:rsid w:val="00CD74C7"/>
    <w:rsid w:val="00CE2CF7"/>
    <w:rsid w:val="00CE32C0"/>
    <w:rsid w:val="00CE3790"/>
    <w:rsid w:val="00CE6DE3"/>
    <w:rsid w:val="00CE780A"/>
    <w:rsid w:val="00CF03F2"/>
    <w:rsid w:val="00CF0B70"/>
    <w:rsid w:val="00CF1EB9"/>
    <w:rsid w:val="00CF2FF8"/>
    <w:rsid w:val="00CF323C"/>
    <w:rsid w:val="00CF4B05"/>
    <w:rsid w:val="00CF4C59"/>
    <w:rsid w:val="00CF5207"/>
    <w:rsid w:val="00CF5C38"/>
    <w:rsid w:val="00CF63E2"/>
    <w:rsid w:val="00CF68E7"/>
    <w:rsid w:val="00CF7C27"/>
    <w:rsid w:val="00D00392"/>
    <w:rsid w:val="00D0141C"/>
    <w:rsid w:val="00D0271C"/>
    <w:rsid w:val="00D041A6"/>
    <w:rsid w:val="00D0494A"/>
    <w:rsid w:val="00D04D25"/>
    <w:rsid w:val="00D072DA"/>
    <w:rsid w:val="00D07549"/>
    <w:rsid w:val="00D1108D"/>
    <w:rsid w:val="00D1223D"/>
    <w:rsid w:val="00D1308E"/>
    <w:rsid w:val="00D14E0E"/>
    <w:rsid w:val="00D16910"/>
    <w:rsid w:val="00D16A68"/>
    <w:rsid w:val="00D17130"/>
    <w:rsid w:val="00D177DB"/>
    <w:rsid w:val="00D206C9"/>
    <w:rsid w:val="00D20C41"/>
    <w:rsid w:val="00D20C97"/>
    <w:rsid w:val="00D21A00"/>
    <w:rsid w:val="00D23779"/>
    <w:rsid w:val="00D240F6"/>
    <w:rsid w:val="00D2456B"/>
    <w:rsid w:val="00D2499C"/>
    <w:rsid w:val="00D25482"/>
    <w:rsid w:val="00D25D8D"/>
    <w:rsid w:val="00D30C31"/>
    <w:rsid w:val="00D30F09"/>
    <w:rsid w:val="00D31417"/>
    <w:rsid w:val="00D320D6"/>
    <w:rsid w:val="00D33FFB"/>
    <w:rsid w:val="00D34FEB"/>
    <w:rsid w:val="00D36114"/>
    <w:rsid w:val="00D363FC"/>
    <w:rsid w:val="00D37E46"/>
    <w:rsid w:val="00D40CBA"/>
    <w:rsid w:val="00D42A5B"/>
    <w:rsid w:val="00D431B8"/>
    <w:rsid w:val="00D4345A"/>
    <w:rsid w:val="00D4472E"/>
    <w:rsid w:val="00D44A32"/>
    <w:rsid w:val="00D5132B"/>
    <w:rsid w:val="00D52B6E"/>
    <w:rsid w:val="00D53318"/>
    <w:rsid w:val="00D533C9"/>
    <w:rsid w:val="00D53ED9"/>
    <w:rsid w:val="00D5573C"/>
    <w:rsid w:val="00D6464B"/>
    <w:rsid w:val="00D66553"/>
    <w:rsid w:val="00D716D1"/>
    <w:rsid w:val="00D73775"/>
    <w:rsid w:val="00D739D5"/>
    <w:rsid w:val="00D749E1"/>
    <w:rsid w:val="00D74F02"/>
    <w:rsid w:val="00D76348"/>
    <w:rsid w:val="00D77C9F"/>
    <w:rsid w:val="00D80504"/>
    <w:rsid w:val="00D8353B"/>
    <w:rsid w:val="00D83E15"/>
    <w:rsid w:val="00D85E2F"/>
    <w:rsid w:val="00D874FB"/>
    <w:rsid w:val="00D9008B"/>
    <w:rsid w:val="00D95DB4"/>
    <w:rsid w:val="00D9B2C8"/>
    <w:rsid w:val="00DA3A76"/>
    <w:rsid w:val="00DA50F8"/>
    <w:rsid w:val="00DA55A3"/>
    <w:rsid w:val="00DA5B91"/>
    <w:rsid w:val="00DA6ED6"/>
    <w:rsid w:val="00DA7768"/>
    <w:rsid w:val="00DA7BE7"/>
    <w:rsid w:val="00DB0FDF"/>
    <w:rsid w:val="00DB0FEB"/>
    <w:rsid w:val="00DB270D"/>
    <w:rsid w:val="00DB2B02"/>
    <w:rsid w:val="00DB31CA"/>
    <w:rsid w:val="00DB3363"/>
    <w:rsid w:val="00DB3615"/>
    <w:rsid w:val="00DB37CC"/>
    <w:rsid w:val="00DB38D5"/>
    <w:rsid w:val="00DB62DC"/>
    <w:rsid w:val="00DB6634"/>
    <w:rsid w:val="00DB6ACB"/>
    <w:rsid w:val="00DC16E8"/>
    <w:rsid w:val="00DC25A4"/>
    <w:rsid w:val="00DC270C"/>
    <w:rsid w:val="00DC4E81"/>
    <w:rsid w:val="00DC6E58"/>
    <w:rsid w:val="00DC7C3A"/>
    <w:rsid w:val="00DD3BEB"/>
    <w:rsid w:val="00DD4F7B"/>
    <w:rsid w:val="00DD5D5E"/>
    <w:rsid w:val="00DD5E3A"/>
    <w:rsid w:val="00DD69CF"/>
    <w:rsid w:val="00DD717F"/>
    <w:rsid w:val="00DD785D"/>
    <w:rsid w:val="00DE149B"/>
    <w:rsid w:val="00DE152A"/>
    <w:rsid w:val="00DE2353"/>
    <w:rsid w:val="00DE4B78"/>
    <w:rsid w:val="00DE518E"/>
    <w:rsid w:val="00DE5333"/>
    <w:rsid w:val="00DE55CD"/>
    <w:rsid w:val="00DE6B9F"/>
    <w:rsid w:val="00DE7D70"/>
    <w:rsid w:val="00DF0902"/>
    <w:rsid w:val="00DF1821"/>
    <w:rsid w:val="00DF21F8"/>
    <w:rsid w:val="00DF3C40"/>
    <w:rsid w:val="00DF421F"/>
    <w:rsid w:val="00DF51F2"/>
    <w:rsid w:val="00E017AD"/>
    <w:rsid w:val="00E02132"/>
    <w:rsid w:val="00E02530"/>
    <w:rsid w:val="00E0314F"/>
    <w:rsid w:val="00E06A07"/>
    <w:rsid w:val="00E105CC"/>
    <w:rsid w:val="00E11501"/>
    <w:rsid w:val="00E144B0"/>
    <w:rsid w:val="00E14612"/>
    <w:rsid w:val="00E162CD"/>
    <w:rsid w:val="00E2015E"/>
    <w:rsid w:val="00E221E6"/>
    <w:rsid w:val="00E22859"/>
    <w:rsid w:val="00E234BC"/>
    <w:rsid w:val="00E315ED"/>
    <w:rsid w:val="00E33F50"/>
    <w:rsid w:val="00E34445"/>
    <w:rsid w:val="00E34892"/>
    <w:rsid w:val="00E34900"/>
    <w:rsid w:val="00E35DA9"/>
    <w:rsid w:val="00E361C9"/>
    <w:rsid w:val="00E437AD"/>
    <w:rsid w:val="00E45C0E"/>
    <w:rsid w:val="00E47486"/>
    <w:rsid w:val="00E4753B"/>
    <w:rsid w:val="00E47AD8"/>
    <w:rsid w:val="00E501E0"/>
    <w:rsid w:val="00E504F0"/>
    <w:rsid w:val="00E50F5E"/>
    <w:rsid w:val="00E516BD"/>
    <w:rsid w:val="00E55153"/>
    <w:rsid w:val="00E5727B"/>
    <w:rsid w:val="00E637FC"/>
    <w:rsid w:val="00E65265"/>
    <w:rsid w:val="00E70382"/>
    <w:rsid w:val="00E706B3"/>
    <w:rsid w:val="00E70C76"/>
    <w:rsid w:val="00E71B4E"/>
    <w:rsid w:val="00E71D54"/>
    <w:rsid w:val="00E71E6A"/>
    <w:rsid w:val="00E7342D"/>
    <w:rsid w:val="00E754DE"/>
    <w:rsid w:val="00E77735"/>
    <w:rsid w:val="00E8004B"/>
    <w:rsid w:val="00E80156"/>
    <w:rsid w:val="00E80AEF"/>
    <w:rsid w:val="00E841D0"/>
    <w:rsid w:val="00E86D0A"/>
    <w:rsid w:val="00E87A66"/>
    <w:rsid w:val="00E87BC5"/>
    <w:rsid w:val="00E90030"/>
    <w:rsid w:val="00E92551"/>
    <w:rsid w:val="00E92642"/>
    <w:rsid w:val="00E945E3"/>
    <w:rsid w:val="00E95467"/>
    <w:rsid w:val="00E9548B"/>
    <w:rsid w:val="00E977B4"/>
    <w:rsid w:val="00E97AA7"/>
    <w:rsid w:val="00E97F75"/>
    <w:rsid w:val="00EA1783"/>
    <w:rsid w:val="00EA229B"/>
    <w:rsid w:val="00EA3502"/>
    <w:rsid w:val="00EB4295"/>
    <w:rsid w:val="00EB4A4D"/>
    <w:rsid w:val="00EB4FD7"/>
    <w:rsid w:val="00EB68EA"/>
    <w:rsid w:val="00EB6E58"/>
    <w:rsid w:val="00EB78C2"/>
    <w:rsid w:val="00EB7E5C"/>
    <w:rsid w:val="00EC118A"/>
    <w:rsid w:val="00EC244A"/>
    <w:rsid w:val="00EC366A"/>
    <w:rsid w:val="00EC5BC1"/>
    <w:rsid w:val="00EC68D0"/>
    <w:rsid w:val="00EC7AA0"/>
    <w:rsid w:val="00ED0DDD"/>
    <w:rsid w:val="00ED2AF2"/>
    <w:rsid w:val="00ED6F18"/>
    <w:rsid w:val="00EE1327"/>
    <w:rsid w:val="00EE14A8"/>
    <w:rsid w:val="00EE26FC"/>
    <w:rsid w:val="00EE43D5"/>
    <w:rsid w:val="00EE5B8A"/>
    <w:rsid w:val="00EE7846"/>
    <w:rsid w:val="00EF0989"/>
    <w:rsid w:val="00EF14C1"/>
    <w:rsid w:val="00EF1D8E"/>
    <w:rsid w:val="00EF25D5"/>
    <w:rsid w:val="00EF34D1"/>
    <w:rsid w:val="00F00755"/>
    <w:rsid w:val="00F019C5"/>
    <w:rsid w:val="00F02738"/>
    <w:rsid w:val="00F03266"/>
    <w:rsid w:val="00F0336D"/>
    <w:rsid w:val="00F06500"/>
    <w:rsid w:val="00F06D15"/>
    <w:rsid w:val="00F06EE4"/>
    <w:rsid w:val="00F104AF"/>
    <w:rsid w:val="00F11EC4"/>
    <w:rsid w:val="00F1240E"/>
    <w:rsid w:val="00F1290A"/>
    <w:rsid w:val="00F13769"/>
    <w:rsid w:val="00F13CEB"/>
    <w:rsid w:val="00F16129"/>
    <w:rsid w:val="00F16FD1"/>
    <w:rsid w:val="00F2137E"/>
    <w:rsid w:val="00F2168A"/>
    <w:rsid w:val="00F2483F"/>
    <w:rsid w:val="00F274C1"/>
    <w:rsid w:val="00F30D07"/>
    <w:rsid w:val="00F32B8D"/>
    <w:rsid w:val="00F34D1E"/>
    <w:rsid w:val="00F359B1"/>
    <w:rsid w:val="00F37134"/>
    <w:rsid w:val="00F3721B"/>
    <w:rsid w:val="00F406A0"/>
    <w:rsid w:val="00F419AC"/>
    <w:rsid w:val="00F421BE"/>
    <w:rsid w:val="00F423D2"/>
    <w:rsid w:val="00F42B11"/>
    <w:rsid w:val="00F44DEE"/>
    <w:rsid w:val="00F46C9D"/>
    <w:rsid w:val="00F47721"/>
    <w:rsid w:val="00F504CF"/>
    <w:rsid w:val="00F50F9B"/>
    <w:rsid w:val="00F5121A"/>
    <w:rsid w:val="00F520A3"/>
    <w:rsid w:val="00F521FE"/>
    <w:rsid w:val="00F5321B"/>
    <w:rsid w:val="00F549F8"/>
    <w:rsid w:val="00F54CA1"/>
    <w:rsid w:val="00F5505F"/>
    <w:rsid w:val="00F55C91"/>
    <w:rsid w:val="00F56663"/>
    <w:rsid w:val="00F60B72"/>
    <w:rsid w:val="00F6127C"/>
    <w:rsid w:val="00F61B6E"/>
    <w:rsid w:val="00F63083"/>
    <w:rsid w:val="00F635A9"/>
    <w:rsid w:val="00F64447"/>
    <w:rsid w:val="00F647CC"/>
    <w:rsid w:val="00F665CA"/>
    <w:rsid w:val="00F67403"/>
    <w:rsid w:val="00F67A5E"/>
    <w:rsid w:val="00F67C3F"/>
    <w:rsid w:val="00F71A10"/>
    <w:rsid w:val="00F7440D"/>
    <w:rsid w:val="00F74C8D"/>
    <w:rsid w:val="00F762AC"/>
    <w:rsid w:val="00F77B34"/>
    <w:rsid w:val="00F8230A"/>
    <w:rsid w:val="00F8353D"/>
    <w:rsid w:val="00F83AA4"/>
    <w:rsid w:val="00F85B54"/>
    <w:rsid w:val="00F85BDF"/>
    <w:rsid w:val="00F87A5C"/>
    <w:rsid w:val="00F90E44"/>
    <w:rsid w:val="00F91CEC"/>
    <w:rsid w:val="00F92219"/>
    <w:rsid w:val="00F94CB1"/>
    <w:rsid w:val="00F94F99"/>
    <w:rsid w:val="00F9530B"/>
    <w:rsid w:val="00F96284"/>
    <w:rsid w:val="00F96E25"/>
    <w:rsid w:val="00FA15B6"/>
    <w:rsid w:val="00FA1A60"/>
    <w:rsid w:val="00FA301F"/>
    <w:rsid w:val="00FA44E4"/>
    <w:rsid w:val="00FA4D69"/>
    <w:rsid w:val="00FA5897"/>
    <w:rsid w:val="00FA6B43"/>
    <w:rsid w:val="00FA71D6"/>
    <w:rsid w:val="00FA7D33"/>
    <w:rsid w:val="00FB1688"/>
    <w:rsid w:val="00FB1D24"/>
    <w:rsid w:val="00FB1F38"/>
    <w:rsid w:val="00FB2CFC"/>
    <w:rsid w:val="00FB4320"/>
    <w:rsid w:val="00FB441A"/>
    <w:rsid w:val="00FB5D61"/>
    <w:rsid w:val="00FB69A5"/>
    <w:rsid w:val="00FB6E4E"/>
    <w:rsid w:val="00FB7229"/>
    <w:rsid w:val="00FB7FFB"/>
    <w:rsid w:val="00FC0BC4"/>
    <w:rsid w:val="00FC0F8E"/>
    <w:rsid w:val="00FC1177"/>
    <w:rsid w:val="00FC1269"/>
    <w:rsid w:val="00FC1C70"/>
    <w:rsid w:val="00FC5F7E"/>
    <w:rsid w:val="00FD010F"/>
    <w:rsid w:val="00FD0570"/>
    <w:rsid w:val="00FD1200"/>
    <w:rsid w:val="00FD12B3"/>
    <w:rsid w:val="00FD22FC"/>
    <w:rsid w:val="00FD23F7"/>
    <w:rsid w:val="00FD2A0B"/>
    <w:rsid w:val="00FD2D96"/>
    <w:rsid w:val="00FD5F5F"/>
    <w:rsid w:val="00FD7422"/>
    <w:rsid w:val="00FD7E24"/>
    <w:rsid w:val="00FE0A6B"/>
    <w:rsid w:val="00FE2DB7"/>
    <w:rsid w:val="00FE3CB4"/>
    <w:rsid w:val="00FE52B4"/>
    <w:rsid w:val="00FE5CB9"/>
    <w:rsid w:val="00FE654B"/>
    <w:rsid w:val="00FF0C0A"/>
    <w:rsid w:val="00FF206F"/>
    <w:rsid w:val="00FF240F"/>
    <w:rsid w:val="00FF6046"/>
    <w:rsid w:val="00FF6291"/>
    <w:rsid w:val="010D3C0F"/>
    <w:rsid w:val="0187E754"/>
    <w:rsid w:val="01A2348A"/>
    <w:rsid w:val="01B0C348"/>
    <w:rsid w:val="022DFE85"/>
    <w:rsid w:val="024C98A5"/>
    <w:rsid w:val="02E106FA"/>
    <w:rsid w:val="02FF7B19"/>
    <w:rsid w:val="0304B92D"/>
    <w:rsid w:val="03A022A0"/>
    <w:rsid w:val="03B839BE"/>
    <w:rsid w:val="03C40A6E"/>
    <w:rsid w:val="03CDBD61"/>
    <w:rsid w:val="04232AA0"/>
    <w:rsid w:val="043D3A06"/>
    <w:rsid w:val="0462CA8B"/>
    <w:rsid w:val="04770457"/>
    <w:rsid w:val="04A6C460"/>
    <w:rsid w:val="04BFB9EC"/>
    <w:rsid w:val="04DF6E0E"/>
    <w:rsid w:val="04E5AD16"/>
    <w:rsid w:val="054A89FD"/>
    <w:rsid w:val="054D8A0D"/>
    <w:rsid w:val="05749227"/>
    <w:rsid w:val="0593C8BD"/>
    <w:rsid w:val="05A702C2"/>
    <w:rsid w:val="05BB696A"/>
    <w:rsid w:val="05C973F7"/>
    <w:rsid w:val="05CBDAF3"/>
    <w:rsid w:val="061D9CAF"/>
    <w:rsid w:val="06338056"/>
    <w:rsid w:val="06368463"/>
    <w:rsid w:val="066A8029"/>
    <w:rsid w:val="0689B6BF"/>
    <w:rsid w:val="06AD98C6"/>
    <w:rsid w:val="06B3A082"/>
    <w:rsid w:val="06F4C816"/>
    <w:rsid w:val="070F7BB2"/>
    <w:rsid w:val="07190172"/>
    <w:rsid w:val="07D2629C"/>
    <w:rsid w:val="07E733E0"/>
    <w:rsid w:val="07F84DB1"/>
    <w:rsid w:val="080E90C2"/>
    <w:rsid w:val="080EB387"/>
    <w:rsid w:val="081E96B4"/>
    <w:rsid w:val="08261E98"/>
    <w:rsid w:val="082A9738"/>
    <w:rsid w:val="0890267E"/>
    <w:rsid w:val="089EA8E0"/>
    <w:rsid w:val="092DB6B0"/>
    <w:rsid w:val="094B3FC3"/>
    <w:rsid w:val="098DCE3A"/>
    <w:rsid w:val="09C91C48"/>
    <w:rsid w:val="09F60FB8"/>
    <w:rsid w:val="0A32FF35"/>
    <w:rsid w:val="0A55FF09"/>
    <w:rsid w:val="0A6BFDED"/>
    <w:rsid w:val="0A6F0C7F"/>
    <w:rsid w:val="0A88C0C1"/>
    <w:rsid w:val="0AA58B1E"/>
    <w:rsid w:val="0AABCC28"/>
    <w:rsid w:val="0AB4CFF6"/>
    <w:rsid w:val="0ABB7368"/>
    <w:rsid w:val="0B709860"/>
    <w:rsid w:val="0BCE84DB"/>
    <w:rsid w:val="0BCF670E"/>
    <w:rsid w:val="0C2F3E75"/>
    <w:rsid w:val="0CB768A5"/>
    <w:rsid w:val="0CFE2342"/>
    <w:rsid w:val="0D75D92F"/>
    <w:rsid w:val="0D8D0853"/>
    <w:rsid w:val="0DBD921F"/>
    <w:rsid w:val="0DCBBE38"/>
    <w:rsid w:val="0DCF0CA4"/>
    <w:rsid w:val="0E114542"/>
    <w:rsid w:val="0E287BC3"/>
    <w:rsid w:val="0E4CDD58"/>
    <w:rsid w:val="0E6E0A2A"/>
    <w:rsid w:val="0E7C827A"/>
    <w:rsid w:val="0ECE5E22"/>
    <w:rsid w:val="0EFE9DB9"/>
    <w:rsid w:val="0F20CF31"/>
    <w:rsid w:val="0F2168BA"/>
    <w:rsid w:val="0F6743DE"/>
    <w:rsid w:val="0F78903D"/>
    <w:rsid w:val="0F8F1D5A"/>
    <w:rsid w:val="0F99A0EF"/>
    <w:rsid w:val="0FC39CC2"/>
    <w:rsid w:val="10186DC2"/>
    <w:rsid w:val="10659BF7"/>
    <w:rsid w:val="10A2E170"/>
    <w:rsid w:val="10ADD0FA"/>
    <w:rsid w:val="10B35A8A"/>
    <w:rsid w:val="10C2B391"/>
    <w:rsid w:val="10FCEE1C"/>
    <w:rsid w:val="1114CCA2"/>
    <w:rsid w:val="11283D20"/>
    <w:rsid w:val="1139F785"/>
    <w:rsid w:val="114DC807"/>
    <w:rsid w:val="1161CB03"/>
    <w:rsid w:val="11AB6C68"/>
    <w:rsid w:val="11C398A6"/>
    <w:rsid w:val="12454E43"/>
    <w:rsid w:val="12646AED"/>
    <w:rsid w:val="1264B5A8"/>
    <w:rsid w:val="12874C32"/>
    <w:rsid w:val="1292F2EA"/>
    <w:rsid w:val="12A2A93B"/>
    <w:rsid w:val="12C6B81E"/>
    <w:rsid w:val="12E99868"/>
    <w:rsid w:val="1347EF28"/>
    <w:rsid w:val="138268DB"/>
    <w:rsid w:val="13AD0B37"/>
    <w:rsid w:val="13C11EC0"/>
    <w:rsid w:val="13CEB4DD"/>
    <w:rsid w:val="13E649A3"/>
    <w:rsid w:val="13F6F2F7"/>
    <w:rsid w:val="1405E2DE"/>
    <w:rsid w:val="14358AFD"/>
    <w:rsid w:val="14DBA02D"/>
    <w:rsid w:val="1510704E"/>
    <w:rsid w:val="152029E5"/>
    <w:rsid w:val="15332BB8"/>
    <w:rsid w:val="154D949E"/>
    <w:rsid w:val="155EC435"/>
    <w:rsid w:val="156298B3"/>
    <w:rsid w:val="15997BF9"/>
    <w:rsid w:val="15C90931"/>
    <w:rsid w:val="15DF224A"/>
    <w:rsid w:val="15DF922C"/>
    <w:rsid w:val="1639373A"/>
    <w:rsid w:val="16EB1080"/>
    <w:rsid w:val="16FF6533"/>
    <w:rsid w:val="1765A3DB"/>
    <w:rsid w:val="176A9C09"/>
    <w:rsid w:val="1864524E"/>
    <w:rsid w:val="18669547"/>
    <w:rsid w:val="188C25CC"/>
    <w:rsid w:val="189F8BB2"/>
    <w:rsid w:val="18C835CB"/>
    <w:rsid w:val="18CA90F6"/>
    <w:rsid w:val="18DACFAE"/>
    <w:rsid w:val="18F6BA2E"/>
    <w:rsid w:val="18FD4FF4"/>
    <w:rsid w:val="19206A6C"/>
    <w:rsid w:val="195955B0"/>
    <w:rsid w:val="197ABDC0"/>
    <w:rsid w:val="1986DF20"/>
    <w:rsid w:val="19A0077D"/>
    <w:rsid w:val="19A918CB"/>
    <w:rsid w:val="19CA1704"/>
    <w:rsid w:val="19D9599D"/>
    <w:rsid w:val="1A0E2E25"/>
    <w:rsid w:val="1A213797"/>
    <w:rsid w:val="1A39B1CB"/>
    <w:rsid w:val="1A3EA5C3"/>
    <w:rsid w:val="1A461CAD"/>
    <w:rsid w:val="1A56EBED"/>
    <w:rsid w:val="1A609A3D"/>
    <w:rsid w:val="1A9AB3EC"/>
    <w:rsid w:val="1AE04253"/>
    <w:rsid w:val="1AE53A81"/>
    <w:rsid w:val="1AE5960C"/>
    <w:rsid w:val="1AEE6DE6"/>
    <w:rsid w:val="1B05B7F1"/>
    <w:rsid w:val="1B3A7028"/>
    <w:rsid w:val="1B428668"/>
    <w:rsid w:val="1B75D67A"/>
    <w:rsid w:val="1BA79F3C"/>
    <w:rsid w:val="1BDB733E"/>
    <w:rsid w:val="1C280BFD"/>
    <w:rsid w:val="1C5F3745"/>
    <w:rsid w:val="1C6B873F"/>
    <w:rsid w:val="1CB71C7E"/>
    <w:rsid w:val="1CDCCC4E"/>
    <w:rsid w:val="1D0C8C57"/>
    <w:rsid w:val="1D3A934A"/>
    <w:rsid w:val="1D3C26E1"/>
    <w:rsid w:val="1D4A8D3C"/>
    <w:rsid w:val="1D7DB67F"/>
    <w:rsid w:val="1DBB3D74"/>
    <w:rsid w:val="1DDE54C6"/>
    <w:rsid w:val="1E82E71A"/>
    <w:rsid w:val="1E903175"/>
    <w:rsid w:val="1E911928"/>
    <w:rsid w:val="1EB63D90"/>
    <w:rsid w:val="1EC87581"/>
    <w:rsid w:val="1EDFA4A5"/>
    <w:rsid w:val="1F41278D"/>
    <w:rsid w:val="1F5D1D09"/>
    <w:rsid w:val="20103F2B"/>
    <w:rsid w:val="20489B21"/>
    <w:rsid w:val="208C5888"/>
    <w:rsid w:val="20B02D3D"/>
    <w:rsid w:val="20C51766"/>
    <w:rsid w:val="20CB5870"/>
    <w:rsid w:val="20DB4A6B"/>
    <w:rsid w:val="20FD1E09"/>
    <w:rsid w:val="210EED9E"/>
    <w:rsid w:val="216F37F9"/>
    <w:rsid w:val="21892F99"/>
    <w:rsid w:val="21C0C6E4"/>
    <w:rsid w:val="21C8040D"/>
    <w:rsid w:val="21CA9ED0"/>
    <w:rsid w:val="21CEF7E6"/>
    <w:rsid w:val="21D713D5"/>
    <w:rsid w:val="221E1BE7"/>
    <w:rsid w:val="22801E5D"/>
    <w:rsid w:val="22C5C4AE"/>
    <w:rsid w:val="22E94113"/>
    <w:rsid w:val="23181FE4"/>
    <w:rsid w:val="23510BF5"/>
    <w:rsid w:val="235D2EBD"/>
    <w:rsid w:val="236DBA32"/>
    <w:rsid w:val="2373F93A"/>
    <w:rsid w:val="239233B1"/>
    <w:rsid w:val="23C5BCF8"/>
    <w:rsid w:val="23FAA705"/>
    <w:rsid w:val="23FE402C"/>
    <w:rsid w:val="2421ED1D"/>
    <w:rsid w:val="2430C6F2"/>
    <w:rsid w:val="245E083F"/>
    <w:rsid w:val="2477BA3C"/>
    <w:rsid w:val="2496028B"/>
    <w:rsid w:val="249C26FB"/>
    <w:rsid w:val="24A3B18D"/>
    <w:rsid w:val="24F8F7C1"/>
    <w:rsid w:val="24FF03DA"/>
    <w:rsid w:val="253EDA42"/>
    <w:rsid w:val="25461569"/>
    <w:rsid w:val="25559BA3"/>
    <w:rsid w:val="25580C3C"/>
    <w:rsid w:val="2591B209"/>
    <w:rsid w:val="25C4A9CD"/>
    <w:rsid w:val="25DDD22A"/>
    <w:rsid w:val="264211A4"/>
    <w:rsid w:val="268349ED"/>
    <w:rsid w:val="268B4E62"/>
    <w:rsid w:val="26BAF681"/>
    <w:rsid w:val="26EF0A95"/>
    <w:rsid w:val="26F37353"/>
    <w:rsid w:val="27041B55"/>
    <w:rsid w:val="2724A617"/>
    <w:rsid w:val="2760D8E0"/>
    <w:rsid w:val="27A66747"/>
    <w:rsid w:val="27F45FC5"/>
    <w:rsid w:val="28193258"/>
    <w:rsid w:val="28543D21"/>
    <w:rsid w:val="2854E68E"/>
    <w:rsid w:val="28741408"/>
    <w:rsid w:val="28C9060E"/>
    <w:rsid w:val="28FEAC8C"/>
    <w:rsid w:val="291F951E"/>
    <w:rsid w:val="29335AB1"/>
    <w:rsid w:val="2939FE60"/>
    <w:rsid w:val="29578AAE"/>
    <w:rsid w:val="296DA193"/>
    <w:rsid w:val="29851B72"/>
    <w:rsid w:val="29EB0F5F"/>
    <w:rsid w:val="2A1728AC"/>
    <w:rsid w:val="2A2DA3CB"/>
    <w:rsid w:val="2A309DC6"/>
    <w:rsid w:val="2A472A8E"/>
    <w:rsid w:val="2A8DCBDA"/>
    <w:rsid w:val="2AC55D38"/>
    <w:rsid w:val="2AF2BF61"/>
    <w:rsid w:val="2B0A2156"/>
    <w:rsid w:val="2B2A86DC"/>
    <w:rsid w:val="2B2C5339"/>
    <w:rsid w:val="2B664769"/>
    <w:rsid w:val="2B8D06DE"/>
    <w:rsid w:val="2BB72E25"/>
    <w:rsid w:val="2BE2A12C"/>
    <w:rsid w:val="2BF938D8"/>
    <w:rsid w:val="2C91851A"/>
    <w:rsid w:val="2CBFA5F9"/>
    <w:rsid w:val="2CD30A20"/>
    <w:rsid w:val="2CD54D19"/>
    <w:rsid w:val="2D478E47"/>
    <w:rsid w:val="2D74D684"/>
    <w:rsid w:val="2D93751C"/>
    <w:rsid w:val="2DE61B93"/>
    <w:rsid w:val="2DF0B0B9"/>
    <w:rsid w:val="2E41DCFF"/>
    <w:rsid w:val="2E905410"/>
    <w:rsid w:val="2EABE3EA"/>
    <w:rsid w:val="2EBA2A64"/>
    <w:rsid w:val="2EBD29CE"/>
    <w:rsid w:val="2EE48D98"/>
    <w:rsid w:val="2F12F6ED"/>
    <w:rsid w:val="2F21846F"/>
    <w:rsid w:val="2F79B1B1"/>
    <w:rsid w:val="2FC63084"/>
    <w:rsid w:val="2FCECF6E"/>
    <w:rsid w:val="3038BC6D"/>
    <w:rsid w:val="30832080"/>
    <w:rsid w:val="30844D9D"/>
    <w:rsid w:val="30981201"/>
    <w:rsid w:val="30C35BAF"/>
    <w:rsid w:val="30E4D639"/>
    <w:rsid w:val="3105C2E8"/>
    <w:rsid w:val="31469849"/>
    <w:rsid w:val="316A5312"/>
    <w:rsid w:val="3171437E"/>
    <w:rsid w:val="31C01259"/>
    <w:rsid w:val="31D05356"/>
    <w:rsid w:val="31D78226"/>
    <w:rsid w:val="31EBD6D9"/>
    <w:rsid w:val="32031DE7"/>
    <w:rsid w:val="3223B63E"/>
    <w:rsid w:val="32501C48"/>
    <w:rsid w:val="325EC169"/>
    <w:rsid w:val="32604114"/>
    <w:rsid w:val="3276295E"/>
    <w:rsid w:val="32AB1A5B"/>
    <w:rsid w:val="32D2A0FD"/>
    <w:rsid w:val="3399E93D"/>
    <w:rsid w:val="33AE63B2"/>
    <w:rsid w:val="33B79180"/>
    <w:rsid w:val="33D5222C"/>
    <w:rsid w:val="33DCF4CB"/>
    <w:rsid w:val="33F9A5BD"/>
    <w:rsid w:val="3448ADFE"/>
    <w:rsid w:val="346035DE"/>
    <w:rsid w:val="34742C09"/>
    <w:rsid w:val="34A41786"/>
    <w:rsid w:val="34BEFF5B"/>
    <w:rsid w:val="359BF7D1"/>
    <w:rsid w:val="359D0BDA"/>
    <w:rsid w:val="35A1BDFB"/>
    <w:rsid w:val="35A4C68F"/>
    <w:rsid w:val="35CC4F52"/>
    <w:rsid w:val="35E9D76A"/>
    <w:rsid w:val="366189AF"/>
    <w:rsid w:val="3682D510"/>
    <w:rsid w:val="36A34DDD"/>
    <w:rsid w:val="36CED550"/>
    <w:rsid w:val="36F71E45"/>
    <w:rsid w:val="36FDF684"/>
    <w:rsid w:val="37053B0A"/>
    <w:rsid w:val="3731B8FE"/>
    <w:rsid w:val="37510879"/>
    <w:rsid w:val="37525155"/>
    <w:rsid w:val="37562088"/>
    <w:rsid w:val="3775F76F"/>
    <w:rsid w:val="377AF8B9"/>
    <w:rsid w:val="3799E292"/>
    <w:rsid w:val="37E9BADE"/>
    <w:rsid w:val="387C70A3"/>
    <w:rsid w:val="3896D8EA"/>
    <w:rsid w:val="394B4EF5"/>
    <w:rsid w:val="3A1BDECE"/>
    <w:rsid w:val="3A638A6C"/>
    <w:rsid w:val="3A68AA5E"/>
    <w:rsid w:val="3AC2D833"/>
    <w:rsid w:val="3B0229C6"/>
    <w:rsid w:val="3B2077F1"/>
    <w:rsid w:val="3B62C1A2"/>
    <w:rsid w:val="3B66EA8D"/>
    <w:rsid w:val="3C3408F2"/>
    <w:rsid w:val="3C4E69DC"/>
    <w:rsid w:val="3C54E1ED"/>
    <w:rsid w:val="3C970585"/>
    <w:rsid w:val="3CB5E801"/>
    <w:rsid w:val="3CDC4F26"/>
    <w:rsid w:val="3D111952"/>
    <w:rsid w:val="3D80FCA0"/>
    <w:rsid w:val="3DCDDF94"/>
    <w:rsid w:val="3DE4F6E7"/>
    <w:rsid w:val="3E071824"/>
    <w:rsid w:val="3E60380F"/>
    <w:rsid w:val="3E9DCC13"/>
    <w:rsid w:val="3EC66B24"/>
    <w:rsid w:val="3ED79D91"/>
    <w:rsid w:val="3F060284"/>
    <w:rsid w:val="3F0CF2F0"/>
    <w:rsid w:val="3F35F55E"/>
    <w:rsid w:val="3F433E38"/>
    <w:rsid w:val="3F44D255"/>
    <w:rsid w:val="3F52B428"/>
    <w:rsid w:val="3F87E8F0"/>
    <w:rsid w:val="3FB5332F"/>
    <w:rsid w:val="3FD434F2"/>
    <w:rsid w:val="4040935B"/>
    <w:rsid w:val="408300F6"/>
    <w:rsid w:val="408B9FE0"/>
    <w:rsid w:val="409AFA63"/>
    <w:rsid w:val="40BDFA37"/>
    <w:rsid w:val="41A79AF8"/>
    <w:rsid w:val="420A64BA"/>
    <w:rsid w:val="420F122D"/>
    <w:rsid w:val="4221EC48"/>
    <w:rsid w:val="4273A257"/>
    <w:rsid w:val="42901666"/>
    <w:rsid w:val="42C963E3"/>
    <w:rsid w:val="42CAEB23"/>
    <w:rsid w:val="42D35875"/>
    <w:rsid w:val="42EE35B2"/>
    <w:rsid w:val="42F5261E"/>
    <w:rsid w:val="4315C2C4"/>
    <w:rsid w:val="432D0583"/>
    <w:rsid w:val="433FD6F6"/>
    <w:rsid w:val="43583C17"/>
    <w:rsid w:val="435EFB33"/>
    <w:rsid w:val="4364E6E0"/>
    <w:rsid w:val="4386690F"/>
    <w:rsid w:val="439CB3FE"/>
    <w:rsid w:val="43A19442"/>
    <w:rsid w:val="44001E2A"/>
    <w:rsid w:val="4433A17C"/>
    <w:rsid w:val="44FD6CD2"/>
    <w:rsid w:val="450A8ABE"/>
    <w:rsid w:val="45482107"/>
    <w:rsid w:val="45B3F9ED"/>
    <w:rsid w:val="45FFE148"/>
    <w:rsid w:val="4693A712"/>
    <w:rsid w:val="469DBF32"/>
    <w:rsid w:val="46ABA00A"/>
    <w:rsid w:val="46FBABAD"/>
    <w:rsid w:val="47279229"/>
    <w:rsid w:val="4769F044"/>
    <w:rsid w:val="47710674"/>
    <w:rsid w:val="4773DE2B"/>
    <w:rsid w:val="47A2703F"/>
    <w:rsid w:val="484A4ADC"/>
    <w:rsid w:val="48600745"/>
    <w:rsid w:val="48E1658D"/>
    <w:rsid w:val="48F649C1"/>
    <w:rsid w:val="48FB94A1"/>
    <w:rsid w:val="49035A68"/>
    <w:rsid w:val="49CAB05C"/>
    <w:rsid w:val="49CE54A1"/>
    <w:rsid w:val="49DF5DA2"/>
    <w:rsid w:val="4A0A4A01"/>
    <w:rsid w:val="4B270E67"/>
    <w:rsid w:val="4B278BF3"/>
    <w:rsid w:val="4B2D6856"/>
    <w:rsid w:val="4B59B379"/>
    <w:rsid w:val="4B794FB1"/>
    <w:rsid w:val="4B9F29F6"/>
    <w:rsid w:val="4BC279E1"/>
    <w:rsid w:val="4C50C293"/>
    <w:rsid w:val="4C6CC4EC"/>
    <w:rsid w:val="4C83AA50"/>
    <w:rsid w:val="4C853DE7"/>
    <w:rsid w:val="4C92BA18"/>
    <w:rsid w:val="4CA5424C"/>
    <w:rsid w:val="4CB561EF"/>
    <w:rsid w:val="4D0E4790"/>
    <w:rsid w:val="4D17AFC8"/>
    <w:rsid w:val="4D1DEED0"/>
    <w:rsid w:val="4D28DA5E"/>
    <w:rsid w:val="4D97533B"/>
    <w:rsid w:val="4DA54BFD"/>
    <w:rsid w:val="4DF93ACA"/>
    <w:rsid w:val="4E139217"/>
    <w:rsid w:val="4E2A9977"/>
    <w:rsid w:val="4E7A586E"/>
    <w:rsid w:val="4EBA3EBF"/>
    <w:rsid w:val="4EFE9E36"/>
    <w:rsid w:val="4F128B45"/>
    <w:rsid w:val="4F1D880F"/>
    <w:rsid w:val="4F43F9CC"/>
    <w:rsid w:val="4F533C65"/>
    <w:rsid w:val="4F6296E8"/>
    <w:rsid w:val="4F6AD625"/>
    <w:rsid w:val="4F781A8B"/>
    <w:rsid w:val="4F863EC1"/>
    <w:rsid w:val="4F96D193"/>
    <w:rsid w:val="4FDB95B1"/>
    <w:rsid w:val="4FE22176"/>
    <w:rsid w:val="501C9686"/>
    <w:rsid w:val="5079EEB6"/>
    <w:rsid w:val="50886977"/>
    <w:rsid w:val="50906DEC"/>
    <w:rsid w:val="513BF040"/>
    <w:rsid w:val="514DCD27"/>
    <w:rsid w:val="516FABD2"/>
    <w:rsid w:val="52162C24"/>
    <w:rsid w:val="527FFB44"/>
    <w:rsid w:val="5294FAB6"/>
    <w:rsid w:val="52B15B3B"/>
    <w:rsid w:val="52BD6A4F"/>
    <w:rsid w:val="52C556DA"/>
    <w:rsid w:val="52F3368F"/>
    <w:rsid w:val="52FD6F05"/>
    <w:rsid w:val="5329CF1A"/>
    <w:rsid w:val="537407F7"/>
    <w:rsid w:val="53C3A360"/>
    <w:rsid w:val="53C6632D"/>
    <w:rsid w:val="5406C695"/>
    <w:rsid w:val="541086DA"/>
    <w:rsid w:val="542F1EF7"/>
    <w:rsid w:val="5441592D"/>
    <w:rsid w:val="54537839"/>
    <w:rsid w:val="54728BC7"/>
    <w:rsid w:val="548FB854"/>
    <w:rsid w:val="54CA7CC2"/>
    <w:rsid w:val="553CF0C1"/>
    <w:rsid w:val="554062AA"/>
    <w:rsid w:val="55414CD4"/>
    <w:rsid w:val="55EEB122"/>
    <w:rsid w:val="5627D761"/>
    <w:rsid w:val="562D2241"/>
    <w:rsid w:val="562DE695"/>
    <w:rsid w:val="5641EE8B"/>
    <w:rsid w:val="56422061"/>
    <w:rsid w:val="5745BD65"/>
    <w:rsid w:val="5753D10E"/>
    <w:rsid w:val="575F12F5"/>
    <w:rsid w:val="57A6DBA6"/>
    <w:rsid w:val="57CDFCC5"/>
    <w:rsid w:val="57DAC994"/>
    <w:rsid w:val="5878ED96"/>
    <w:rsid w:val="58AA09EC"/>
    <w:rsid w:val="58DB5D8C"/>
    <w:rsid w:val="5925BA6C"/>
    <w:rsid w:val="592E2058"/>
    <w:rsid w:val="59D3EEF8"/>
    <w:rsid w:val="59D406E2"/>
    <w:rsid w:val="59DBDC7E"/>
    <w:rsid w:val="59EC5301"/>
    <w:rsid w:val="5A14BDF7"/>
    <w:rsid w:val="5A389A09"/>
    <w:rsid w:val="5AB59B32"/>
    <w:rsid w:val="5B088507"/>
    <w:rsid w:val="5B349442"/>
    <w:rsid w:val="5B34D7E3"/>
    <w:rsid w:val="5B355F8E"/>
    <w:rsid w:val="5B69CB0C"/>
    <w:rsid w:val="5B8EA932"/>
    <w:rsid w:val="5BBCD5A4"/>
    <w:rsid w:val="5C2FAC48"/>
    <w:rsid w:val="5C665582"/>
    <w:rsid w:val="5CA0BE86"/>
    <w:rsid w:val="5CA8793B"/>
    <w:rsid w:val="5CDDAA53"/>
    <w:rsid w:val="5D2C8AB6"/>
    <w:rsid w:val="5D336338"/>
    <w:rsid w:val="5D36691D"/>
    <w:rsid w:val="5D7DC10E"/>
    <w:rsid w:val="5D8A06F7"/>
    <w:rsid w:val="5DBC3A10"/>
    <w:rsid w:val="5DF99726"/>
    <w:rsid w:val="5E346F8B"/>
    <w:rsid w:val="5E37C98A"/>
    <w:rsid w:val="5E515E91"/>
    <w:rsid w:val="5E6BEA49"/>
    <w:rsid w:val="5EC08878"/>
    <w:rsid w:val="5EF8B6FF"/>
    <w:rsid w:val="5F276835"/>
    <w:rsid w:val="5F46520E"/>
    <w:rsid w:val="5F92D0E1"/>
    <w:rsid w:val="5FCF49C2"/>
    <w:rsid w:val="5FD9A622"/>
    <w:rsid w:val="60058F9B"/>
    <w:rsid w:val="60521024"/>
    <w:rsid w:val="6054DD4C"/>
    <w:rsid w:val="6086962F"/>
    <w:rsid w:val="60CDB5D2"/>
    <w:rsid w:val="60E4E4F6"/>
    <w:rsid w:val="6124B7D6"/>
    <w:rsid w:val="615D186F"/>
    <w:rsid w:val="61912144"/>
    <w:rsid w:val="6191B8BC"/>
    <w:rsid w:val="6192CCC5"/>
    <w:rsid w:val="61AA164A"/>
    <w:rsid w:val="61D2CAC3"/>
    <w:rsid w:val="62067C0B"/>
    <w:rsid w:val="6225C2E9"/>
    <w:rsid w:val="629F776C"/>
    <w:rsid w:val="62C251C1"/>
    <w:rsid w:val="62F903B7"/>
    <w:rsid w:val="63771298"/>
    <w:rsid w:val="639052DF"/>
    <w:rsid w:val="63DCEC99"/>
    <w:rsid w:val="63E61FFE"/>
    <w:rsid w:val="63FCD486"/>
    <w:rsid w:val="6421B0B7"/>
    <w:rsid w:val="64331E5F"/>
    <w:rsid w:val="6468EA9F"/>
    <w:rsid w:val="64867B37"/>
    <w:rsid w:val="64BAE033"/>
    <w:rsid w:val="65017597"/>
    <w:rsid w:val="651C492F"/>
    <w:rsid w:val="651D5B92"/>
    <w:rsid w:val="65A75EA0"/>
    <w:rsid w:val="65FA2FEC"/>
    <w:rsid w:val="6621C1E4"/>
    <w:rsid w:val="66C4A9F1"/>
    <w:rsid w:val="670FD455"/>
    <w:rsid w:val="671CC84E"/>
    <w:rsid w:val="674B6FA6"/>
    <w:rsid w:val="6752EE6E"/>
    <w:rsid w:val="6755AF4D"/>
    <w:rsid w:val="67701BF6"/>
    <w:rsid w:val="67F07ED9"/>
    <w:rsid w:val="6868415E"/>
    <w:rsid w:val="686ECADE"/>
    <w:rsid w:val="688906CF"/>
    <w:rsid w:val="688AE81E"/>
    <w:rsid w:val="68A04A15"/>
    <w:rsid w:val="68A88820"/>
    <w:rsid w:val="68D74C0A"/>
    <w:rsid w:val="68FCF479"/>
    <w:rsid w:val="69430173"/>
    <w:rsid w:val="6992759E"/>
    <w:rsid w:val="69A7B8DB"/>
    <w:rsid w:val="69B4913D"/>
    <w:rsid w:val="69C99552"/>
    <w:rsid w:val="69F2D4A3"/>
    <w:rsid w:val="6A00C353"/>
    <w:rsid w:val="6A05ED57"/>
    <w:rsid w:val="6A127DB8"/>
    <w:rsid w:val="6AA019ED"/>
    <w:rsid w:val="6AD00CC7"/>
    <w:rsid w:val="6AD0F9C9"/>
    <w:rsid w:val="6AD749F0"/>
    <w:rsid w:val="6AEB84B7"/>
    <w:rsid w:val="6B057C57"/>
    <w:rsid w:val="6B33E1FC"/>
    <w:rsid w:val="6B3990E6"/>
    <w:rsid w:val="6B55D65D"/>
    <w:rsid w:val="6B5D7928"/>
    <w:rsid w:val="6B6C88F0"/>
    <w:rsid w:val="6B70993D"/>
    <w:rsid w:val="6B76D35B"/>
    <w:rsid w:val="6BC9AB22"/>
    <w:rsid w:val="6BC9F5DD"/>
    <w:rsid w:val="6BE73435"/>
    <w:rsid w:val="6BF4CD2C"/>
    <w:rsid w:val="6C3D3E37"/>
    <w:rsid w:val="6C731A51"/>
    <w:rsid w:val="6C90BB4E"/>
    <w:rsid w:val="6CC624E9"/>
    <w:rsid w:val="6CE50EC2"/>
    <w:rsid w:val="6CE5F0F5"/>
    <w:rsid w:val="6D014DFE"/>
    <w:rsid w:val="6D11B82A"/>
    <w:rsid w:val="6D5D8E72"/>
    <w:rsid w:val="6D778DF5"/>
    <w:rsid w:val="6D86F60D"/>
    <w:rsid w:val="6DC179D2"/>
    <w:rsid w:val="6E4ADE10"/>
    <w:rsid w:val="6E68CBCA"/>
    <w:rsid w:val="6E8D652A"/>
    <w:rsid w:val="6EB70572"/>
    <w:rsid w:val="6ED5B023"/>
    <w:rsid w:val="6EEAE709"/>
    <w:rsid w:val="6F629CF6"/>
    <w:rsid w:val="700BD954"/>
    <w:rsid w:val="701E8E40"/>
    <w:rsid w:val="70296267"/>
    <w:rsid w:val="70483159"/>
    <w:rsid w:val="7050E82D"/>
    <w:rsid w:val="70AA66A0"/>
    <w:rsid w:val="70C72824"/>
    <w:rsid w:val="70E94E5B"/>
    <w:rsid w:val="7100CB37"/>
    <w:rsid w:val="7120BC53"/>
    <w:rsid w:val="71613719"/>
    <w:rsid w:val="716AD222"/>
    <w:rsid w:val="717CAF7E"/>
    <w:rsid w:val="71A7123D"/>
    <w:rsid w:val="71C6938E"/>
    <w:rsid w:val="725BD883"/>
    <w:rsid w:val="729C1C0A"/>
    <w:rsid w:val="729F38A0"/>
    <w:rsid w:val="72FC90DE"/>
    <w:rsid w:val="7335DC9C"/>
    <w:rsid w:val="7350BFCE"/>
    <w:rsid w:val="7372E605"/>
    <w:rsid w:val="7386AA9D"/>
    <w:rsid w:val="73907675"/>
    <w:rsid w:val="73A01DB5"/>
    <w:rsid w:val="73E0AEE8"/>
    <w:rsid w:val="73F40C82"/>
    <w:rsid w:val="74836F1F"/>
    <w:rsid w:val="7484B7FB"/>
    <w:rsid w:val="74BA1F94"/>
    <w:rsid w:val="750AB462"/>
    <w:rsid w:val="751DF4C9"/>
    <w:rsid w:val="7528A21C"/>
    <w:rsid w:val="7542C698"/>
    <w:rsid w:val="75604594"/>
    <w:rsid w:val="756155DC"/>
    <w:rsid w:val="757028C1"/>
    <w:rsid w:val="75EE9FFE"/>
    <w:rsid w:val="769E6567"/>
    <w:rsid w:val="76CF5E72"/>
    <w:rsid w:val="76D5AD54"/>
    <w:rsid w:val="771CCF52"/>
    <w:rsid w:val="774F208D"/>
    <w:rsid w:val="776A186E"/>
    <w:rsid w:val="777108DA"/>
    <w:rsid w:val="77ACF0A5"/>
    <w:rsid w:val="77C54EB9"/>
    <w:rsid w:val="780EFEAE"/>
    <w:rsid w:val="78536837"/>
    <w:rsid w:val="78548D15"/>
    <w:rsid w:val="789CE7A0"/>
    <w:rsid w:val="78A5B65E"/>
    <w:rsid w:val="78BF5E49"/>
    <w:rsid w:val="79663CC7"/>
    <w:rsid w:val="796ED9AF"/>
    <w:rsid w:val="79C134E5"/>
    <w:rsid w:val="79D56EB1"/>
    <w:rsid w:val="79DE3D6F"/>
    <w:rsid w:val="79E1CA3F"/>
    <w:rsid w:val="7A156D72"/>
    <w:rsid w:val="7A1766AB"/>
    <w:rsid w:val="7A1E5717"/>
    <w:rsid w:val="7A97A09B"/>
    <w:rsid w:val="7AE9504A"/>
    <w:rsid w:val="7B0A5F55"/>
    <w:rsid w:val="7B0B5B74"/>
    <w:rsid w:val="7BA278C6"/>
    <w:rsid w:val="7BA396F3"/>
    <w:rsid w:val="7BB252D7"/>
    <w:rsid w:val="7BE0CB80"/>
    <w:rsid w:val="7BF6CC3A"/>
    <w:rsid w:val="7C2537D4"/>
    <w:rsid w:val="7C7738FB"/>
    <w:rsid w:val="7C845085"/>
    <w:rsid w:val="7C9158D4"/>
    <w:rsid w:val="7CB4F6F7"/>
    <w:rsid w:val="7CCA7664"/>
    <w:rsid w:val="7CF9DE1D"/>
    <w:rsid w:val="7D1D4E2B"/>
    <w:rsid w:val="7D217273"/>
    <w:rsid w:val="7D6B2EBF"/>
    <w:rsid w:val="7DA147BC"/>
    <w:rsid w:val="7DA510FA"/>
    <w:rsid w:val="7DEC65C9"/>
    <w:rsid w:val="7DFCA481"/>
    <w:rsid w:val="7E1FBEF9"/>
    <w:rsid w:val="7E22C981"/>
    <w:rsid w:val="7EBA4D7C"/>
    <w:rsid w:val="7EE558B5"/>
    <w:rsid w:val="7F3C8A5C"/>
    <w:rsid w:val="7F534B22"/>
    <w:rsid w:val="7FAED9BD"/>
    <w:rsid w:val="7FB9644B"/>
    <w:rsid w:val="7FD875B1"/>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D42A5"/>
  <w15:chartTrackingRefBased/>
  <w15:docId w15:val="{32DD27C5-485C-42E5-A26A-73D9B7D10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FB9"/>
    <w:rPr>
      <w:rFonts w:ascii="Georgia" w:hAnsi="Georgia"/>
      <w:sz w:val="20"/>
    </w:rPr>
  </w:style>
  <w:style w:type="paragraph" w:styleId="Ttulo1">
    <w:name w:val="heading 1"/>
    <w:basedOn w:val="Normal"/>
    <w:next w:val="Normal"/>
    <w:link w:val="Ttulo1Car"/>
    <w:uiPriority w:val="9"/>
    <w:qFormat/>
    <w:rsid w:val="00D431B8"/>
    <w:pPr>
      <w:keepNext/>
      <w:keepLines/>
      <w:spacing w:before="240" w:after="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F64447"/>
    <w:pPr>
      <w:keepNext/>
      <w:keepLines/>
      <w:spacing w:before="40" w:after="0"/>
      <w:ind w:left="708"/>
      <w:outlineLvl w:val="1"/>
    </w:pPr>
    <w:rPr>
      <w:rFonts w:eastAsiaTheme="majorEastAsia" w:cstheme="majorBidi"/>
      <w:b/>
      <w:i/>
      <w:color w:val="000000" w:themeColor="text1"/>
      <w:szCs w:val="26"/>
    </w:rPr>
  </w:style>
  <w:style w:type="paragraph" w:styleId="Ttulo3">
    <w:name w:val="heading 3"/>
    <w:basedOn w:val="Normal"/>
    <w:next w:val="Normal"/>
    <w:link w:val="Ttulo3Car"/>
    <w:uiPriority w:val="9"/>
    <w:unhideWhenUsed/>
    <w:qFormat/>
    <w:rsid w:val="00E35DA9"/>
    <w:pPr>
      <w:keepNext/>
      <w:keepLines/>
      <w:spacing w:before="40" w:after="0"/>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7A5F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901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901A9"/>
  </w:style>
  <w:style w:type="paragraph" w:styleId="Piedepgina">
    <w:name w:val="footer"/>
    <w:basedOn w:val="Normal"/>
    <w:link w:val="PiedepginaCar"/>
    <w:uiPriority w:val="99"/>
    <w:unhideWhenUsed/>
    <w:rsid w:val="002901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901A9"/>
  </w:style>
  <w:style w:type="character" w:customStyle="1" w:styleId="Ttulo1Car">
    <w:name w:val="Título 1 Car"/>
    <w:basedOn w:val="Fuentedeprrafopredeter"/>
    <w:link w:val="Ttulo1"/>
    <w:uiPriority w:val="9"/>
    <w:rsid w:val="00CE3790"/>
    <w:rPr>
      <w:rFonts w:ascii="Georgia" w:eastAsiaTheme="majorEastAsia" w:hAnsi="Georgia" w:cstheme="majorBidi"/>
      <w:b/>
      <w:sz w:val="20"/>
      <w:szCs w:val="32"/>
    </w:rPr>
  </w:style>
  <w:style w:type="paragraph" w:styleId="TtuloTDC">
    <w:name w:val="TOC Heading"/>
    <w:basedOn w:val="Ttulo1"/>
    <w:next w:val="Normal"/>
    <w:uiPriority w:val="39"/>
    <w:unhideWhenUsed/>
    <w:qFormat/>
    <w:rsid w:val="00CE3790"/>
    <w:pPr>
      <w:outlineLvl w:val="9"/>
    </w:pPr>
    <w:rPr>
      <w:lang w:eastAsia="es-CO"/>
    </w:rPr>
  </w:style>
  <w:style w:type="paragraph" w:styleId="Prrafodelista">
    <w:name w:val="List Paragraph"/>
    <w:basedOn w:val="Normal"/>
    <w:uiPriority w:val="34"/>
    <w:qFormat/>
    <w:rsid w:val="0003663C"/>
    <w:pPr>
      <w:ind w:left="720"/>
      <w:contextualSpacing/>
    </w:pPr>
  </w:style>
  <w:style w:type="paragraph" w:styleId="Revisin">
    <w:name w:val="Revision"/>
    <w:hidden/>
    <w:uiPriority w:val="99"/>
    <w:semiHidden/>
    <w:rsid w:val="003F2B82"/>
    <w:pPr>
      <w:spacing w:after="0" w:line="240" w:lineRule="auto"/>
    </w:pPr>
    <w:rPr>
      <w:rFonts w:ascii="Georgia" w:hAnsi="Georgia"/>
      <w:sz w:val="20"/>
    </w:rPr>
  </w:style>
  <w:style w:type="paragraph" w:styleId="TDC1">
    <w:name w:val="toc 1"/>
    <w:basedOn w:val="Normal"/>
    <w:next w:val="Normal"/>
    <w:autoRedefine/>
    <w:uiPriority w:val="39"/>
    <w:unhideWhenUsed/>
    <w:rsid w:val="0042249C"/>
    <w:pPr>
      <w:spacing w:after="100"/>
    </w:pPr>
  </w:style>
  <w:style w:type="character" w:styleId="Hipervnculo">
    <w:name w:val="Hyperlink"/>
    <w:basedOn w:val="Fuentedeprrafopredeter"/>
    <w:uiPriority w:val="99"/>
    <w:unhideWhenUsed/>
    <w:rsid w:val="005C1309"/>
    <w:rPr>
      <w:color w:val="0000FF"/>
      <w:u w:val="single"/>
    </w:rPr>
  </w:style>
  <w:style w:type="character" w:styleId="Mencinsinresolver">
    <w:name w:val="Unresolved Mention"/>
    <w:basedOn w:val="Fuentedeprrafopredeter"/>
    <w:uiPriority w:val="99"/>
    <w:semiHidden/>
    <w:unhideWhenUsed/>
    <w:rsid w:val="009C718B"/>
    <w:rPr>
      <w:color w:val="605E5C"/>
      <w:shd w:val="clear" w:color="auto" w:fill="E1DFDD"/>
    </w:rPr>
  </w:style>
  <w:style w:type="paragraph" w:styleId="NormalWeb">
    <w:name w:val="Normal (Web)"/>
    <w:basedOn w:val="Normal"/>
    <w:uiPriority w:val="99"/>
    <w:semiHidden/>
    <w:unhideWhenUsed/>
    <w:rsid w:val="00AC41E4"/>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2Car">
    <w:name w:val="Título 2 Car"/>
    <w:basedOn w:val="Fuentedeprrafopredeter"/>
    <w:link w:val="Ttulo2"/>
    <w:uiPriority w:val="9"/>
    <w:rsid w:val="0028063B"/>
    <w:rPr>
      <w:rFonts w:ascii="Georgia" w:eastAsiaTheme="majorEastAsia" w:hAnsi="Georgia" w:cstheme="majorBidi"/>
      <w:b/>
      <w:i/>
      <w:color w:val="000000" w:themeColor="text1"/>
      <w:sz w:val="20"/>
      <w:szCs w:val="26"/>
    </w:rPr>
  </w:style>
  <w:style w:type="character" w:customStyle="1" w:styleId="Ttulo3Car">
    <w:name w:val="Título 3 Car"/>
    <w:basedOn w:val="Fuentedeprrafopredeter"/>
    <w:link w:val="Ttulo3"/>
    <w:uiPriority w:val="9"/>
    <w:rsid w:val="00E35DA9"/>
    <w:rPr>
      <w:rFonts w:ascii="Georgia" w:eastAsiaTheme="majorEastAsia" w:hAnsi="Georgia" w:cstheme="majorBidi"/>
      <w:b/>
      <w:sz w:val="20"/>
      <w:szCs w:val="24"/>
    </w:rPr>
  </w:style>
  <w:style w:type="paragraph" w:styleId="TDC2">
    <w:name w:val="toc 2"/>
    <w:basedOn w:val="Normal"/>
    <w:next w:val="Normal"/>
    <w:autoRedefine/>
    <w:uiPriority w:val="39"/>
    <w:unhideWhenUsed/>
    <w:rsid w:val="00E35DA9"/>
    <w:pPr>
      <w:spacing w:after="100"/>
      <w:ind w:left="200"/>
    </w:pPr>
  </w:style>
  <w:style w:type="paragraph" w:styleId="TDC3">
    <w:name w:val="toc 3"/>
    <w:basedOn w:val="Normal"/>
    <w:next w:val="Normal"/>
    <w:autoRedefine/>
    <w:uiPriority w:val="39"/>
    <w:unhideWhenUsed/>
    <w:rsid w:val="00E35DA9"/>
    <w:pPr>
      <w:spacing w:after="100"/>
      <w:ind w:left="400"/>
    </w:pPr>
  </w:style>
  <w:style w:type="character" w:styleId="Hipervnculovisitado">
    <w:name w:val="FollowedHyperlink"/>
    <w:basedOn w:val="Fuentedeprrafopredeter"/>
    <w:uiPriority w:val="99"/>
    <w:semiHidden/>
    <w:unhideWhenUsed/>
    <w:rsid w:val="00496E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262068">
      <w:bodyDiv w:val="1"/>
      <w:marLeft w:val="0"/>
      <w:marRight w:val="0"/>
      <w:marTop w:val="0"/>
      <w:marBottom w:val="0"/>
      <w:divBdr>
        <w:top w:val="none" w:sz="0" w:space="0" w:color="auto"/>
        <w:left w:val="none" w:sz="0" w:space="0" w:color="auto"/>
        <w:bottom w:val="none" w:sz="0" w:space="0" w:color="auto"/>
        <w:right w:val="none" w:sz="0" w:space="0" w:color="auto"/>
      </w:divBdr>
    </w:div>
    <w:div w:id="1959220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softland.com.mx/lo-que-debes-tener-en-cuenta-al-elegir-cloud-u-on-premis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gestionar-facil.com/informacion-clave-cr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bloqueneon.uniandes.edu.co/d2l/lor/viewer/view.d2l?ou=6606&amp;loIdentId=304"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s.acervolima.com/diferencia-entre-mineria-de-datos-y-ola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yntax.com/es-es/blog/infraestructuras-on-premise-vs-cloud/" TargetMode="External"/><Relationship Id="rId28" Type="http://schemas.openxmlformats.org/officeDocument/2006/relationships/fontTable" Target="fontTable.xml"/><Relationship Id="rId10" Type="http://schemas.openxmlformats.org/officeDocument/2006/relationships/hyperlink" Target="https://drive.google.com/file/d/1-XG15VMieH9HK6xuWNf8mYfoHagn2UGQ/view?usp=sharing" TargetMode="External"/><Relationship Id="rId19" Type="http://schemas.openxmlformats.org/officeDocument/2006/relationships/hyperlink" Target="https://bloqueneon.uniandes.edu.co/d2l/lor/viewer/viewFile.d2lfile/6671/516,-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blog.powerdata.es/el-valor-de-la-gestion-de-datos/on-premise-vs-cloud-ventajas-y-desventajas" TargetMode="External"/><Relationship Id="rId27" Type="http://schemas.openxmlformats.org/officeDocument/2006/relationships/footer" Target="footer1.xml"/><Relationship Id="rId30" Type="http://schemas.microsoft.com/office/2020/10/relationships/intelligence" Target="intelligence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6C6FE-D72F-4774-A5AE-EE12E236F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2859</Words>
  <Characters>15725</Characters>
  <Application>Microsoft Office Word</Application>
  <DocSecurity>0</DocSecurity>
  <Lines>131</Lines>
  <Paragraphs>37</Paragraphs>
  <ScaleCrop>false</ScaleCrop>
  <Company/>
  <LinksUpToDate>false</LinksUpToDate>
  <CharactersWithSpaces>18547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Juana Maria Morales Ramos</dc:creator>
  <cp:keywords/>
  <dc:description/>
  <cp:lastModifiedBy>Raul Santiago Rincon</cp:lastModifiedBy>
  <cp:revision>551</cp:revision>
  <cp:lastPrinted>2022-05-23T07:26:00Z</cp:lastPrinted>
  <dcterms:created xsi:type="dcterms:W3CDTF">2022-05-19T18:42:00Z</dcterms:created>
  <dcterms:modified xsi:type="dcterms:W3CDTF">2022-05-23T07:26:00Z</dcterms:modified>
</cp:coreProperties>
</file>