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04" w:type="dxa"/>
        <w:jc w:val="center"/>
        <w:tblLayout w:type="fixed"/>
        <w:tblCellMar>
          <w:top w:w="55" w:type="dxa"/>
          <w:left w:w="55" w:type="dxa"/>
          <w:bottom w:w="55" w:type="dxa"/>
          <w:right w:w="55" w:type="dxa"/>
        </w:tblCellMar>
        <w:tblLook w:val="04A0" w:firstRow="1" w:lastRow="0" w:firstColumn="1" w:lastColumn="0" w:noHBand="0" w:noVBand="1"/>
      </w:tblPr>
      <w:tblGrid>
        <w:gridCol w:w="2713"/>
        <w:gridCol w:w="6891"/>
      </w:tblGrid>
      <w:tr w:rsidR="007904FC" w14:paraId="36A76D48" w14:textId="77777777">
        <w:trPr>
          <w:jc w:val="center"/>
        </w:trPr>
        <w:tc>
          <w:tcPr>
            <w:tcW w:w="9604" w:type="dxa"/>
            <w:gridSpan w:val="2"/>
          </w:tcPr>
          <w:p w14:paraId="30332F39" w14:textId="59F7FF93" w:rsidR="007904FC" w:rsidRDefault="00000000">
            <w:pPr>
              <w:pStyle w:val="Contenidodelatabla"/>
              <w:jc w:val="center"/>
              <w:rPr>
                <w:b/>
                <w:bCs/>
                <w:color w:val="000000"/>
                <w:sz w:val="28"/>
                <w:szCs w:val="28"/>
              </w:rPr>
            </w:pPr>
            <w:r w:rsidRPr="00636E0A">
              <w:rPr>
                <w:b/>
                <w:bCs/>
                <w:color w:val="000000"/>
                <w:sz w:val="44"/>
                <w:szCs w:val="44"/>
              </w:rPr>
              <w:fldChar w:fldCharType="begin"/>
            </w:r>
            <w:r w:rsidRPr="00636E0A">
              <w:rPr>
                <w:b/>
                <w:bCs/>
                <w:color w:val="000000"/>
                <w:sz w:val="44"/>
                <w:szCs w:val="44"/>
              </w:rPr>
              <w:instrText xml:space="preserve"> SUBJECT </w:instrText>
            </w:r>
            <w:r w:rsidRPr="00636E0A">
              <w:rPr>
                <w:b/>
                <w:bCs/>
                <w:color w:val="000000"/>
                <w:sz w:val="44"/>
                <w:szCs w:val="44"/>
              </w:rPr>
              <w:fldChar w:fldCharType="separate"/>
            </w:r>
            <w:r w:rsidRPr="00636E0A">
              <w:rPr>
                <w:b/>
                <w:bCs/>
                <w:color w:val="000000"/>
                <w:sz w:val="44"/>
                <w:szCs w:val="44"/>
              </w:rPr>
              <w:t xml:space="preserve">Justificación de </w:t>
            </w:r>
            <w:r w:rsidR="00B6262B">
              <w:rPr>
                <w:b/>
                <w:bCs/>
                <w:color w:val="000000"/>
                <w:sz w:val="44"/>
                <w:szCs w:val="44"/>
              </w:rPr>
              <w:t>P</w:t>
            </w:r>
            <w:r w:rsidRPr="00636E0A">
              <w:rPr>
                <w:b/>
                <w:bCs/>
                <w:color w:val="000000"/>
                <w:sz w:val="44"/>
                <w:szCs w:val="44"/>
              </w:rPr>
              <w:t>royecto - PNUD</w:t>
            </w:r>
            <w:r w:rsidRPr="00636E0A">
              <w:rPr>
                <w:b/>
                <w:bCs/>
                <w:color w:val="000000"/>
                <w:sz w:val="44"/>
                <w:szCs w:val="44"/>
              </w:rPr>
              <w:fldChar w:fldCharType="end"/>
            </w:r>
          </w:p>
        </w:tc>
      </w:tr>
      <w:tr w:rsidR="007904FC" w14:paraId="4C591AC6" w14:textId="77777777">
        <w:trPr>
          <w:trHeight w:val="62"/>
          <w:jc w:val="center"/>
        </w:trPr>
        <w:tc>
          <w:tcPr>
            <w:tcW w:w="9604" w:type="dxa"/>
            <w:gridSpan w:val="2"/>
            <w:tcBorders>
              <w:top w:val="single" w:sz="2" w:space="0" w:color="000000"/>
              <w:left w:val="single" w:sz="2" w:space="0" w:color="000000"/>
              <w:right w:val="single" w:sz="2" w:space="0" w:color="000000"/>
            </w:tcBorders>
          </w:tcPr>
          <w:p w14:paraId="50183940" w14:textId="77777777" w:rsidR="007904FC" w:rsidRDefault="007904FC">
            <w:pPr>
              <w:pStyle w:val="Contenidodelatabla"/>
              <w:jc w:val="right"/>
              <w:rPr>
                <w:b/>
                <w:bCs/>
                <w:color w:val="000000"/>
              </w:rPr>
            </w:pPr>
          </w:p>
        </w:tc>
      </w:tr>
      <w:tr w:rsidR="007904FC" w14:paraId="009EA370" w14:textId="77777777">
        <w:trPr>
          <w:jc w:val="center"/>
        </w:trPr>
        <w:tc>
          <w:tcPr>
            <w:tcW w:w="2713" w:type="dxa"/>
            <w:tcBorders>
              <w:left w:val="single" w:sz="2" w:space="0" w:color="000000"/>
            </w:tcBorders>
          </w:tcPr>
          <w:p w14:paraId="1165058F" w14:textId="77777777" w:rsidR="007904FC" w:rsidRDefault="00000000">
            <w:pPr>
              <w:pStyle w:val="Contenidodelatabla"/>
              <w:jc w:val="right"/>
              <w:rPr>
                <w:b/>
                <w:bCs/>
                <w:color w:val="000000"/>
              </w:rPr>
            </w:pPr>
            <w:r>
              <w:rPr>
                <w:b/>
                <w:bCs/>
                <w:color w:val="000000"/>
              </w:rPr>
              <w:t>Nombre de Proyecto:</w:t>
            </w:r>
          </w:p>
        </w:tc>
        <w:tc>
          <w:tcPr>
            <w:tcW w:w="6891" w:type="dxa"/>
            <w:tcBorders>
              <w:right w:val="single" w:sz="2" w:space="0" w:color="000000"/>
            </w:tcBorders>
          </w:tcPr>
          <w:p w14:paraId="6B92FA71" w14:textId="023BD41B" w:rsidR="007904FC" w:rsidRDefault="00000000">
            <w:pPr>
              <w:pStyle w:val="Contenidodelatabla"/>
              <w:jc w:val="left"/>
              <w:rPr>
                <w:rFonts w:ascii="Ubuntu Light" w:hAnsi="Ubuntu Light"/>
                <w:b/>
                <w:bCs/>
                <w:color w:val="000000"/>
                <w:sz w:val="28"/>
                <w:szCs w:val="28"/>
              </w:rPr>
            </w:pPr>
            <w:r>
              <w:rPr>
                <w:rFonts w:ascii="Ubuntu Light" w:hAnsi="Ubuntu Light"/>
                <w:b/>
                <w:bCs/>
                <w:color w:val="000000"/>
                <w:sz w:val="28"/>
                <w:szCs w:val="28"/>
              </w:rPr>
              <w:fldChar w:fldCharType="begin"/>
            </w:r>
            <w:r>
              <w:rPr>
                <w:rFonts w:ascii="Ubuntu Light" w:hAnsi="Ubuntu Light"/>
                <w:b/>
                <w:bCs/>
                <w:color w:val="000000"/>
                <w:sz w:val="28"/>
                <w:szCs w:val="28"/>
              </w:rPr>
              <w:instrText xml:space="preserve"> TITLE </w:instrText>
            </w:r>
            <w:r>
              <w:rPr>
                <w:rFonts w:ascii="Ubuntu Light" w:hAnsi="Ubuntu Light"/>
                <w:b/>
                <w:bCs/>
                <w:color w:val="000000"/>
                <w:sz w:val="28"/>
                <w:szCs w:val="28"/>
              </w:rPr>
              <w:fldChar w:fldCharType="separate"/>
            </w:r>
            <w:r w:rsidR="00AE43C6">
              <w:rPr>
                <w:rFonts w:ascii="Ubuntu Light" w:hAnsi="Ubuntu Light"/>
                <w:b/>
                <w:bCs/>
                <w:color w:val="000000"/>
                <w:sz w:val="28"/>
                <w:szCs w:val="28"/>
              </w:rPr>
              <w:t>Automatización de Riego Vertical</w:t>
            </w:r>
            <w:r>
              <w:rPr>
                <w:rFonts w:ascii="Ubuntu Light" w:hAnsi="Ubuntu Light"/>
                <w:b/>
                <w:bCs/>
                <w:color w:val="000000"/>
                <w:sz w:val="28"/>
                <w:szCs w:val="28"/>
              </w:rPr>
              <w:fldChar w:fldCharType="end"/>
            </w:r>
          </w:p>
        </w:tc>
      </w:tr>
      <w:tr w:rsidR="007904FC" w14:paraId="527C4FE1" w14:textId="77777777">
        <w:trPr>
          <w:jc w:val="center"/>
        </w:trPr>
        <w:tc>
          <w:tcPr>
            <w:tcW w:w="2713" w:type="dxa"/>
            <w:tcBorders>
              <w:left w:val="single" w:sz="2" w:space="0" w:color="000000"/>
            </w:tcBorders>
          </w:tcPr>
          <w:p w14:paraId="30622F40" w14:textId="77777777" w:rsidR="007904FC" w:rsidRDefault="007904FC">
            <w:pPr>
              <w:pStyle w:val="Contenidodelatabla"/>
              <w:jc w:val="right"/>
              <w:rPr>
                <w:b/>
                <w:bCs/>
                <w:color w:val="000000"/>
              </w:rPr>
            </w:pPr>
          </w:p>
        </w:tc>
        <w:tc>
          <w:tcPr>
            <w:tcW w:w="6891" w:type="dxa"/>
            <w:tcBorders>
              <w:right w:val="single" w:sz="2" w:space="0" w:color="000000"/>
            </w:tcBorders>
          </w:tcPr>
          <w:p w14:paraId="41BB88CF" w14:textId="77777777" w:rsidR="007904FC" w:rsidRDefault="007904FC">
            <w:pPr>
              <w:pStyle w:val="Contenidodelatabla"/>
              <w:rPr>
                <w:rFonts w:ascii="Ubuntu Light" w:hAnsi="Ubuntu Light"/>
                <w:color w:val="000000"/>
              </w:rPr>
            </w:pPr>
          </w:p>
        </w:tc>
      </w:tr>
      <w:tr w:rsidR="007904FC" w14:paraId="148566BA" w14:textId="77777777">
        <w:trPr>
          <w:jc w:val="center"/>
        </w:trPr>
        <w:tc>
          <w:tcPr>
            <w:tcW w:w="2713" w:type="dxa"/>
            <w:tcBorders>
              <w:left w:val="single" w:sz="2" w:space="0" w:color="000000"/>
            </w:tcBorders>
          </w:tcPr>
          <w:p w14:paraId="06114D0C" w14:textId="77777777" w:rsidR="007904FC" w:rsidRDefault="00000000">
            <w:pPr>
              <w:pStyle w:val="Contenidodelatabla"/>
              <w:jc w:val="right"/>
              <w:rPr>
                <w:b/>
                <w:bCs/>
                <w:color w:val="000000"/>
              </w:rPr>
            </w:pPr>
            <w:r>
              <w:rPr>
                <w:b/>
                <w:bCs/>
                <w:color w:val="000000"/>
              </w:rPr>
              <w:t>Fecha de elaboración:</w:t>
            </w:r>
          </w:p>
        </w:tc>
        <w:tc>
          <w:tcPr>
            <w:tcW w:w="6891" w:type="dxa"/>
            <w:tcBorders>
              <w:right w:val="single" w:sz="2" w:space="0" w:color="000000"/>
            </w:tcBorders>
          </w:tcPr>
          <w:p w14:paraId="60C584D2" w14:textId="150DC7F2" w:rsidR="007904FC" w:rsidRDefault="00AE43C6">
            <w:pPr>
              <w:pStyle w:val="Contenidodelatabla"/>
              <w:rPr>
                <w:rFonts w:ascii="Ubuntu Light" w:hAnsi="Ubuntu Light"/>
                <w:color w:val="000000"/>
              </w:rPr>
            </w:pPr>
            <w:r>
              <w:rPr>
                <w:rFonts w:ascii="Ubuntu Light" w:hAnsi="Ubuntu Light"/>
                <w:color w:val="000000"/>
              </w:rPr>
              <w:t>23</w:t>
            </w:r>
            <w:r w:rsidR="00416EE4">
              <w:rPr>
                <w:rFonts w:ascii="Ubuntu Light" w:hAnsi="Ubuntu Light"/>
                <w:color w:val="000000"/>
              </w:rPr>
              <w:t xml:space="preserve"> de </w:t>
            </w:r>
            <w:r>
              <w:rPr>
                <w:rFonts w:ascii="Ubuntu Light" w:hAnsi="Ubuntu Light"/>
                <w:color w:val="000000"/>
              </w:rPr>
              <w:t>enero</w:t>
            </w:r>
            <w:r w:rsidR="00416EE4">
              <w:rPr>
                <w:rFonts w:ascii="Ubuntu Light" w:hAnsi="Ubuntu Light"/>
                <w:color w:val="000000"/>
              </w:rPr>
              <w:t xml:space="preserve"> de 202</w:t>
            </w:r>
            <w:r>
              <w:rPr>
                <w:rFonts w:ascii="Ubuntu Light" w:hAnsi="Ubuntu Light"/>
                <w:color w:val="000000"/>
              </w:rPr>
              <w:t>3</w:t>
            </w:r>
          </w:p>
        </w:tc>
      </w:tr>
      <w:tr w:rsidR="007904FC" w14:paraId="4F70AA73" w14:textId="77777777">
        <w:trPr>
          <w:jc w:val="center"/>
        </w:trPr>
        <w:tc>
          <w:tcPr>
            <w:tcW w:w="2713" w:type="dxa"/>
            <w:tcBorders>
              <w:left w:val="single" w:sz="2" w:space="0" w:color="000000"/>
            </w:tcBorders>
          </w:tcPr>
          <w:p w14:paraId="5CC29967" w14:textId="1598793B" w:rsidR="007904FC" w:rsidRDefault="00395AE6">
            <w:pPr>
              <w:pStyle w:val="Contenidodelatabla"/>
              <w:jc w:val="right"/>
              <w:rPr>
                <w:b/>
                <w:bCs/>
                <w:color w:val="000000"/>
              </w:rPr>
            </w:pPr>
            <w:r>
              <w:rPr>
                <w:b/>
                <w:bCs/>
                <w:color w:val="000000"/>
              </w:rPr>
              <w:t>Representante del equipo</w:t>
            </w:r>
          </w:p>
        </w:tc>
        <w:tc>
          <w:tcPr>
            <w:tcW w:w="6891" w:type="dxa"/>
            <w:tcBorders>
              <w:right w:val="single" w:sz="2" w:space="0" w:color="000000"/>
            </w:tcBorders>
          </w:tcPr>
          <w:p w14:paraId="3083E839" w14:textId="7F684B14" w:rsidR="007904FC" w:rsidRDefault="00AE43C6">
            <w:pPr>
              <w:pStyle w:val="Contenidodelatabla"/>
              <w:rPr>
                <w:color w:val="000000"/>
              </w:rPr>
            </w:pPr>
            <w:r>
              <w:rPr>
                <w:color w:val="000000"/>
              </w:rPr>
              <w:t>José Raúl Toribio Gabriel</w:t>
            </w:r>
          </w:p>
        </w:tc>
      </w:tr>
      <w:tr w:rsidR="007904FC" w14:paraId="65E582C6" w14:textId="77777777">
        <w:trPr>
          <w:jc w:val="center"/>
        </w:trPr>
        <w:tc>
          <w:tcPr>
            <w:tcW w:w="2713" w:type="dxa"/>
            <w:tcBorders>
              <w:left w:val="single" w:sz="2" w:space="0" w:color="000000"/>
            </w:tcBorders>
          </w:tcPr>
          <w:p w14:paraId="3047CC27" w14:textId="77777777" w:rsidR="007904FC" w:rsidRDefault="00000000">
            <w:pPr>
              <w:pStyle w:val="Contenidodelatabla"/>
              <w:jc w:val="right"/>
              <w:rPr>
                <w:b/>
                <w:bCs/>
                <w:color w:val="000000"/>
              </w:rPr>
            </w:pPr>
            <w:r>
              <w:rPr>
                <w:b/>
                <w:bCs/>
                <w:color w:val="000000"/>
              </w:rPr>
              <w:t>Elaborado por:</w:t>
            </w:r>
          </w:p>
          <w:p w14:paraId="4D6FCDDB" w14:textId="77777777" w:rsidR="007904FC" w:rsidRDefault="007904FC">
            <w:pPr>
              <w:pStyle w:val="Contenidodelatabla"/>
              <w:jc w:val="right"/>
              <w:rPr>
                <w:b/>
                <w:bCs/>
                <w:color w:val="000000"/>
              </w:rPr>
            </w:pPr>
          </w:p>
        </w:tc>
        <w:tc>
          <w:tcPr>
            <w:tcW w:w="6891" w:type="dxa"/>
            <w:tcBorders>
              <w:right w:val="single" w:sz="2" w:space="0" w:color="000000"/>
            </w:tcBorders>
          </w:tcPr>
          <w:p w14:paraId="553934A8" w14:textId="432D21ED" w:rsidR="007904FC" w:rsidRDefault="00AE43C6">
            <w:pPr>
              <w:pStyle w:val="Contenidodelatabla"/>
              <w:jc w:val="left"/>
              <w:rPr>
                <w:color w:val="000000"/>
              </w:rPr>
            </w:pPr>
            <w:r>
              <w:rPr>
                <w:color w:val="000000"/>
              </w:rPr>
              <w:t>José Raúl Toribio Gabriel</w:t>
            </w:r>
            <w:r>
              <w:rPr>
                <w:color w:val="000000"/>
              </w:rPr>
              <w:br/>
              <w:t>Técnico en Construcción</w:t>
            </w:r>
          </w:p>
          <w:p w14:paraId="0A32FA5E" w14:textId="19FA6788" w:rsidR="00AE43C6" w:rsidRDefault="00AE43C6">
            <w:pPr>
              <w:pStyle w:val="Contenidodelatabla"/>
              <w:rPr>
                <w:color w:val="000000"/>
              </w:rPr>
            </w:pPr>
            <w:r>
              <w:rPr>
                <w:color w:val="000000"/>
              </w:rPr>
              <w:t>Instituto Politécnico Nacional</w:t>
            </w:r>
          </w:p>
          <w:p w14:paraId="36627F35" w14:textId="207AE9AA" w:rsidR="00AE43C6" w:rsidRDefault="00AE43C6">
            <w:pPr>
              <w:pStyle w:val="Contenidodelatabla"/>
              <w:rPr>
                <w:color w:val="000000"/>
              </w:rPr>
            </w:pPr>
            <w:r>
              <w:rPr>
                <w:color w:val="000000"/>
              </w:rPr>
              <w:t>JoseRaulTG@hotmail.com</w:t>
            </w:r>
          </w:p>
          <w:p w14:paraId="2662DE99" w14:textId="29458BD3" w:rsidR="00AE43C6" w:rsidRDefault="00AE43C6">
            <w:pPr>
              <w:pStyle w:val="Contenidodelatabla"/>
              <w:rPr>
                <w:color w:val="000000"/>
              </w:rPr>
            </w:pPr>
            <w:r>
              <w:rPr>
                <w:color w:val="000000"/>
              </w:rPr>
              <w:t>+52 55 1882 1115</w:t>
            </w:r>
          </w:p>
          <w:p w14:paraId="0F5B313D" w14:textId="77777777" w:rsidR="007904FC" w:rsidRDefault="007904FC">
            <w:pPr>
              <w:pStyle w:val="Contenidodelatabla"/>
              <w:rPr>
                <w:color w:val="000000"/>
              </w:rPr>
            </w:pPr>
          </w:p>
          <w:p w14:paraId="387C9D98" w14:textId="01C81E9B" w:rsidR="007904FC" w:rsidRDefault="00AE43C6">
            <w:pPr>
              <w:pStyle w:val="Contenidodelatabla"/>
              <w:jc w:val="left"/>
              <w:rPr>
                <w:color w:val="000000"/>
              </w:rPr>
            </w:pPr>
            <w:r>
              <w:rPr>
                <w:color w:val="000000"/>
              </w:rPr>
              <w:t>Eduardo Vázquez Pérez</w:t>
            </w:r>
            <w:r>
              <w:rPr>
                <w:color w:val="000000"/>
              </w:rPr>
              <w:br/>
              <w:t>Ingeniero en Control y Automatización</w:t>
            </w:r>
          </w:p>
          <w:p w14:paraId="72653B85" w14:textId="77777777" w:rsidR="00AE43C6" w:rsidRDefault="00AE43C6">
            <w:pPr>
              <w:pStyle w:val="Contenidodelatabla"/>
              <w:rPr>
                <w:color w:val="000000"/>
              </w:rPr>
            </w:pPr>
            <w:r>
              <w:rPr>
                <w:color w:val="000000"/>
              </w:rPr>
              <w:t>Instituto Politécnico Nacional</w:t>
            </w:r>
          </w:p>
          <w:p w14:paraId="1FB69F0C" w14:textId="2507F3F8" w:rsidR="007904FC" w:rsidRDefault="00AA5512">
            <w:pPr>
              <w:pStyle w:val="Contenidodelatabla"/>
              <w:rPr>
                <w:color w:val="000000"/>
              </w:rPr>
            </w:pPr>
            <w:r>
              <w:rPr>
                <w:color w:val="000000"/>
              </w:rPr>
              <w:t>edu.vzq.p@gmail.com</w:t>
            </w:r>
          </w:p>
          <w:p w14:paraId="3D273C2C" w14:textId="0942036C" w:rsidR="00AA5512" w:rsidRDefault="00AA5512">
            <w:pPr>
              <w:pStyle w:val="Contenidodelatabla"/>
              <w:rPr>
                <w:color w:val="000000"/>
              </w:rPr>
            </w:pPr>
            <w:r>
              <w:rPr>
                <w:color w:val="000000"/>
              </w:rPr>
              <w:t>+52 55 8553 1486</w:t>
            </w:r>
          </w:p>
          <w:p w14:paraId="3C004622" w14:textId="77777777" w:rsidR="007904FC" w:rsidRDefault="007904FC">
            <w:pPr>
              <w:pStyle w:val="Contenidodelatabla"/>
              <w:rPr>
                <w:color w:val="000000"/>
              </w:rPr>
            </w:pPr>
          </w:p>
          <w:p w14:paraId="718F57B9" w14:textId="5B6245F3" w:rsidR="007904FC" w:rsidRDefault="00AE43C6">
            <w:pPr>
              <w:pStyle w:val="Contenidodelatabla"/>
              <w:jc w:val="left"/>
              <w:rPr>
                <w:color w:val="000000"/>
              </w:rPr>
            </w:pPr>
            <w:r>
              <w:rPr>
                <w:color w:val="000000"/>
              </w:rPr>
              <w:t>María Paulina Chirino Velázquez</w:t>
            </w:r>
            <w:r>
              <w:rPr>
                <w:color w:val="000000"/>
              </w:rPr>
              <w:br/>
              <w:t>Técnico en Programación</w:t>
            </w:r>
          </w:p>
          <w:p w14:paraId="7674B8D0" w14:textId="37C8AAC6" w:rsidR="00AE43C6" w:rsidRDefault="00AE43C6">
            <w:pPr>
              <w:pStyle w:val="Contenidodelatabla"/>
              <w:rPr>
                <w:color w:val="000000"/>
              </w:rPr>
            </w:pPr>
            <w:r>
              <w:rPr>
                <w:color w:val="000000"/>
              </w:rPr>
              <w:t>CETIS 153</w:t>
            </w:r>
          </w:p>
          <w:p w14:paraId="284C472C" w14:textId="70C40B31" w:rsidR="00147E8D" w:rsidRDefault="00147E8D">
            <w:pPr>
              <w:pStyle w:val="Contenidodelatabla"/>
              <w:rPr>
                <w:color w:val="000000"/>
              </w:rPr>
            </w:pPr>
            <w:r>
              <w:rPr>
                <w:color w:val="000000"/>
              </w:rPr>
              <w:t>oupen0412@gmail.com</w:t>
            </w:r>
          </w:p>
          <w:p w14:paraId="23253817" w14:textId="21815687" w:rsidR="007904FC" w:rsidRDefault="00AA5512">
            <w:pPr>
              <w:pStyle w:val="Contenidodelatabla"/>
              <w:rPr>
                <w:color w:val="000000"/>
              </w:rPr>
            </w:pPr>
            <w:r>
              <w:rPr>
                <w:color w:val="000000"/>
              </w:rPr>
              <w:t>+52 55 8812 5569</w:t>
            </w:r>
          </w:p>
        </w:tc>
      </w:tr>
      <w:tr w:rsidR="007904FC" w14:paraId="2A32C625" w14:textId="77777777">
        <w:trPr>
          <w:jc w:val="center"/>
        </w:trPr>
        <w:tc>
          <w:tcPr>
            <w:tcW w:w="2713" w:type="dxa"/>
            <w:tcBorders>
              <w:left w:val="single" w:sz="2" w:space="0" w:color="000000"/>
            </w:tcBorders>
          </w:tcPr>
          <w:p w14:paraId="30D6DD84" w14:textId="77777777" w:rsidR="007904FC" w:rsidRDefault="007904FC">
            <w:pPr>
              <w:pStyle w:val="Contenidodelatabla"/>
              <w:jc w:val="right"/>
              <w:rPr>
                <w:b/>
                <w:bCs/>
                <w:color w:val="000000"/>
              </w:rPr>
            </w:pPr>
          </w:p>
        </w:tc>
        <w:tc>
          <w:tcPr>
            <w:tcW w:w="6891" w:type="dxa"/>
            <w:tcBorders>
              <w:right w:val="single" w:sz="2" w:space="0" w:color="000000"/>
            </w:tcBorders>
          </w:tcPr>
          <w:p w14:paraId="3DFCE6E5" w14:textId="77777777" w:rsidR="007904FC" w:rsidRDefault="007904FC">
            <w:pPr>
              <w:pStyle w:val="Contenidodelatabla"/>
              <w:rPr>
                <w:color w:val="000000"/>
              </w:rPr>
            </w:pPr>
          </w:p>
        </w:tc>
      </w:tr>
      <w:tr w:rsidR="007904FC" w14:paraId="6C7BEC3D" w14:textId="77777777">
        <w:trPr>
          <w:jc w:val="center"/>
        </w:trPr>
        <w:tc>
          <w:tcPr>
            <w:tcW w:w="2713" w:type="dxa"/>
            <w:tcBorders>
              <w:left w:val="single" w:sz="2" w:space="0" w:color="000000"/>
            </w:tcBorders>
          </w:tcPr>
          <w:p w14:paraId="78E842F1" w14:textId="77777777" w:rsidR="007904FC" w:rsidRDefault="00000000">
            <w:pPr>
              <w:pStyle w:val="Contenidodelatabla"/>
              <w:jc w:val="right"/>
              <w:rPr>
                <w:b/>
                <w:bCs/>
                <w:color w:val="000000"/>
              </w:rPr>
            </w:pPr>
            <w:r>
              <w:rPr>
                <w:b/>
                <w:bCs/>
                <w:color w:val="000000"/>
              </w:rPr>
              <w:t>Documento:</w:t>
            </w:r>
          </w:p>
        </w:tc>
        <w:tc>
          <w:tcPr>
            <w:tcW w:w="6891" w:type="dxa"/>
            <w:tcBorders>
              <w:right w:val="single" w:sz="2" w:space="0" w:color="000000"/>
            </w:tcBorders>
          </w:tcPr>
          <w:p w14:paraId="015D1F06" w14:textId="246EAFBE" w:rsidR="007904FC" w:rsidRPr="00681CD2" w:rsidRDefault="00000000">
            <w:fldSimple w:instr=" FILENAME   \* MERGEFORMAT ">
              <w:r w:rsidR="003D7940">
                <w:rPr>
                  <w:noProof/>
                </w:rPr>
                <w:t xml:space="preserve">Justificación de </w:t>
              </w:r>
              <w:r w:rsidR="00681CD2">
                <w:rPr>
                  <w:noProof/>
                </w:rPr>
                <w:t>P</w:t>
              </w:r>
              <w:r w:rsidR="003D7940">
                <w:rPr>
                  <w:noProof/>
                </w:rPr>
                <w:t>royecto PNUD.docx</w:t>
              </w:r>
            </w:fldSimple>
          </w:p>
        </w:tc>
      </w:tr>
      <w:tr w:rsidR="007904FC" w14:paraId="778AE993" w14:textId="77777777">
        <w:trPr>
          <w:jc w:val="center"/>
        </w:trPr>
        <w:tc>
          <w:tcPr>
            <w:tcW w:w="9604" w:type="dxa"/>
            <w:gridSpan w:val="2"/>
            <w:tcBorders>
              <w:left w:val="single" w:sz="2" w:space="0" w:color="000000"/>
              <w:bottom w:val="single" w:sz="2" w:space="0" w:color="000000"/>
              <w:right w:val="single" w:sz="2" w:space="0" w:color="000000"/>
            </w:tcBorders>
          </w:tcPr>
          <w:p w14:paraId="6922CFCD" w14:textId="77777777" w:rsidR="007904FC" w:rsidRDefault="007904FC">
            <w:pPr>
              <w:pStyle w:val="Contenidodelatabla"/>
              <w:jc w:val="right"/>
              <w:rPr>
                <w:rFonts w:ascii="Verdana" w:hAnsi="Verdana"/>
                <w:color w:val="000000"/>
                <w:sz w:val="14"/>
                <w:szCs w:val="14"/>
              </w:rPr>
            </w:pPr>
          </w:p>
        </w:tc>
      </w:tr>
    </w:tbl>
    <w:p w14:paraId="460A7F31" w14:textId="77777777" w:rsidR="007904FC" w:rsidRDefault="007904FC">
      <w:pPr>
        <w:rPr>
          <w:sz w:val="18"/>
          <w:szCs w:val="18"/>
        </w:rPr>
      </w:pPr>
    </w:p>
    <w:p w14:paraId="01685233" w14:textId="3363BD67" w:rsidR="007904FC" w:rsidRDefault="00000000" w:rsidP="00395AE6">
      <w:r>
        <w:br w:type="page"/>
      </w:r>
    </w:p>
    <w:p w14:paraId="3BEBF6F4" w14:textId="77777777" w:rsidR="00395AE6" w:rsidRDefault="00395AE6" w:rsidP="00395AE6">
      <w:pPr>
        <w:pStyle w:val="Ttulo1"/>
        <w:spacing w:line="276" w:lineRule="auto"/>
        <w:rPr>
          <w:rFonts w:ascii="Times New Roman" w:eastAsia="Times New Roman" w:hAnsi="Times New Roman" w:cs="Times New Roman"/>
          <w:color w:val="000000" w:themeColor="text1"/>
        </w:rPr>
      </w:pPr>
      <w:r w:rsidRPr="00395AE6">
        <w:lastRenderedPageBreak/>
        <w:t>Descripción del proyecto</w:t>
      </w:r>
    </w:p>
    <w:p w14:paraId="097F5A85" w14:textId="42FC81F8" w:rsidR="009840EF" w:rsidRDefault="002D5641" w:rsidP="00E84805">
      <w:pPr>
        <w:suppressAutoHyphens w:val="0"/>
        <w:spacing w:line="276" w:lineRule="auto"/>
        <w:ind w:left="360"/>
        <w:rPr>
          <w:rFonts w:ascii="Times New Roman" w:eastAsia="Times New Roman" w:hAnsi="Times New Roman" w:cs="Times New Roman"/>
          <w:i/>
          <w:iCs/>
          <w:color w:val="000000" w:themeColor="text1"/>
          <w:sz w:val="24"/>
        </w:rPr>
      </w:pPr>
      <w:r>
        <w:rPr>
          <w:rFonts w:ascii="Times New Roman" w:eastAsia="Times New Roman" w:hAnsi="Times New Roman" w:cs="Times New Roman"/>
          <w:i/>
          <w:iCs/>
          <w:color w:val="000000" w:themeColor="text1"/>
          <w:sz w:val="24"/>
        </w:rPr>
        <w:t>El proyecto consiste en automatizar un</w:t>
      </w:r>
      <w:r w:rsidR="009840EF">
        <w:rPr>
          <w:rFonts w:ascii="Times New Roman" w:eastAsia="Times New Roman" w:hAnsi="Times New Roman" w:cs="Times New Roman"/>
          <w:i/>
          <w:iCs/>
          <w:color w:val="000000" w:themeColor="text1"/>
          <w:sz w:val="24"/>
        </w:rPr>
        <w:t xml:space="preserve"> sistema </w:t>
      </w:r>
      <w:r>
        <w:rPr>
          <w:rFonts w:ascii="Times New Roman" w:eastAsia="Times New Roman" w:hAnsi="Times New Roman" w:cs="Times New Roman"/>
          <w:i/>
          <w:iCs/>
          <w:color w:val="000000" w:themeColor="text1"/>
          <w:sz w:val="24"/>
        </w:rPr>
        <w:t>de riego vertical.</w:t>
      </w:r>
      <w:r w:rsidR="00AD7321">
        <w:rPr>
          <w:rFonts w:ascii="Times New Roman" w:eastAsia="Times New Roman" w:hAnsi="Times New Roman" w:cs="Times New Roman"/>
          <w:i/>
          <w:iCs/>
          <w:color w:val="000000" w:themeColor="text1"/>
          <w:sz w:val="24"/>
        </w:rPr>
        <w:t xml:space="preserve"> </w:t>
      </w:r>
      <w:r w:rsidR="00B75E88">
        <w:rPr>
          <w:rFonts w:ascii="Times New Roman" w:eastAsia="Times New Roman" w:hAnsi="Times New Roman" w:cs="Times New Roman"/>
          <w:i/>
          <w:iCs/>
          <w:color w:val="000000" w:themeColor="text1"/>
          <w:sz w:val="24"/>
        </w:rPr>
        <w:t>La problemática que trata de resolver es la desnutrició</w:t>
      </w:r>
      <w:r w:rsidR="00D257F6">
        <w:rPr>
          <w:rFonts w:ascii="Times New Roman" w:eastAsia="Times New Roman" w:hAnsi="Times New Roman" w:cs="Times New Roman"/>
          <w:i/>
          <w:iCs/>
          <w:color w:val="000000" w:themeColor="text1"/>
          <w:sz w:val="24"/>
        </w:rPr>
        <w:t>n.</w:t>
      </w:r>
      <w:r w:rsidR="000408C9">
        <w:rPr>
          <w:rFonts w:ascii="Times New Roman" w:eastAsia="Times New Roman" w:hAnsi="Times New Roman" w:cs="Times New Roman"/>
          <w:i/>
          <w:iCs/>
          <w:color w:val="000000" w:themeColor="text1"/>
          <w:sz w:val="24"/>
        </w:rPr>
        <w:t xml:space="preserve"> </w:t>
      </w:r>
      <w:r w:rsidR="00FF29A7">
        <w:rPr>
          <w:rFonts w:ascii="Times New Roman" w:eastAsia="Times New Roman" w:hAnsi="Times New Roman" w:cs="Times New Roman"/>
          <w:i/>
          <w:iCs/>
          <w:color w:val="000000" w:themeColor="text1"/>
          <w:sz w:val="24"/>
        </w:rPr>
        <w:t xml:space="preserve">La inquietud de realizar este proyecto surge debido a que el consumo de productos orgánicos y de alta calidad no es accesible para el </w:t>
      </w:r>
      <w:r w:rsidR="00B32C0A">
        <w:rPr>
          <w:rFonts w:ascii="Times New Roman" w:eastAsia="Times New Roman" w:hAnsi="Times New Roman" w:cs="Times New Roman"/>
          <w:i/>
          <w:iCs/>
          <w:color w:val="000000" w:themeColor="text1"/>
          <w:sz w:val="24"/>
        </w:rPr>
        <w:t>groso</w:t>
      </w:r>
      <w:r w:rsidR="00FF29A7">
        <w:rPr>
          <w:rFonts w:ascii="Times New Roman" w:eastAsia="Times New Roman" w:hAnsi="Times New Roman" w:cs="Times New Roman"/>
          <w:i/>
          <w:iCs/>
          <w:color w:val="000000" w:themeColor="text1"/>
          <w:sz w:val="24"/>
        </w:rPr>
        <w:t xml:space="preserve"> de la población.</w:t>
      </w:r>
    </w:p>
    <w:p w14:paraId="4732361E" w14:textId="77777777" w:rsidR="00395AE6" w:rsidRPr="00395AE6" w:rsidRDefault="00395AE6" w:rsidP="00395AE6">
      <w:pPr>
        <w:pStyle w:val="Ttulo1"/>
        <w:spacing w:line="276" w:lineRule="auto"/>
      </w:pPr>
      <w:r w:rsidRPr="00395AE6">
        <w:t>Productos del proyecto</w:t>
      </w:r>
    </w:p>
    <w:p w14:paraId="601A9540" w14:textId="2A32421F" w:rsidR="00B32C0A" w:rsidRDefault="00B32C0A" w:rsidP="00395AE6">
      <w:pPr>
        <w:suppressAutoHyphens w:val="0"/>
        <w:spacing w:line="276" w:lineRule="auto"/>
        <w:ind w:left="360"/>
        <w:jc w:val="left"/>
        <w:rPr>
          <w:rFonts w:ascii="Times New Roman" w:eastAsia="Times New Roman" w:hAnsi="Times New Roman" w:cs="Times New Roman"/>
          <w:i/>
          <w:iCs/>
          <w:color w:val="000000" w:themeColor="text1"/>
          <w:sz w:val="24"/>
        </w:rPr>
      </w:pPr>
      <w:r>
        <w:rPr>
          <w:rFonts w:ascii="Times New Roman" w:eastAsia="Times New Roman" w:hAnsi="Times New Roman" w:cs="Times New Roman"/>
          <w:i/>
          <w:iCs/>
          <w:color w:val="000000" w:themeColor="text1"/>
          <w:sz w:val="24"/>
        </w:rPr>
        <w:t>Huerto vertical con sistema de riego automático de dimensiones de 1.1 m de altura, y un radio de 25 cm</w:t>
      </w:r>
      <w:r w:rsidR="00AF3550">
        <w:rPr>
          <w:rFonts w:ascii="Times New Roman" w:eastAsia="Times New Roman" w:hAnsi="Times New Roman" w:cs="Times New Roman"/>
          <w:i/>
          <w:iCs/>
          <w:color w:val="000000" w:themeColor="text1"/>
          <w:sz w:val="24"/>
        </w:rPr>
        <w:t xml:space="preserve"> c</w:t>
      </w:r>
      <w:r>
        <w:rPr>
          <w:rFonts w:ascii="Times New Roman" w:eastAsia="Times New Roman" w:hAnsi="Times New Roman" w:cs="Times New Roman"/>
          <w:i/>
          <w:iCs/>
          <w:color w:val="000000" w:themeColor="text1"/>
          <w:sz w:val="24"/>
        </w:rPr>
        <w:t xml:space="preserve">on monitoreo en tiempo real </w:t>
      </w:r>
      <w:r w:rsidR="00AD7321">
        <w:rPr>
          <w:rFonts w:ascii="Times New Roman" w:eastAsia="Times New Roman" w:hAnsi="Times New Roman" w:cs="Times New Roman"/>
          <w:i/>
          <w:iCs/>
          <w:color w:val="000000" w:themeColor="text1"/>
          <w:sz w:val="24"/>
        </w:rPr>
        <w:t>de temperatura y humedad a través de NodeRED y Grafana.</w:t>
      </w:r>
    </w:p>
    <w:p w14:paraId="2E58119E" w14:textId="77777777" w:rsidR="00395AE6" w:rsidRPr="00395AE6" w:rsidRDefault="00395AE6" w:rsidP="00395AE6">
      <w:pPr>
        <w:pStyle w:val="Ttulo1"/>
        <w:spacing w:line="276" w:lineRule="auto"/>
      </w:pPr>
      <w:r w:rsidRPr="00395AE6">
        <w:t>Objetivos generales</w:t>
      </w:r>
    </w:p>
    <w:p w14:paraId="6BE2D9C8" w14:textId="4A5F7460" w:rsidR="00AD7321" w:rsidRDefault="000408C9" w:rsidP="000408C9">
      <w:pPr>
        <w:suppressAutoHyphens w:val="0"/>
        <w:spacing w:line="276" w:lineRule="auto"/>
        <w:ind w:left="360"/>
        <w:rPr>
          <w:rFonts w:ascii="Times New Roman" w:eastAsia="Times New Roman" w:hAnsi="Times New Roman" w:cs="Times New Roman"/>
          <w:i/>
          <w:iCs/>
          <w:color w:val="000000" w:themeColor="text1"/>
          <w:sz w:val="24"/>
        </w:rPr>
      </w:pPr>
      <w:r>
        <w:rPr>
          <w:rFonts w:ascii="Times New Roman" w:eastAsia="Times New Roman" w:hAnsi="Times New Roman" w:cs="Times New Roman"/>
          <w:i/>
          <w:iCs/>
          <w:color w:val="000000" w:themeColor="text1"/>
          <w:sz w:val="24"/>
        </w:rPr>
        <w:t xml:space="preserve"> El objetivo de este proyecto es tratar resolver la problemática de desnutrición ya que, de acuerdo con las Naciones Unidas, el objetivo de hambre cero para 2030 está lejos ser alcanzado. También trata de reducir el consumo de agua debido a que </w:t>
      </w:r>
      <w:r w:rsidR="00D257F6">
        <w:rPr>
          <w:rFonts w:ascii="Times New Roman" w:eastAsia="Times New Roman" w:hAnsi="Times New Roman" w:cs="Times New Roman"/>
          <w:i/>
          <w:iCs/>
          <w:color w:val="000000" w:themeColor="text1"/>
          <w:sz w:val="24"/>
        </w:rPr>
        <w:t>l</w:t>
      </w:r>
      <w:r w:rsidR="00AD7321">
        <w:rPr>
          <w:rFonts w:ascii="Times New Roman" w:eastAsia="Times New Roman" w:hAnsi="Times New Roman" w:cs="Times New Roman"/>
          <w:i/>
          <w:iCs/>
          <w:color w:val="000000" w:themeColor="text1"/>
          <w:sz w:val="24"/>
        </w:rPr>
        <w:t xml:space="preserve">a agricultura tradicional consume excesivas cantidades de </w:t>
      </w:r>
      <w:r>
        <w:rPr>
          <w:rFonts w:ascii="Times New Roman" w:eastAsia="Times New Roman" w:hAnsi="Times New Roman" w:cs="Times New Roman"/>
          <w:i/>
          <w:iCs/>
          <w:color w:val="000000" w:themeColor="text1"/>
          <w:sz w:val="24"/>
        </w:rPr>
        <w:t>este recurso. El Banco Mundial menciona que</w:t>
      </w:r>
      <w:r w:rsidR="00AD7321">
        <w:rPr>
          <w:rFonts w:ascii="Times New Roman" w:eastAsia="Times New Roman" w:hAnsi="Times New Roman" w:cs="Times New Roman"/>
          <w:i/>
          <w:iCs/>
          <w:color w:val="000000" w:themeColor="text1"/>
          <w:sz w:val="24"/>
        </w:rPr>
        <w:t xml:space="preserve"> en la agricultura se ocupa el 70% del agua que se extrae en el mundo.</w:t>
      </w:r>
      <w:r>
        <w:rPr>
          <w:rFonts w:ascii="Times New Roman" w:eastAsia="Times New Roman" w:hAnsi="Times New Roman" w:cs="Times New Roman"/>
          <w:i/>
          <w:iCs/>
          <w:color w:val="000000" w:themeColor="text1"/>
          <w:sz w:val="24"/>
        </w:rPr>
        <w:t xml:space="preserve"> </w:t>
      </w:r>
      <w:r w:rsidR="00EF5E28">
        <w:rPr>
          <w:rFonts w:ascii="Times New Roman" w:eastAsia="Times New Roman" w:hAnsi="Times New Roman" w:cs="Times New Roman"/>
          <w:i/>
          <w:iCs/>
          <w:color w:val="000000" w:themeColor="text1"/>
          <w:sz w:val="24"/>
        </w:rPr>
        <w:t xml:space="preserve">Se trata </w:t>
      </w:r>
      <w:r w:rsidR="00091E21">
        <w:rPr>
          <w:rFonts w:ascii="Times New Roman" w:eastAsia="Times New Roman" w:hAnsi="Times New Roman" w:cs="Times New Roman"/>
          <w:i/>
          <w:iCs/>
          <w:color w:val="000000" w:themeColor="text1"/>
          <w:sz w:val="24"/>
        </w:rPr>
        <w:t xml:space="preserve">de </w:t>
      </w:r>
      <w:r w:rsidR="00EF5E28">
        <w:rPr>
          <w:rFonts w:ascii="Times New Roman" w:eastAsia="Times New Roman" w:hAnsi="Times New Roman" w:cs="Times New Roman"/>
          <w:i/>
          <w:iCs/>
          <w:color w:val="000000" w:themeColor="text1"/>
          <w:sz w:val="24"/>
        </w:rPr>
        <w:t>que este producto y servicio llegue</w:t>
      </w:r>
      <w:r w:rsidR="00091E21">
        <w:rPr>
          <w:rFonts w:ascii="Times New Roman" w:eastAsia="Times New Roman" w:hAnsi="Times New Roman" w:cs="Times New Roman"/>
          <w:i/>
          <w:iCs/>
          <w:color w:val="000000" w:themeColor="text1"/>
          <w:sz w:val="24"/>
        </w:rPr>
        <w:t>n</w:t>
      </w:r>
      <w:r w:rsidR="00EF5E28">
        <w:rPr>
          <w:rFonts w:ascii="Times New Roman" w:eastAsia="Times New Roman" w:hAnsi="Times New Roman" w:cs="Times New Roman"/>
          <w:i/>
          <w:iCs/>
          <w:color w:val="000000" w:themeColor="text1"/>
          <w:sz w:val="24"/>
        </w:rPr>
        <w:t xml:space="preserve"> a </w:t>
      </w:r>
      <w:r w:rsidR="00091E21">
        <w:rPr>
          <w:rFonts w:ascii="Times New Roman" w:eastAsia="Times New Roman" w:hAnsi="Times New Roman" w:cs="Times New Roman"/>
          <w:i/>
          <w:iCs/>
          <w:color w:val="000000" w:themeColor="text1"/>
          <w:sz w:val="24"/>
        </w:rPr>
        <w:t xml:space="preserve">ser accesibles a nivel nacional. </w:t>
      </w:r>
    </w:p>
    <w:p w14:paraId="4A259C31" w14:textId="77777777" w:rsidR="00395AE6" w:rsidRPr="00395AE6" w:rsidRDefault="00395AE6" w:rsidP="00395AE6">
      <w:pPr>
        <w:pStyle w:val="Ttulo1"/>
        <w:spacing w:line="276" w:lineRule="auto"/>
      </w:pPr>
      <w:r w:rsidRPr="00395AE6">
        <w:t>Objetivos particulares</w:t>
      </w:r>
    </w:p>
    <w:p w14:paraId="6CD41D93" w14:textId="6B2F8CDF" w:rsidR="00395AE6" w:rsidRPr="00091E21" w:rsidRDefault="00091E21" w:rsidP="00091E21">
      <w:pPr>
        <w:suppressAutoHyphens w:val="0"/>
        <w:spacing w:line="276" w:lineRule="auto"/>
        <w:ind w:left="360"/>
        <w:rPr>
          <w:rFonts w:ascii="Times New Roman" w:eastAsia="Times New Roman" w:hAnsi="Times New Roman" w:cs="Times New Roman"/>
          <w:i/>
          <w:iCs/>
          <w:color w:val="000000" w:themeColor="text1"/>
          <w:sz w:val="24"/>
        </w:rPr>
      </w:pPr>
      <w:r>
        <w:rPr>
          <w:rFonts w:ascii="Times New Roman" w:eastAsia="Times New Roman" w:hAnsi="Times New Roman" w:cs="Times New Roman"/>
          <w:i/>
          <w:iCs/>
          <w:color w:val="000000" w:themeColor="text1"/>
          <w:sz w:val="24"/>
        </w:rPr>
        <w:t>De manera inicial implementaré la solución dentro de mi comunidad. En una segunda etapa, vincular la solución a diferentes proyectos para llegar a una meta a nivel estatal construyendo pequeñas redes de apoyo para llegar a tener un impacto a nivel nacional.</w:t>
      </w:r>
    </w:p>
    <w:p w14:paraId="56A69FAB" w14:textId="77777777" w:rsidR="00395AE6" w:rsidRPr="00395AE6" w:rsidRDefault="00395AE6" w:rsidP="00395AE6">
      <w:pPr>
        <w:pStyle w:val="Ttulo1"/>
        <w:spacing w:line="276" w:lineRule="auto"/>
      </w:pPr>
      <w:r w:rsidRPr="00395AE6">
        <w:t>Grupo poblacional al que está dirigido</w:t>
      </w:r>
    </w:p>
    <w:p w14:paraId="79839EB3" w14:textId="62560A6A" w:rsidR="00710137" w:rsidRDefault="00B823B7" w:rsidP="00E84805">
      <w:pPr>
        <w:suppressAutoHyphens w:val="0"/>
        <w:spacing w:line="276" w:lineRule="auto"/>
        <w:ind w:left="360"/>
        <w:rPr>
          <w:rFonts w:ascii="Times New Roman" w:eastAsia="Times New Roman" w:hAnsi="Times New Roman" w:cs="Times New Roman"/>
          <w:i/>
          <w:iCs/>
          <w:color w:val="000000" w:themeColor="text1"/>
          <w:sz w:val="24"/>
        </w:rPr>
      </w:pPr>
      <w:r>
        <w:rPr>
          <w:rFonts w:ascii="Times New Roman" w:eastAsia="Times New Roman" w:hAnsi="Times New Roman" w:cs="Times New Roman"/>
          <w:i/>
          <w:iCs/>
          <w:color w:val="000000" w:themeColor="text1"/>
          <w:sz w:val="24"/>
        </w:rPr>
        <w:t>El proyecto está dirigido</w:t>
      </w:r>
      <w:r w:rsidR="00F0061B">
        <w:rPr>
          <w:rFonts w:ascii="Times New Roman" w:eastAsia="Times New Roman" w:hAnsi="Times New Roman" w:cs="Times New Roman"/>
          <w:i/>
          <w:iCs/>
          <w:color w:val="000000" w:themeColor="text1"/>
          <w:sz w:val="24"/>
        </w:rPr>
        <w:t xml:space="preserve"> a personas mayores de edad que pueden ser</w:t>
      </w:r>
      <w:r>
        <w:rPr>
          <w:rFonts w:ascii="Times New Roman" w:eastAsia="Times New Roman" w:hAnsi="Times New Roman" w:cs="Times New Roman"/>
          <w:i/>
          <w:iCs/>
          <w:color w:val="000000" w:themeColor="text1"/>
          <w:sz w:val="24"/>
        </w:rPr>
        <w:t xml:space="preserve"> e</w:t>
      </w:r>
      <w:r w:rsidR="00710137">
        <w:rPr>
          <w:rFonts w:ascii="Times New Roman" w:eastAsia="Times New Roman" w:hAnsi="Times New Roman" w:cs="Times New Roman"/>
          <w:i/>
          <w:iCs/>
          <w:color w:val="000000" w:themeColor="text1"/>
          <w:sz w:val="24"/>
        </w:rPr>
        <w:t xml:space="preserve">studiantes, personas </w:t>
      </w:r>
      <w:r w:rsidR="00912409">
        <w:rPr>
          <w:rFonts w:ascii="Times New Roman" w:eastAsia="Times New Roman" w:hAnsi="Times New Roman" w:cs="Times New Roman"/>
          <w:i/>
          <w:iCs/>
          <w:color w:val="000000" w:themeColor="text1"/>
          <w:sz w:val="24"/>
        </w:rPr>
        <w:t>asalariadas y no asalariadas</w:t>
      </w:r>
      <w:r w:rsidR="00F0061B">
        <w:rPr>
          <w:rFonts w:ascii="Times New Roman" w:eastAsia="Times New Roman" w:hAnsi="Times New Roman" w:cs="Times New Roman"/>
          <w:i/>
          <w:iCs/>
          <w:color w:val="000000" w:themeColor="text1"/>
          <w:sz w:val="24"/>
        </w:rPr>
        <w:t xml:space="preserve">. La población que se beneficia del proyecto son todas las personas de la localidad donde el proyecto se implemente debido a que la calidad de nutrición, del aire y desperdicio de agua mejorarían. La única desventaja sería el espacio que se debe destinar al proyecto, que, a pesar de ser pequeño, debe estar en un lugar libre de riesgos para el crecimiento de las </w:t>
      </w:r>
      <w:r w:rsidR="006E39B0">
        <w:rPr>
          <w:rFonts w:ascii="Times New Roman" w:eastAsia="Times New Roman" w:hAnsi="Times New Roman" w:cs="Times New Roman"/>
          <w:i/>
          <w:iCs/>
          <w:color w:val="000000" w:themeColor="text1"/>
          <w:sz w:val="24"/>
        </w:rPr>
        <w:t>lechugas</w:t>
      </w:r>
      <w:r w:rsidR="00F0061B">
        <w:rPr>
          <w:rFonts w:ascii="Times New Roman" w:eastAsia="Times New Roman" w:hAnsi="Times New Roman" w:cs="Times New Roman"/>
          <w:i/>
          <w:iCs/>
          <w:color w:val="000000" w:themeColor="text1"/>
          <w:sz w:val="24"/>
        </w:rPr>
        <w:t xml:space="preserve"> y se debe contar con acceso al servicio de luz e internet.</w:t>
      </w:r>
    </w:p>
    <w:p w14:paraId="7B069022" w14:textId="77777777" w:rsidR="00395AE6" w:rsidRPr="00395AE6" w:rsidRDefault="00395AE6" w:rsidP="00395AE6">
      <w:pPr>
        <w:pStyle w:val="Ttulo1"/>
        <w:spacing w:line="276" w:lineRule="auto"/>
      </w:pPr>
      <w:r w:rsidRPr="00395AE6">
        <w:t>Población de impacto</w:t>
      </w:r>
    </w:p>
    <w:p w14:paraId="37E22A50" w14:textId="451EF89D" w:rsidR="000C1700" w:rsidRDefault="00D87524" w:rsidP="00E84805">
      <w:pPr>
        <w:suppressAutoHyphens w:val="0"/>
        <w:spacing w:line="276" w:lineRule="auto"/>
        <w:ind w:left="360"/>
        <w:rPr>
          <w:rFonts w:ascii="Times New Roman" w:eastAsia="Times New Roman" w:hAnsi="Times New Roman" w:cs="Times New Roman"/>
          <w:i/>
          <w:iCs/>
          <w:color w:val="000000" w:themeColor="text1"/>
          <w:sz w:val="24"/>
        </w:rPr>
      </w:pPr>
      <w:r>
        <w:rPr>
          <w:rFonts w:ascii="Times New Roman" w:eastAsia="Times New Roman" w:hAnsi="Times New Roman" w:cs="Times New Roman"/>
          <w:i/>
          <w:iCs/>
          <w:color w:val="000000" w:themeColor="text1"/>
          <w:sz w:val="24"/>
        </w:rPr>
        <w:t xml:space="preserve">La zona geográfica para </w:t>
      </w:r>
      <w:r w:rsidR="006E39B0">
        <w:rPr>
          <w:rFonts w:ascii="Times New Roman" w:eastAsia="Times New Roman" w:hAnsi="Times New Roman" w:cs="Times New Roman"/>
          <w:i/>
          <w:iCs/>
          <w:color w:val="000000" w:themeColor="text1"/>
          <w:sz w:val="24"/>
        </w:rPr>
        <w:t>beneficiar</w:t>
      </w:r>
      <w:r>
        <w:rPr>
          <w:rFonts w:ascii="Times New Roman" w:eastAsia="Times New Roman" w:hAnsi="Times New Roman" w:cs="Times New Roman"/>
          <w:i/>
          <w:iCs/>
          <w:color w:val="000000" w:themeColor="text1"/>
          <w:sz w:val="24"/>
        </w:rPr>
        <w:t xml:space="preserve"> depende de la etapa de alcance del proyecto, puede ser a nivel local, estatal o nacional. Las comunidades que se benefician de este proyecto son aquellas que deseen implementarlo ya que las </w:t>
      </w:r>
      <w:r w:rsidR="006E39B0">
        <w:rPr>
          <w:rFonts w:ascii="Times New Roman" w:eastAsia="Times New Roman" w:hAnsi="Times New Roman" w:cs="Times New Roman"/>
          <w:i/>
          <w:iCs/>
          <w:color w:val="000000" w:themeColor="text1"/>
          <w:sz w:val="24"/>
        </w:rPr>
        <w:t>lechugas pueden tardar en crecer de 30 a 60 días. Las características del grupo poblacional son muy simples ya que es para todas aquellas personas que estén interesadas en mejorar la calidad de su nutrición y en reducir el consumo excesivo de agua para uso agrícola.</w:t>
      </w:r>
    </w:p>
    <w:p w14:paraId="50347ABF" w14:textId="77777777" w:rsidR="000C1700" w:rsidRDefault="000C1700">
      <w:pPr>
        <w:spacing w:line="240" w:lineRule="auto"/>
        <w:jc w:val="left"/>
        <w:rPr>
          <w:rFonts w:ascii="Times New Roman" w:eastAsia="Times New Roman" w:hAnsi="Times New Roman" w:cs="Times New Roman"/>
          <w:i/>
          <w:iCs/>
          <w:color w:val="000000" w:themeColor="text1"/>
          <w:sz w:val="24"/>
        </w:rPr>
      </w:pPr>
      <w:r>
        <w:rPr>
          <w:rFonts w:ascii="Times New Roman" w:eastAsia="Times New Roman" w:hAnsi="Times New Roman" w:cs="Times New Roman"/>
          <w:i/>
          <w:iCs/>
          <w:color w:val="000000" w:themeColor="text1"/>
          <w:sz w:val="24"/>
        </w:rPr>
        <w:br w:type="page"/>
      </w:r>
    </w:p>
    <w:p w14:paraId="79F31DBB" w14:textId="77777777" w:rsidR="00395AE6" w:rsidRPr="00395AE6" w:rsidRDefault="00395AE6" w:rsidP="00395AE6">
      <w:pPr>
        <w:pStyle w:val="Ttulo1"/>
        <w:spacing w:line="276" w:lineRule="auto"/>
      </w:pPr>
      <w:r w:rsidRPr="00395AE6">
        <w:lastRenderedPageBreak/>
        <w:t>Temática del proyecto</w:t>
      </w:r>
    </w:p>
    <w:p w14:paraId="452F03C6" w14:textId="22A1773D" w:rsidR="000C1700" w:rsidRDefault="000C1700" w:rsidP="00E84805">
      <w:pPr>
        <w:suppressAutoHyphens w:val="0"/>
        <w:spacing w:line="276" w:lineRule="auto"/>
        <w:ind w:left="360"/>
        <w:rPr>
          <w:rFonts w:ascii="Times New Roman" w:eastAsia="Times New Roman" w:hAnsi="Times New Roman" w:cs="Times New Roman"/>
          <w:i/>
          <w:iCs/>
          <w:color w:val="000000" w:themeColor="text1"/>
          <w:sz w:val="24"/>
        </w:rPr>
      </w:pPr>
      <w:r>
        <w:rPr>
          <w:rFonts w:ascii="Times New Roman" w:eastAsia="Times New Roman" w:hAnsi="Times New Roman" w:cs="Times New Roman"/>
          <w:i/>
          <w:iCs/>
          <w:color w:val="000000" w:themeColor="text1"/>
          <w:sz w:val="24"/>
        </w:rPr>
        <w:t>El objetivo de sostenibilidad principal abordado en el proyecto es “hambre cero” ya que la implementación del proyecto genera alimentos a bajo costo y con uso mínimo de recursos para su producción. Sin embargo, se puede observar como el proyecto trabaja en conjunto con otros objetivos como “salud y bienestar” ya que la calidad de nutrición mejoraría drásticamente en comunidades donde se implemente el proyecto, también el objetivo “agua limpia y saneamiento” porque al reducir consumo excesivo de agua destinado a la agricultura esa misma agua puede llegar a otras comunidades que necesitan de este recurso tan indispensable.</w:t>
      </w:r>
    </w:p>
    <w:p w14:paraId="1A5049F2" w14:textId="77777777" w:rsidR="00395AE6" w:rsidRPr="00395AE6" w:rsidRDefault="00395AE6" w:rsidP="00395AE6">
      <w:pPr>
        <w:pStyle w:val="Ttulo1"/>
        <w:spacing w:line="276" w:lineRule="auto"/>
      </w:pPr>
      <w:r w:rsidRPr="00395AE6">
        <w:t>Metas</w:t>
      </w:r>
    </w:p>
    <w:p w14:paraId="33E1F111" w14:textId="59FE8201" w:rsidR="00091164" w:rsidRDefault="00163C86" w:rsidP="00163C86">
      <w:pPr>
        <w:spacing w:line="276" w:lineRule="auto"/>
        <w:ind w:left="360"/>
        <w:rPr>
          <w:rFonts w:ascii="Times New Roman" w:eastAsia="Times New Roman" w:hAnsi="Times New Roman" w:cs="Times New Roman"/>
          <w:i/>
          <w:color w:val="000000"/>
          <w:sz w:val="24"/>
        </w:rPr>
      </w:pPr>
      <w:r>
        <w:rPr>
          <w:rFonts w:ascii="Times New Roman" w:eastAsia="Times New Roman" w:hAnsi="Times New Roman" w:cs="Times New Roman"/>
          <w:i/>
          <w:color w:val="000000"/>
          <w:sz w:val="24"/>
        </w:rPr>
        <w:t>Poner fin a todas las formas de malnutrición, incluso logrando, a más tardar en 2025, las metas convenidas internacionalmente sobre el retraso del crecimiento y la emaciación de los niños menores de 5 años, y abordar las necesidades de nutrición de las infancias, adolescentes</w:t>
      </w:r>
      <w:r>
        <w:rPr>
          <w:rFonts w:ascii="Times New Roman" w:eastAsia="Times New Roman" w:hAnsi="Times New Roman" w:cs="Times New Roman"/>
          <w:i/>
          <w:sz w:val="24"/>
        </w:rPr>
        <w:t>, personas adultas y adultas mayores</w:t>
      </w:r>
      <w:r>
        <w:rPr>
          <w:rFonts w:ascii="Times New Roman" w:eastAsia="Times New Roman" w:hAnsi="Times New Roman" w:cs="Times New Roman"/>
          <w:i/>
          <w:color w:val="000000"/>
          <w:sz w:val="24"/>
        </w:rPr>
        <w:t>.</w:t>
      </w:r>
      <w:r w:rsidR="00091164">
        <w:rPr>
          <w:rFonts w:ascii="Times New Roman" w:eastAsia="Times New Roman" w:hAnsi="Times New Roman" w:cs="Times New Roman"/>
          <w:i/>
          <w:color w:val="000000"/>
          <w:sz w:val="24"/>
        </w:rPr>
        <w:t xml:space="preserve"> </w:t>
      </w:r>
      <w:hyperlink r:id="rId7" w:anchor="hambre-cero" w:history="1">
        <w:r w:rsidR="00091164" w:rsidRPr="00091164">
          <w:rPr>
            <w:rStyle w:val="Hipervnculo"/>
            <w:rFonts w:ascii="Times New Roman" w:eastAsia="Times New Roman" w:hAnsi="Times New Roman" w:cs="Times New Roman"/>
            <w:i/>
            <w:sz w:val="24"/>
          </w:rPr>
          <w:t>PNUD México</w:t>
        </w:r>
        <w:r w:rsidR="00091164">
          <w:rPr>
            <w:rStyle w:val="Hipervnculo"/>
            <w:rFonts w:ascii="Times New Roman" w:eastAsia="Times New Roman" w:hAnsi="Times New Roman" w:cs="Times New Roman"/>
            <w:i/>
            <w:sz w:val="24"/>
          </w:rPr>
          <w:t xml:space="preserve"> – Hambre Cero</w:t>
        </w:r>
        <w:r w:rsidR="00091164" w:rsidRPr="00091164">
          <w:rPr>
            <w:rStyle w:val="Hipervnculo"/>
            <w:rFonts w:ascii="Times New Roman" w:eastAsia="Times New Roman" w:hAnsi="Times New Roman" w:cs="Times New Roman"/>
            <w:i/>
            <w:sz w:val="24"/>
          </w:rPr>
          <w:t xml:space="preserve"> (2023)</w:t>
        </w:r>
      </w:hyperlink>
      <w:r w:rsidR="00091164">
        <w:rPr>
          <w:rFonts w:ascii="Times New Roman" w:eastAsia="Times New Roman" w:hAnsi="Times New Roman" w:cs="Times New Roman"/>
          <w:i/>
          <w:color w:val="000000"/>
          <w:sz w:val="24"/>
        </w:rPr>
        <w:t>.</w:t>
      </w:r>
    </w:p>
    <w:p w14:paraId="1C50FC3D" w14:textId="1CB7025A" w:rsidR="00163C86" w:rsidRDefault="00163C86" w:rsidP="00163C86">
      <w:pPr>
        <w:spacing w:line="276" w:lineRule="auto"/>
        <w:ind w:left="360"/>
        <w:rPr>
          <w:rFonts w:ascii="Times New Roman" w:eastAsia="Times New Roman" w:hAnsi="Times New Roman" w:cs="Times New Roman"/>
          <w:i/>
          <w:color w:val="000000"/>
          <w:sz w:val="24"/>
        </w:rPr>
      </w:pPr>
      <w:r>
        <w:rPr>
          <w:rFonts w:ascii="Times New Roman" w:eastAsia="Times New Roman" w:hAnsi="Times New Roman" w:cs="Times New Roman"/>
          <w:i/>
          <w:color w:val="000000"/>
          <w:sz w:val="24"/>
        </w:rPr>
        <w:t>La meta lograda es la producción de lechugas que son una gran fuente de vitaminas y minerales que enriquecen la alimentación diaria con una mínima cantidad de calorías.</w:t>
      </w:r>
    </w:p>
    <w:p w14:paraId="4D2F3ED2" w14:textId="4C96CBC1" w:rsidR="00091164" w:rsidRDefault="00163C86" w:rsidP="00163C86">
      <w:pPr>
        <w:spacing w:line="276" w:lineRule="auto"/>
        <w:ind w:left="360"/>
        <w:rPr>
          <w:rFonts w:ascii="Times New Roman" w:eastAsia="Times New Roman" w:hAnsi="Times New Roman" w:cs="Times New Roman"/>
          <w:i/>
          <w:color w:val="000000"/>
          <w:sz w:val="24"/>
        </w:rPr>
      </w:pPr>
      <w:r>
        <w:rPr>
          <w:rFonts w:ascii="Times New Roman" w:eastAsia="Times New Roman" w:hAnsi="Times New Roman" w:cs="Times New Roman"/>
          <w:i/>
          <w:color w:val="000000"/>
          <w:sz w:val="24"/>
        </w:rPr>
        <w:t>Duplicar la productividad agrícola y los ingresos de los pequeños productores de alimentos, en particular de las mujeres, los pueblos indígenas, los agricultores familiares, los pastores y los pescadores, incluso mediante un acceso seguro e igualitario a la tierra, otros recursos e insumos productivos, conocimientos y servicios financieros</w:t>
      </w:r>
      <w:r>
        <w:rPr>
          <w:rFonts w:ascii="Times New Roman" w:eastAsia="Times New Roman" w:hAnsi="Times New Roman" w:cs="Times New Roman"/>
          <w:i/>
          <w:sz w:val="24"/>
        </w:rPr>
        <w:t xml:space="preserve">, </w:t>
      </w:r>
      <w:r>
        <w:rPr>
          <w:rFonts w:ascii="Times New Roman" w:eastAsia="Times New Roman" w:hAnsi="Times New Roman" w:cs="Times New Roman"/>
          <w:i/>
          <w:color w:val="000000"/>
          <w:sz w:val="24"/>
        </w:rPr>
        <w:t>mercados y oportunidades de valor añadido y empleo no agrícola.</w:t>
      </w:r>
      <w:r w:rsidR="00091164" w:rsidRPr="00091164">
        <w:rPr>
          <w:rFonts w:ascii="Times New Roman" w:eastAsia="Times New Roman" w:hAnsi="Times New Roman" w:cs="Times New Roman"/>
          <w:i/>
          <w:color w:val="000000"/>
          <w:sz w:val="24"/>
        </w:rPr>
        <w:t xml:space="preserve"> </w:t>
      </w:r>
      <w:hyperlink r:id="rId8" w:anchor="hambre-cero" w:history="1">
        <w:r w:rsidR="00091164" w:rsidRPr="00091164">
          <w:rPr>
            <w:rStyle w:val="Hipervnculo"/>
            <w:rFonts w:ascii="Times New Roman" w:eastAsia="Times New Roman" w:hAnsi="Times New Roman" w:cs="Times New Roman"/>
            <w:i/>
            <w:sz w:val="24"/>
          </w:rPr>
          <w:t>PNUD México</w:t>
        </w:r>
        <w:r w:rsidR="00091164">
          <w:rPr>
            <w:rStyle w:val="Hipervnculo"/>
            <w:rFonts w:ascii="Times New Roman" w:eastAsia="Times New Roman" w:hAnsi="Times New Roman" w:cs="Times New Roman"/>
            <w:i/>
            <w:sz w:val="24"/>
          </w:rPr>
          <w:t xml:space="preserve"> – Hambre Cero</w:t>
        </w:r>
        <w:r w:rsidR="00091164" w:rsidRPr="00091164">
          <w:rPr>
            <w:rStyle w:val="Hipervnculo"/>
            <w:rFonts w:ascii="Times New Roman" w:eastAsia="Times New Roman" w:hAnsi="Times New Roman" w:cs="Times New Roman"/>
            <w:i/>
            <w:sz w:val="24"/>
          </w:rPr>
          <w:t xml:space="preserve"> (2023)</w:t>
        </w:r>
      </w:hyperlink>
      <w:r w:rsidR="00091164">
        <w:rPr>
          <w:rFonts w:ascii="Times New Roman" w:eastAsia="Times New Roman" w:hAnsi="Times New Roman" w:cs="Times New Roman"/>
          <w:i/>
          <w:color w:val="000000"/>
          <w:sz w:val="24"/>
        </w:rPr>
        <w:t>.</w:t>
      </w:r>
    </w:p>
    <w:p w14:paraId="69E97577" w14:textId="2BB4ABCA" w:rsidR="00163C86" w:rsidRDefault="00163C86" w:rsidP="00163C86">
      <w:pPr>
        <w:spacing w:line="276" w:lineRule="auto"/>
        <w:ind w:left="360"/>
        <w:rPr>
          <w:rFonts w:ascii="Times New Roman" w:eastAsia="Times New Roman" w:hAnsi="Times New Roman" w:cs="Times New Roman"/>
          <w:i/>
          <w:color w:val="000000"/>
          <w:sz w:val="24"/>
        </w:rPr>
      </w:pPr>
      <w:r>
        <w:rPr>
          <w:rFonts w:ascii="Times New Roman" w:eastAsia="Times New Roman" w:hAnsi="Times New Roman" w:cs="Times New Roman"/>
          <w:i/>
          <w:color w:val="000000"/>
          <w:sz w:val="24"/>
        </w:rPr>
        <w:t xml:space="preserve">La meta </w:t>
      </w:r>
      <w:r>
        <w:rPr>
          <w:rFonts w:ascii="Times New Roman" w:eastAsia="Times New Roman" w:hAnsi="Times New Roman" w:cs="Times New Roman"/>
          <w:i/>
          <w:sz w:val="24"/>
        </w:rPr>
        <w:t xml:space="preserve">a </w:t>
      </w:r>
      <w:r>
        <w:rPr>
          <w:rFonts w:ascii="Times New Roman" w:eastAsia="Times New Roman" w:hAnsi="Times New Roman" w:cs="Times New Roman"/>
          <w:i/>
          <w:color w:val="000000"/>
          <w:sz w:val="24"/>
        </w:rPr>
        <w:t>logra</w:t>
      </w:r>
      <w:r>
        <w:rPr>
          <w:rFonts w:ascii="Times New Roman" w:eastAsia="Times New Roman" w:hAnsi="Times New Roman" w:cs="Times New Roman"/>
          <w:i/>
          <w:sz w:val="24"/>
        </w:rPr>
        <w:t>r</w:t>
      </w:r>
      <w:r>
        <w:rPr>
          <w:rFonts w:ascii="Times New Roman" w:eastAsia="Times New Roman" w:hAnsi="Times New Roman" w:cs="Times New Roman"/>
          <w:i/>
          <w:color w:val="000000"/>
          <w:sz w:val="24"/>
        </w:rPr>
        <w:t xml:space="preserve"> es aumentar en gran escala la producción agrícola en la ciudad, que a final de cuentas representa una mayor fuente de ingresos. </w:t>
      </w:r>
    </w:p>
    <w:p w14:paraId="0ABA8307" w14:textId="59014677" w:rsidR="00091164" w:rsidRDefault="00163C86" w:rsidP="00163C86">
      <w:pPr>
        <w:spacing w:line="276" w:lineRule="auto"/>
        <w:ind w:left="360"/>
        <w:rPr>
          <w:rFonts w:ascii="Times New Roman" w:eastAsia="Times New Roman" w:hAnsi="Times New Roman" w:cs="Times New Roman"/>
          <w:i/>
          <w:color w:val="000000"/>
          <w:sz w:val="24"/>
        </w:rPr>
      </w:pPr>
      <w:r>
        <w:rPr>
          <w:rFonts w:ascii="Times New Roman" w:eastAsia="Times New Roman" w:hAnsi="Times New Roman" w:cs="Times New Roman"/>
          <w:i/>
          <w:color w:val="000000"/>
          <w:sz w:val="24"/>
        </w:rPr>
        <w:t>Garantizar sistemas de producción de alimentos sostenibles e implementar prácticas agrícolas resilientes que aumenten la productividad y la producción, que ayuden a mantener los ecosistemas</w:t>
      </w:r>
      <w:r>
        <w:rPr>
          <w:rFonts w:ascii="Times New Roman" w:eastAsia="Times New Roman" w:hAnsi="Times New Roman" w:cs="Times New Roman"/>
          <w:i/>
          <w:sz w:val="24"/>
        </w:rPr>
        <w:t xml:space="preserve"> </w:t>
      </w:r>
      <w:r>
        <w:rPr>
          <w:rFonts w:ascii="Times New Roman" w:eastAsia="Times New Roman" w:hAnsi="Times New Roman" w:cs="Times New Roman"/>
          <w:i/>
          <w:color w:val="000000"/>
          <w:sz w:val="24"/>
        </w:rPr>
        <w:t>que fortalezcan la capacidad de adaptación al cambio climático, condiciones climáticas extremas, sequías, inundaciones y otros desastres y que mejoren progresivamente la calidad de la tierra y el suelo.</w:t>
      </w:r>
      <w:r w:rsidR="00091164">
        <w:rPr>
          <w:rFonts w:ascii="Times New Roman" w:eastAsia="Times New Roman" w:hAnsi="Times New Roman" w:cs="Times New Roman"/>
          <w:i/>
          <w:color w:val="000000"/>
          <w:sz w:val="24"/>
        </w:rPr>
        <w:t xml:space="preserve"> </w:t>
      </w:r>
      <w:hyperlink r:id="rId9" w:anchor="hambre-cero" w:history="1">
        <w:r w:rsidR="00091164" w:rsidRPr="00091164">
          <w:rPr>
            <w:rStyle w:val="Hipervnculo"/>
            <w:rFonts w:ascii="Times New Roman" w:eastAsia="Times New Roman" w:hAnsi="Times New Roman" w:cs="Times New Roman"/>
            <w:i/>
            <w:sz w:val="24"/>
          </w:rPr>
          <w:t>PNUD México</w:t>
        </w:r>
        <w:r w:rsidR="00091164">
          <w:rPr>
            <w:rStyle w:val="Hipervnculo"/>
            <w:rFonts w:ascii="Times New Roman" w:eastAsia="Times New Roman" w:hAnsi="Times New Roman" w:cs="Times New Roman"/>
            <w:i/>
            <w:sz w:val="24"/>
          </w:rPr>
          <w:t xml:space="preserve"> – Hambre Cero</w:t>
        </w:r>
        <w:r w:rsidR="00091164" w:rsidRPr="00091164">
          <w:rPr>
            <w:rStyle w:val="Hipervnculo"/>
            <w:rFonts w:ascii="Times New Roman" w:eastAsia="Times New Roman" w:hAnsi="Times New Roman" w:cs="Times New Roman"/>
            <w:i/>
            <w:sz w:val="24"/>
          </w:rPr>
          <w:t xml:space="preserve"> (2023)</w:t>
        </w:r>
      </w:hyperlink>
      <w:r w:rsidR="00091164">
        <w:rPr>
          <w:rFonts w:ascii="Times New Roman" w:eastAsia="Times New Roman" w:hAnsi="Times New Roman" w:cs="Times New Roman"/>
          <w:i/>
          <w:color w:val="000000"/>
          <w:sz w:val="24"/>
        </w:rPr>
        <w:t>.</w:t>
      </w:r>
    </w:p>
    <w:p w14:paraId="3C4C571C" w14:textId="1695C530" w:rsidR="00163C86" w:rsidRDefault="00163C86" w:rsidP="00163C86">
      <w:pPr>
        <w:spacing w:line="276" w:lineRule="auto"/>
        <w:ind w:left="360"/>
        <w:rPr>
          <w:rFonts w:ascii="Times New Roman" w:eastAsia="Times New Roman" w:hAnsi="Times New Roman" w:cs="Times New Roman"/>
          <w:i/>
          <w:color w:val="000000"/>
          <w:sz w:val="24"/>
        </w:rPr>
      </w:pPr>
      <w:r>
        <w:rPr>
          <w:rFonts w:ascii="Times New Roman" w:eastAsia="Times New Roman" w:hAnsi="Times New Roman" w:cs="Times New Roman"/>
          <w:i/>
          <w:color w:val="000000"/>
          <w:sz w:val="24"/>
        </w:rPr>
        <w:t>La meta lograda es la reducción del uso excesivo del agua en la agricultura, pudiendo destinar este recurso a comunidades que escasean de este.</w:t>
      </w:r>
    </w:p>
    <w:p w14:paraId="063769D8" w14:textId="77777777" w:rsidR="000C1700" w:rsidRDefault="000C1700" w:rsidP="00E84805">
      <w:pPr>
        <w:suppressAutoHyphens w:val="0"/>
        <w:spacing w:line="276" w:lineRule="auto"/>
        <w:ind w:left="360"/>
        <w:rPr>
          <w:rFonts w:ascii="Times New Roman" w:eastAsia="Times New Roman" w:hAnsi="Times New Roman" w:cs="Times New Roman"/>
          <w:i/>
          <w:iCs/>
          <w:color w:val="000000" w:themeColor="text1"/>
          <w:sz w:val="24"/>
        </w:rPr>
      </w:pPr>
    </w:p>
    <w:p w14:paraId="4C7E616E" w14:textId="77777777" w:rsidR="00395AE6" w:rsidRPr="00395AE6" w:rsidRDefault="00395AE6" w:rsidP="00395AE6">
      <w:pPr>
        <w:pStyle w:val="Ttulo1"/>
        <w:spacing w:line="276" w:lineRule="auto"/>
      </w:pPr>
      <w:r w:rsidRPr="00395AE6">
        <w:t>Indicadores logrados</w:t>
      </w:r>
    </w:p>
    <w:p w14:paraId="0538893F" w14:textId="2B00171B" w:rsidR="00F9295C" w:rsidRDefault="001F35F3" w:rsidP="00D87524">
      <w:pPr>
        <w:suppressAutoHyphens w:val="0"/>
        <w:spacing w:line="276" w:lineRule="auto"/>
        <w:ind w:left="360"/>
        <w:rPr>
          <w:rFonts w:ascii="Times New Roman" w:eastAsia="Times New Roman" w:hAnsi="Times New Roman" w:cs="Times New Roman"/>
          <w:i/>
          <w:iCs/>
          <w:color w:val="000000" w:themeColor="text1"/>
          <w:sz w:val="24"/>
        </w:rPr>
      </w:pPr>
      <w:r>
        <w:rPr>
          <w:rFonts w:ascii="Times New Roman" w:eastAsia="Times New Roman" w:hAnsi="Times New Roman" w:cs="Times New Roman"/>
          <w:i/>
          <w:iCs/>
          <w:color w:val="000000" w:themeColor="text1"/>
          <w:sz w:val="24"/>
        </w:rPr>
        <w:t>Para poder conocer el avance en el cumplimiento de cada una de las metas de los objetivos PNUD es necesaria la implementación de este sistema en una comunidad para medir su desempeño</w:t>
      </w:r>
      <w:r w:rsidR="00ED4995">
        <w:rPr>
          <w:rFonts w:ascii="Times New Roman" w:eastAsia="Times New Roman" w:hAnsi="Times New Roman" w:cs="Times New Roman"/>
          <w:i/>
          <w:iCs/>
          <w:color w:val="000000" w:themeColor="text1"/>
          <w:sz w:val="24"/>
        </w:rPr>
        <w:t>, pero es posible cultivar 24 lechugas por cada sistema</w:t>
      </w:r>
      <w:r>
        <w:rPr>
          <w:rFonts w:ascii="Times New Roman" w:eastAsia="Times New Roman" w:hAnsi="Times New Roman" w:cs="Times New Roman"/>
          <w:i/>
          <w:iCs/>
          <w:color w:val="000000" w:themeColor="text1"/>
          <w:sz w:val="24"/>
        </w:rPr>
        <w:t>.</w:t>
      </w:r>
    </w:p>
    <w:p w14:paraId="3D832646" w14:textId="77777777" w:rsidR="00F9295C" w:rsidRDefault="00F9295C">
      <w:pPr>
        <w:spacing w:line="240" w:lineRule="auto"/>
        <w:jc w:val="left"/>
        <w:rPr>
          <w:rFonts w:ascii="Times New Roman" w:eastAsia="Times New Roman" w:hAnsi="Times New Roman" w:cs="Times New Roman"/>
          <w:i/>
          <w:iCs/>
          <w:color w:val="000000" w:themeColor="text1"/>
          <w:sz w:val="24"/>
        </w:rPr>
      </w:pPr>
      <w:r>
        <w:rPr>
          <w:rFonts w:ascii="Times New Roman" w:eastAsia="Times New Roman" w:hAnsi="Times New Roman" w:cs="Times New Roman"/>
          <w:i/>
          <w:iCs/>
          <w:color w:val="000000" w:themeColor="text1"/>
          <w:sz w:val="24"/>
        </w:rPr>
        <w:br w:type="page"/>
      </w:r>
    </w:p>
    <w:p w14:paraId="40F129F3" w14:textId="77777777" w:rsidR="00395AE6" w:rsidRPr="00395AE6" w:rsidRDefault="00395AE6" w:rsidP="00395AE6">
      <w:pPr>
        <w:pStyle w:val="Ttulo1"/>
        <w:spacing w:line="276" w:lineRule="auto"/>
      </w:pPr>
      <w:r w:rsidRPr="00395AE6">
        <w:lastRenderedPageBreak/>
        <w:t>Agentes relevantes</w:t>
      </w:r>
    </w:p>
    <w:p w14:paraId="392C27C1" w14:textId="73AD34F1" w:rsidR="0065485D" w:rsidRDefault="0065485D" w:rsidP="00E84805">
      <w:pPr>
        <w:suppressAutoHyphens w:val="0"/>
        <w:spacing w:line="276" w:lineRule="auto"/>
        <w:ind w:left="360"/>
        <w:rPr>
          <w:rFonts w:ascii="Times New Roman" w:eastAsia="Times New Roman" w:hAnsi="Times New Roman" w:cs="Times New Roman"/>
          <w:i/>
          <w:iCs/>
          <w:color w:val="000000" w:themeColor="text1"/>
          <w:sz w:val="24"/>
        </w:rPr>
      </w:pPr>
      <w:r>
        <w:rPr>
          <w:rFonts w:ascii="Times New Roman" w:eastAsia="Times New Roman" w:hAnsi="Times New Roman" w:cs="Times New Roman"/>
          <w:i/>
          <w:iCs/>
          <w:color w:val="000000" w:themeColor="text1"/>
          <w:sz w:val="24"/>
        </w:rPr>
        <w:t>El sector agrícola puede afectar a la implementación del proyecto, pero también es posible que se beneficie de este ya que la implementación del sistema se puede hacer a mayor escala en los espacios destinados a agricultura en la actualidad, pero con una mayor cantidad de producción debido al reducido espacio que ocupa el sistema de riego vertical automático.</w:t>
      </w:r>
    </w:p>
    <w:p w14:paraId="71505411" w14:textId="77777777" w:rsidR="00395AE6" w:rsidRPr="00395AE6" w:rsidRDefault="00395AE6" w:rsidP="00395AE6">
      <w:pPr>
        <w:pStyle w:val="Ttulo1"/>
        <w:spacing w:line="276" w:lineRule="auto"/>
      </w:pPr>
      <w:r w:rsidRPr="00395AE6">
        <w:t>Magnitud de impacto</w:t>
      </w:r>
    </w:p>
    <w:p w14:paraId="6C7332B6" w14:textId="32CFEC97" w:rsidR="0039560A" w:rsidRDefault="0039560A" w:rsidP="00E84805">
      <w:pPr>
        <w:suppressAutoHyphens w:val="0"/>
        <w:spacing w:line="276" w:lineRule="auto"/>
        <w:ind w:left="360"/>
        <w:rPr>
          <w:rFonts w:ascii="Times New Roman" w:eastAsia="Times New Roman" w:hAnsi="Times New Roman" w:cs="Times New Roman"/>
          <w:i/>
          <w:iCs/>
          <w:color w:val="000000" w:themeColor="text1"/>
          <w:sz w:val="24"/>
        </w:rPr>
      </w:pPr>
      <w:r>
        <w:rPr>
          <w:rFonts w:ascii="Times New Roman" w:eastAsia="Times New Roman" w:hAnsi="Times New Roman" w:cs="Times New Roman"/>
          <w:i/>
          <w:iCs/>
          <w:color w:val="000000" w:themeColor="text1"/>
          <w:sz w:val="24"/>
        </w:rPr>
        <w:t>La magnitud del proyecto puede alcanzar a ser a nivel nacional con una probabilidad de ocurrencia bastante alta ya que daría acceso a productos saludables y de alta calidad a los sectores de la población con menos ingresos.</w:t>
      </w:r>
    </w:p>
    <w:p w14:paraId="6562E2E1" w14:textId="77777777" w:rsidR="00395AE6" w:rsidRPr="00395AE6" w:rsidRDefault="00395AE6" w:rsidP="00395AE6">
      <w:pPr>
        <w:pStyle w:val="Ttulo1"/>
        <w:spacing w:line="276" w:lineRule="auto"/>
      </w:pPr>
      <w:r w:rsidRPr="00395AE6">
        <w:t>Oportunidades de escalabilidad</w:t>
      </w:r>
    </w:p>
    <w:p w14:paraId="56C9536C" w14:textId="77777777" w:rsidR="00117C51" w:rsidRDefault="00117C51" w:rsidP="00E84805">
      <w:pPr>
        <w:suppressAutoHyphens w:val="0"/>
        <w:spacing w:line="276" w:lineRule="auto"/>
        <w:ind w:left="360"/>
        <w:rPr>
          <w:rFonts w:ascii="Times New Roman" w:eastAsia="Times New Roman" w:hAnsi="Times New Roman" w:cs="Times New Roman"/>
          <w:i/>
          <w:iCs/>
          <w:color w:val="000000" w:themeColor="text1"/>
          <w:sz w:val="24"/>
        </w:rPr>
      </w:pPr>
      <w:r w:rsidRPr="00117C51">
        <w:rPr>
          <w:rFonts w:ascii="Times New Roman" w:eastAsia="Times New Roman" w:hAnsi="Times New Roman" w:cs="Times New Roman"/>
          <w:i/>
          <w:iCs/>
          <w:color w:val="000000" w:themeColor="text1"/>
          <w:sz w:val="24"/>
        </w:rPr>
        <w:t>Etapa 01 (Actual): Automatización del sistema de riego vertical con monitoreo de humedad y temperatura para lechugas.</w:t>
      </w:r>
    </w:p>
    <w:p w14:paraId="643FAEBD" w14:textId="77777777" w:rsidR="00117C51" w:rsidRDefault="00117C51" w:rsidP="00E84805">
      <w:pPr>
        <w:suppressAutoHyphens w:val="0"/>
        <w:spacing w:line="276" w:lineRule="auto"/>
        <w:ind w:left="360"/>
        <w:rPr>
          <w:rFonts w:ascii="Times New Roman" w:eastAsia="Times New Roman" w:hAnsi="Times New Roman" w:cs="Times New Roman"/>
          <w:i/>
          <w:iCs/>
          <w:color w:val="000000" w:themeColor="text1"/>
          <w:sz w:val="24"/>
        </w:rPr>
      </w:pPr>
      <w:r w:rsidRPr="00117C51">
        <w:rPr>
          <w:rFonts w:ascii="Times New Roman" w:eastAsia="Times New Roman" w:hAnsi="Times New Roman" w:cs="Times New Roman"/>
          <w:i/>
          <w:iCs/>
          <w:color w:val="000000" w:themeColor="text1"/>
          <w:sz w:val="24"/>
        </w:rPr>
        <w:t>Etapa 02: Análisis del consumo de energía, nivel de agua, pH y nutrientes restantes para hortalizas.</w:t>
      </w:r>
    </w:p>
    <w:p w14:paraId="3E6C7F46" w14:textId="76458657" w:rsidR="00395AE6" w:rsidRPr="00395AE6" w:rsidRDefault="00117C51" w:rsidP="00E84805">
      <w:pPr>
        <w:suppressAutoHyphens w:val="0"/>
        <w:spacing w:line="276" w:lineRule="auto"/>
        <w:ind w:left="360"/>
        <w:rPr>
          <w:rFonts w:ascii="Times New Roman" w:eastAsia="Times New Roman" w:hAnsi="Times New Roman" w:cs="Times New Roman"/>
          <w:color w:val="000000" w:themeColor="text1"/>
          <w:sz w:val="24"/>
        </w:rPr>
      </w:pPr>
      <w:r w:rsidRPr="00117C51">
        <w:rPr>
          <w:rFonts w:ascii="Times New Roman" w:eastAsia="Times New Roman" w:hAnsi="Times New Roman" w:cs="Times New Roman"/>
          <w:i/>
          <w:iCs/>
          <w:color w:val="000000" w:themeColor="text1"/>
          <w:sz w:val="24"/>
        </w:rPr>
        <w:t>Etapa 03: Comparación de datos medidos de acuerdo a la ubicación geográfica con acceso a la información desde cualquier dispositivo.</w:t>
      </w:r>
    </w:p>
    <w:p w14:paraId="05290CA1" w14:textId="77777777" w:rsidR="00395AE6" w:rsidRPr="00395AE6" w:rsidRDefault="00395AE6" w:rsidP="00395AE6">
      <w:pPr>
        <w:pStyle w:val="Ttulo1"/>
        <w:spacing w:line="276" w:lineRule="auto"/>
      </w:pPr>
      <w:r w:rsidRPr="00395AE6">
        <w:t>Descripción del impacto logrado</w:t>
      </w:r>
    </w:p>
    <w:p w14:paraId="4E22D279" w14:textId="0768BAAC" w:rsidR="00ED4995" w:rsidRDefault="00ED4995" w:rsidP="00E84805">
      <w:pPr>
        <w:suppressAutoHyphens w:val="0"/>
        <w:spacing w:line="276" w:lineRule="auto"/>
        <w:ind w:left="360"/>
        <w:rPr>
          <w:rFonts w:ascii="Times New Roman" w:eastAsia="Times New Roman" w:hAnsi="Times New Roman" w:cs="Times New Roman"/>
          <w:i/>
          <w:iCs/>
          <w:color w:val="000000" w:themeColor="text1"/>
          <w:sz w:val="24"/>
        </w:rPr>
      </w:pPr>
      <w:r>
        <w:rPr>
          <w:rFonts w:ascii="Times New Roman" w:eastAsia="Times New Roman" w:hAnsi="Times New Roman" w:cs="Times New Roman"/>
          <w:i/>
          <w:iCs/>
          <w:color w:val="000000" w:themeColor="text1"/>
          <w:sz w:val="24"/>
        </w:rPr>
        <w:t>El proyecto permite aumentar la productividad y producción de alimentos saludables de alta calidad</w:t>
      </w:r>
      <w:r w:rsidR="00B658EB">
        <w:rPr>
          <w:rFonts w:ascii="Times New Roman" w:eastAsia="Times New Roman" w:hAnsi="Times New Roman" w:cs="Times New Roman"/>
          <w:i/>
          <w:iCs/>
          <w:color w:val="000000" w:themeColor="text1"/>
          <w:sz w:val="24"/>
        </w:rPr>
        <w:t xml:space="preserve"> a bajo costo.</w:t>
      </w:r>
    </w:p>
    <w:p w14:paraId="15C24458" w14:textId="77777777" w:rsidR="00395AE6" w:rsidRPr="00395AE6" w:rsidRDefault="00395AE6" w:rsidP="00E84805">
      <w:pPr>
        <w:pStyle w:val="Ttulo1"/>
        <w:spacing w:line="276" w:lineRule="auto"/>
        <w:jc w:val="both"/>
      </w:pPr>
      <w:r w:rsidRPr="00395AE6">
        <w:t>Documentación</w:t>
      </w:r>
    </w:p>
    <w:p w14:paraId="47E45570" w14:textId="79A79424" w:rsidR="00395AE6" w:rsidRDefault="00000000" w:rsidP="00E84805">
      <w:pPr>
        <w:suppressAutoHyphens w:val="0"/>
        <w:spacing w:line="276" w:lineRule="auto"/>
        <w:ind w:left="360"/>
        <w:rPr>
          <w:rFonts w:ascii="Times New Roman" w:eastAsia="Times New Roman" w:hAnsi="Times New Roman" w:cs="Times New Roman"/>
          <w:i/>
          <w:iCs/>
          <w:color w:val="000000" w:themeColor="text1"/>
          <w:sz w:val="24"/>
        </w:rPr>
      </w:pPr>
      <w:hyperlink r:id="rId10" w:history="1">
        <w:r w:rsidR="00B658EB" w:rsidRPr="00B658EB">
          <w:rPr>
            <w:rStyle w:val="Hipervnculo"/>
            <w:rFonts w:ascii="Times New Roman" w:eastAsia="Times New Roman" w:hAnsi="Times New Roman" w:cs="Times New Roman"/>
            <w:i/>
            <w:iCs/>
            <w:sz w:val="24"/>
          </w:rPr>
          <w:t>Automatización de Riego Vertical (GitHub)</w:t>
        </w:r>
      </w:hyperlink>
      <w:r w:rsidR="00B658EB">
        <w:rPr>
          <w:rFonts w:ascii="Times New Roman" w:eastAsia="Times New Roman" w:hAnsi="Times New Roman" w:cs="Times New Roman"/>
          <w:i/>
          <w:iCs/>
          <w:color w:val="000000" w:themeColor="text1"/>
          <w:sz w:val="24"/>
        </w:rPr>
        <w:t>.</w:t>
      </w:r>
    </w:p>
    <w:p w14:paraId="38DEC5CD" w14:textId="77777777" w:rsidR="00395AE6" w:rsidRPr="00395AE6" w:rsidRDefault="00395AE6" w:rsidP="00395AE6">
      <w:pPr>
        <w:pStyle w:val="Ttulo1"/>
        <w:spacing w:line="276" w:lineRule="auto"/>
      </w:pPr>
      <w:r w:rsidRPr="00395AE6">
        <w:t>Difusión</w:t>
      </w:r>
    </w:p>
    <w:p w14:paraId="40C52D5F" w14:textId="6E97CC16" w:rsidR="00395AE6" w:rsidRPr="00B658EB" w:rsidRDefault="00000000" w:rsidP="00B658EB">
      <w:pPr>
        <w:suppressAutoHyphens w:val="0"/>
        <w:spacing w:line="276" w:lineRule="auto"/>
        <w:ind w:left="360"/>
        <w:rPr>
          <w:rFonts w:ascii="Times New Roman" w:eastAsia="Times New Roman" w:hAnsi="Times New Roman" w:cs="Times New Roman"/>
          <w:i/>
          <w:iCs/>
          <w:color w:val="000000" w:themeColor="text1"/>
          <w:sz w:val="24"/>
        </w:rPr>
      </w:pPr>
      <w:hyperlink r:id="rId11" w:history="1">
        <w:r w:rsidR="00B658EB" w:rsidRPr="00B658EB">
          <w:rPr>
            <w:rStyle w:val="Hipervnculo"/>
            <w:rFonts w:ascii="Times New Roman" w:eastAsia="Times New Roman" w:hAnsi="Times New Roman" w:cs="Times New Roman"/>
            <w:i/>
            <w:iCs/>
            <w:sz w:val="24"/>
          </w:rPr>
          <w:t>Presentación de Proyecto</w:t>
        </w:r>
      </w:hyperlink>
      <w:r w:rsidR="00B658EB">
        <w:rPr>
          <w:rFonts w:ascii="Times New Roman" w:eastAsia="Times New Roman" w:hAnsi="Times New Roman" w:cs="Times New Roman"/>
          <w:i/>
          <w:iCs/>
          <w:color w:val="000000" w:themeColor="text1"/>
          <w:sz w:val="24"/>
        </w:rPr>
        <w:t>.</w:t>
      </w:r>
    </w:p>
    <w:sectPr w:rsidR="00395AE6" w:rsidRPr="00B658EB">
      <w:headerReference w:type="default" r:id="rId12"/>
      <w:footerReference w:type="default" r:id="rId13"/>
      <w:pgSz w:w="12240" w:h="15840"/>
      <w:pgMar w:top="2337" w:right="1134" w:bottom="1239" w:left="850" w:header="850" w:footer="621" w:gutter="0"/>
      <w:cols w:space="720"/>
      <w:formProt w:val="0"/>
      <w:docGrid w:linePitch="600" w:charSpace="409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A9C40" w14:textId="77777777" w:rsidR="00B0082D" w:rsidRDefault="00B0082D">
      <w:pPr>
        <w:spacing w:line="240" w:lineRule="auto"/>
      </w:pPr>
      <w:r>
        <w:separator/>
      </w:r>
    </w:p>
  </w:endnote>
  <w:endnote w:type="continuationSeparator" w:id="0">
    <w:p w14:paraId="10610E53" w14:textId="77777777" w:rsidR="00B0082D" w:rsidRDefault="00B008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sig w:usb0="E0000AFF" w:usb1="500078FF" w:usb2="00000021" w:usb3="00000000" w:csb0="000001BF" w:csb1="00000000"/>
    <w:embedRegular r:id="rId1" w:fontKey="{2BE0FB40-D1BC-4CC9-8B5B-1182C107F393}"/>
    <w:embedBold r:id="rId2" w:fontKey="{B5D0F87B-7975-41CA-B307-D07A0F3892B7}"/>
  </w:font>
  <w:font w:name="Noto Sans CJK SC Regular">
    <w:altName w:val="Cambria"/>
    <w:panose1 w:val="00000000000000000000"/>
    <w:charset w:val="00"/>
    <w:family w:val="roman"/>
    <w:notTrueType/>
    <w:pitch w:val="default"/>
  </w:font>
  <w:font w:name="FreeSan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Ubuntu Light">
    <w:altName w:val="Calibri"/>
    <w:charset w:val="00"/>
    <w:family w:val="swiss"/>
    <w:pitch w:val="variable"/>
    <w:sig w:usb0="E00002FF" w:usb1="5000205B" w:usb2="00000000" w:usb3="00000000" w:csb0="0000009F" w:csb1="00000000"/>
    <w:embedRegular r:id="rId3" w:fontKey="{51152C5A-2CA9-4240-83EE-B734421E8AD4}"/>
    <w:embedBold r:id="rId4" w:fontKey="{75FF4224-3465-414B-89A7-3E68FD46FA16}"/>
    <w:embedBoldItalic r:id="rId5" w:fontKey="{5E3BCEC5-79D6-4883-B403-4A45556F69D2}"/>
  </w:font>
  <w:font w:name="Century Gothic">
    <w:panose1 w:val="020B0502020202020204"/>
    <w:charset w:val="00"/>
    <w:family w:val="swiss"/>
    <w:pitch w:val="variable"/>
    <w:sig w:usb0="00000287" w:usb1="00000000" w:usb2="00000000" w:usb3="00000000" w:csb0="0000009F" w:csb1="00000000"/>
    <w:embedRegular r:id="rId6" w:fontKey="{675AE2EE-C0A8-4F33-BCA9-6CBBFAC1A3F7}"/>
    <w:embedBold r:id="rId7" w:fontKey="{71133BFD-D32C-4D30-A5B9-987E76D23205}"/>
    <w:embedItalic r:id="rId8" w:fontKey="{97F69DA5-F5A3-48E9-A69E-783E97BAF524}"/>
  </w:font>
  <w:font w:name="StarSymbol">
    <w:charset w:val="00"/>
    <w:family w:val="auto"/>
    <w:pitch w:val="default"/>
  </w:font>
  <w:font w:name="DejaVu Sans Mono">
    <w:charset w:val="00"/>
    <w:family w:val="modern"/>
    <w:pitch w:val="fixed"/>
    <w:sig w:usb0="E70026FF" w:usb1="D200F9FB" w:usb2="02000028" w:usb3="00000000" w:csb0="000001DF" w:csb1="00000000"/>
    <w:embedRegular r:id="rId9" w:fontKey="{0E1E528C-F574-452F-ADBE-F62A9F7BB048}"/>
  </w:font>
  <w:font w:name="Verdana">
    <w:panose1 w:val="020B0604030504040204"/>
    <w:charset w:val="00"/>
    <w:family w:val="swiss"/>
    <w:pitch w:val="variable"/>
    <w:sig w:usb0="A00006FF" w:usb1="4000205B" w:usb2="00000010" w:usb3="00000000" w:csb0="0000019F" w:csb1="00000000"/>
    <w:embedRegular r:id="rId10" w:fontKey="{BCC00948-5CB8-4E12-8CE0-3E0FEED197B2}"/>
    <w:embedItalic r:id="rId11" w:fontKey="{F44D8C78-8396-45E5-9E27-1A927CC87ED4}"/>
  </w:font>
  <w:font w:name="Mangal">
    <w:altName w:val="Nirmala UI"/>
    <w:panose1 w:val="00000400000000000000"/>
    <w:charset w:val="00"/>
    <w:family w:val="roman"/>
    <w:pitch w:val="variable"/>
    <w:sig w:usb0="00008003" w:usb1="00000000" w:usb2="00000000" w:usb3="00000000" w:csb0="00000001" w:csb1="00000000"/>
    <w:embedRegular r:id="rId12" w:fontKey="{23A7EF91-8385-4A43-9F69-40FA8EFBB37D}"/>
    <w:embedItalic r:id="rId13" w:fontKey="{08F8D303-F9B7-4BF7-90AC-793B79B6C082}"/>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embedRegular r:id="rId14" w:fontKey="{6A4D0EFC-CA44-405C-86EC-B6703C22E665}"/>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embedRegular r:id="rId15" w:fontKey="{38D9588A-2F28-4C2C-99DD-EF15635D664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893C7" w14:textId="77777777" w:rsidR="007904FC" w:rsidRDefault="00000000">
    <w:pPr>
      <w:pStyle w:val="Encabezado"/>
      <w:pBdr>
        <w:bottom w:val="single" w:sz="4" w:space="1" w:color="666666"/>
      </w:pBdr>
      <w:tabs>
        <w:tab w:val="clear" w:pos="4986"/>
        <w:tab w:val="clear" w:pos="9972"/>
      </w:tabs>
      <w:spacing w:line="227" w:lineRule="exact"/>
      <w:jc w:val="center"/>
      <w:rPr>
        <w:rFonts w:ascii="Arial" w:hAnsi="Arial"/>
        <w:color w:val="333333"/>
        <w:spacing w:val="12"/>
        <w:sz w:val="14"/>
        <w:szCs w:val="14"/>
      </w:rPr>
    </w:pPr>
    <w:r>
      <w:rPr>
        <w:rFonts w:ascii="Arial" w:hAnsi="Arial"/>
        <w:color w:val="333333"/>
        <w:spacing w:val="12"/>
        <w:sz w:val="14"/>
        <w:szCs w:val="14"/>
      </w:rPr>
      <w:t xml:space="preserve">Página </w:t>
    </w:r>
    <w:r>
      <w:rPr>
        <w:rFonts w:ascii="Arial" w:hAnsi="Arial"/>
        <w:color w:val="333333"/>
        <w:spacing w:val="12"/>
        <w:sz w:val="14"/>
        <w:szCs w:val="14"/>
      </w:rPr>
      <w:fldChar w:fldCharType="begin"/>
    </w:r>
    <w:r>
      <w:rPr>
        <w:rFonts w:ascii="Arial" w:hAnsi="Arial"/>
        <w:color w:val="333333"/>
        <w:spacing w:val="12"/>
        <w:sz w:val="14"/>
        <w:szCs w:val="14"/>
      </w:rPr>
      <w:instrText xml:space="preserve"> PAGE </w:instrText>
    </w:r>
    <w:r>
      <w:rPr>
        <w:rFonts w:ascii="Arial" w:hAnsi="Arial"/>
        <w:color w:val="333333"/>
        <w:spacing w:val="12"/>
        <w:sz w:val="14"/>
        <w:szCs w:val="14"/>
      </w:rPr>
      <w:fldChar w:fldCharType="separate"/>
    </w:r>
    <w:r>
      <w:rPr>
        <w:rFonts w:ascii="Arial" w:hAnsi="Arial"/>
        <w:color w:val="333333"/>
        <w:spacing w:val="12"/>
        <w:sz w:val="14"/>
        <w:szCs w:val="14"/>
      </w:rPr>
      <w:t>3</w:t>
    </w:r>
    <w:r>
      <w:rPr>
        <w:rFonts w:ascii="Arial" w:hAnsi="Arial"/>
        <w:color w:val="333333"/>
        <w:spacing w:val="12"/>
        <w:sz w:val="14"/>
        <w:szCs w:val="14"/>
      </w:rPr>
      <w:fldChar w:fldCharType="end"/>
    </w:r>
    <w:r>
      <w:rPr>
        <w:rFonts w:ascii="Arial" w:hAnsi="Arial"/>
        <w:color w:val="333333"/>
        <w:spacing w:val="12"/>
        <w:sz w:val="14"/>
        <w:szCs w:val="14"/>
      </w:rPr>
      <w:t xml:space="preserve"> de </w:t>
    </w:r>
    <w:r>
      <w:rPr>
        <w:rFonts w:ascii="Arial" w:hAnsi="Arial"/>
        <w:color w:val="333333"/>
        <w:spacing w:val="12"/>
        <w:sz w:val="14"/>
        <w:szCs w:val="14"/>
      </w:rPr>
      <w:fldChar w:fldCharType="begin"/>
    </w:r>
    <w:r>
      <w:rPr>
        <w:rFonts w:ascii="Arial" w:hAnsi="Arial"/>
        <w:color w:val="333333"/>
        <w:spacing w:val="12"/>
        <w:sz w:val="14"/>
        <w:szCs w:val="14"/>
      </w:rPr>
      <w:instrText xml:space="preserve"> NUMPAGES </w:instrText>
    </w:r>
    <w:r>
      <w:rPr>
        <w:rFonts w:ascii="Arial" w:hAnsi="Arial"/>
        <w:color w:val="333333"/>
        <w:spacing w:val="12"/>
        <w:sz w:val="14"/>
        <w:szCs w:val="14"/>
      </w:rPr>
      <w:fldChar w:fldCharType="separate"/>
    </w:r>
    <w:r>
      <w:rPr>
        <w:rFonts w:ascii="Arial" w:hAnsi="Arial"/>
        <w:color w:val="333333"/>
        <w:spacing w:val="12"/>
        <w:sz w:val="14"/>
        <w:szCs w:val="14"/>
      </w:rPr>
      <w:t>3</w:t>
    </w:r>
    <w:r>
      <w:rPr>
        <w:rFonts w:ascii="Arial" w:hAnsi="Arial"/>
        <w:color w:val="333333"/>
        <w:spacing w:val="12"/>
        <w:sz w:val="14"/>
        <w:szCs w:val="14"/>
      </w:rPr>
      <w:fldChar w:fldCharType="end"/>
    </w:r>
  </w:p>
  <w:p w14:paraId="1A0A1AC7" w14:textId="77777777" w:rsidR="007904FC" w:rsidRDefault="00000000">
    <w:pPr>
      <w:spacing w:line="276" w:lineRule="auto"/>
      <w:jc w:val="left"/>
      <w:rPr>
        <w:sz w:val="12"/>
        <w:szCs w:val="12"/>
      </w:rPr>
    </w:pPr>
    <w:r>
      <w:rPr>
        <w:color w:val="333333"/>
        <w:spacing w:val="12"/>
        <w:sz w:val="14"/>
        <w:szCs w:val="1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91EC5" w14:textId="77777777" w:rsidR="00B0082D" w:rsidRDefault="00B0082D">
      <w:pPr>
        <w:spacing w:line="240" w:lineRule="auto"/>
      </w:pPr>
      <w:r>
        <w:separator/>
      </w:r>
    </w:p>
  </w:footnote>
  <w:footnote w:type="continuationSeparator" w:id="0">
    <w:p w14:paraId="51DCE458" w14:textId="77777777" w:rsidR="00B0082D" w:rsidRDefault="00B008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9E8D7" w14:textId="5A4B9B5C" w:rsidR="007904FC" w:rsidRDefault="00416EE4">
    <w:r>
      <w:rPr>
        <w:noProof/>
      </w:rPr>
      <w:drawing>
        <wp:anchor distT="0" distB="0" distL="0" distR="0" simplePos="0" relativeHeight="4" behindDoc="0" locked="0" layoutInCell="0" allowOverlap="1" wp14:anchorId="64C01FF2" wp14:editId="2193FB55">
          <wp:simplePos x="0" y="0"/>
          <wp:positionH relativeFrom="column">
            <wp:posOffset>4844236</wp:posOffset>
          </wp:positionH>
          <wp:positionV relativeFrom="paragraph">
            <wp:posOffset>-188620</wp:posOffset>
          </wp:positionV>
          <wp:extent cx="1971893" cy="624382"/>
          <wp:effectExtent l="0" t="0" r="0" b="4445"/>
          <wp:wrapNone/>
          <wp:docPr id="1"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2"/>
                  <pic:cNvPicPr>
                    <a:picLocks noChangeAspect="1" noChangeArrowheads="1"/>
                  </pic:cNvPicPr>
                </pic:nvPicPr>
                <pic:blipFill>
                  <a:blip r:embed="rId1"/>
                  <a:stretch>
                    <a:fillRect/>
                  </a:stretch>
                </pic:blipFill>
                <pic:spPr bwMode="auto">
                  <a:xfrm>
                    <a:off x="0" y="0"/>
                    <a:ext cx="1976944" cy="62598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7" behindDoc="0" locked="0" layoutInCell="0" allowOverlap="1" wp14:anchorId="5A974BF0" wp14:editId="0CD428AC">
          <wp:simplePos x="0" y="0"/>
          <wp:positionH relativeFrom="margin">
            <wp:align>left</wp:align>
          </wp:positionH>
          <wp:positionV relativeFrom="paragraph">
            <wp:posOffset>-173609</wp:posOffset>
          </wp:positionV>
          <wp:extent cx="4180840" cy="777240"/>
          <wp:effectExtent l="0" t="0" r="0" b="3810"/>
          <wp:wrapNone/>
          <wp:docPr id="2"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pic:cNvPicPr>
                    <a:picLocks noChangeAspect="1" noChangeArrowheads="1"/>
                  </pic:cNvPicPr>
                </pic:nvPicPr>
                <pic:blipFill>
                  <a:blip r:embed="rId2"/>
                  <a:stretch>
                    <a:fillRect/>
                  </a:stretch>
                </pic:blipFill>
                <pic:spPr bwMode="auto">
                  <a:xfrm>
                    <a:off x="0" y="0"/>
                    <a:ext cx="4180840" cy="777240"/>
                  </a:xfrm>
                  <a:prstGeom prst="rect">
                    <a:avLst/>
                  </a:prstGeom>
                </pic:spPr>
              </pic:pic>
            </a:graphicData>
          </a:graphic>
        </wp:anchor>
      </w:drawing>
    </w:r>
  </w:p>
  <w:p w14:paraId="6E465080" w14:textId="3BE3DA15" w:rsidR="007904FC" w:rsidRDefault="007904FC"/>
  <w:p w14:paraId="1A8B3AE2" w14:textId="77777777" w:rsidR="007904FC" w:rsidRDefault="007904F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122809"/>
    <w:multiLevelType w:val="hybridMultilevel"/>
    <w:tmpl w:val="397A7354"/>
    <w:lvl w:ilvl="0" w:tplc="71205268">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7C0476FA"/>
    <w:multiLevelType w:val="multilevel"/>
    <w:tmpl w:val="7124E86E"/>
    <w:lvl w:ilvl="0">
      <w:start w:val="1"/>
      <w:numFmt w:val="upperRoman"/>
      <w:pStyle w:val="Ttulo1"/>
      <w:suff w:val="nothing"/>
      <w:lvlText w:val="%1. "/>
      <w:lvlJc w:val="left"/>
      <w:pPr>
        <w:tabs>
          <w:tab w:val="num" w:pos="0"/>
        </w:tabs>
        <w:ind w:left="0" w:firstLine="0"/>
      </w:pPr>
    </w:lvl>
    <w:lvl w:ilvl="1">
      <w:start w:val="1"/>
      <w:numFmt w:val="lowerLetter"/>
      <w:pStyle w:val="Ttulo2"/>
      <w:suff w:val="nothing"/>
      <w:lvlText w:val="(%2) "/>
      <w:lvlJc w:val="left"/>
      <w:pPr>
        <w:tabs>
          <w:tab w:val="num" w:pos="0"/>
        </w:tabs>
        <w:ind w:left="567" w:hanging="567"/>
      </w:pPr>
    </w:lvl>
    <w:lvl w:ilvl="2">
      <w:start w:val="1"/>
      <w:numFmt w:val="none"/>
      <w:pStyle w:val="Ttulo3"/>
      <w:suff w:val="nothing"/>
      <w:lvlText w:val="%3"/>
      <w:lvlJc w:val="left"/>
      <w:pPr>
        <w:tabs>
          <w:tab w:val="num" w:pos="0"/>
        </w:tabs>
        <w:ind w:left="1134" w:firstLine="0"/>
      </w:pPr>
    </w:lvl>
    <w:lvl w:ilvl="3">
      <w:start w:val="1"/>
      <w:numFmt w:val="upperLetter"/>
      <w:pStyle w:val="Ttulo4"/>
      <w:lvlText w:val=" %4."/>
      <w:lvlJc w:val="left"/>
      <w:pPr>
        <w:tabs>
          <w:tab w:val="num" w:pos="864"/>
        </w:tabs>
        <w:ind w:left="864" w:hanging="864"/>
      </w:pPr>
    </w:lvl>
    <w:lvl w:ilvl="4">
      <w:start w:val="1"/>
      <w:numFmt w:val="none"/>
      <w:suff w:val="nothing"/>
      <w:lvlText w:val="%5"/>
      <w:lvlJc w:val="left"/>
      <w:pPr>
        <w:tabs>
          <w:tab w:val="num" w:pos="1008"/>
        </w:tabs>
        <w:ind w:left="1008" w:hanging="1008"/>
      </w:pPr>
    </w:lvl>
    <w:lvl w:ilvl="5">
      <w:start w:val="1"/>
      <w:numFmt w:val="none"/>
      <w:suff w:val="nothing"/>
      <w:lvlText w:val="%6"/>
      <w:lvlJc w:val="left"/>
      <w:pPr>
        <w:tabs>
          <w:tab w:val="num" w:pos="1152"/>
        </w:tabs>
        <w:ind w:left="1152" w:hanging="1152"/>
      </w:pPr>
    </w:lvl>
    <w:lvl w:ilvl="6">
      <w:start w:val="1"/>
      <w:numFmt w:val="none"/>
      <w:suff w:val="nothing"/>
      <w:lvlText w:val="%7"/>
      <w:lvlJc w:val="left"/>
      <w:pPr>
        <w:tabs>
          <w:tab w:val="num" w:pos="1296"/>
        </w:tabs>
        <w:ind w:left="1296" w:hanging="1296"/>
      </w:pPr>
    </w:lvl>
    <w:lvl w:ilvl="7">
      <w:start w:val="1"/>
      <w:numFmt w:val="none"/>
      <w:suff w:val="nothing"/>
      <w:lvlText w:val="%8"/>
      <w:lvlJc w:val="left"/>
      <w:pPr>
        <w:tabs>
          <w:tab w:val="num" w:pos="1440"/>
        </w:tabs>
        <w:ind w:left="1440" w:hanging="1440"/>
      </w:pPr>
    </w:lvl>
    <w:lvl w:ilvl="8">
      <w:start w:val="1"/>
      <w:numFmt w:val="none"/>
      <w:suff w:val="nothing"/>
      <w:lvlText w:val="%9"/>
      <w:lvlJc w:val="left"/>
      <w:pPr>
        <w:tabs>
          <w:tab w:val="num" w:pos="1584"/>
        </w:tabs>
        <w:ind w:left="1584" w:hanging="1584"/>
      </w:pPr>
    </w:lvl>
  </w:abstractNum>
  <w:num w:numId="1" w16cid:durableId="614025594">
    <w:abstractNumId w:val="1"/>
  </w:num>
  <w:num w:numId="2" w16cid:durableId="9249221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04FC"/>
    <w:rsid w:val="000408C9"/>
    <w:rsid w:val="00091164"/>
    <w:rsid w:val="00091E21"/>
    <w:rsid w:val="000C1700"/>
    <w:rsid w:val="000F681F"/>
    <w:rsid w:val="00117C51"/>
    <w:rsid w:val="00147E8D"/>
    <w:rsid w:val="00163C86"/>
    <w:rsid w:val="0016489B"/>
    <w:rsid w:val="001F35F3"/>
    <w:rsid w:val="0026571C"/>
    <w:rsid w:val="002D5641"/>
    <w:rsid w:val="0039560A"/>
    <w:rsid w:val="00395AE6"/>
    <w:rsid w:val="003A02A0"/>
    <w:rsid w:val="003D7940"/>
    <w:rsid w:val="00416EE4"/>
    <w:rsid w:val="00434967"/>
    <w:rsid w:val="004C5E4D"/>
    <w:rsid w:val="004E6FC7"/>
    <w:rsid w:val="00531178"/>
    <w:rsid w:val="005734D0"/>
    <w:rsid w:val="00604B8E"/>
    <w:rsid w:val="00636E0A"/>
    <w:rsid w:val="0065485D"/>
    <w:rsid w:val="00662390"/>
    <w:rsid w:val="006678F1"/>
    <w:rsid w:val="00681CD2"/>
    <w:rsid w:val="006E39B0"/>
    <w:rsid w:val="00710137"/>
    <w:rsid w:val="007904FC"/>
    <w:rsid w:val="00841266"/>
    <w:rsid w:val="0085135F"/>
    <w:rsid w:val="008F70BA"/>
    <w:rsid w:val="00912409"/>
    <w:rsid w:val="0095429C"/>
    <w:rsid w:val="009840EF"/>
    <w:rsid w:val="00AA36E0"/>
    <w:rsid w:val="00AA5512"/>
    <w:rsid w:val="00AD7321"/>
    <w:rsid w:val="00AE43C6"/>
    <w:rsid w:val="00AF3550"/>
    <w:rsid w:val="00B0082D"/>
    <w:rsid w:val="00B2160B"/>
    <w:rsid w:val="00B32C0A"/>
    <w:rsid w:val="00B6262B"/>
    <w:rsid w:val="00B658EB"/>
    <w:rsid w:val="00B75E88"/>
    <w:rsid w:val="00B823B7"/>
    <w:rsid w:val="00BC5856"/>
    <w:rsid w:val="00C30709"/>
    <w:rsid w:val="00D257F6"/>
    <w:rsid w:val="00D87524"/>
    <w:rsid w:val="00DC1D37"/>
    <w:rsid w:val="00E84805"/>
    <w:rsid w:val="00ED4995"/>
    <w:rsid w:val="00EF5E28"/>
    <w:rsid w:val="00F0061B"/>
    <w:rsid w:val="00F17461"/>
    <w:rsid w:val="00F9295C"/>
    <w:rsid w:val="00FA2DC3"/>
    <w:rsid w:val="00FF29A7"/>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5B0C56"/>
  <w15:docId w15:val="{B88E4C3C-4D45-4979-86AB-8E6A3793F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Regular" w:hAnsi="Liberation Serif" w:cs="FreeSans"/>
        <w:kern w:val="2"/>
        <w:sz w:val="24"/>
        <w:szCs w:val="24"/>
        <w:lang w:val="es-MX"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jc w:val="both"/>
    </w:pPr>
    <w:rPr>
      <w:rFonts w:ascii="Arial" w:hAnsi="Arial"/>
      <w:sz w:val="20"/>
    </w:rPr>
  </w:style>
  <w:style w:type="paragraph" w:styleId="Ttulo1">
    <w:name w:val="heading 1"/>
    <w:basedOn w:val="Encabezado"/>
    <w:next w:val="Textoindependiente"/>
    <w:uiPriority w:val="9"/>
    <w:qFormat/>
    <w:pPr>
      <w:numPr>
        <w:numId w:val="1"/>
      </w:numPr>
      <w:pBdr>
        <w:bottom w:val="single" w:sz="2" w:space="0" w:color="4C4C4C"/>
      </w:pBdr>
      <w:tabs>
        <w:tab w:val="clear" w:pos="4986"/>
        <w:tab w:val="clear" w:pos="9972"/>
      </w:tabs>
      <w:spacing w:after="227"/>
      <w:jc w:val="left"/>
      <w:outlineLvl w:val="0"/>
    </w:pPr>
    <w:rPr>
      <w:rFonts w:ascii="Arial" w:hAnsi="Arial"/>
      <w:b/>
      <w:bCs/>
      <w:color w:val="333333"/>
      <w:sz w:val="24"/>
      <w:szCs w:val="28"/>
    </w:rPr>
  </w:style>
  <w:style w:type="paragraph" w:styleId="Ttulo2">
    <w:name w:val="heading 2"/>
    <w:basedOn w:val="Encabezado"/>
    <w:next w:val="Textoindependiente"/>
    <w:uiPriority w:val="9"/>
    <w:semiHidden/>
    <w:unhideWhenUsed/>
    <w:qFormat/>
    <w:pPr>
      <w:numPr>
        <w:ilvl w:val="1"/>
        <w:numId w:val="1"/>
      </w:numPr>
      <w:spacing w:before="113" w:after="57"/>
      <w:ind w:left="0" w:firstLine="57"/>
      <w:jc w:val="left"/>
      <w:outlineLvl w:val="1"/>
    </w:pPr>
    <w:rPr>
      <w:rFonts w:ascii="Ubuntu Light" w:hAnsi="Ubuntu Light"/>
      <w:b/>
      <w:bCs/>
      <w:i/>
      <w:iCs/>
      <w:color w:val="333333"/>
      <w:sz w:val="22"/>
      <w:szCs w:val="28"/>
    </w:rPr>
  </w:style>
  <w:style w:type="paragraph" w:styleId="Ttulo3">
    <w:name w:val="heading 3"/>
    <w:basedOn w:val="Encabezado"/>
    <w:next w:val="Textoindependiente"/>
    <w:uiPriority w:val="9"/>
    <w:semiHidden/>
    <w:unhideWhenUsed/>
    <w:qFormat/>
    <w:pPr>
      <w:numPr>
        <w:ilvl w:val="2"/>
        <w:numId w:val="1"/>
      </w:numPr>
      <w:spacing w:before="113" w:after="57"/>
      <w:jc w:val="left"/>
      <w:outlineLvl w:val="2"/>
    </w:pPr>
    <w:rPr>
      <w:rFonts w:ascii="Ubuntu Light" w:hAnsi="Ubuntu Light"/>
      <w:b/>
      <w:bCs/>
      <w:color w:val="000000"/>
      <w:sz w:val="20"/>
      <w:szCs w:val="28"/>
    </w:rPr>
  </w:style>
  <w:style w:type="paragraph" w:styleId="Ttulo4">
    <w:name w:val="heading 4"/>
    <w:basedOn w:val="Encabezado"/>
    <w:next w:val="Textoindependiente"/>
    <w:uiPriority w:val="9"/>
    <w:semiHidden/>
    <w:unhideWhenUsed/>
    <w:qFormat/>
    <w:pPr>
      <w:numPr>
        <w:ilvl w:val="3"/>
        <w:numId w:val="1"/>
      </w:numPr>
      <w:tabs>
        <w:tab w:val="clear" w:pos="4986"/>
        <w:tab w:val="clear" w:pos="9972"/>
      </w:tabs>
      <w:outlineLvl w:val="3"/>
    </w:pPr>
    <w:rPr>
      <w:bCs/>
      <w:i/>
      <w:iCs/>
      <w:sz w:val="22"/>
      <w:szCs w:val="20"/>
      <w:u w:val="single"/>
    </w:rPr>
  </w:style>
  <w:style w:type="paragraph" w:styleId="Ttulo5">
    <w:name w:val="heading 5"/>
    <w:basedOn w:val="Ttulo"/>
    <w:next w:val="Textoindependiente"/>
    <w:uiPriority w:val="9"/>
    <w:semiHidden/>
    <w:unhideWhenUsed/>
    <w:qFormat/>
    <w:pPr>
      <w:spacing w:before="120" w:after="60"/>
      <w:outlineLvl w:val="4"/>
    </w:pPr>
    <w:rPr>
      <w:rFonts w:ascii="Liberation Serif" w:hAnsi="Liberation Seri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Vietas">
    <w:name w:val="Viñetas"/>
    <w:qFormat/>
    <w:rPr>
      <w:rFonts w:ascii="StarSymbol" w:eastAsia="StarSymbol" w:hAnsi="StarSymbol" w:cs="StarSymbol"/>
      <w:sz w:val="18"/>
      <w:szCs w:val="18"/>
    </w:rPr>
  </w:style>
  <w:style w:type="character" w:customStyle="1" w:styleId="Smbolosdenumeracin">
    <w:name w:val="Símbolos de numeración"/>
    <w:qFormat/>
  </w:style>
  <w:style w:type="character" w:customStyle="1" w:styleId="Caracteresdenotaalpie">
    <w:name w:val="Caracteres de nota al pie"/>
    <w:qFormat/>
  </w:style>
  <w:style w:type="character" w:customStyle="1" w:styleId="Ancladenotaalpie">
    <w:name w:val="Ancla de nota al pie"/>
    <w:rPr>
      <w:vertAlign w:val="superscript"/>
    </w:rPr>
  </w:style>
  <w:style w:type="character" w:customStyle="1" w:styleId="EnlacedeInternet">
    <w:name w:val="Enlace de Internet"/>
    <w:rPr>
      <w:color w:val="000080"/>
      <w:u w:val="single"/>
    </w:rPr>
  </w:style>
  <w:style w:type="character" w:customStyle="1" w:styleId="Textooriginal">
    <w:name w:val="Texto original"/>
    <w:qFormat/>
    <w:rPr>
      <w:rFonts w:ascii="DejaVu Sans Mono" w:eastAsia="DejaVu Sans Mono" w:hAnsi="DejaVu Sans Mono" w:cs="DejaVu Sans Mono"/>
    </w:rPr>
  </w:style>
  <w:style w:type="character" w:customStyle="1" w:styleId="Enlacedelndice">
    <w:name w:val="Enlace del índice"/>
    <w:qFormat/>
  </w:style>
  <w:style w:type="character" w:customStyle="1" w:styleId="Destaquemayor">
    <w:name w:val="Destaque mayor"/>
    <w:qFormat/>
    <w:rPr>
      <w:b/>
      <w:bCs/>
    </w:rPr>
  </w:style>
  <w:style w:type="character" w:customStyle="1" w:styleId="Destacado">
    <w:name w:val="Destacado"/>
    <w:qFormat/>
    <w:rPr>
      <w:i/>
      <w:iCs/>
    </w:rPr>
  </w:style>
  <w:style w:type="paragraph" w:customStyle="1" w:styleId="Cabeceraypie">
    <w:name w:val="Cabecera y pie"/>
    <w:basedOn w:val="Normal"/>
    <w:qFormat/>
    <w:pPr>
      <w:suppressLineNumbers/>
      <w:tabs>
        <w:tab w:val="center" w:pos="4986"/>
        <w:tab w:val="right" w:pos="9972"/>
      </w:tabs>
    </w:pPr>
  </w:style>
  <w:style w:type="paragraph" w:styleId="Encabezado">
    <w:name w:val="header"/>
    <w:basedOn w:val="Normal"/>
    <w:pPr>
      <w:suppressLineNumbers/>
      <w:tabs>
        <w:tab w:val="center" w:pos="4986"/>
        <w:tab w:val="right" w:pos="9972"/>
      </w:tabs>
      <w:jc w:val="right"/>
    </w:pPr>
    <w:rPr>
      <w:rFonts w:ascii="Century Gothic" w:hAnsi="Century Gothic"/>
      <w:color w:val="808080"/>
      <w:sz w:val="16"/>
    </w:rPr>
  </w:style>
  <w:style w:type="paragraph" w:styleId="Textoindependiente">
    <w:name w:val="Body Text"/>
    <w:basedOn w:val="Normal"/>
    <w:pPr>
      <w:spacing w:after="120"/>
    </w:pPr>
  </w:style>
  <w:style w:type="paragraph" w:styleId="Lista">
    <w:name w:val="List"/>
    <w:basedOn w:val="Textoindependiente"/>
    <w:rPr>
      <w:rFonts w:ascii="Verdana" w:hAnsi="Verdana" w:cs="Mangal"/>
    </w:rPr>
  </w:style>
  <w:style w:type="paragraph" w:styleId="Descripcin">
    <w:name w:val="caption"/>
    <w:basedOn w:val="Normal"/>
    <w:qFormat/>
    <w:pPr>
      <w:suppressLineNumbers/>
      <w:spacing w:before="120" w:after="120"/>
    </w:pPr>
    <w:rPr>
      <w:rFonts w:ascii="Verdana" w:hAnsi="Verdana" w:cs="Mangal"/>
      <w:i/>
      <w:iCs/>
    </w:rPr>
  </w:style>
  <w:style w:type="paragraph" w:customStyle="1" w:styleId="ndice">
    <w:name w:val="Índice"/>
    <w:basedOn w:val="Normal"/>
    <w:qFormat/>
    <w:pPr>
      <w:suppressLineNumbers/>
    </w:pPr>
    <w:rPr>
      <w:rFonts w:ascii="Verdana" w:hAnsi="Verdana" w:cs="Mangal"/>
      <w:sz w:val="22"/>
    </w:rPr>
  </w:style>
  <w:style w:type="paragraph" w:customStyle="1" w:styleId="Contenidodelatabla">
    <w:name w:val="Contenido de la tabla"/>
    <w:basedOn w:val="Normal"/>
    <w:qFormat/>
    <w:pPr>
      <w:suppressLineNumbers/>
    </w:pPr>
  </w:style>
  <w:style w:type="paragraph" w:styleId="Piedepgina">
    <w:name w:val="footer"/>
    <w:basedOn w:val="Normal"/>
    <w:pPr>
      <w:suppressLineNumbers/>
      <w:tabs>
        <w:tab w:val="center" w:pos="4986"/>
        <w:tab w:val="right" w:pos="9972"/>
      </w:tabs>
    </w:pPr>
    <w:rPr>
      <w:color w:val="4C4C4C"/>
      <w:sz w:val="16"/>
    </w:rPr>
  </w:style>
  <w:style w:type="paragraph" w:styleId="Ttulo">
    <w:name w:val="Title"/>
    <w:basedOn w:val="Encabezado"/>
    <w:next w:val="Subttulo"/>
    <w:uiPriority w:val="10"/>
    <w:qFormat/>
    <w:pPr>
      <w:jc w:val="center"/>
    </w:pPr>
    <w:rPr>
      <w:b/>
      <w:bCs/>
      <w:sz w:val="32"/>
      <w:szCs w:val="36"/>
    </w:rPr>
  </w:style>
  <w:style w:type="paragraph" w:styleId="Subttulo">
    <w:name w:val="Subtitle"/>
    <w:basedOn w:val="Encabezado"/>
    <w:next w:val="Textoindependiente"/>
    <w:uiPriority w:val="11"/>
    <w:qFormat/>
    <w:pPr>
      <w:jc w:val="center"/>
    </w:pPr>
    <w:rPr>
      <w:i/>
      <w:iCs/>
      <w:sz w:val="28"/>
      <w:szCs w:val="28"/>
    </w:rPr>
  </w:style>
  <w:style w:type="paragraph" w:styleId="Ttulodendice">
    <w:name w:val="index heading"/>
    <w:basedOn w:val="Ttulo"/>
    <w:rPr>
      <w:szCs w:val="32"/>
    </w:rPr>
  </w:style>
  <w:style w:type="paragraph" w:styleId="TtuloTDC">
    <w:name w:val="TOC Heading"/>
    <w:basedOn w:val="Encabezado"/>
    <w:rPr>
      <w:b/>
      <w:bCs/>
      <w:sz w:val="32"/>
      <w:szCs w:val="32"/>
    </w:rPr>
  </w:style>
  <w:style w:type="paragraph" w:styleId="TDC1">
    <w:name w:val="toc 1"/>
    <w:basedOn w:val="ndice"/>
    <w:pPr>
      <w:tabs>
        <w:tab w:val="right" w:leader="dot" w:pos="9972"/>
      </w:tabs>
    </w:pPr>
    <w:rPr>
      <w:rFonts w:ascii="Ubuntu Light" w:hAnsi="Ubuntu Light"/>
      <w:sz w:val="20"/>
    </w:rPr>
  </w:style>
  <w:style w:type="paragraph" w:styleId="TDC2">
    <w:name w:val="toc 2"/>
    <w:basedOn w:val="ndice"/>
    <w:pPr>
      <w:tabs>
        <w:tab w:val="right" w:leader="dot" w:pos="9972"/>
      </w:tabs>
      <w:ind w:left="283"/>
    </w:pPr>
    <w:rPr>
      <w:rFonts w:ascii="Ubuntu Light" w:hAnsi="Ubuntu Light"/>
      <w:sz w:val="20"/>
    </w:rPr>
  </w:style>
  <w:style w:type="paragraph" w:styleId="TDC3">
    <w:name w:val="toc 3"/>
    <w:basedOn w:val="ndice"/>
    <w:pPr>
      <w:tabs>
        <w:tab w:val="right" w:leader="dot" w:pos="9972"/>
      </w:tabs>
      <w:ind w:left="566"/>
    </w:pPr>
    <w:rPr>
      <w:rFonts w:ascii="Ubuntu Light" w:hAnsi="Ubuntu Light"/>
      <w:sz w:val="20"/>
    </w:rPr>
  </w:style>
  <w:style w:type="paragraph" w:customStyle="1" w:styleId="Ttulodelatabla">
    <w:name w:val="Título de la tabla"/>
    <w:basedOn w:val="Contenidodelatabla"/>
    <w:qFormat/>
    <w:pPr>
      <w:jc w:val="center"/>
    </w:pPr>
    <w:rPr>
      <w:b/>
      <w:bCs/>
    </w:rPr>
  </w:style>
  <w:style w:type="paragraph" w:styleId="Textonotapie">
    <w:name w:val="footnote text"/>
    <w:basedOn w:val="Normal"/>
    <w:pPr>
      <w:suppressLineNumbers/>
      <w:ind w:left="283" w:hanging="283"/>
    </w:pPr>
    <w:rPr>
      <w:szCs w:val="20"/>
    </w:rPr>
  </w:style>
  <w:style w:type="paragraph" w:styleId="Cita">
    <w:name w:val="Quote"/>
    <w:basedOn w:val="Normal"/>
    <w:qFormat/>
    <w:pPr>
      <w:spacing w:after="283"/>
      <w:ind w:left="567" w:right="567"/>
    </w:pPr>
  </w:style>
  <w:style w:type="paragraph" w:styleId="Prrafodelista">
    <w:name w:val="List Paragraph"/>
    <w:basedOn w:val="Normal"/>
    <w:uiPriority w:val="34"/>
    <w:qFormat/>
    <w:pPr>
      <w:ind w:left="720"/>
      <w:contextualSpacing/>
    </w:pPr>
  </w:style>
  <w:style w:type="character" w:styleId="nfasissutil">
    <w:name w:val="Subtle Emphasis"/>
    <w:basedOn w:val="Fuentedeprrafopredeter"/>
    <w:uiPriority w:val="19"/>
    <w:qFormat/>
    <w:rsid w:val="00395AE6"/>
    <w:rPr>
      <w:i/>
      <w:iCs/>
      <w:color w:val="404040" w:themeColor="text1" w:themeTint="BF"/>
    </w:rPr>
  </w:style>
  <w:style w:type="character" w:styleId="Hipervnculo">
    <w:name w:val="Hyperlink"/>
    <w:basedOn w:val="Fuentedeprrafopredeter"/>
    <w:uiPriority w:val="99"/>
    <w:unhideWhenUsed/>
    <w:rsid w:val="00395AE6"/>
    <w:rPr>
      <w:color w:val="0563C1" w:themeColor="hyperlink"/>
      <w:u w:val="single"/>
    </w:rPr>
  </w:style>
  <w:style w:type="character" w:styleId="Mencinsinresolver">
    <w:name w:val="Unresolved Mention"/>
    <w:basedOn w:val="Fuentedeprrafopredeter"/>
    <w:uiPriority w:val="99"/>
    <w:semiHidden/>
    <w:unhideWhenUsed/>
    <w:rsid w:val="00395AE6"/>
    <w:rPr>
      <w:color w:val="605E5C"/>
      <w:shd w:val="clear" w:color="auto" w:fill="E1DFDD"/>
    </w:rPr>
  </w:style>
  <w:style w:type="character" w:styleId="Hipervnculovisitado">
    <w:name w:val="FollowedHyperlink"/>
    <w:basedOn w:val="Fuentedeprrafopredeter"/>
    <w:uiPriority w:val="99"/>
    <w:semiHidden/>
    <w:unhideWhenUsed/>
    <w:rsid w:val="00F0061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92228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undp.org/es/mexico/objetivos-de-desarrollo-sostenible"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www.undp.org/es/mexico/objetivos-de-desarrollo-sostenible" TargetMode="Externa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U0gLisqN-3M"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github.com/RaulToribio/Automatizacion-Riego-Vertical" TargetMode="External"/><Relationship Id="rId4" Type="http://schemas.openxmlformats.org/officeDocument/2006/relationships/webSettings" Target="webSettings.xml"/><Relationship Id="rId9" Type="http://schemas.openxmlformats.org/officeDocument/2006/relationships/hyperlink" Target="https://www.undp.org/es/mexico/objetivos-de-desarrollo-sostenible"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TotalTime>
  <Pages>4</Pages>
  <Words>1132</Words>
  <Characters>6229</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Raul Toribio</dc:creator>
  <cp:lastModifiedBy>Jose Raul Toribio Gabriel</cp:lastModifiedBy>
  <cp:revision>24</cp:revision>
  <dcterms:created xsi:type="dcterms:W3CDTF">2023-01-25T04:11:00Z</dcterms:created>
  <dcterms:modified xsi:type="dcterms:W3CDTF">2023-01-29T23:32:00Z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2022-08-12T14:58:14Z</dcterms:created>
  <dc:creator/>
  <dc:description/>
  <dc:language>es-MX</dc:language>
  <cp:lastModifiedBy/>
  <dcterms:modified xsi:type="dcterms:W3CDTF">2022-08-12T15:06:49Z</dcterms:modified>
  <cp:revision>2</cp:revision>
  <dc:subject>Justificación de proyecto basado en ODS - PNUD</dc:subject>
  <dc:title>NOMBRE DEL PROYECTO</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ificado por">
    <vt:lpwstr/>
  </property>
</Properties>
</file>