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36F" w:rsidRPr="00B55895" w:rsidRDefault="007844AA" w:rsidP="009A036F">
      <w:pPr>
        <w:pStyle w:val="Title"/>
        <w:jc w:val="right"/>
        <w:rPr>
          <w:rFonts w:ascii="Times New Roman" w:hAnsi="Times New Roman"/>
        </w:rPr>
      </w:pPr>
      <w:r>
        <w:rPr>
          <w:rFonts w:ascii="Times New Roman" w:hAnsi="Times New Roman"/>
        </w:rPr>
        <w:t>Assignment 1</w:t>
      </w:r>
    </w:p>
    <w:p w:rsidR="009A036F" w:rsidRPr="00B55895" w:rsidRDefault="002D7C07" w:rsidP="009A036F">
      <w:pPr>
        <w:pStyle w:val="Title"/>
        <w:jc w:val="right"/>
        <w:rPr>
          <w:rFonts w:ascii="Times New Roman" w:hAnsi="Times New Roman"/>
        </w:rPr>
      </w:pPr>
      <w:r>
        <w:fldChar w:fldCharType="begin"/>
      </w:r>
      <w:r>
        <w:instrText xml:space="preserve"> TITLE  \* MERGEFORMAT </w:instrText>
      </w:r>
      <w:r>
        <w:fldChar w:fldCharType="separate"/>
      </w:r>
      <w:bookmarkStart w:id="0" w:name="_Toc254785383"/>
      <w:bookmarkStart w:id="1" w:name="_Toc254771757"/>
      <w:bookmarkStart w:id="2" w:name="_Toc254770266"/>
      <w:bookmarkStart w:id="3" w:name="_Toc254770226"/>
      <w:bookmarkStart w:id="4" w:name="_Toc222883075"/>
      <w:bookmarkStart w:id="5" w:name="_Toc222821167"/>
      <w:bookmarkStart w:id="6" w:name="_Toc222820221"/>
      <w:r w:rsidR="009A036F" w:rsidRPr="00B55895">
        <w:rPr>
          <w:rFonts w:ascii="Times New Roman" w:hAnsi="Times New Roman"/>
        </w:rPr>
        <w:t>Analysis and Design Document</w:t>
      </w:r>
      <w:bookmarkEnd w:id="0"/>
      <w:bookmarkEnd w:id="1"/>
      <w:bookmarkEnd w:id="2"/>
      <w:bookmarkEnd w:id="3"/>
      <w:bookmarkEnd w:id="4"/>
      <w:bookmarkEnd w:id="5"/>
      <w:bookmarkEnd w:id="6"/>
      <w:r>
        <w:rPr>
          <w:rFonts w:ascii="Times New Roman" w:hAnsi="Times New Roman"/>
        </w:rPr>
        <w:fldChar w:fldCharType="end"/>
      </w:r>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7844AA">
        <w:rPr>
          <w:rFonts w:ascii="Times New Roman" w:hAnsi="Times New Roman"/>
          <w:sz w:val="28"/>
        </w:rPr>
        <w:t xml:space="preserve"> </w:t>
      </w:r>
      <w:proofErr w:type="spellStart"/>
      <w:r w:rsidR="007844AA">
        <w:rPr>
          <w:rFonts w:ascii="Times New Roman" w:hAnsi="Times New Roman"/>
          <w:sz w:val="28"/>
        </w:rPr>
        <w:t>Zahan</w:t>
      </w:r>
      <w:proofErr w:type="spellEnd"/>
      <w:r w:rsidR="007844AA">
        <w:rPr>
          <w:rFonts w:ascii="Times New Roman" w:hAnsi="Times New Roman"/>
          <w:sz w:val="28"/>
        </w:rPr>
        <w:t xml:space="preserve"> Raul </w:t>
      </w:r>
      <w:proofErr w:type="spellStart"/>
      <w:r w:rsidR="007844AA">
        <w:rPr>
          <w:rFonts w:ascii="Times New Roman" w:hAnsi="Times New Roman"/>
          <w:sz w:val="28"/>
        </w:rPr>
        <w:t>Dumitru</w:t>
      </w:r>
      <w:proofErr w:type="spellEnd"/>
    </w:p>
    <w:p w:rsidR="009A036F" w:rsidRPr="00B55895" w:rsidRDefault="009A036F" w:rsidP="009A036F">
      <w:pPr>
        <w:jc w:val="right"/>
      </w:pPr>
      <w:r w:rsidRPr="00B55895">
        <w:rPr>
          <w:b/>
          <w:sz w:val="28"/>
          <w:szCs w:val="28"/>
        </w:rPr>
        <w:t>Group</w:t>
      </w:r>
      <w:proofErr w:type="gramStart"/>
      <w:r w:rsidRPr="00CD2FDC">
        <w:rPr>
          <w:b/>
          <w:sz w:val="28"/>
        </w:rPr>
        <w:t>:</w:t>
      </w:r>
      <w:r w:rsidR="007844AA">
        <w:rPr>
          <w:b/>
          <w:sz w:val="28"/>
        </w:rPr>
        <w:t>30433</w:t>
      </w:r>
      <w:proofErr w:type="gramEnd"/>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8"/>
          <w:footerReference w:type="even" r:id="rId9"/>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Default="009A036F" w:rsidP="00346E30">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rsidR="007844AA" w:rsidRPr="007844AA" w:rsidRDefault="007844AA" w:rsidP="007844AA"/>
    <w:p w:rsidR="007844AA" w:rsidRDefault="007844AA" w:rsidP="007844AA">
      <w:pPr>
        <w:spacing w:after="120"/>
        <w:ind w:firstLine="360"/>
        <w:jc w:val="both"/>
        <w:rPr>
          <w:sz w:val="22"/>
          <w:szCs w:val="22"/>
        </w:rPr>
      </w:pPr>
      <w:r>
        <w:rPr>
          <w:sz w:val="22"/>
          <w:szCs w:val="22"/>
        </w:rPr>
        <w:t>Use Swing/C# API to design and implement an application for the front desk employees of a bank. The application should have two types of users (a regular user represented by the front desk employee and an administrator user) which have to provide a username and a password in order to use the application.</w:t>
      </w:r>
    </w:p>
    <w:p w:rsidR="009A036F" w:rsidRPr="007844AA" w:rsidRDefault="009A036F" w:rsidP="00346E30">
      <w:pPr>
        <w:pStyle w:val="InfoBlue"/>
        <w:spacing w:line="240" w:lineRule="auto"/>
        <w:ind w:left="0"/>
        <w:jc w:val="both"/>
        <w:rPr>
          <w:i w:val="0"/>
          <w:sz w:val="24"/>
          <w:szCs w:val="24"/>
        </w:rPr>
      </w:pPr>
    </w:p>
    <w:p w:rsidR="009A036F" w:rsidRDefault="009A036F" w:rsidP="00346E30">
      <w:pPr>
        <w:pStyle w:val="Heading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p>
    <w:p w:rsidR="007844AA" w:rsidRPr="007844AA" w:rsidRDefault="007844AA" w:rsidP="007844AA"/>
    <w:p w:rsidR="007844AA" w:rsidRDefault="007844AA" w:rsidP="007844AA">
      <w:pPr>
        <w:jc w:val="both"/>
        <w:rPr>
          <w:sz w:val="22"/>
          <w:szCs w:val="22"/>
        </w:rPr>
      </w:pPr>
      <w:r>
        <w:rPr>
          <w:sz w:val="22"/>
          <w:szCs w:val="22"/>
        </w:rPr>
        <w:t>The regular user can perform the f</w:t>
      </w:r>
      <w:r>
        <w:rPr>
          <w:sz w:val="22"/>
          <w:szCs w:val="22"/>
        </w:rPr>
        <w:t>ollowing operations:</w:t>
      </w:r>
    </w:p>
    <w:p w:rsidR="007844AA" w:rsidRPr="007844AA" w:rsidRDefault="007844AA" w:rsidP="007844AA">
      <w:pPr>
        <w:pStyle w:val="ListParagraph"/>
        <w:widowControl/>
        <w:numPr>
          <w:ilvl w:val="0"/>
          <w:numId w:val="3"/>
        </w:numPr>
        <w:spacing w:line="276" w:lineRule="auto"/>
        <w:jc w:val="both"/>
        <w:rPr>
          <w:sz w:val="22"/>
          <w:szCs w:val="22"/>
        </w:rPr>
      </w:pPr>
      <w:r w:rsidRPr="007844AA">
        <w:rPr>
          <w:sz w:val="22"/>
          <w:szCs w:val="22"/>
        </w:rPr>
        <w:t>Add/update/view client information (name, identity card number, personal numerical code, address, etc.).</w:t>
      </w:r>
    </w:p>
    <w:p w:rsidR="007844AA" w:rsidRPr="007844AA" w:rsidRDefault="007844AA" w:rsidP="007844AA">
      <w:pPr>
        <w:pStyle w:val="ListParagraph"/>
        <w:widowControl/>
        <w:numPr>
          <w:ilvl w:val="0"/>
          <w:numId w:val="3"/>
        </w:numPr>
        <w:spacing w:line="276" w:lineRule="auto"/>
        <w:jc w:val="both"/>
        <w:rPr>
          <w:sz w:val="22"/>
          <w:szCs w:val="22"/>
        </w:rPr>
      </w:pPr>
      <w:r w:rsidRPr="007844AA">
        <w:rPr>
          <w:sz w:val="22"/>
          <w:szCs w:val="22"/>
        </w:rPr>
        <w:t>Create/update/delete/view client account (account information: identification number, type, amount of money, date of creation).</w:t>
      </w:r>
    </w:p>
    <w:p w:rsidR="007844AA" w:rsidRPr="007844AA" w:rsidRDefault="007844AA" w:rsidP="007844AA">
      <w:pPr>
        <w:pStyle w:val="ListParagraph"/>
        <w:widowControl/>
        <w:numPr>
          <w:ilvl w:val="0"/>
          <w:numId w:val="3"/>
        </w:numPr>
        <w:spacing w:line="276" w:lineRule="auto"/>
        <w:jc w:val="both"/>
        <w:rPr>
          <w:sz w:val="22"/>
          <w:szCs w:val="22"/>
        </w:rPr>
      </w:pPr>
      <w:r w:rsidRPr="007844AA">
        <w:rPr>
          <w:sz w:val="22"/>
          <w:szCs w:val="22"/>
        </w:rPr>
        <w:t>Transfer money between accounts.</w:t>
      </w:r>
    </w:p>
    <w:p w:rsidR="007844AA" w:rsidRPr="007844AA" w:rsidRDefault="007844AA" w:rsidP="007844AA">
      <w:pPr>
        <w:pStyle w:val="ListParagraph"/>
        <w:widowControl/>
        <w:numPr>
          <w:ilvl w:val="0"/>
          <w:numId w:val="3"/>
        </w:numPr>
        <w:spacing w:after="120" w:line="276" w:lineRule="auto"/>
        <w:jc w:val="both"/>
        <w:rPr>
          <w:sz w:val="22"/>
          <w:szCs w:val="22"/>
        </w:rPr>
      </w:pPr>
      <w:r w:rsidRPr="007844AA">
        <w:rPr>
          <w:sz w:val="22"/>
          <w:szCs w:val="22"/>
        </w:rPr>
        <w:t>Process utilities bills.</w:t>
      </w:r>
    </w:p>
    <w:p w:rsidR="007844AA" w:rsidRDefault="007844AA" w:rsidP="007844AA">
      <w:pPr>
        <w:jc w:val="both"/>
        <w:rPr>
          <w:sz w:val="22"/>
          <w:szCs w:val="22"/>
        </w:rPr>
      </w:pPr>
      <w:r>
        <w:rPr>
          <w:sz w:val="22"/>
          <w:szCs w:val="22"/>
        </w:rPr>
        <w:t>The administrator user can p</w:t>
      </w:r>
      <w:r>
        <w:rPr>
          <w:sz w:val="22"/>
          <w:szCs w:val="22"/>
        </w:rPr>
        <w:t>erform the following operations:</w:t>
      </w:r>
    </w:p>
    <w:p w:rsidR="007844AA" w:rsidRPr="007844AA" w:rsidRDefault="007844AA" w:rsidP="007844AA">
      <w:pPr>
        <w:pStyle w:val="ListParagraph"/>
        <w:widowControl/>
        <w:numPr>
          <w:ilvl w:val="0"/>
          <w:numId w:val="3"/>
        </w:numPr>
        <w:spacing w:after="120" w:line="276" w:lineRule="auto"/>
        <w:jc w:val="both"/>
        <w:rPr>
          <w:sz w:val="22"/>
          <w:szCs w:val="22"/>
        </w:rPr>
      </w:pPr>
      <w:r w:rsidRPr="007844AA">
        <w:rPr>
          <w:sz w:val="22"/>
          <w:szCs w:val="22"/>
        </w:rPr>
        <w:t>CRUD on employees’ information.</w:t>
      </w:r>
    </w:p>
    <w:p w:rsidR="007844AA" w:rsidRPr="007844AA" w:rsidRDefault="007844AA" w:rsidP="007844AA">
      <w:pPr>
        <w:pStyle w:val="ListParagraph"/>
        <w:widowControl/>
        <w:numPr>
          <w:ilvl w:val="0"/>
          <w:numId w:val="3"/>
        </w:numPr>
        <w:spacing w:after="120" w:line="276" w:lineRule="auto"/>
        <w:jc w:val="both"/>
        <w:rPr>
          <w:sz w:val="24"/>
          <w:szCs w:val="24"/>
        </w:rPr>
      </w:pPr>
      <w:r w:rsidRPr="007844AA">
        <w:rPr>
          <w:sz w:val="22"/>
          <w:szCs w:val="22"/>
        </w:rPr>
        <w:t>Generate reports for a particular period containing the activities performed by an employee.</w:t>
      </w:r>
    </w:p>
    <w:p w:rsidR="009A036F" w:rsidRPr="00B55895" w:rsidRDefault="009A036F" w:rsidP="00346E30">
      <w:pPr>
        <w:spacing w:line="240" w:lineRule="auto"/>
        <w:jc w:val="both"/>
        <w:rPr>
          <w:i/>
          <w:color w:val="943634" w:themeColor="accent2" w:themeShade="BF"/>
          <w:sz w:val="24"/>
          <w:szCs w:val="24"/>
        </w:rPr>
      </w:pP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rsidR="007844AA" w:rsidRDefault="007844AA" w:rsidP="00346E30">
      <w:pPr>
        <w:spacing w:line="240" w:lineRule="auto"/>
        <w:jc w:val="both"/>
        <w:rPr>
          <w:sz w:val="22"/>
          <w:szCs w:val="22"/>
        </w:rPr>
      </w:pPr>
      <w:r>
        <w:rPr>
          <w:sz w:val="22"/>
          <w:szCs w:val="22"/>
        </w:rPr>
        <w:t xml:space="preserve">You need to have constraints when adding to </w:t>
      </w:r>
      <w:proofErr w:type="spellStart"/>
      <w:proofErr w:type="gramStart"/>
      <w:r>
        <w:rPr>
          <w:sz w:val="22"/>
          <w:szCs w:val="22"/>
        </w:rPr>
        <w:t>db</w:t>
      </w:r>
      <w:proofErr w:type="spellEnd"/>
      <w:r>
        <w:rPr>
          <w:sz w:val="22"/>
          <w:szCs w:val="22"/>
        </w:rPr>
        <w:t>,</w:t>
      </w:r>
      <w:proofErr w:type="gramEnd"/>
      <w:r>
        <w:rPr>
          <w:sz w:val="22"/>
          <w:szCs w:val="22"/>
        </w:rPr>
        <w:t xml:space="preserve"> you can’t have users with the same name.</w:t>
      </w:r>
    </w:p>
    <w:p w:rsidR="000F0C36" w:rsidRPr="007844AA" w:rsidRDefault="007844AA" w:rsidP="00346E30">
      <w:pPr>
        <w:spacing w:line="240" w:lineRule="auto"/>
        <w:jc w:val="both"/>
        <w:rPr>
          <w:sz w:val="22"/>
          <w:szCs w:val="22"/>
        </w:rPr>
      </w:pPr>
      <w:r>
        <w:rPr>
          <w:sz w:val="22"/>
          <w:szCs w:val="22"/>
        </w:rPr>
        <w:t xml:space="preserve"> </w:t>
      </w:r>
    </w:p>
    <w:p w:rsidR="00713AEE" w:rsidRDefault="00346E30" w:rsidP="00346E30">
      <w:pPr>
        <w:pStyle w:val="Title"/>
        <w:jc w:val="both"/>
        <w:rPr>
          <w:rFonts w:ascii="Times New Roman" w:hAnsi="Times New Roman"/>
        </w:rPr>
      </w:pPr>
      <w:bookmarkStart w:id="25" w:name="_Toc254785390"/>
      <w:r>
        <w:rPr>
          <w:rFonts w:ascii="Times New Roman" w:hAnsi="Times New Roman"/>
        </w:rPr>
        <w:t>2</w:t>
      </w:r>
      <w:r w:rsidR="00713AEE" w:rsidRPr="00B55895">
        <w:rPr>
          <w:rFonts w:ascii="Times New Roman" w:hAnsi="Times New Roman"/>
        </w:rPr>
        <w:t>. Use-Case Model</w:t>
      </w:r>
      <w:bookmarkEnd w:id="25"/>
    </w:p>
    <w:p w:rsidR="00154605" w:rsidRDefault="00154605" w:rsidP="00154605"/>
    <w:p w:rsidR="00154605" w:rsidRPr="00154605" w:rsidRDefault="00154605" w:rsidP="00154605">
      <w:r>
        <w:rPr>
          <w:noProof/>
        </w:rPr>
        <w:drawing>
          <wp:inline distT="0" distB="0" distL="0" distR="0">
            <wp:extent cx="4791456" cy="1938528"/>
            <wp:effectExtent l="0" t="0" r="0" b="0"/>
            <wp:docPr id="2" name="Picture 2" descr="C:\Users\Raul Zhn\Desktop\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ul Zhn\Desktop\useCas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1456" cy="1938528"/>
                    </a:xfrm>
                    <a:prstGeom prst="rect">
                      <a:avLst/>
                    </a:prstGeom>
                    <a:noFill/>
                    <a:ln>
                      <a:noFill/>
                    </a:ln>
                  </pic:spPr>
                </pic:pic>
              </a:graphicData>
            </a:graphic>
          </wp:inline>
        </w:drawing>
      </w:r>
    </w:p>
    <w:p w:rsidR="00713AEE" w:rsidRPr="00DD1A15" w:rsidRDefault="00713AEE" w:rsidP="00346E30">
      <w:pPr>
        <w:spacing w:line="240" w:lineRule="auto"/>
        <w:jc w:val="both"/>
        <w:rPr>
          <w:i/>
          <w:color w:val="000000" w:themeColor="text1"/>
          <w:sz w:val="22"/>
          <w:szCs w:val="22"/>
        </w:rPr>
      </w:pPr>
      <w:r w:rsidRPr="00DD1A15">
        <w:rPr>
          <w:i/>
          <w:color w:val="000000" w:themeColor="text1"/>
          <w:sz w:val="22"/>
          <w:szCs w:val="22"/>
        </w:rPr>
        <w:t>Use-Case description format:</w:t>
      </w:r>
    </w:p>
    <w:p w:rsidR="00BD1387" w:rsidRPr="00DD1A15" w:rsidRDefault="00BD1387" w:rsidP="00BD1387">
      <w:pPr>
        <w:pStyle w:val="Title"/>
        <w:jc w:val="both"/>
        <w:rPr>
          <w:rFonts w:ascii="Times New Roman" w:hAnsi="Times New Roman"/>
          <w:b w:val="0"/>
          <w:i/>
          <w:color w:val="000000" w:themeColor="text1"/>
          <w:sz w:val="22"/>
          <w:szCs w:val="22"/>
        </w:rPr>
      </w:pPr>
      <w:bookmarkStart w:id="26" w:name="_Toc254785391"/>
      <w:r w:rsidRPr="00DD1A15">
        <w:rPr>
          <w:rFonts w:ascii="Times New Roman" w:hAnsi="Times New Roman"/>
          <w:b w:val="0"/>
          <w:i/>
          <w:color w:val="000000" w:themeColor="text1"/>
          <w:sz w:val="22"/>
          <w:szCs w:val="22"/>
        </w:rPr>
        <w:t xml:space="preserve">Use case: </w:t>
      </w:r>
      <w:r w:rsidR="00DD1A15">
        <w:rPr>
          <w:rFonts w:ascii="Times New Roman" w:hAnsi="Times New Roman"/>
          <w:b w:val="0"/>
          <w:i/>
          <w:color w:val="000000" w:themeColor="text1"/>
          <w:sz w:val="22"/>
          <w:szCs w:val="22"/>
        </w:rPr>
        <w:t>The Employees are serving the bank clients, creating accounts and others; clients extract and deposit money</w:t>
      </w:r>
    </w:p>
    <w:p w:rsidR="00BD1387" w:rsidRPr="00DD1A15" w:rsidRDefault="00BD1387" w:rsidP="00BD1387">
      <w:pPr>
        <w:pStyle w:val="Title"/>
        <w:jc w:val="both"/>
        <w:rPr>
          <w:rFonts w:ascii="Times New Roman" w:hAnsi="Times New Roman"/>
          <w:b w:val="0"/>
          <w:i/>
          <w:color w:val="000000" w:themeColor="text1"/>
          <w:sz w:val="22"/>
          <w:szCs w:val="22"/>
        </w:rPr>
      </w:pPr>
      <w:r w:rsidRPr="00DD1A15">
        <w:rPr>
          <w:rFonts w:ascii="Times New Roman" w:hAnsi="Times New Roman"/>
          <w:b w:val="0"/>
          <w:i/>
          <w:color w:val="000000" w:themeColor="text1"/>
          <w:sz w:val="22"/>
          <w:szCs w:val="22"/>
        </w:rPr>
        <w:t xml:space="preserve">Primary actor: </w:t>
      </w:r>
      <w:r w:rsidR="00154605">
        <w:rPr>
          <w:rFonts w:ascii="Times New Roman" w:hAnsi="Times New Roman"/>
          <w:b w:val="0"/>
          <w:i/>
          <w:color w:val="000000" w:themeColor="text1"/>
          <w:sz w:val="22"/>
          <w:szCs w:val="22"/>
        </w:rPr>
        <w:t xml:space="preserve">Client and </w:t>
      </w:r>
      <w:r w:rsidR="00DD1A15">
        <w:rPr>
          <w:rFonts w:ascii="Times New Roman" w:hAnsi="Times New Roman"/>
          <w:b w:val="0"/>
          <w:i/>
          <w:color w:val="000000" w:themeColor="text1"/>
          <w:sz w:val="22"/>
          <w:szCs w:val="22"/>
        </w:rPr>
        <w:t>Employee</w:t>
      </w:r>
    </w:p>
    <w:p w:rsidR="00BD1387" w:rsidRPr="00DD1A15" w:rsidRDefault="00BD1387" w:rsidP="00BD1387">
      <w:pPr>
        <w:pStyle w:val="Title"/>
        <w:jc w:val="both"/>
        <w:rPr>
          <w:rFonts w:ascii="Times New Roman" w:hAnsi="Times New Roman"/>
          <w:b w:val="0"/>
          <w:i/>
          <w:color w:val="000000" w:themeColor="text1"/>
          <w:sz w:val="22"/>
          <w:szCs w:val="22"/>
        </w:rPr>
      </w:pPr>
      <w:r w:rsidRPr="00DD1A15">
        <w:rPr>
          <w:rFonts w:ascii="Times New Roman" w:hAnsi="Times New Roman"/>
          <w:b w:val="0"/>
          <w:i/>
          <w:color w:val="000000" w:themeColor="text1"/>
          <w:sz w:val="22"/>
          <w:szCs w:val="22"/>
        </w:rPr>
        <w:t xml:space="preserve">Main success scenario: </w:t>
      </w:r>
      <w:r w:rsidR="00DD1A15">
        <w:rPr>
          <w:rFonts w:ascii="Times New Roman" w:hAnsi="Times New Roman"/>
          <w:b w:val="0"/>
          <w:i/>
          <w:color w:val="000000" w:themeColor="text1"/>
          <w:sz w:val="22"/>
          <w:szCs w:val="22"/>
        </w:rPr>
        <w:t>operations are done with success</w:t>
      </w:r>
    </w:p>
    <w:p w:rsidR="00BD1387" w:rsidRPr="00DD1A15" w:rsidRDefault="00BD1387" w:rsidP="00DD1A15">
      <w:pPr>
        <w:pStyle w:val="Title"/>
        <w:jc w:val="both"/>
        <w:rPr>
          <w:rFonts w:ascii="Times New Roman" w:hAnsi="Times New Roman"/>
          <w:b w:val="0"/>
          <w:i/>
          <w:color w:val="000000" w:themeColor="text1"/>
          <w:sz w:val="22"/>
          <w:szCs w:val="22"/>
        </w:rPr>
      </w:pPr>
      <w:r w:rsidRPr="00DD1A15">
        <w:rPr>
          <w:rFonts w:ascii="Times New Roman" w:hAnsi="Times New Roman"/>
          <w:b w:val="0"/>
          <w:i/>
          <w:color w:val="000000" w:themeColor="text1"/>
          <w:sz w:val="22"/>
          <w:szCs w:val="22"/>
        </w:rPr>
        <w:t xml:space="preserve">Extensions: </w:t>
      </w:r>
      <w:r w:rsidR="00DD1A15">
        <w:rPr>
          <w:rFonts w:ascii="Times New Roman" w:hAnsi="Times New Roman"/>
          <w:b w:val="0"/>
          <w:i/>
          <w:color w:val="000000" w:themeColor="text1"/>
          <w:sz w:val="22"/>
          <w:szCs w:val="22"/>
        </w:rPr>
        <w:t>Users can’t pay their taxes</w:t>
      </w:r>
    </w:p>
    <w:p w:rsidR="009A036F" w:rsidRPr="00B55895" w:rsidRDefault="00346E30" w:rsidP="00BD1387">
      <w:pPr>
        <w:pStyle w:val="Title"/>
        <w:jc w:val="both"/>
        <w:rPr>
          <w:rFonts w:ascii="Times New Roman" w:hAnsi="Times New Roman"/>
        </w:rPr>
      </w:pPr>
      <w:r>
        <w:rPr>
          <w:rFonts w:ascii="Times New Roman" w:hAnsi="Times New Roman"/>
        </w:rPr>
        <w:lastRenderedPageBreak/>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DD1A15" w:rsidRDefault="00DD1A15" w:rsidP="00DC65DD">
      <w:pPr>
        <w:pStyle w:val="Heading1"/>
        <w:numPr>
          <w:ilvl w:val="0"/>
          <w:numId w:val="0"/>
        </w:numPr>
        <w:spacing w:before="0" w:after="0"/>
        <w:rPr>
          <w:rFonts w:ascii="Times New Roman" w:hAnsi="Times New Roman"/>
          <w:bCs/>
          <w:color w:val="000000"/>
          <w:sz w:val="22"/>
          <w:szCs w:val="22"/>
        </w:rPr>
      </w:pPr>
    </w:p>
    <w:p w:rsidR="00DC65DD" w:rsidRPr="00DC65DD" w:rsidRDefault="00DC65DD" w:rsidP="00DC65DD">
      <w:pPr>
        <w:pStyle w:val="Heading1"/>
        <w:numPr>
          <w:ilvl w:val="0"/>
          <w:numId w:val="0"/>
        </w:numPr>
        <w:spacing w:before="0" w:after="0"/>
        <w:rPr>
          <w:rFonts w:ascii="Times New Roman" w:hAnsi="Times New Roman"/>
          <w:color w:val="000000"/>
          <w:sz w:val="22"/>
          <w:szCs w:val="22"/>
        </w:rPr>
      </w:pPr>
      <w:r w:rsidRPr="00DC65DD">
        <w:rPr>
          <w:rFonts w:ascii="Times New Roman" w:hAnsi="Times New Roman"/>
          <w:bCs/>
          <w:color w:val="000000"/>
          <w:sz w:val="22"/>
          <w:szCs w:val="22"/>
        </w:rPr>
        <w:t>Layered Architectural Style</w:t>
      </w:r>
    </w:p>
    <w:p w:rsidR="00DC65DD" w:rsidRPr="00DC65DD" w:rsidRDefault="00DC65DD" w:rsidP="00DD1A15">
      <w:pPr>
        <w:pStyle w:val="NormalWeb"/>
        <w:spacing w:before="0" w:beforeAutospacing="0" w:after="0" w:afterAutospacing="0" w:line="270" w:lineRule="atLeast"/>
        <w:ind w:firstLine="720"/>
        <w:rPr>
          <w:color w:val="2A2A2A"/>
          <w:sz w:val="22"/>
          <w:szCs w:val="22"/>
        </w:rPr>
      </w:pPr>
      <w:r w:rsidRPr="00DC65DD">
        <w:rPr>
          <w:color w:val="2A2A2A"/>
          <w:sz w:val="22"/>
          <w:szCs w:val="22"/>
        </w:rPr>
        <w:t>Layered architecture focuses on the grouping of related functionality within an application into distinct layers that are stacked vertically on top of each other. Functionality within each layer is related by a common role or responsibility. Communication between layers is explicit and loosely coupled. Layering your application appropriately helps to support a strong separation of concerns that, in turn, supports flexibility and maintainability.</w:t>
      </w:r>
    </w:p>
    <w:p w:rsidR="00DC65DD" w:rsidRPr="00DC65DD" w:rsidRDefault="00DC65DD" w:rsidP="00DD1A15">
      <w:pPr>
        <w:pStyle w:val="NormalWeb"/>
        <w:spacing w:before="0" w:beforeAutospacing="0" w:after="0" w:afterAutospacing="0" w:line="270" w:lineRule="atLeast"/>
        <w:ind w:firstLine="720"/>
        <w:rPr>
          <w:color w:val="2A2A2A"/>
          <w:sz w:val="22"/>
          <w:szCs w:val="22"/>
        </w:rPr>
      </w:pPr>
      <w:r w:rsidRPr="00DC65DD">
        <w:rPr>
          <w:color w:val="2A2A2A"/>
          <w:sz w:val="22"/>
          <w:szCs w:val="22"/>
        </w:rPr>
        <w:t>The layered architectural style has been described as an</w:t>
      </w:r>
      <w:r w:rsidRPr="00DC65DD">
        <w:rPr>
          <w:rStyle w:val="apple-converted-space"/>
          <w:color w:val="2A2A2A"/>
          <w:sz w:val="22"/>
          <w:szCs w:val="22"/>
        </w:rPr>
        <w:t> </w:t>
      </w:r>
      <w:r w:rsidRPr="00DC65DD">
        <w:rPr>
          <w:rStyle w:val="Emphasis"/>
          <w:color w:val="2A2A2A"/>
          <w:sz w:val="22"/>
          <w:szCs w:val="22"/>
        </w:rPr>
        <w:t>inverted pyramid of reuse</w:t>
      </w:r>
      <w:r w:rsidRPr="00DC65DD">
        <w:rPr>
          <w:rStyle w:val="apple-converted-space"/>
          <w:color w:val="2A2A2A"/>
          <w:sz w:val="22"/>
          <w:szCs w:val="22"/>
        </w:rPr>
        <w:t> </w:t>
      </w:r>
      <w:r w:rsidRPr="00DC65DD">
        <w:rPr>
          <w:color w:val="2A2A2A"/>
          <w:sz w:val="22"/>
          <w:szCs w:val="22"/>
        </w:rPr>
        <w:t>where each layer aggregates the responsibilities and abstractions of the layer directly beneath it. With strict layering, components in one layer can interact only with components in the same layer or with components from the layer directly below it. More relaxed layering allows components in a layer to interact with components in the same layer or with components in any lower layer.</w:t>
      </w:r>
    </w:p>
    <w:p w:rsidR="00DC65DD" w:rsidRPr="00DC65DD" w:rsidRDefault="00DC65DD" w:rsidP="00DD1A15">
      <w:pPr>
        <w:pStyle w:val="NormalWeb"/>
        <w:spacing w:before="0" w:beforeAutospacing="0" w:after="0" w:afterAutospacing="0" w:line="270" w:lineRule="atLeast"/>
        <w:ind w:firstLine="720"/>
        <w:rPr>
          <w:color w:val="2A2A2A"/>
          <w:sz w:val="22"/>
          <w:szCs w:val="22"/>
        </w:rPr>
      </w:pPr>
      <w:r w:rsidRPr="00DC65DD">
        <w:rPr>
          <w:color w:val="2A2A2A"/>
          <w:sz w:val="22"/>
          <w:szCs w:val="22"/>
        </w:rPr>
        <w:t>The layers of an application may reside on the same physical computer (the same tier) or may be distributed over separate computers (</w:t>
      </w:r>
      <w:r w:rsidRPr="00DC65DD">
        <w:rPr>
          <w:rStyle w:val="Emphasis"/>
          <w:color w:val="2A2A2A"/>
          <w:sz w:val="22"/>
          <w:szCs w:val="22"/>
        </w:rPr>
        <w:t>n</w:t>
      </w:r>
      <w:r w:rsidRPr="00DC65DD">
        <w:rPr>
          <w:color w:val="2A2A2A"/>
          <w:sz w:val="22"/>
          <w:szCs w:val="22"/>
        </w:rPr>
        <w:t xml:space="preserve">-tier), and the components in each layer communicate with components in other layers through well-defined interfaces. For example, a typical Web application design consists of a presentation layer (functionality related to the UI), a business layer (business rules processing), and a data layer (functionality related to data access, often almost entirely implemented using high-level data access frameworks). </w:t>
      </w:r>
    </w:p>
    <w:p w:rsidR="00DC65DD" w:rsidRPr="00DC65DD" w:rsidRDefault="00DC65DD" w:rsidP="00DD1A15">
      <w:pPr>
        <w:pStyle w:val="NormalWeb"/>
        <w:spacing w:before="0" w:beforeAutospacing="0" w:after="0" w:afterAutospacing="0" w:line="270" w:lineRule="atLeast"/>
        <w:ind w:firstLine="360"/>
        <w:rPr>
          <w:color w:val="2A2A2A"/>
          <w:sz w:val="22"/>
          <w:szCs w:val="22"/>
        </w:rPr>
      </w:pPr>
      <w:r w:rsidRPr="00DC65DD">
        <w:rPr>
          <w:color w:val="2A2A2A"/>
          <w:sz w:val="22"/>
          <w:szCs w:val="22"/>
        </w:rPr>
        <w:t>Common principles for designs that use the layered architectural style include:</w:t>
      </w:r>
    </w:p>
    <w:p w:rsidR="00DC65DD" w:rsidRPr="00DC65DD" w:rsidRDefault="00DC65DD" w:rsidP="00DC65DD">
      <w:pPr>
        <w:widowControl/>
        <w:numPr>
          <w:ilvl w:val="0"/>
          <w:numId w:val="4"/>
        </w:numPr>
        <w:spacing w:before="100" w:beforeAutospacing="1" w:after="100" w:afterAutospacing="1" w:line="263" w:lineRule="atLeast"/>
        <w:rPr>
          <w:color w:val="000000"/>
          <w:sz w:val="22"/>
          <w:szCs w:val="22"/>
        </w:rPr>
      </w:pPr>
      <w:r w:rsidRPr="00DC65DD">
        <w:rPr>
          <w:rStyle w:val="Strong"/>
          <w:color w:val="000000"/>
          <w:sz w:val="22"/>
          <w:szCs w:val="22"/>
        </w:rPr>
        <w:t>Abstraction</w:t>
      </w:r>
      <w:r w:rsidRPr="00DC65DD">
        <w:rPr>
          <w:color w:val="000000"/>
          <w:sz w:val="22"/>
          <w:szCs w:val="22"/>
        </w:rPr>
        <w:t>. Layered architecture abstracts the view of the system as whole while providing enough detail to understand the roles and responsibilities of individual layers and the relationship between them.</w:t>
      </w:r>
    </w:p>
    <w:p w:rsidR="00DC65DD" w:rsidRPr="00DC65DD" w:rsidRDefault="00DC65DD" w:rsidP="00DC65DD">
      <w:pPr>
        <w:widowControl/>
        <w:numPr>
          <w:ilvl w:val="0"/>
          <w:numId w:val="4"/>
        </w:numPr>
        <w:spacing w:before="100" w:beforeAutospacing="1" w:after="100" w:afterAutospacing="1" w:line="263" w:lineRule="atLeast"/>
        <w:rPr>
          <w:color w:val="000000"/>
          <w:sz w:val="22"/>
          <w:szCs w:val="22"/>
        </w:rPr>
      </w:pPr>
      <w:r w:rsidRPr="00DC65DD">
        <w:rPr>
          <w:rStyle w:val="Strong"/>
          <w:color w:val="000000"/>
          <w:sz w:val="22"/>
          <w:szCs w:val="22"/>
        </w:rPr>
        <w:t>Encapsulation</w:t>
      </w:r>
      <w:r w:rsidRPr="00DC65DD">
        <w:rPr>
          <w:color w:val="000000"/>
          <w:sz w:val="22"/>
          <w:szCs w:val="22"/>
        </w:rPr>
        <w:t>. No assumptions need to be made about data types, methods and properties, or implementation during design, as these features are not exposed at layer boundaries.</w:t>
      </w:r>
    </w:p>
    <w:p w:rsidR="00DC65DD" w:rsidRPr="00DC65DD" w:rsidRDefault="00DC65DD" w:rsidP="00DC65DD">
      <w:pPr>
        <w:widowControl/>
        <w:numPr>
          <w:ilvl w:val="0"/>
          <w:numId w:val="4"/>
        </w:numPr>
        <w:spacing w:before="100" w:beforeAutospacing="1" w:after="100" w:afterAutospacing="1" w:line="263" w:lineRule="atLeast"/>
        <w:rPr>
          <w:color w:val="000000"/>
          <w:sz w:val="22"/>
          <w:szCs w:val="22"/>
        </w:rPr>
      </w:pPr>
      <w:r w:rsidRPr="00DC65DD">
        <w:rPr>
          <w:rStyle w:val="Strong"/>
          <w:color w:val="000000"/>
          <w:sz w:val="22"/>
          <w:szCs w:val="22"/>
        </w:rPr>
        <w:t>Clearly defined functional layers</w:t>
      </w:r>
      <w:r w:rsidRPr="00DC65DD">
        <w:rPr>
          <w:color w:val="000000"/>
          <w:sz w:val="22"/>
          <w:szCs w:val="22"/>
        </w:rPr>
        <w:t>. The separation between functionality in each layer is clear. Upper layers such as the presentation layer send commands to lower layers, such as the business and data layers, and may react to events in these layers, allowing data to flow both up and down between the layers.</w:t>
      </w:r>
    </w:p>
    <w:p w:rsidR="00DC65DD" w:rsidRPr="00DC65DD" w:rsidRDefault="00DC65DD" w:rsidP="00DC65DD">
      <w:pPr>
        <w:widowControl/>
        <w:numPr>
          <w:ilvl w:val="0"/>
          <w:numId w:val="4"/>
        </w:numPr>
        <w:spacing w:before="100" w:beforeAutospacing="1" w:after="100" w:afterAutospacing="1" w:line="263" w:lineRule="atLeast"/>
        <w:rPr>
          <w:color w:val="000000"/>
          <w:sz w:val="22"/>
          <w:szCs w:val="22"/>
        </w:rPr>
      </w:pPr>
      <w:r w:rsidRPr="00DC65DD">
        <w:rPr>
          <w:rStyle w:val="Strong"/>
          <w:color w:val="000000"/>
          <w:sz w:val="22"/>
          <w:szCs w:val="22"/>
        </w:rPr>
        <w:t>High cohesion</w:t>
      </w:r>
      <w:r w:rsidRPr="00DC65DD">
        <w:rPr>
          <w:color w:val="000000"/>
          <w:sz w:val="22"/>
          <w:szCs w:val="22"/>
        </w:rPr>
        <w:t xml:space="preserve">. Well-defined responsibility boundaries for each layer, and ensuring that each layer contains functionality directly related to the tasks of that </w:t>
      </w:r>
      <w:proofErr w:type="gramStart"/>
      <w:r w:rsidRPr="00DC65DD">
        <w:rPr>
          <w:color w:val="000000"/>
          <w:sz w:val="22"/>
          <w:szCs w:val="22"/>
        </w:rPr>
        <w:t>layer,</w:t>
      </w:r>
      <w:proofErr w:type="gramEnd"/>
      <w:r w:rsidRPr="00DC65DD">
        <w:rPr>
          <w:color w:val="000000"/>
          <w:sz w:val="22"/>
          <w:szCs w:val="22"/>
        </w:rPr>
        <w:t xml:space="preserve"> will help to maximize cohesion within the layer.</w:t>
      </w:r>
    </w:p>
    <w:p w:rsidR="00DC65DD" w:rsidRPr="00DC65DD" w:rsidRDefault="00DC65DD" w:rsidP="00DC65DD">
      <w:pPr>
        <w:widowControl/>
        <w:numPr>
          <w:ilvl w:val="0"/>
          <w:numId w:val="4"/>
        </w:numPr>
        <w:spacing w:before="100" w:beforeAutospacing="1" w:after="100" w:afterAutospacing="1" w:line="263" w:lineRule="atLeast"/>
        <w:rPr>
          <w:color w:val="000000"/>
          <w:sz w:val="22"/>
          <w:szCs w:val="22"/>
        </w:rPr>
      </w:pPr>
      <w:r w:rsidRPr="00DC65DD">
        <w:rPr>
          <w:rStyle w:val="Strong"/>
          <w:color w:val="000000"/>
          <w:sz w:val="22"/>
          <w:szCs w:val="22"/>
        </w:rPr>
        <w:t>Reusable</w:t>
      </w:r>
      <w:r w:rsidRPr="00DC65DD">
        <w:rPr>
          <w:color w:val="000000"/>
          <w:sz w:val="22"/>
          <w:szCs w:val="22"/>
        </w:rPr>
        <w:t>. Lower layers have no dependencies on higher layers, potentially allowing them to be reusable in other scenarios.</w:t>
      </w:r>
    </w:p>
    <w:p w:rsidR="00DC65DD" w:rsidRPr="00DC65DD" w:rsidRDefault="00DC65DD" w:rsidP="00DC65DD">
      <w:pPr>
        <w:widowControl/>
        <w:numPr>
          <w:ilvl w:val="0"/>
          <w:numId w:val="4"/>
        </w:numPr>
        <w:spacing w:before="100" w:beforeAutospacing="1" w:after="100" w:afterAutospacing="1" w:line="263" w:lineRule="atLeast"/>
        <w:rPr>
          <w:color w:val="000000"/>
          <w:sz w:val="22"/>
          <w:szCs w:val="22"/>
        </w:rPr>
      </w:pPr>
      <w:r w:rsidRPr="00DC65DD">
        <w:rPr>
          <w:rStyle w:val="Strong"/>
          <w:color w:val="000000"/>
          <w:sz w:val="22"/>
          <w:szCs w:val="22"/>
        </w:rPr>
        <w:t>Loose coupling</w:t>
      </w:r>
      <w:r w:rsidRPr="00DC65DD">
        <w:rPr>
          <w:color w:val="000000"/>
          <w:sz w:val="22"/>
          <w:szCs w:val="22"/>
        </w:rPr>
        <w:t>. Communication between layers is based on abstraction and events to provide loose coupling between layers.</w:t>
      </w:r>
    </w:p>
    <w:p w:rsidR="00B50036" w:rsidRDefault="00B50036" w:rsidP="006F64B7">
      <w:pPr>
        <w:spacing w:line="240" w:lineRule="auto"/>
        <w:jc w:val="both"/>
        <w:rPr>
          <w:b/>
          <w:sz w:val="28"/>
        </w:rPr>
      </w:pPr>
    </w:p>
    <w:p w:rsidR="00B50036" w:rsidRDefault="00B50036" w:rsidP="006F64B7">
      <w:pPr>
        <w:spacing w:line="240" w:lineRule="auto"/>
        <w:jc w:val="both"/>
        <w:rPr>
          <w:b/>
          <w:sz w:val="28"/>
        </w:rPr>
      </w:pPr>
    </w:p>
    <w:p w:rsidR="00B50036" w:rsidRDefault="00B50036" w:rsidP="006F64B7">
      <w:pPr>
        <w:spacing w:line="240" w:lineRule="auto"/>
        <w:jc w:val="both"/>
        <w:rPr>
          <w:b/>
          <w:sz w:val="28"/>
        </w:rPr>
      </w:pPr>
    </w:p>
    <w:p w:rsidR="00B50036" w:rsidRDefault="00B50036" w:rsidP="006F64B7">
      <w:pPr>
        <w:spacing w:line="240" w:lineRule="auto"/>
        <w:jc w:val="both"/>
        <w:rPr>
          <w:b/>
          <w:sz w:val="28"/>
        </w:rPr>
      </w:pPr>
    </w:p>
    <w:p w:rsidR="00B50036" w:rsidRDefault="00B50036" w:rsidP="006F64B7">
      <w:pPr>
        <w:spacing w:line="240" w:lineRule="auto"/>
        <w:jc w:val="both"/>
        <w:rPr>
          <w:b/>
          <w:sz w:val="28"/>
        </w:rPr>
      </w:pPr>
    </w:p>
    <w:p w:rsidR="00B50036" w:rsidRDefault="00B50036" w:rsidP="006F64B7">
      <w:pPr>
        <w:spacing w:line="240" w:lineRule="auto"/>
        <w:jc w:val="both"/>
        <w:rPr>
          <w:b/>
          <w:sz w:val="28"/>
        </w:rPr>
      </w:pPr>
    </w:p>
    <w:p w:rsidR="006F64B7" w:rsidRDefault="006F64B7" w:rsidP="006F64B7">
      <w:pPr>
        <w:spacing w:line="240" w:lineRule="auto"/>
        <w:jc w:val="both"/>
        <w:rPr>
          <w:b/>
          <w:sz w:val="28"/>
        </w:rPr>
      </w:pPr>
      <w:r>
        <w:rPr>
          <w:b/>
          <w:sz w:val="28"/>
        </w:rPr>
        <w:lastRenderedPageBreak/>
        <w:t>3</w:t>
      </w:r>
      <w:r w:rsidRPr="00B55895">
        <w:rPr>
          <w:b/>
          <w:sz w:val="28"/>
        </w:rPr>
        <w:t>.</w:t>
      </w:r>
      <w:r>
        <w:rPr>
          <w:b/>
          <w:sz w:val="28"/>
        </w:rPr>
        <w:t>2</w:t>
      </w:r>
      <w:r w:rsidRPr="00B55895">
        <w:rPr>
          <w:b/>
          <w:sz w:val="28"/>
        </w:rPr>
        <w:t xml:space="preserve"> </w:t>
      </w:r>
      <w:r>
        <w:rPr>
          <w:b/>
          <w:sz w:val="28"/>
        </w:rPr>
        <w:t>Diagrams</w:t>
      </w:r>
    </w:p>
    <w:p w:rsidR="00B50036" w:rsidRDefault="00B50036" w:rsidP="006F64B7">
      <w:pPr>
        <w:spacing w:line="240" w:lineRule="auto"/>
        <w:jc w:val="both"/>
        <w:rPr>
          <w:b/>
          <w:sz w:val="28"/>
        </w:rPr>
      </w:pPr>
    </w:p>
    <w:p w:rsidR="00B50036" w:rsidRPr="00B50036" w:rsidRDefault="00B50036" w:rsidP="006F64B7">
      <w:pPr>
        <w:spacing w:line="240" w:lineRule="auto"/>
        <w:jc w:val="both"/>
        <w:rPr>
          <w:b/>
          <w:sz w:val="22"/>
          <w:szCs w:val="22"/>
        </w:rPr>
      </w:pPr>
      <w:r w:rsidRPr="00B50036">
        <w:rPr>
          <w:b/>
          <w:sz w:val="22"/>
          <w:szCs w:val="22"/>
        </w:rPr>
        <w:t>Package diagram</w:t>
      </w:r>
    </w:p>
    <w:p w:rsidR="00154605" w:rsidRPr="00B55895" w:rsidRDefault="00154605" w:rsidP="00346E30">
      <w:pPr>
        <w:spacing w:line="240" w:lineRule="auto"/>
        <w:jc w:val="both"/>
        <w:rPr>
          <w:i/>
          <w:color w:val="943634" w:themeColor="accent2" w:themeShade="BF"/>
          <w:sz w:val="24"/>
        </w:rPr>
      </w:pPr>
      <w:r>
        <w:rPr>
          <w:i/>
          <w:noProof/>
          <w:color w:val="943634" w:themeColor="accent2" w:themeShade="BF"/>
          <w:sz w:val="24"/>
        </w:rPr>
        <w:drawing>
          <wp:inline distT="0" distB="0" distL="0" distR="0">
            <wp:extent cx="4343198" cy="2633472"/>
            <wp:effectExtent l="0" t="0" r="0" b="0"/>
            <wp:docPr id="3" name="Picture 3" descr="C:\Users\Raul Zhn\Desktop\pack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ul Zhn\Desktop\packag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3087" cy="2633404"/>
                    </a:xfrm>
                    <a:prstGeom prst="rect">
                      <a:avLst/>
                    </a:prstGeom>
                    <a:noFill/>
                    <a:ln>
                      <a:noFill/>
                    </a:ln>
                  </pic:spPr>
                </pic:pic>
              </a:graphicData>
            </a:graphic>
          </wp:inline>
        </w:drawing>
      </w:r>
    </w:p>
    <w:p w:rsidR="000F0C36" w:rsidRDefault="000F0C36" w:rsidP="00346E30">
      <w:pPr>
        <w:spacing w:line="240" w:lineRule="auto"/>
        <w:jc w:val="both"/>
      </w:pPr>
    </w:p>
    <w:p w:rsidR="007F1A22" w:rsidRDefault="00B50036" w:rsidP="00346E30">
      <w:pPr>
        <w:spacing w:line="240" w:lineRule="auto"/>
        <w:jc w:val="both"/>
        <w:rPr>
          <w:b/>
          <w:sz w:val="22"/>
          <w:szCs w:val="22"/>
        </w:rPr>
      </w:pPr>
      <w:r w:rsidRPr="00B50036">
        <w:rPr>
          <w:b/>
          <w:sz w:val="22"/>
          <w:szCs w:val="22"/>
        </w:rPr>
        <w:t>Deployment and Component diagram</w:t>
      </w:r>
    </w:p>
    <w:p w:rsidR="00B50036" w:rsidRDefault="00B50036" w:rsidP="00346E30">
      <w:pPr>
        <w:spacing w:line="240" w:lineRule="auto"/>
        <w:jc w:val="both"/>
        <w:rPr>
          <w:b/>
          <w:sz w:val="22"/>
          <w:szCs w:val="22"/>
        </w:rPr>
      </w:pPr>
      <w:r>
        <w:rPr>
          <w:b/>
          <w:noProof/>
          <w:sz w:val="22"/>
          <w:szCs w:val="22"/>
        </w:rPr>
        <w:drawing>
          <wp:inline distT="0" distB="0" distL="0" distR="0">
            <wp:extent cx="5142585" cy="3291840"/>
            <wp:effectExtent l="0" t="0" r="0" b="0"/>
            <wp:docPr id="7" name="Picture 7" descr="C:\Users\Raul Zhn\Desktop\deplo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aul Zhn\Desktop\deplo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42865" cy="3292019"/>
                    </a:xfrm>
                    <a:prstGeom prst="rect">
                      <a:avLst/>
                    </a:prstGeom>
                    <a:noFill/>
                    <a:ln>
                      <a:noFill/>
                    </a:ln>
                  </pic:spPr>
                </pic:pic>
              </a:graphicData>
            </a:graphic>
          </wp:inline>
        </w:drawing>
      </w:r>
    </w:p>
    <w:p w:rsidR="00B50036" w:rsidRDefault="00B50036" w:rsidP="00346E30">
      <w:pPr>
        <w:spacing w:line="240" w:lineRule="auto"/>
        <w:jc w:val="both"/>
        <w:rPr>
          <w:b/>
          <w:sz w:val="22"/>
          <w:szCs w:val="22"/>
        </w:rPr>
      </w:pPr>
    </w:p>
    <w:p w:rsidR="00B50036" w:rsidRDefault="00B50036" w:rsidP="00346E30">
      <w:pPr>
        <w:spacing w:line="240" w:lineRule="auto"/>
        <w:jc w:val="both"/>
        <w:rPr>
          <w:b/>
          <w:sz w:val="22"/>
          <w:szCs w:val="22"/>
        </w:rPr>
      </w:pPr>
    </w:p>
    <w:p w:rsidR="00B50036" w:rsidRDefault="00B50036" w:rsidP="00346E30">
      <w:pPr>
        <w:spacing w:line="240" w:lineRule="auto"/>
        <w:jc w:val="both"/>
        <w:rPr>
          <w:b/>
          <w:sz w:val="22"/>
          <w:szCs w:val="22"/>
        </w:rPr>
      </w:pPr>
    </w:p>
    <w:p w:rsidR="00B50036" w:rsidRDefault="00B50036" w:rsidP="00346E30">
      <w:pPr>
        <w:spacing w:line="240" w:lineRule="auto"/>
        <w:jc w:val="both"/>
        <w:rPr>
          <w:b/>
          <w:sz w:val="22"/>
          <w:szCs w:val="22"/>
        </w:rPr>
      </w:pPr>
    </w:p>
    <w:p w:rsidR="00B50036" w:rsidRDefault="00B50036" w:rsidP="00346E30">
      <w:pPr>
        <w:spacing w:line="240" w:lineRule="auto"/>
        <w:jc w:val="both"/>
        <w:rPr>
          <w:b/>
          <w:sz w:val="22"/>
          <w:szCs w:val="22"/>
        </w:rPr>
      </w:pPr>
    </w:p>
    <w:p w:rsidR="00B50036" w:rsidRDefault="00B50036" w:rsidP="00346E30">
      <w:pPr>
        <w:spacing w:line="240" w:lineRule="auto"/>
        <w:jc w:val="both"/>
        <w:rPr>
          <w:b/>
          <w:sz w:val="22"/>
          <w:szCs w:val="22"/>
        </w:rPr>
      </w:pPr>
    </w:p>
    <w:p w:rsidR="00B50036" w:rsidRDefault="00B50036" w:rsidP="00346E30">
      <w:pPr>
        <w:spacing w:line="240" w:lineRule="auto"/>
        <w:jc w:val="both"/>
        <w:rPr>
          <w:b/>
          <w:sz w:val="22"/>
          <w:szCs w:val="22"/>
        </w:rPr>
      </w:pPr>
    </w:p>
    <w:p w:rsidR="00B50036" w:rsidRPr="00B50036" w:rsidRDefault="00B50036" w:rsidP="00346E30">
      <w:pPr>
        <w:spacing w:line="240" w:lineRule="auto"/>
        <w:jc w:val="both"/>
        <w:rPr>
          <w:b/>
          <w:sz w:val="22"/>
          <w:szCs w:val="22"/>
        </w:rPr>
      </w:pPr>
      <w:bookmarkStart w:id="27" w:name="_GoBack"/>
      <w:bookmarkEnd w:id="27"/>
    </w:p>
    <w:p w:rsidR="000F0C36" w:rsidRDefault="00346E30" w:rsidP="00346E30">
      <w:pPr>
        <w:pStyle w:val="Title"/>
        <w:jc w:val="both"/>
        <w:rPr>
          <w:rFonts w:ascii="Times New Roman" w:hAnsi="Times New Roman"/>
        </w:rPr>
      </w:pPr>
      <w:bookmarkStart w:id="28" w:name="_Toc254785392"/>
      <w:r>
        <w:rPr>
          <w:rFonts w:ascii="Times New Roman" w:hAnsi="Times New Roman"/>
        </w:rPr>
        <w:lastRenderedPageBreak/>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8"/>
    </w:p>
    <w:p w:rsidR="00B50036" w:rsidRPr="00B50036" w:rsidRDefault="00B50036" w:rsidP="00B50036"/>
    <w:p w:rsidR="00346E30" w:rsidRDefault="00B50036" w:rsidP="00346E30">
      <w:pPr>
        <w:pStyle w:val="Title"/>
        <w:jc w:val="both"/>
        <w:rPr>
          <w:rFonts w:ascii="Times New Roman" w:hAnsi="Times New Roman"/>
        </w:rPr>
      </w:pPr>
      <w:r>
        <w:rPr>
          <w:rFonts w:ascii="Times New Roman" w:hAnsi="Times New Roman"/>
          <w:noProof/>
        </w:rPr>
        <w:drawing>
          <wp:inline distT="0" distB="0" distL="0" distR="0">
            <wp:extent cx="3906317" cy="2890063"/>
            <wp:effectExtent l="0" t="0" r="0" b="0"/>
            <wp:docPr id="6" name="Picture 6" descr="C:\Users\Raul Zhn\Desktop\s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aul Zhn\Desktop\seq.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10685" cy="2893295"/>
                    </a:xfrm>
                    <a:prstGeom prst="rect">
                      <a:avLst/>
                    </a:prstGeom>
                    <a:noFill/>
                    <a:ln>
                      <a:noFill/>
                    </a:ln>
                  </pic:spPr>
                </pic:pic>
              </a:graphicData>
            </a:graphic>
          </wp:inline>
        </w:drawing>
      </w:r>
    </w:p>
    <w:p w:rsidR="00B50036" w:rsidRPr="00B50036" w:rsidRDefault="00B50036" w:rsidP="00B50036"/>
    <w:p w:rsidR="00713AEE" w:rsidRPr="00B55895" w:rsidRDefault="00346E30" w:rsidP="00346E30">
      <w:pPr>
        <w:pStyle w:val="Title"/>
        <w:jc w:val="both"/>
        <w:rPr>
          <w:rFonts w:ascii="Times New Roman" w:hAnsi="Times New Roman"/>
        </w:rPr>
      </w:pPr>
      <w:bookmarkStart w:id="29"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9"/>
    </w:p>
    <w:p w:rsidR="00346E30" w:rsidRDefault="00346E30" w:rsidP="00346E30">
      <w:pPr>
        <w:spacing w:line="240" w:lineRule="auto"/>
        <w:jc w:val="both"/>
        <w:rPr>
          <w:b/>
          <w:sz w:val="28"/>
        </w:rPr>
      </w:pPr>
    </w:p>
    <w:p w:rsidR="00B55895" w:rsidRPr="00B55895" w:rsidRDefault="00346E30" w:rsidP="00346E30">
      <w:pPr>
        <w:spacing w:line="240" w:lineRule="auto"/>
        <w:jc w:val="both"/>
        <w:rPr>
          <w:b/>
        </w:rPr>
      </w:pPr>
      <w:r>
        <w:rPr>
          <w:b/>
          <w:sz w:val="28"/>
        </w:rPr>
        <w:t>5</w:t>
      </w:r>
      <w:r w:rsidR="00B55895" w:rsidRPr="00B55895">
        <w:rPr>
          <w:b/>
          <w:sz w:val="28"/>
        </w:rPr>
        <w:t>.1 Design Patterns Description</w:t>
      </w:r>
    </w:p>
    <w:p w:rsidR="00DC65DD" w:rsidRDefault="00DC65DD" w:rsidP="00DC65DD">
      <w:pPr>
        <w:pStyle w:val="NormalWeb"/>
        <w:shd w:val="clear" w:color="auto" w:fill="FFFFFF"/>
        <w:spacing w:before="120" w:beforeAutospacing="0" w:after="120" w:afterAutospacing="0" w:line="336" w:lineRule="atLeast"/>
        <w:rPr>
          <w:color w:val="000000" w:themeColor="text1"/>
          <w:sz w:val="22"/>
          <w:szCs w:val="22"/>
        </w:rPr>
      </w:pPr>
      <w:r w:rsidRPr="007844AA">
        <w:rPr>
          <w:b/>
          <w:color w:val="000000" w:themeColor="text1"/>
          <w:sz w:val="22"/>
          <w:szCs w:val="22"/>
        </w:rPr>
        <w:t>The active record pattern</w:t>
      </w:r>
    </w:p>
    <w:p w:rsidR="00DC65DD" w:rsidRPr="007844AA" w:rsidRDefault="00DC65DD" w:rsidP="00DC65DD">
      <w:pPr>
        <w:pStyle w:val="NormalWeb"/>
        <w:shd w:val="clear" w:color="auto" w:fill="FFFFFF"/>
        <w:spacing w:before="120" w:beforeAutospacing="0" w:after="120" w:afterAutospacing="0" w:line="336" w:lineRule="atLeast"/>
        <w:ind w:firstLine="720"/>
        <w:rPr>
          <w:color w:val="000000" w:themeColor="text1"/>
          <w:sz w:val="22"/>
          <w:szCs w:val="22"/>
        </w:rPr>
      </w:pPr>
      <w:r w:rsidRPr="007844AA">
        <w:rPr>
          <w:color w:val="000000" w:themeColor="text1"/>
          <w:sz w:val="22"/>
          <w:szCs w:val="22"/>
        </w:rPr>
        <w:t>In</w:t>
      </w:r>
      <w:r w:rsidRPr="007844AA">
        <w:rPr>
          <w:rStyle w:val="apple-converted-space"/>
          <w:color w:val="000000" w:themeColor="text1"/>
          <w:sz w:val="22"/>
          <w:szCs w:val="22"/>
        </w:rPr>
        <w:t> </w:t>
      </w:r>
      <w:hyperlink r:id="rId14" w:tooltip="Software engineering" w:history="1">
        <w:r w:rsidRPr="007844AA">
          <w:rPr>
            <w:rStyle w:val="Hyperlink"/>
            <w:color w:val="000000" w:themeColor="text1"/>
            <w:sz w:val="22"/>
            <w:szCs w:val="22"/>
            <w:u w:val="none"/>
          </w:rPr>
          <w:t>software engineering</w:t>
        </w:r>
      </w:hyperlink>
      <w:r w:rsidRPr="007844AA">
        <w:rPr>
          <w:color w:val="000000" w:themeColor="text1"/>
          <w:sz w:val="22"/>
          <w:szCs w:val="22"/>
        </w:rPr>
        <w:t>, the</w:t>
      </w:r>
      <w:r w:rsidRPr="007844AA">
        <w:rPr>
          <w:rStyle w:val="apple-converted-space"/>
          <w:color w:val="000000" w:themeColor="text1"/>
          <w:sz w:val="22"/>
          <w:szCs w:val="22"/>
        </w:rPr>
        <w:t> </w:t>
      </w:r>
      <w:r w:rsidRPr="007844AA">
        <w:rPr>
          <w:b/>
          <w:bCs/>
          <w:color w:val="000000" w:themeColor="text1"/>
          <w:sz w:val="22"/>
          <w:szCs w:val="22"/>
        </w:rPr>
        <w:t>active record pattern</w:t>
      </w:r>
      <w:r w:rsidRPr="007844AA">
        <w:rPr>
          <w:rStyle w:val="apple-converted-space"/>
          <w:color w:val="000000" w:themeColor="text1"/>
          <w:sz w:val="22"/>
          <w:szCs w:val="22"/>
        </w:rPr>
        <w:t> </w:t>
      </w:r>
      <w:r w:rsidRPr="007844AA">
        <w:rPr>
          <w:color w:val="000000" w:themeColor="text1"/>
          <w:sz w:val="22"/>
          <w:szCs w:val="22"/>
        </w:rPr>
        <w:t>is an</w:t>
      </w:r>
      <w:r w:rsidRPr="007844AA">
        <w:rPr>
          <w:rStyle w:val="apple-converted-space"/>
          <w:color w:val="000000" w:themeColor="text1"/>
          <w:sz w:val="22"/>
          <w:szCs w:val="22"/>
        </w:rPr>
        <w:t> </w:t>
      </w:r>
      <w:hyperlink r:id="rId15" w:tooltip="Architectural pattern (computer science)" w:history="1">
        <w:r w:rsidRPr="007844AA">
          <w:rPr>
            <w:rStyle w:val="Hyperlink"/>
            <w:color w:val="000000" w:themeColor="text1"/>
            <w:sz w:val="22"/>
            <w:szCs w:val="22"/>
            <w:u w:val="none"/>
          </w:rPr>
          <w:t>architectural pattern</w:t>
        </w:r>
      </w:hyperlink>
      <w:r w:rsidRPr="007844AA">
        <w:rPr>
          <w:rStyle w:val="apple-converted-space"/>
          <w:color w:val="000000" w:themeColor="text1"/>
          <w:sz w:val="22"/>
          <w:szCs w:val="22"/>
        </w:rPr>
        <w:t> </w:t>
      </w:r>
      <w:r w:rsidRPr="007844AA">
        <w:rPr>
          <w:color w:val="000000" w:themeColor="text1"/>
          <w:sz w:val="22"/>
          <w:szCs w:val="22"/>
        </w:rPr>
        <w:t>found in software that stores in-memory object data in</w:t>
      </w:r>
      <w:r w:rsidRPr="007844AA">
        <w:rPr>
          <w:rStyle w:val="apple-converted-space"/>
          <w:color w:val="000000" w:themeColor="text1"/>
          <w:sz w:val="22"/>
          <w:szCs w:val="22"/>
        </w:rPr>
        <w:t> </w:t>
      </w:r>
      <w:hyperlink r:id="rId16" w:tooltip="Relational database" w:history="1">
        <w:r w:rsidRPr="007844AA">
          <w:rPr>
            <w:rStyle w:val="Hyperlink"/>
            <w:color w:val="000000" w:themeColor="text1"/>
            <w:sz w:val="22"/>
            <w:szCs w:val="22"/>
            <w:u w:val="none"/>
          </w:rPr>
          <w:t>relational databases</w:t>
        </w:r>
      </w:hyperlink>
      <w:r w:rsidRPr="007844AA">
        <w:rPr>
          <w:color w:val="000000" w:themeColor="text1"/>
          <w:sz w:val="22"/>
          <w:szCs w:val="22"/>
        </w:rPr>
        <w:t>. It was named by</w:t>
      </w:r>
      <w:r w:rsidRPr="007844AA">
        <w:rPr>
          <w:rStyle w:val="apple-converted-space"/>
          <w:color w:val="000000" w:themeColor="text1"/>
          <w:sz w:val="22"/>
          <w:szCs w:val="22"/>
        </w:rPr>
        <w:t> </w:t>
      </w:r>
      <w:hyperlink r:id="rId17" w:tooltip="Martin Fowler" w:history="1">
        <w:r w:rsidRPr="007844AA">
          <w:rPr>
            <w:rStyle w:val="Hyperlink"/>
            <w:color w:val="000000" w:themeColor="text1"/>
            <w:sz w:val="22"/>
            <w:szCs w:val="22"/>
            <w:u w:val="none"/>
          </w:rPr>
          <w:t>Martin Fowler</w:t>
        </w:r>
      </w:hyperlink>
      <w:r w:rsidRPr="007844AA">
        <w:rPr>
          <w:rStyle w:val="apple-converted-space"/>
          <w:color w:val="000000" w:themeColor="text1"/>
          <w:sz w:val="22"/>
          <w:szCs w:val="22"/>
        </w:rPr>
        <w:t> </w:t>
      </w:r>
      <w:r w:rsidRPr="007844AA">
        <w:rPr>
          <w:color w:val="000000" w:themeColor="text1"/>
          <w:sz w:val="22"/>
          <w:szCs w:val="22"/>
        </w:rPr>
        <w:t>in his 2003 book</w:t>
      </w:r>
      <w:r w:rsidRPr="007844AA">
        <w:rPr>
          <w:rStyle w:val="apple-converted-space"/>
          <w:color w:val="000000" w:themeColor="text1"/>
          <w:sz w:val="22"/>
          <w:szCs w:val="22"/>
        </w:rPr>
        <w:t> </w:t>
      </w:r>
      <w:r w:rsidRPr="007844AA">
        <w:rPr>
          <w:i/>
          <w:iCs/>
          <w:color w:val="000000" w:themeColor="text1"/>
          <w:sz w:val="22"/>
          <w:szCs w:val="22"/>
        </w:rPr>
        <w:t>Patterns of Enterprise Application Architecture</w:t>
      </w:r>
      <w:r w:rsidRPr="007844AA">
        <w:rPr>
          <w:color w:val="000000" w:themeColor="text1"/>
          <w:sz w:val="22"/>
          <w:szCs w:val="22"/>
        </w:rPr>
        <w:t>.</w:t>
      </w:r>
      <w:r w:rsidRPr="007844AA">
        <w:rPr>
          <w:rStyle w:val="apple-converted-space"/>
          <w:color w:val="000000" w:themeColor="text1"/>
          <w:sz w:val="22"/>
          <w:szCs w:val="22"/>
        </w:rPr>
        <w:t> </w:t>
      </w:r>
      <w:r w:rsidRPr="007844AA">
        <w:rPr>
          <w:color w:val="000000" w:themeColor="text1"/>
          <w:sz w:val="22"/>
          <w:szCs w:val="22"/>
        </w:rPr>
        <w:t>The interface of an object conforming to this pattern would include functions such as Insert, Update, and Delete, plus properties that correspond more or less directly to the columns in the underlying database table.</w:t>
      </w:r>
    </w:p>
    <w:p w:rsidR="00DC65DD" w:rsidRDefault="00DC65DD" w:rsidP="007A792C">
      <w:pPr>
        <w:pStyle w:val="NormalWeb"/>
        <w:shd w:val="clear" w:color="auto" w:fill="FFFFFF"/>
        <w:spacing w:before="120" w:beforeAutospacing="0" w:after="120" w:afterAutospacing="0" w:line="336" w:lineRule="atLeast"/>
        <w:ind w:firstLine="720"/>
        <w:rPr>
          <w:color w:val="000000" w:themeColor="text1"/>
          <w:sz w:val="22"/>
          <w:szCs w:val="22"/>
        </w:rPr>
      </w:pPr>
      <w:r w:rsidRPr="007844AA">
        <w:rPr>
          <w:b/>
          <w:color w:val="000000" w:themeColor="text1"/>
          <w:sz w:val="22"/>
          <w:szCs w:val="22"/>
        </w:rPr>
        <w:t>The active record pattern</w:t>
      </w:r>
      <w:r w:rsidRPr="007844AA">
        <w:rPr>
          <w:color w:val="000000" w:themeColor="text1"/>
          <w:sz w:val="22"/>
          <w:szCs w:val="22"/>
        </w:rPr>
        <w:t xml:space="preserve"> is an approach to accessing data in a</w:t>
      </w:r>
      <w:r w:rsidRPr="007844AA">
        <w:rPr>
          <w:rStyle w:val="apple-converted-space"/>
          <w:color w:val="000000" w:themeColor="text1"/>
          <w:sz w:val="22"/>
          <w:szCs w:val="22"/>
        </w:rPr>
        <w:t> </w:t>
      </w:r>
      <w:hyperlink r:id="rId18" w:tooltip="Database" w:history="1">
        <w:r w:rsidRPr="007844AA">
          <w:rPr>
            <w:rStyle w:val="Hyperlink"/>
            <w:color w:val="000000" w:themeColor="text1"/>
            <w:sz w:val="22"/>
            <w:szCs w:val="22"/>
            <w:u w:val="none"/>
          </w:rPr>
          <w:t>database</w:t>
        </w:r>
      </w:hyperlink>
      <w:r w:rsidRPr="007844AA">
        <w:rPr>
          <w:color w:val="000000" w:themeColor="text1"/>
          <w:sz w:val="22"/>
          <w:szCs w:val="22"/>
        </w:rPr>
        <w:t>. A</w:t>
      </w:r>
      <w:r w:rsidRPr="007844AA">
        <w:rPr>
          <w:rStyle w:val="apple-converted-space"/>
          <w:color w:val="000000" w:themeColor="text1"/>
          <w:sz w:val="22"/>
          <w:szCs w:val="22"/>
        </w:rPr>
        <w:t> </w:t>
      </w:r>
      <w:hyperlink r:id="rId19" w:tooltip="Database table" w:history="1">
        <w:r w:rsidRPr="007844AA">
          <w:rPr>
            <w:rStyle w:val="Hyperlink"/>
            <w:color w:val="000000" w:themeColor="text1"/>
            <w:sz w:val="22"/>
            <w:szCs w:val="22"/>
            <w:u w:val="none"/>
          </w:rPr>
          <w:t>database table</w:t>
        </w:r>
      </w:hyperlink>
      <w:r w:rsidRPr="007844AA">
        <w:rPr>
          <w:rStyle w:val="apple-converted-space"/>
          <w:color w:val="000000" w:themeColor="text1"/>
          <w:sz w:val="22"/>
          <w:szCs w:val="22"/>
        </w:rPr>
        <w:t> </w:t>
      </w:r>
      <w:r w:rsidRPr="007844AA">
        <w:rPr>
          <w:color w:val="000000" w:themeColor="text1"/>
          <w:sz w:val="22"/>
          <w:szCs w:val="22"/>
        </w:rPr>
        <w:t>or</w:t>
      </w:r>
      <w:r w:rsidRPr="007844AA">
        <w:rPr>
          <w:rStyle w:val="apple-converted-space"/>
          <w:color w:val="000000" w:themeColor="text1"/>
          <w:sz w:val="22"/>
          <w:szCs w:val="22"/>
        </w:rPr>
        <w:t> </w:t>
      </w:r>
      <w:hyperlink r:id="rId20" w:tooltip="View (database)" w:history="1">
        <w:r w:rsidRPr="007844AA">
          <w:rPr>
            <w:rStyle w:val="Hyperlink"/>
            <w:color w:val="000000" w:themeColor="text1"/>
            <w:sz w:val="22"/>
            <w:szCs w:val="22"/>
            <w:u w:val="none"/>
          </w:rPr>
          <w:t>view</w:t>
        </w:r>
      </w:hyperlink>
      <w:r w:rsidRPr="007844AA">
        <w:rPr>
          <w:rStyle w:val="apple-converted-space"/>
          <w:color w:val="000000" w:themeColor="text1"/>
          <w:sz w:val="22"/>
          <w:szCs w:val="22"/>
        </w:rPr>
        <w:t> </w:t>
      </w:r>
      <w:r w:rsidRPr="007844AA">
        <w:rPr>
          <w:color w:val="000000" w:themeColor="text1"/>
          <w:sz w:val="22"/>
          <w:szCs w:val="22"/>
        </w:rPr>
        <w:t>is wrapped into a</w:t>
      </w:r>
      <w:r w:rsidRPr="007844AA">
        <w:rPr>
          <w:rStyle w:val="apple-converted-space"/>
          <w:color w:val="000000" w:themeColor="text1"/>
          <w:sz w:val="22"/>
          <w:szCs w:val="22"/>
        </w:rPr>
        <w:t> </w:t>
      </w:r>
      <w:hyperlink r:id="rId21" w:tooltip="Class (computer science)" w:history="1">
        <w:r w:rsidRPr="007844AA">
          <w:rPr>
            <w:rStyle w:val="Hyperlink"/>
            <w:color w:val="000000" w:themeColor="text1"/>
            <w:sz w:val="22"/>
            <w:szCs w:val="22"/>
            <w:u w:val="none"/>
          </w:rPr>
          <w:t>class</w:t>
        </w:r>
      </w:hyperlink>
      <w:r w:rsidRPr="007844AA">
        <w:rPr>
          <w:color w:val="000000" w:themeColor="text1"/>
          <w:sz w:val="22"/>
          <w:szCs w:val="22"/>
        </w:rPr>
        <w:t>. Thus, an</w:t>
      </w:r>
      <w:r w:rsidRPr="007844AA">
        <w:rPr>
          <w:rStyle w:val="apple-converted-space"/>
          <w:color w:val="000000" w:themeColor="text1"/>
          <w:sz w:val="22"/>
          <w:szCs w:val="22"/>
        </w:rPr>
        <w:t> </w:t>
      </w:r>
      <w:hyperlink r:id="rId22" w:tooltip="Object (computer science)" w:history="1">
        <w:r w:rsidRPr="007844AA">
          <w:rPr>
            <w:rStyle w:val="Hyperlink"/>
            <w:color w:val="000000" w:themeColor="text1"/>
            <w:sz w:val="22"/>
            <w:szCs w:val="22"/>
            <w:u w:val="none"/>
          </w:rPr>
          <w:t>object</w:t>
        </w:r>
      </w:hyperlink>
      <w:r w:rsidRPr="007844AA">
        <w:rPr>
          <w:rStyle w:val="apple-converted-space"/>
          <w:color w:val="000000" w:themeColor="text1"/>
          <w:sz w:val="22"/>
          <w:szCs w:val="22"/>
        </w:rPr>
        <w:t> </w:t>
      </w:r>
      <w:r w:rsidRPr="007844AA">
        <w:rPr>
          <w:color w:val="000000" w:themeColor="text1"/>
          <w:sz w:val="22"/>
          <w:szCs w:val="22"/>
        </w:rPr>
        <w:t>instance is tied to a single row in the table. After creation of an object, a new row is added to the table upon save. Any object loaded gets its information from the database. When an object is updated the corresponding row in the table is also updated. The wrapper class implements</w:t>
      </w:r>
      <w:r w:rsidRPr="007844AA">
        <w:rPr>
          <w:rStyle w:val="apple-converted-space"/>
          <w:color w:val="000000" w:themeColor="text1"/>
          <w:sz w:val="22"/>
          <w:szCs w:val="22"/>
        </w:rPr>
        <w:t> </w:t>
      </w:r>
      <w:proofErr w:type="spellStart"/>
      <w:r w:rsidRPr="007844AA">
        <w:rPr>
          <w:color w:val="000000" w:themeColor="text1"/>
          <w:sz w:val="22"/>
          <w:szCs w:val="22"/>
        </w:rPr>
        <w:fldChar w:fldCharType="begin"/>
      </w:r>
      <w:r w:rsidRPr="007844AA">
        <w:rPr>
          <w:color w:val="000000" w:themeColor="text1"/>
          <w:sz w:val="22"/>
          <w:szCs w:val="22"/>
        </w:rPr>
        <w:instrText xml:space="preserve"> HYPERLINK "http://en.wikipedia.org/wiki/Accessor" \o "Accessor" </w:instrText>
      </w:r>
      <w:r w:rsidRPr="007844AA">
        <w:rPr>
          <w:color w:val="000000" w:themeColor="text1"/>
          <w:sz w:val="22"/>
          <w:szCs w:val="22"/>
        </w:rPr>
        <w:fldChar w:fldCharType="separate"/>
      </w:r>
      <w:r w:rsidRPr="007844AA">
        <w:rPr>
          <w:rStyle w:val="Hyperlink"/>
          <w:color w:val="000000" w:themeColor="text1"/>
          <w:sz w:val="22"/>
          <w:szCs w:val="22"/>
          <w:u w:val="none"/>
        </w:rPr>
        <w:t>accessor</w:t>
      </w:r>
      <w:proofErr w:type="spellEnd"/>
      <w:r w:rsidRPr="007844AA">
        <w:rPr>
          <w:color w:val="000000" w:themeColor="text1"/>
          <w:sz w:val="22"/>
          <w:szCs w:val="22"/>
        </w:rPr>
        <w:fldChar w:fldCharType="end"/>
      </w:r>
      <w:r w:rsidRPr="007844AA">
        <w:rPr>
          <w:rStyle w:val="apple-converted-space"/>
          <w:color w:val="000000" w:themeColor="text1"/>
          <w:sz w:val="22"/>
          <w:szCs w:val="22"/>
        </w:rPr>
        <w:t> </w:t>
      </w:r>
      <w:hyperlink r:id="rId23" w:tooltip="Method (computer programming)" w:history="1">
        <w:r w:rsidRPr="007844AA">
          <w:rPr>
            <w:rStyle w:val="Hyperlink"/>
            <w:color w:val="000000" w:themeColor="text1"/>
            <w:sz w:val="22"/>
            <w:szCs w:val="22"/>
            <w:u w:val="none"/>
          </w:rPr>
          <w:t>methods</w:t>
        </w:r>
      </w:hyperlink>
      <w:r w:rsidRPr="007844AA">
        <w:rPr>
          <w:rStyle w:val="apple-converted-space"/>
          <w:color w:val="000000" w:themeColor="text1"/>
          <w:sz w:val="22"/>
          <w:szCs w:val="22"/>
        </w:rPr>
        <w:t> </w:t>
      </w:r>
      <w:r w:rsidRPr="007844AA">
        <w:rPr>
          <w:color w:val="000000" w:themeColor="text1"/>
          <w:sz w:val="22"/>
          <w:szCs w:val="22"/>
        </w:rPr>
        <w:t>or properties for each column in the table or view.</w:t>
      </w:r>
    </w:p>
    <w:p w:rsidR="00DC65DD" w:rsidRDefault="00DC65DD" w:rsidP="00DC65DD">
      <w:pPr>
        <w:pStyle w:val="NormalWeb"/>
        <w:shd w:val="clear" w:color="auto" w:fill="FFFFFF"/>
        <w:spacing w:before="120" w:beforeAutospacing="0" w:after="120" w:afterAutospacing="0" w:line="336" w:lineRule="atLeast"/>
        <w:rPr>
          <w:color w:val="000000" w:themeColor="text1"/>
          <w:sz w:val="22"/>
          <w:szCs w:val="22"/>
        </w:rPr>
      </w:pPr>
      <w:r>
        <w:rPr>
          <w:b/>
          <w:iCs/>
          <w:color w:val="000000"/>
          <w:sz w:val="22"/>
          <w:szCs w:val="22"/>
        </w:rPr>
        <w:t>Row Data Gateway pattern</w:t>
      </w:r>
    </w:p>
    <w:p w:rsidR="00DC65DD" w:rsidRPr="007844AA" w:rsidRDefault="00DC65DD" w:rsidP="00DC65DD">
      <w:pPr>
        <w:widowControl/>
        <w:shd w:val="clear" w:color="auto" w:fill="FFFFFF"/>
        <w:spacing w:line="360" w:lineRule="atLeast"/>
        <w:ind w:firstLine="720"/>
        <w:rPr>
          <w:color w:val="000000"/>
          <w:sz w:val="22"/>
          <w:szCs w:val="22"/>
        </w:rPr>
      </w:pPr>
      <w:proofErr w:type="gramStart"/>
      <w:r w:rsidRPr="001C2E8F">
        <w:rPr>
          <w:iCs/>
          <w:color w:val="000000"/>
          <w:sz w:val="22"/>
          <w:szCs w:val="22"/>
        </w:rPr>
        <w:t>An obje</w:t>
      </w:r>
      <w:r>
        <w:rPr>
          <w:iCs/>
          <w:color w:val="000000"/>
          <w:sz w:val="22"/>
          <w:szCs w:val="22"/>
        </w:rPr>
        <w:t xml:space="preserve">ct that acts as a Gateway </w:t>
      </w:r>
      <w:r w:rsidRPr="001C2E8F">
        <w:rPr>
          <w:iCs/>
          <w:color w:val="000000"/>
          <w:sz w:val="22"/>
          <w:szCs w:val="22"/>
        </w:rPr>
        <w:t>to a single record in a data source.</w:t>
      </w:r>
      <w:proofErr w:type="gramEnd"/>
      <w:r w:rsidRPr="001C2E8F">
        <w:rPr>
          <w:iCs/>
          <w:color w:val="000000"/>
          <w:sz w:val="22"/>
          <w:szCs w:val="22"/>
        </w:rPr>
        <w:t xml:space="preserve"> There is one instance per row.</w:t>
      </w:r>
    </w:p>
    <w:p w:rsidR="00DC65DD" w:rsidRPr="007844AA" w:rsidRDefault="00DC65DD" w:rsidP="00DC65DD">
      <w:pPr>
        <w:widowControl/>
        <w:shd w:val="clear" w:color="auto" w:fill="FFFFFF"/>
        <w:spacing w:after="240" w:line="360" w:lineRule="atLeast"/>
        <w:rPr>
          <w:color w:val="000000"/>
          <w:sz w:val="22"/>
          <w:szCs w:val="22"/>
        </w:rPr>
      </w:pPr>
      <w:r w:rsidRPr="007844AA">
        <w:rPr>
          <w:color w:val="000000"/>
          <w:sz w:val="22"/>
          <w:szCs w:val="22"/>
        </w:rPr>
        <w:t xml:space="preserve">Embedding database access code in in-memory objects can leave you with a few disadvantages. For a start, if your in-memory objects have business logic of their own, adding the database manipulation code increases complexity. Testing is awkward too since, if your in-memory objects are tied to a database, tests </w:t>
      </w:r>
      <w:r w:rsidRPr="007844AA">
        <w:rPr>
          <w:color w:val="000000"/>
          <w:sz w:val="22"/>
          <w:szCs w:val="22"/>
        </w:rPr>
        <w:lastRenderedPageBreak/>
        <w:t>are slower to run because of all the database access. You may have to access multiple databases with all those annoying little variations on their SQL.</w:t>
      </w:r>
    </w:p>
    <w:p w:rsidR="00DC65DD" w:rsidRPr="001C2E8F" w:rsidRDefault="00DC65DD" w:rsidP="00DC65DD">
      <w:pPr>
        <w:widowControl/>
        <w:shd w:val="clear" w:color="auto" w:fill="FFFFFF"/>
        <w:spacing w:after="240" w:line="360" w:lineRule="atLeast"/>
        <w:rPr>
          <w:rFonts w:ascii="Arial" w:hAnsi="Arial" w:cs="Arial"/>
          <w:color w:val="000000"/>
          <w:sz w:val="19"/>
          <w:szCs w:val="19"/>
        </w:rPr>
      </w:pPr>
      <w:r w:rsidRPr="007844AA">
        <w:rPr>
          <w:color w:val="000000"/>
          <w:sz w:val="22"/>
          <w:szCs w:val="22"/>
        </w:rPr>
        <w:t>A</w:t>
      </w:r>
      <w:r w:rsidRPr="001C2E8F">
        <w:rPr>
          <w:color w:val="000000"/>
          <w:sz w:val="22"/>
          <w:szCs w:val="22"/>
        </w:rPr>
        <w:t> </w:t>
      </w:r>
      <w:r w:rsidRPr="001C2E8F">
        <w:rPr>
          <w:b/>
          <w:iCs/>
          <w:color w:val="000000"/>
          <w:sz w:val="22"/>
          <w:szCs w:val="22"/>
        </w:rPr>
        <w:t>Row Data Gateway</w:t>
      </w:r>
      <w:r w:rsidRPr="001C2E8F">
        <w:rPr>
          <w:color w:val="000000"/>
          <w:sz w:val="22"/>
          <w:szCs w:val="22"/>
        </w:rPr>
        <w:t> </w:t>
      </w:r>
      <w:r w:rsidRPr="007844AA">
        <w:rPr>
          <w:color w:val="000000"/>
          <w:sz w:val="22"/>
          <w:szCs w:val="22"/>
        </w:rPr>
        <w:t>gives you objects that look exactly like the record in your record structure but can be accessed with the regular mechanisms of your programming language. All details of data source access are hidden behind this interface</w:t>
      </w:r>
      <w:r w:rsidRPr="007844AA">
        <w:rPr>
          <w:rFonts w:ascii="Arial" w:hAnsi="Arial" w:cs="Arial"/>
          <w:color w:val="000000"/>
          <w:sz w:val="19"/>
          <w:szCs w:val="19"/>
        </w:rPr>
        <w:t>.</w:t>
      </w:r>
    </w:p>
    <w:p w:rsidR="00B55895" w:rsidRDefault="00B55895" w:rsidP="00346E30">
      <w:pPr>
        <w:spacing w:line="240" w:lineRule="auto"/>
        <w:jc w:val="both"/>
      </w:pPr>
    </w:p>
    <w:p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0F0C36" w:rsidRDefault="000F0C36" w:rsidP="00346E30">
      <w:pPr>
        <w:spacing w:line="240" w:lineRule="auto"/>
        <w:jc w:val="both"/>
        <w:rPr>
          <w:i/>
          <w:color w:val="943634" w:themeColor="accent2" w:themeShade="BF"/>
          <w:sz w:val="24"/>
        </w:rPr>
      </w:pPr>
    </w:p>
    <w:p w:rsidR="00520DC9" w:rsidRDefault="00520DC9" w:rsidP="00346E30">
      <w:pPr>
        <w:spacing w:line="240" w:lineRule="auto"/>
        <w:jc w:val="both"/>
      </w:pPr>
      <w:r>
        <w:rPr>
          <w:i/>
          <w:noProof/>
          <w:color w:val="943634" w:themeColor="accent2" w:themeShade="BF"/>
          <w:sz w:val="24"/>
        </w:rPr>
        <w:drawing>
          <wp:inline distT="0" distB="0" distL="0" distR="0">
            <wp:extent cx="5596128" cy="2956603"/>
            <wp:effectExtent l="0" t="0" r="0" b="0"/>
            <wp:docPr id="5" name="Picture 5" descr="C:\Users\Raul Zhn\Desktop\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aul Zhn\Desktop\account.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96037" cy="2956555"/>
                    </a:xfrm>
                    <a:prstGeom prst="rect">
                      <a:avLst/>
                    </a:prstGeom>
                    <a:noFill/>
                    <a:ln>
                      <a:noFill/>
                    </a:ln>
                  </pic:spPr>
                </pic:pic>
              </a:graphicData>
            </a:graphic>
          </wp:inline>
        </w:drawing>
      </w:r>
    </w:p>
    <w:p w:rsidR="00520DC9" w:rsidRDefault="00520DC9" w:rsidP="00520DC9">
      <w:pPr>
        <w:pStyle w:val="NormalWeb"/>
        <w:shd w:val="clear" w:color="auto" w:fill="FFFFFF"/>
        <w:spacing w:before="120" w:beforeAutospacing="0" w:after="120" w:afterAutospacing="0" w:line="336" w:lineRule="atLeast"/>
        <w:ind w:firstLine="720"/>
        <w:rPr>
          <w:iCs/>
          <w:color w:val="000000"/>
          <w:sz w:val="22"/>
          <w:szCs w:val="22"/>
        </w:rPr>
      </w:pPr>
      <w:r w:rsidRPr="00520DC9">
        <w:rPr>
          <w:color w:val="000000" w:themeColor="text1"/>
          <w:sz w:val="22"/>
          <w:szCs w:val="22"/>
        </w:rPr>
        <w:t>The active record pattern</w:t>
      </w:r>
      <w:r w:rsidRPr="00520DC9">
        <w:rPr>
          <w:color w:val="000000" w:themeColor="text1"/>
          <w:sz w:val="22"/>
          <w:szCs w:val="22"/>
        </w:rPr>
        <w:t xml:space="preserve"> and </w:t>
      </w:r>
      <w:r w:rsidRPr="00520DC9">
        <w:rPr>
          <w:iCs/>
          <w:color w:val="000000"/>
          <w:sz w:val="22"/>
          <w:szCs w:val="22"/>
        </w:rPr>
        <w:t>Row Data Gateway pattern</w:t>
      </w:r>
      <w:r w:rsidRPr="00520DC9">
        <w:rPr>
          <w:iCs/>
          <w:color w:val="000000"/>
          <w:sz w:val="22"/>
          <w:szCs w:val="22"/>
        </w:rPr>
        <w:t xml:space="preserve"> are represented in the Gateway and Finder Classes</w:t>
      </w:r>
    </w:p>
    <w:p w:rsidR="00520DC9" w:rsidRPr="00520DC9" w:rsidRDefault="00520DC9" w:rsidP="00520DC9">
      <w:pPr>
        <w:pStyle w:val="NormalWeb"/>
        <w:shd w:val="clear" w:color="auto" w:fill="FFFFFF"/>
        <w:spacing w:before="120" w:beforeAutospacing="0" w:after="120" w:afterAutospacing="0" w:line="336" w:lineRule="atLeast"/>
        <w:rPr>
          <w:color w:val="000000" w:themeColor="text1"/>
          <w:sz w:val="22"/>
          <w:szCs w:val="22"/>
        </w:rPr>
      </w:pPr>
      <w:r>
        <w:rPr>
          <w:color w:val="000000" w:themeColor="text1"/>
          <w:sz w:val="22"/>
          <w:szCs w:val="22"/>
        </w:rPr>
        <w:tab/>
      </w:r>
      <w:r w:rsidR="007F1A22">
        <w:rPr>
          <w:color w:val="000000" w:themeColor="text1"/>
          <w:sz w:val="22"/>
          <w:szCs w:val="22"/>
        </w:rPr>
        <w:t>Are Structu</w:t>
      </w:r>
      <w:r>
        <w:rPr>
          <w:color w:val="000000" w:themeColor="text1"/>
          <w:sz w:val="22"/>
          <w:szCs w:val="22"/>
        </w:rPr>
        <w:t xml:space="preserve">red in 3 </w:t>
      </w:r>
      <w:proofErr w:type="gramStart"/>
      <w:r>
        <w:rPr>
          <w:color w:val="000000" w:themeColor="text1"/>
          <w:sz w:val="22"/>
          <w:szCs w:val="22"/>
        </w:rPr>
        <w:t>Layers :</w:t>
      </w:r>
      <w:proofErr w:type="gramEnd"/>
      <w:r>
        <w:rPr>
          <w:color w:val="000000" w:themeColor="text1"/>
          <w:sz w:val="22"/>
          <w:szCs w:val="22"/>
        </w:rPr>
        <w:t xml:space="preserve"> Business Logic, Presentation and Data Source</w:t>
      </w:r>
    </w:p>
    <w:p w:rsidR="00713AEE" w:rsidRPr="00B55895" w:rsidRDefault="00346E30" w:rsidP="00346E30">
      <w:pPr>
        <w:pStyle w:val="Title"/>
        <w:jc w:val="both"/>
        <w:rPr>
          <w:rFonts w:ascii="Times New Roman" w:hAnsi="Times New Roman"/>
        </w:rPr>
      </w:pPr>
      <w:bookmarkStart w:id="30" w:name="_Toc254785394"/>
      <w:r>
        <w:rPr>
          <w:rFonts w:ascii="Times New Roman" w:hAnsi="Times New Roman"/>
        </w:rPr>
        <w:t>6</w:t>
      </w:r>
      <w:r w:rsidR="00713AEE" w:rsidRPr="00B55895">
        <w:rPr>
          <w:rFonts w:ascii="Times New Roman" w:hAnsi="Times New Roman"/>
        </w:rPr>
        <w:t>. Data Model</w:t>
      </w:r>
      <w:bookmarkEnd w:id="30"/>
      <w:r w:rsidR="00713AEE" w:rsidRPr="00B55895">
        <w:rPr>
          <w:rFonts w:ascii="Times New Roman" w:hAnsi="Times New Roman"/>
        </w:rPr>
        <w:t xml:space="preserve"> </w:t>
      </w:r>
    </w:p>
    <w:p w:rsidR="000F0C36" w:rsidRPr="00B55895" w:rsidRDefault="00154605" w:rsidP="00346E30">
      <w:pPr>
        <w:spacing w:line="240" w:lineRule="auto"/>
        <w:jc w:val="both"/>
        <w:rPr>
          <w:i/>
          <w:color w:val="943634" w:themeColor="accent2" w:themeShade="BF"/>
        </w:rPr>
      </w:pPr>
      <w:r>
        <w:rPr>
          <w:i/>
          <w:noProof/>
          <w:color w:val="943634" w:themeColor="accent2" w:themeShade="BF"/>
          <w:sz w:val="24"/>
        </w:rPr>
        <w:drawing>
          <wp:inline distT="0" distB="0" distL="0" distR="0">
            <wp:extent cx="4111140" cy="2055571"/>
            <wp:effectExtent l="0" t="0" r="0" b="0"/>
            <wp:docPr id="4" name="Picture 4" descr="C:\Users\Raul Zhn\Desktop\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ul Zhn\Desktop\data.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11140" cy="2055571"/>
                    </a:xfrm>
                    <a:prstGeom prst="rect">
                      <a:avLst/>
                    </a:prstGeom>
                    <a:noFill/>
                    <a:ln>
                      <a:noFill/>
                    </a:ln>
                  </pic:spPr>
                </pic:pic>
              </a:graphicData>
            </a:graphic>
          </wp:inline>
        </w:drawing>
      </w:r>
    </w:p>
    <w:p w:rsidR="000F0C36" w:rsidRPr="00B55895" w:rsidRDefault="00346E30" w:rsidP="00346E30">
      <w:pPr>
        <w:pStyle w:val="Title"/>
        <w:jc w:val="both"/>
        <w:rPr>
          <w:rFonts w:ascii="Times New Roman" w:hAnsi="Times New Roman"/>
        </w:rPr>
      </w:pPr>
      <w:bookmarkStart w:id="31" w:name="_Toc254785395"/>
      <w:r>
        <w:rPr>
          <w:rFonts w:ascii="Times New Roman" w:hAnsi="Times New Roman"/>
        </w:rPr>
        <w:lastRenderedPageBreak/>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1"/>
    </w:p>
    <w:p w:rsidR="001C2E8F" w:rsidRPr="001C2E8F" w:rsidRDefault="001C2E8F" w:rsidP="001C2E8F">
      <w:pPr>
        <w:pStyle w:val="NormalWeb"/>
        <w:shd w:val="clear" w:color="auto" w:fill="FFFFFF"/>
        <w:spacing w:before="120" w:beforeAutospacing="0" w:after="120" w:afterAutospacing="0" w:line="336" w:lineRule="atLeast"/>
        <w:ind w:firstLine="720"/>
        <w:rPr>
          <w:color w:val="000000" w:themeColor="text1"/>
          <w:sz w:val="22"/>
          <w:szCs w:val="22"/>
        </w:rPr>
      </w:pPr>
      <w:bookmarkStart w:id="32" w:name="_Toc254785396"/>
      <w:r w:rsidRPr="001C2E8F">
        <w:rPr>
          <w:color w:val="000000" w:themeColor="text1"/>
          <w:sz w:val="22"/>
          <w:szCs w:val="22"/>
        </w:rPr>
        <w:t>In</w:t>
      </w:r>
      <w:r w:rsidRPr="001C2E8F">
        <w:rPr>
          <w:rStyle w:val="apple-converted-space"/>
          <w:color w:val="000000" w:themeColor="text1"/>
          <w:sz w:val="22"/>
          <w:szCs w:val="22"/>
        </w:rPr>
        <w:t> </w:t>
      </w:r>
      <w:hyperlink r:id="rId26" w:tooltip="Computer programming" w:history="1">
        <w:r w:rsidRPr="001C2E8F">
          <w:rPr>
            <w:rStyle w:val="Hyperlink"/>
            <w:color w:val="000000" w:themeColor="text1"/>
            <w:sz w:val="22"/>
            <w:szCs w:val="22"/>
            <w:u w:val="none"/>
          </w:rPr>
          <w:t>computer programming</w:t>
        </w:r>
      </w:hyperlink>
      <w:r w:rsidRPr="001C2E8F">
        <w:rPr>
          <w:color w:val="000000" w:themeColor="text1"/>
          <w:sz w:val="22"/>
          <w:szCs w:val="22"/>
        </w:rPr>
        <w:t>,</w:t>
      </w:r>
      <w:r w:rsidRPr="001C2E8F">
        <w:rPr>
          <w:rStyle w:val="apple-converted-space"/>
          <w:color w:val="000000" w:themeColor="text1"/>
          <w:sz w:val="22"/>
          <w:szCs w:val="22"/>
        </w:rPr>
        <w:t> </w:t>
      </w:r>
      <w:r w:rsidRPr="001C2E8F">
        <w:rPr>
          <w:bCs/>
          <w:color w:val="000000" w:themeColor="text1"/>
          <w:sz w:val="22"/>
          <w:szCs w:val="22"/>
        </w:rPr>
        <w:t>unit testing</w:t>
      </w:r>
      <w:r w:rsidRPr="001C2E8F">
        <w:rPr>
          <w:rStyle w:val="apple-converted-space"/>
          <w:color w:val="000000" w:themeColor="text1"/>
          <w:sz w:val="22"/>
          <w:szCs w:val="22"/>
        </w:rPr>
        <w:t> </w:t>
      </w:r>
      <w:r w:rsidRPr="001C2E8F">
        <w:rPr>
          <w:color w:val="000000" w:themeColor="text1"/>
          <w:sz w:val="22"/>
          <w:szCs w:val="22"/>
        </w:rPr>
        <w:t>is a</w:t>
      </w:r>
      <w:r w:rsidRPr="001C2E8F">
        <w:rPr>
          <w:rStyle w:val="apple-converted-space"/>
          <w:color w:val="000000" w:themeColor="text1"/>
          <w:sz w:val="22"/>
          <w:szCs w:val="22"/>
        </w:rPr>
        <w:t> </w:t>
      </w:r>
      <w:hyperlink r:id="rId27" w:tooltip="Software testing" w:history="1">
        <w:r w:rsidRPr="001C2E8F">
          <w:rPr>
            <w:rStyle w:val="Hyperlink"/>
            <w:color w:val="000000" w:themeColor="text1"/>
            <w:sz w:val="22"/>
            <w:szCs w:val="22"/>
            <w:u w:val="none"/>
          </w:rPr>
          <w:t>software testing</w:t>
        </w:r>
      </w:hyperlink>
      <w:r w:rsidRPr="001C2E8F">
        <w:rPr>
          <w:rStyle w:val="apple-converted-space"/>
          <w:color w:val="000000" w:themeColor="text1"/>
          <w:sz w:val="22"/>
          <w:szCs w:val="22"/>
        </w:rPr>
        <w:t> </w:t>
      </w:r>
      <w:r w:rsidRPr="001C2E8F">
        <w:rPr>
          <w:color w:val="000000" w:themeColor="text1"/>
          <w:sz w:val="22"/>
          <w:szCs w:val="22"/>
        </w:rPr>
        <w:t>method by which individual units of</w:t>
      </w:r>
      <w:r w:rsidRPr="001C2E8F">
        <w:rPr>
          <w:rStyle w:val="apple-converted-space"/>
          <w:color w:val="000000" w:themeColor="text1"/>
          <w:sz w:val="22"/>
          <w:szCs w:val="22"/>
        </w:rPr>
        <w:t> </w:t>
      </w:r>
      <w:hyperlink r:id="rId28" w:tooltip="Source code" w:history="1">
        <w:r w:rsidRPr="001C2E8F">
          <w:rPr>
            <w:rStyle w:val="Hyperlink"/>
            <w:color w:val="000000" w:themeColor="text1"/>
            <w:sz w:val="22"/>
            <w:szCs w:val="22"/>
            <w:u w:val="none"/>
          </w:rPr>
          <w:t>source code</w:t>
        </w:r>
      </w:hyperlink>
      <w:r w:rsidRPr="001C2E8F">
        <w:rPr>
          <w:color w:val="000000" w:themeColor="text1"/>
          <w:sz w:val="22"/>
          <w:szCs w:val="22"/>
        </w:rPr>
        <w:t>, sets of one or more computer program modules together with associated control data, usage procedures, and operating procedures, are tested to determine whether they are fit for use.</w:t>
      </w:r>
      <w:hyperlink r:id="rId29" w:anchor="cite_note-kolawa-1" w:history="1">
        <w:r w:rsidRPr="001C2E8F">
          <w:rPr>
            <w:rStyle w:val="Hyperlink"/>
            <w:color w:val="000000" w:themeColor="text1"/>
            <w:sz w:val="22"/>
            <w:szCs w:val="22"/>
            <w:u w:val="none"/>
            <w:vertAlign w:val="superscript"/>
          </w:rPr>
          <w:t>[1]</w:t>
        </w:r>
      </w:hyperlink>
      <w:r w:rsidRPr="001C2E8F">
        <w:rPr>
          <w:rStyle w:val="apple-converted-space"/>
          <w:color w:val="000000" w:themeColor="text1"/>
          <w:sz w:val="22"/>
          <w:szCs w:val="22"/>
        </w:rPr>
        <w:t> </w:t>
      </w:r>
      <w:r w:rsidRPr="001C2E8F">
        <w:rPr>
          <w:color w:val="000000" w:themeColor="text1"/>
          <w:sz w:val="22"/>
          <w:szCs w:val="22"/>
        </w:rPr>
        <w:t>Intuitively, one can view a unit as the smallest testable part of an application. In</w:t>
      </w:r>
      <w:r w:rsidRPr="001C2E8F">
        <w:rPr>
          <w:rStyle w:val="apple-converted-space"/>
          <w:color w:val="000000" w:themeColor="text1"/>
          <w:sz w:val="22"/>
          <w:szCs w:val="22"/>
        </w:rPr>
        <w:t> </w:t>
      </w:r>
      <w:hyperlink r:id="rId30" w:tooltip="Procedural programming" w:history="1">
        <w:r w:rsidRPr="001C2E8F">
          <w:rPr>
            <w:rStyle w:val="Hyperlink"/>
            <w:color w:val="000000" w:themeColor="text1"/>
            <w:sz w:val="22"/>
            <w:szCs w:val="22"/>
            <w:u w:val="none"/>
          </w:rPr>
          <w:t>procedural programming</w:t>
        </w:r>
      </w:hyperlink>
      <w:r w:rsidRPr="001C2E8F">
        <w:rPr>
          <w:color w:val="000000" w:themeColor="text1"/>
          <w:sz w:val="22"/>
          <w:szCs w:val="22"/>
        </w:rPr>
        <w:t>, a unit could be an entire module, but it is more commonly an individual function or procedure. In</w:t>
      </w:r>
      <w:r w:rsidRPr="001C2E8F">
        <w:rPr>
          <w:rStyle w:val="apple-converted-space"/>
          <w:color w:val="000000" w:themeColor="text1"/>
          <w:sz w:val="22"/>
          <w:szCs w:val="22"/>
        </w:rPr>
        <w:t> </w:t>
      </w:r>
      <w:hyperlink r:id="rId31" w:tooltip="Object-oriented programming" w:history="1">
        <w:r w:rsidRPr="001C2E8F">
          <w:rPr>
            <w:rStyle w:val="Hyperlink"/>
            <w:color w:val="000000" w:themeColor="text1"/>
            <w:sz w:val="22"/>
            <w:szCs w:val="22"/>
            <w:u w:val="none"/>
          </w:rPr>
          <w:t>object-oriented programming</w:t>
        </w:r>
      </w:hyperlink>
      <w:r w:rsidRPr="001C2E8F">
        <w:rPr>
          <w:color w:val="000000" w:themeColor="text1"/>
          <w:sz w:val="22"/>
          <w:szCs w:val="22"/>
        </w:rPr>
        <w:t>, a unit is often an entire interface, such as a class, but could be an individual method.</w:t>
      </w:r>
      <w:r w:rsidR="00DC65DD">
        <w:rPr>
          <w:color w:val="000000" w:themeColor="text1"/>
          <w:sz w:val="22"/>
          <w:szCs w:val="22"/>
          <w:vertAlign w:val="superscript"/>
        </w:rPr>
        <w:t xml:space="preserve"> </w:t>
      </w:r>
      <w:r w:rsidR="00DC65DD" w:rsidRPr="001C2E8F">
        <w:rPr>
          <w:color w:val="000000" w:themeColor="text1"/>
          <w:sz w:val="22"/>
          <w:szCs w:val="22"/>
        </w:rPr>
        <w:t xml:space="preserve"> </w:t>
      </w:r>
      <w:r w:rsidRPr="001C2E8F">
        <w:rPr>
          <w:color w:val="000000" w:themeColor="text1"/>
          <w:sz w:val="22"/>
          <w:szCs w:val="22"/>
        </w:rPr>
        <w:t>Unit tests are short code fragments</w:t>
      </w:r>
      <w:r w:rsidRPr="001C2E8F">
        <w:rPr>
          <w:rStyle w:val="apple-converted-space"/>
          <w:color w:val="000000" w:themeColor="text1"/>
          <w:sz w:val="22"/>
          <w:szCs w:val="22"/>
        </w:rPr>
        <w:t> </w:t>
      </w:r>
      <w:r w:rsidRPr="001C2E8F">
        <w:rPr>
          <w:color w:val="000000" w:themeColor="text1"/>
          <w:sz w:val="22"/>
          <w:szCs w:val="22"/>
        </w:rPr>
        <w:t>created by programmers or occasionally by</w:t>
      </w:r>
      <w:r w:rsidRPr="001C2E8F">
        <w:rPr>
          <w:rStyle w:val="apple-converted-space"/>
          <w:color w:val="000000" w:themeColor="text1"/>
          <w:sz w:val="22"/>
          <w:szCs w:val="22"/>
        </w:rPr>
        <w:t> </w:t>
      </w:r>
      <w:hyperlink r:id="rId32" w:tooltip="White-box testing" w:history="1">
        <w:r w:rsidRPr="001C2E8F">
          <w:rPr>
            <w:rStyle w:val="Hyperlink"/>
            <w:color w:val="000000" w:themeColor="text1"/>
            <w:sz w:val="22"/>
            <w:szCs w:val="22"/>
            <w:u w:val="none"/>
          </w:rPr>
          <w:t>white box testers</w:t>
        </w:r>
      </w:hyperlink>
      <w:r w:rsidRPr="001C2E8F">
        <w:rPr>
          <w:rStyle w:val="apple-converted-space"/>
          <w:color w:val="000000" w:themeColor="text1"/>
          <w:sz w:val="22"/>
          <w:szCs w:val="22"/>
        </w:rPr>
        <w:t> </w:t>
      </w:r>
      <w:r w:rsidRPr="001C2E8F">
        <w:rPr>
          <w:color w:val="000000" w:themeColor="text1"/>
          <w:sz w:val="22"/>
          <w:szCs w:val="22"/>
        </w:rPr>
        <w:t>during the development process. It forms the basis for</w:t>
      </w:r>
      <w:r w:rsidRPr="001C2E8F">
        <w:rPr>
          <w:rStyle w:val="apple-converted-space"/>
          <w:color w:val="000000" w:themeColor="text1"/>
          <w:sz w:val="22"/>
          <w:szCs w:val="22"/>
        </w:rPr>
        <w:t> </w:t>
      </w:r>
      <w:r w:rsidRPr="001C2E8F">
        <w:rPr>
          <w:bCs/>
          <w:color w:val="000000" w:themeColor="text1"/>
          <w:sz w:val="22"/>
          <w:szCs w:val="22"/>
        </w:rPr>
        <w:t>component testing</w:t>
      </w:r>
      <w:r w:rsidRPr="001C2E8F">
        <w:rPr>
          <w:color w:val="000000" w:themeColor="text1"/>
          <w:sz w:val="22"/>
          <w:szCs w:val="22"/>
        </w:rPr>
        <w:t>.</w:t>
      </w:r>
      <w:r w:rsidR="00DC65DD" w:rsidRPr="001C2E8F">
        <w:rPr>
          <w:color w:val="000000" w:themeColor="text1"/>
          <w:sz w:val="22"/>
          <w:szCs w:val="22"/>
        </w:rPr>
        <w:t xml:space="preserve"> </w:t>
      </w:r>
    </w:p>
    <w:p w:rsidR="001C2E8F" w:rsidRPr="001C2E8F" w:rsidRDefault="001C2E8F" w:rsidP="001C2E8F">
      <w:pPr>
        <w:pStyle w:val="NormalWeb"/>
        <w:shd w:val="clear" w:color="auto" w:fill="FFFFFF"/>
        <w:spacing w:before="120" w:beforeAutospacing="0" w:after="120" w:afterAutospacing="0" w:line="336" w:lineRule="atLeast"/>
        <w:ind w:firstLine="720"/>
        <w:rPr>
          <w:color w:val="000000" w:themeColor="text1"/>
          <w:sz w:val="22"/>
          <w:szCs w:val="22"/>
        </w:rPr>
      </w:pPr>
      <w:r w:rsidRPr="001C2E8F">
        <w:rPr>
          <w:color w:val="000000" w:themeColor="text1"/>
          <w:sz w:val="22"/>
          <w:szCs w:val="22"/>
        </w:rPr>
        <w:t>Ideally, each</w:t>
      </w:r>
      <w:r w:rsidRPr="001C2E8F">
        <w:rPr>
          <w:rStyle w:val="apple-converted-space"/>
          <w:color w:val="000000" w:themeColor="text1"/>
          <w:sz w:val="22"/>
          <w:szCs w:val="22"/>
        </w:rPr>
        <w:t> </w:t>
      </w:r>
      <w:hyperlink r:id="rId33" w:tooltip="Test case" w:history="1">
        <w:r w:rsidRPr="001C2E8F">
          <w:rPr>
            <w:rStyle w:val="Hyperlink"/>
            <w:color w:val="000000" w:themeColor="text1"/>
            <w:sz w:val="22"/>
            <w:szCs w:val="22"/>
            <w:u w:val="none"/>
          </w:rPr>
          <w:t>test case</w:t>
        </w:r>
      </w:hyperlink>
      <w:r w:rsidRPr="001C2E8F">
        <w:rPr>
          <w:rStyle w:val="apple-converted-space"/>
          <w:color w:val="000000" w:themeColor="text1"/>
          <w:sz w:val="22"/>
          <w:szCs w:val="22"/>
        </w:rPr>
        <w:t> </w:t>
      </w:r>
      <w:r w:rsidRPr="001C2E8F">
        <w:rPr>
          <w:color w:val="000000" w:themeColor="text1"/>
          <w:sz w:val="22"/>
          <w:szCs w:val="22"/>
        </w:rPr>
        <w:t>is independent from the others. Substitutes such as</w:t>
      </w:r>
      <w:r w:rsidRPr="001C2E8F">
        <w:rPr>
          <w:rStyle w:val="apple-converted-space"/>
          <w:color w:val="000000" w:themeColor="text1"/>
          <w:sz w:val="22"/>
          <w:szCs w:val="22"/>
        </w:rPr>
        <w:t> </w:t>
      </w:r>
      <w:hyperlink r:id="rId34" w:tooltip="Method stub" w:history="1">
        <w:r w:rsidRPr="001C2E8F">
          <w:rPr>
            <w:rStyle w:val="Hyperlink"/>
            <w:color w:val="000000" w:themeColor="text1"/>
            <w:sz w:val="22"/>
            <w:szCs w:val="22"/>
            <w:u w:val="none"/>
          </w:rPr>
          <w:t>method stubs</w:t>
        </w:r>
      </w:hyperlink>
      <w:r w:rsidRPr="001C2E8F">
        <w:rPr>
          <w:color w:val="000000" w:themeColor="text1"/>
          <w:sz w:val="22"/>
          <w:szCs w:val="22"/>
        </w:rPr>
        <w:t>,</w:t>
      </w:r>
      <w:r w:rsidRPr="001C2E8F">
        <w:rPr>
          <w:rStyle w:val="apple-converted-space"/>
          <w:color w:val="000000" w:themeColor="text1"/>
          <w:sz w:val="22"/>
          <w:szCs w:val="22"/>
        </w:rPr>
        <w:t> </w:t>
      </w:r>
      <w:hyperlink r:id="rId35" w:tooltip="Mock object" w:history="1">
        <w:r w:rsidRPr="001C2E8F">
          <w:rPr>
            <w:rStyle w:val="Hyperlink"/>
            <w:color w:val="000000" w:themeColor="text1"/>
            <w:sz w:val="22"/>
            <w:szCs w:val="22"/>
            <w:u w:val="none"/>
          </w:rPr>
          <w:t>mock objects</w:t>
        </w:r>
      </w:hyperlink>
      <w:r w:rsidRPr="001C2E8F">
        <w:rPr>
          <w:color w:val="000000" w:themeColor="text1"/>
          <w:sz w:val="22"/>
          <w:szCs w:val="22"/>
        </w:rPr>
        <w:t>,</w:t>
      </w:r>
      <w:proofErr w:type="gramStart"/>
      <w:r w:rsidRPr="001C2E8F">
        <w:rPr>
          <w:rStyle w:val="apple-converted-space"/>
          <w:color w:val="000000" w:themeColor="text1"/>
          <w:sz w:val="22"/>
          <w:szCs w:val="22"/>
        </w:rPr>
        <w:t> </w:t>
      </w:r>
      <w:r>
        <w:rPr>
          <w:rStyle w:val="apple-converted-space"/>
          <w:color w:val="000000" w:themeColor="text1"/>
          <w:sz w:val="22"/>
          <w:szCs w:val="22"/>
        </w:rPr>
        <w:t xml:space="preserve"> </w:t>
      </w:r>
      <w:proofErr w:type="gramEnd"/>
      <w:hyperlink r:id="rId36" w:anchor="Mocks.2C_fakes_and_stubs" w:tooltip="Mock object" w:history="1">
        <w:r w:rsidRPr="001C2E8F">
          <w:rPr>
            <w:rStyle w:val="Hyperlink"/>
            <w:color w:val="000000" w:themeColor="text1"/>
            <w:sz w:val="22"/>
            <w:szCs w:val="22"/>
            <w:u w:val="none"/>
          </w:rPr>
          <w:t>fakes</w:t>
        </w:r>
      </w:hyperlink>
      <w:r w:rsidRPr="001C2E8F">
        <w:rPr>
          <w:color w:val="000000" w:themeColor="text1"/>
          <w:sz w:val="22"/>
          <w:szCs w:val="22"/>
        </w:rPr>
        <w:t>, and</w:t>
      </w:r>
      <w:r w:rsidRPr="001C2E8F">
        <w:rPr>
          <w:rStyle w:val="apple-converted-space"/>
          <w:color w:val="000000" w:themeColor="text1"/>
          <w:sz w:val="22"/>
          <w:szCs w:val="22"/>
        </w:rPr>
        <w:t> </w:t>
      </w:r>
      <w:hyperlink r:id="rId37" w:tooltip="Test harness" w:history="1">
        <w:r w:rsidRPr="001C2E8F">
          <w:rPr>
            <w:rStyle w:val="Hyperlink"/>
            <w:color w:val="000000" w:themeColor="text1"/>
            <w:sz w:val="22"/>
            <w:szCs w:val="22"/>
            <w:u w:val="none"/>
          </w:rPr>
          <w:t>test harnesses</w:t>
        </w:r>
      </w:hyperlink>
      <w:r w:rsidRPr="001C2E8F">
        <w:rPr>
          <w:rStyle w:val="apple-converted-space"/>
          <w:color w:val="000000" w:themeColor="text1"/>
          <w:sz w:val="22"/>
          <w:szCs w:val="22"/>
        </w:rPr>
        <w:t> </w:t>
      </w:r>
      <w:r w:rsidRPr="001C2E8F">
        <w:rPr>
          <w:color w:val="000000" w:themeColor="text1"/>
          <w:sz w:val="22"/>
          <w:szCs w:val="22"/>
        </w:rPr>
        <w:t>can be used to assist testing a module in isolation. Unit tests are typically written and run by</w:t>
      </w:r>
      <w:r w:rsidRPr="001C2E8F">
        <w:rPr>
          <w:rStyle w:val="apple-converted-space"/>
          <w:color w:val="000000" w:themeColor="text1"/>
          <w:sz w:val="22"/>
          <w:szCs w:val="22"/>
        </w:rPr>
        <w:t> </w:t>
      </w:r>
      <w:hyperlink r:id="rId38" w:tooltip="Software developer" w:history="1">
        <w:r w:rsidRPr="001C2E8F">
          <w:rPr>
            <w:rStyle w:val="Hyperlink"/>
            <w:color w:val="000000" w:themeColor="text1"/>
            <w:sz w:val="22"/>
            <w:szCs w:val="22"/>
            <w:u w:val="none"/>
          </w:rPr>
          <w:t>software developers</w:t>
        </w:r>
      </w:hyperlink>
      <w:r w:rsidRPr="001C2E8F">
        <w:rPr>
          <w:rStyle w:val="apple-converted-space"/>
          <w:color w:val="000000" w:themeColor="text1"/>
          <w:sz w:val="22"/>
          <w:szCs w:val="22"/>
        </w:rPr>
        <w:t> </w:t>
      </w:r>
      <w:r w:rsidRPr="001C2E8F">
        <w:rPr>
          <w:color w:val="000000" w:themeColor="text1"/>
          <w:sz w:val="22"/>
          <w:szCs w:val="22"/>
        </w:rPr>
        <w:t>to ensure that code meets its design and behaves as intended.</w:t>
      </w:r>
    </w:p>
    <w:p w:rsidR="009A036F" w:rsidRDefault="001C2E8F" w:rsidP="001C2E8F">
      <w:pPr>
        <w:pStyle w:val="Title"/>
        <w:jc w:val="both"/>
        <w:rPr>
          <w:rFonts w:ascii="Times New Roman" w:hAnsi="Times New Roman"/>
        </w:rPr>
      </w:pPr>
      <w:r>
        <w:rPr>
          <w:rFonts w:ascii="Times New Roman" w:hAnsi="Times New Roman"/>
        </w:rPr>
        <w:t xml:space="preserve"> </w:t>
      </w:r>
      <w:r w:rsidR="00346E30">
        <w:rPr>
          <w:rFonts w:ascii="Times New Roman" w:hAnsi="Times New Roman"/>
        </w:rPr>
        <w:t>8</w:t>
      </w:r>
      <w:r w:rsidR="000F0C36" w:rsidRPr="00B55895">
        <w:rPr>
          <w:rFonts w:ascii="Times New Roman" w:hAnsi="Times New Roman"/>
        </w:rPr>
        <w:t>. Bibliography</w:t>
      </w:r>
      <w:bookmarkEnd w:id="32"/>
    </w:p>
    <w:p w:rsidR="00DC65DD" w:rsidRPr="00DC65DD" w:rsidRDefault="00DC65DD" w:rsidP="00DC65DD"/>
    <w:p w:rsidR="00DC65DD" w:rsidRDefault="00DC65DD" w:rsidP="00DC65DD">
      <w:hyperlink r:id="rId39" w:history="1">
        <w:r w:rsidRPr="004D553A">
          <w:rPr>
            <w:rStyle w:val="Hyperlink"/>
          </w:rPr>
          <w:t>http://en.wikipedia.org/wiki/Unit_testing</w:t>
        </w:r>
      </w:hyperlink>
    </w:p>
    <w:p w:rsidR="00DC65DD" w:rsidRDefault="00DC65DD" w:rsidP="00DC65DD">
      <w:hyperlink r:id="rId40" w:history="1">
        <w:r w:rsidRPr="004D553A">
          <w:rPr>
            <w:rStyle w:val="Hyperlink"/>
          </w:rPr>
          <w:t>http://docs.oracle.com/javase/7/docs/api/java/sql/PreparedStatement.html</w:t>
        </w:r>
      </w:hyperlink>
    </w:p>
    <w:p w:rsidR="00DC65DD" w:rsidRDefault="00DC65DD" w:rsidP="00DC65DD">
      <w:hyperlink r:id="rId41" w:history="1">
        <w:r w:rsidRPr="004D553A">
          <w:rPr>
            <w:rStyle w:val="Hyperlink"/>
          </w:rPr>
          <w:t>https://docs.jboss.org/hibernate/orm/4.0/devguide/en-US/html/chap-hql.html</w:t>
        </w:r>
      </w:hyperlink>
    </w:p>
    <w:p w:rsidR="00DC65DD" w:rsidRDefault="00DC65DD" w:rsidP="00DC65DD">
      <w:r w:rsidRPr="00DC65DD">
        <w:t>Patterns_of_Enterprise_Application_Architecture.pdf</w:t>
      </w:r>
    </w:p>
    <w:p w:rsidR="00DC65DD" w:rsidRDefault="00DC65DD" w:rsidP="00DC65DD"/>
    <w:p w:rsidR="00DC65DD" w:rsidRPr="00DC65DD" w:rsidRDefault="00DC65DD" w:rsidP="00DC65DD"/>
    <w:sectPr w:rsidR="00DC65DD" w:rsidRPr="00DC65DD" w:rsidSect="00A65AEC">
      <w:headerReference w:type="default" r:id="rId42"/>
      <w:footerReference w:type="default" r:id="rId43"/>
      <w:headerReference w:type="first" r:id="rId44"/>
      <w:footerReference w:type="first" r:id="rId4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7C07" w:rsidRDefault="002D7C07" w:rsidP="009A036F">
      <w:pPr>
        <w:spacing w:line="240" w:lineRule="auto"/>
      </w:pPr>
      <w:r>
        <w:separator/>
      </w:r>
    </w:p>
  </w:endnote>
  <w:endnote w:type="continuationSeparator" w:id="0">
    <w:p w:rsidR="002D7C07" w:rsidRDefault="002D7C07"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r w:rsidR="002D7C07">
            <w:fldChar w:fldCharType="begin"/>
          </w:r>
          <w:r w:rsidR="002D7C07">
            <w:instrText xml:space="preserve"> DOCPROPERTY "Company"  \* MERGEFORMAT </w:instrText>
          </w:r>
          <w:r w:rsidR="002D7C07">
            <w:fldChar w:fldCharType="separate"/>
          </w:r>
          <w:r w:rsidR="00CD2FDC">
            <w:t>UTCN</w:t>
          </w:r>
          <w:r w:rsidR="002D7C07">
            <w:fldChar w:fldCharType="end"/>
          </w:r>
          <w:r>
            <w:t xml:space="preserve">, </w:t>
          </w:r>
          <w:r w:rsidR="00E303A0">
            <w:fldChar w:fldCharType="begin"/>
          </w:r>
          <w:r>
            <w:instrText xml:space="preserve"> DATE \@ "yyyy" </w:instrText>
          </w:r>
          <w:r w:rsidR="00E303A0">
            <w:fldChar w:fldCharType="separate"/>
          </w:r>
          <w:r w:rsidR="007844AA">
            <w:rPr>
              <w:noProof/>
            </w:rPr>
            <w:t>2015</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B50036">
            <w:rPr>
              <w:rStyle w:val="PageNumber"/>
              <w:noProof/>
            </w:rPr>
            <w:t>8</w:t>
          </w:r>
          <w:r w:rsidR="00E303A0">
            <w:rPr>
              <w:rStyle w:val="PageNumber"/>
            </w:rPr>
            <w:fldChar w:fldCharType="end"/>
          </w:r>
          <w:r>
            <w:rPr>
              <w:rStyle w:val="PageNumber"/>
            </w:rPr>
            <w:t xml:space="preserve"> of </w:t>
          </w:r>
          <w:r w:rsidR="002D7C07">
            <w:fldChar w:fldCharType="begin"/>
          </w:r>
          <w:r w:rsidR="002D7C07">
            <w:instrText xml:space="preserve"> NUMPAGES  \* MERGEFORMAT </w:instrText>
          </w:r>
          <w:r w:rsidR="002D7C07">
            <w:fldChar w:fldCharType="separate"/>
          </w:r>
          <w:r w:rsidR="00B50036" w:rsidRPr="00B50036">
            <w:rPr>
              <w:rStyle w:val="PageNumber"/>
              <w:noProof/>
            </w:rPr>
            <w:t>8</w:t>
          </w:r>
          <w:r w:rsidR="002D7C07">
            <w:rPr>
              <w:rStyle w:val="PageNumber"/>
              <w:noProof/>
            </w:rPr>
            <w:fldChar w:fldCharType="end"/>
          </w:r>
        </w:p>
      </w:tc>
    </w:tr>
  </w:tbl>
  <w:p w:rsidR="00A65AEC" w:rsidRDefault="00A65AE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7C07" w:rsidRDefault="002D7C07" w:rsidP="009A036F">
      <w:pPr>
        <w:spacing w:line="240" w:lineRule="auto"/>
      </w:pPr>
      <w:r>
        <w:separator/>
      </w:r>
    </w:p>
  </w:footnote>
  <w:footnote w:type="continuationSeparator" w:id="0">
    <w:p w:rsidR="002D7C07" w:rsidRDefault="002D7C07" w:rsidP="009A036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7333CFB"/>
    <w:multiLevelType w:val="hybridMultilevel"/>
    <w:tmpl w:val="354C11E6"/>
    <w:lvl w:ilvl="0" w:tplc="D13C7FF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2B1509FA"/>
    <w:multiLevelType w:val="multilevel"/>
    <w:tmpl w:val="B810E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6AF879BD"/>
    <w:multiLevelType w:val="multilevel"/>
    <w:tmpl w:val="26A85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95622EE"/>
    <w:multiLevelType w:val="multilevel"/>
    <w:tmpl w:val="9C6C7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lvlOverride w:ilvl="0"/>
    <w:lvlOverride w:ilvl="1"/>
    <w:lvlOverride w:ilvl="2"/>
    <w:lvlOverride w:ilvl="3"/>
    <w:lvlOverride w:ilvl="4"/>
    <w:lvlOverride w:ilvl="5"/>
    <w:lvlOverride w:ilvl="6"/>
    <w:lvlOverride w:ilvl="7"/>
    <w:lvlOverride w:ilvl="8"/>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036F"/>
    <w:rsid w:val="000308FB"/>
    <w:rsid w:val="00076E0D"/>
    <w:rsid w:val="000A1CA9"/>
    <w:rsid w:val="000F0C36"/>
    <w:rsid w:val="0010754F"/>
    <w:rsid w:val="00154605"/>
    <w:rsid w:val="001C2E8F"/>
    <w:rsid w:val="002A2521"/>
    <w:rsid w:val="002B6BC5"/>
    <w:rsid w:val="002D7C07"/>
    <w:rsid w:val="00337545"/>
    <w:rsid w:val="00346E30"/>
    <w:rsid w:val="00410E2F"/>
    <w:rsid w:val="004510E6"/>
    <w:rsid w:val="00520221"/>
    <w:rsid w:val="00520DC9"/>
    <w:rsid w:val="00533FD6"/>
    <w:rsid w:val="006D61FF"/>
    <w:rsid w:val="006F64B7"/>
    <w:rsid w:val="00713AEE"/>
    <w:rsid w:val="00722866"/>
    <w:rsid w:val="00765098"/>
    <w:rsid w:val="007844AA"/>
    <w:rsid w:val="007A792C"/>
    <w:rsid w:val="007F1A22"/>
    <w:rsid w:val="00910FF2"/>
    <w:rsid w:val="00921F5E"/>
    <w:rsid w:val="009A036F"/>
    <w:rsid w:val="009D2837"/>
    <w:rsid w:val="009E455F"/>
    <w:rsid w:val="00A02B00"/>
    <w:rsid w:val="00A65AEC"/>
    <w:rsid w:val="00B50036"/>
    <w:rsid w:val="00B55895"/>
    <w:rsid w:val="00B933A8"/>
    <w:rsid w:val="00BD1387"/>
    <w:rsid w:val="00BE3789"/>
    <w:rsid w:val="00CD2724"/>
    <w:rsid w:val="00CD2FDC"/>
    <w:rsid w:val="00CF3BA3"/>
    <w:rsid w:val="00D05238"/>
    <w:rsid w:val="00D2368D"/>
    <w:rsid w:val="00DC65DD"/>
    <w:rsid w:val="00DD1A15"/>
    <w:rsid w:val="00E238F1"/>
    <w:rsid w:val="00E303A0"/>
    <w:rsid w:val="00E75DD5"/>
    <w:rsid w:val="00F905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uiPriority w:val="22"/>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7844AA"/>
    <w:pPr>
      <w:ind w:left="720"/>
      <w:contextualSpacing/>
    </w:pPr>
  </w:style>
  <w:style w:type="paragraph" w:styleId="NormalWeb">
    <w:name w:val="Normal (Web)"/>
    <w:basedOn w:val="Normal"/>
    <w:uiPriority w:val="99"/>
    <w:unhideWhenUsed/>
    <w:rsid w:val="007844AA"/>
    <w:pPr>
      <w:widowControl/>
      <w:spacing w:before="100" w:beforeAutospacing="1" w:after="100" w:afterAutospacing="1" w:line="240" w:lineRule="auto"/>
    </w:pPr>
    <w:rPr>
      <w:sz w:val="24"/>
      <w:szCs w:val="24"/>
    </w:rPr>
  </w:style>
  <w:style w:type="character" w:customStyle="1" w:styleId="apple-converted-space">
    <w:name w:val="apple-converted-space"/>
    <w:basedOn w:val="DefaultParagraphFont"/>
    <w:rsid w:val="007844AA"/>
  </w:style>
  <w:style w:type="character" w:styleId="Hyperlink">
    <w:name w:val="Hyperlink"/>
    <w:basedOn w:val="DefaultParagraphFont"/>
    <w:uiPriority w:val="99"/>
    <w:unhideWhenUsed/>
    <w:rsid w:val="007844AA"/>
    <w:rPr>
      <w:color w:val="0000FF"/>
      <w:u w:val="single"/>
    </w:rPr>
  </w:style>
  <w:style w:type="character" w:styleId="Emphasis">
    <w:name w:val="Emphasis"/>
    <w:basedOn w:val="DefaultParagraphFont"/>
    <w:uiPriority w:val="20"/>
    <w:qFormat/>
    <w:rsid w:val="007844A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uiPriority w:val="22"/>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7844AA"/>
    <w:pPr>
      <w:ind w:left="720"/>
      <w:contextualSpacing/>
    </w:pPr>
  </w:style>
  <w:style w:type="paragraph" w:styleId="NormalWeb">
    <w:name w:val="Normal (Web)"/>
    <w:basedOn w:val="Normal"/>
    <w:uiPriority w:val="99"/>
    <w:unhideWhenUsed/>
    <w:rsid w:val="007844AA"/>
    <w:pPr>
      <w:widowControl/>
      <w:spacing w:before="100" w:beforeAutospacing="1" w:after="100" w:afterAutospacing="1" w:line="240" w:lineRule="auto"/>
    </w:pPr>
    <w:rPr>
      <w:sz w:val="24"/>
      <w:szCs w:val="24"/>
    </w:rPr>
  </w:style>
  <w:style w:type="character" w:customStyle="1" w:styleId="apple-converted-space">
    <w:name w:val="apple-converted-space"/>
    <w:basedOn w:val="DefaultParagraphFont"/>
    <w:rsid w:val="007844AA"/>
  </w:style>
  <w:style w:type="character" w:styleId="Hyperlink">
    <w:name w:val="Hyperlink"/>
    <w:basedOn w:val="DefaultParagraphFont"/>
    <w:uiPriority w:val="99"/>
    <w:unhideWhenUsed/>
    <w:rsid w:val="007844AA"/>
    <w:rPr>
      <w:color w:val="0000FF"/>
      <w:u w:val="single"/>
    </w:rPr>
  </w:style>
  <w:style w:type="character" w:styleId="Emphasis">
    <w:name w:val="Emphasis"/>
    <w:basedOn w:val="DefaultParagraphFont"/>
    <w:uiPriority w:val="20"/>
    <w:qFormat/>
    <w:rsid w:val="007844A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520238">
      <w:bodyDiv w:val="1"/>
      <w:marLeft w:val="0"/>
      <w:marRight w:val="0"/>
      <w:marTop w:val="0"/>
      <w:marBottom w:val="0"/>
      <w:divBdr>
        <w:top w:val="none" w:sz="0" w:space="0" w:color="auto"/>
        <w:left w:val="none" w:sz="0" w:space="0" w:color="auto"/>
        <w:bottom w:val="none" w:sz="0" w:space="0" w:color="auto"/>
        <w:right w:val="none" w:sz="0" w:space="0" w:color="auto"/>
      </w:divBdr>
    </w:div>
    <w:div w:id="284577838">
      <w:bodyDiv w:val="1"/>
      <w:marLeft w:val="0"/>
      <w:marRight w:val="0"/>
      <w:marTop w:val="0"/>
      <w:marBottom w:val="0"/>
      <w:divBdr>
        <w:top w:val="none" w:sz="0" w:space="0" w:color="auto"/>
        <w:left w:val="none" w:sz="0" w:space="0" w:color="auto"/>
        <w:bottom w:val="none" w:sz="0" w:space="0" w:color="auto"/>
        <w:right w:val="none" w:sz="0" w:space="0" w:color="auto"/>
      </w:divBdr>
    </w:div>
    <w:div w:id="735279200">
      <w:bodyDiv w:val="1"/>
      <w:marLeft w:val="0"/>
      <w:marRight w:val="0"/>
      <w:marTop w:val="0"/>
      <w:marBottom w:val="0"/>
      <w:divBdr>
        <w:top w:val="none" w:sz="0" w:space="0" w:color="auto"/>
        <w:left w:val="none" w:sz="0" w:space="0" w:color="auto"/>
        <w:bottom w:val="none" w:sz="0" w:space="0" w:color="auto"/>
        <w:right w:val="none" w:sz="0" w:space="0" w:color="auto"/>
      </w:divBdr>
    </w:div>
    <w:div w:id="1311985223">
      <w:bodyDiv w:val="1"/>
      <w:marLeft w:val="0"/>
      <w:marRight w:val="0"/>
      <w:marTop w:val="0"/>
      <w:marBottom w:val="0"/>
      <w:divBdr>
        <w:top w:val="none" w:sz="0" w:space="0" w:color="auto"/>
        <w:left w:val="none" w:sz="0" w:space="0" w:color="auto"/>
        <w:bottom w:val="none" w:sz="0" w:space="0" w:color="auto"/>
        <w:right w:val="none" w:sz="0" w:space="0" w:color="auto"/>
      </w:divBdr>
      <w:divsChild>
        <w:div w:id="1088498636">
          <w:blockQuote w:val="1"/>
          <w:marLeft w:val="240"/>
          <w:marRight w:val="240"/>
          <w:marTop w:val="0"/>
          <w:marBottom w:val="240"/>
          <w:divBdr>
            <w:top w:val="none" w:sz="0" w:space="0" w:color="auto"/>
            <w:left w:val="none" w:sz="0" w:space="0" w:color="auto"/>
            <w:bottom w:val="none" w:sz="0" w:space="0" w:color="auto"/>
            <w:right w:val="none" w:sz="0" w:space="0" w:color="auto"/>
          </w:divBdr>
        </w:div>
        <w:div w:id="1256474728">
          <w:marLeft w:val="480"/>
          <w:marRight w:val="480"/>
          <w:marTop w:val="480"/>
          <w:marBottom w:val="480"/>
          <w:divBdr>
            <w:top w:val="none" w:sz="0" w:space="0" w:color="auto"/>
            <w:left w:val="none" w:sz="0" w:space="0" w:color="auto"/>
            <w:bottom w:val="none" w:sz="0" w:space="0" w:color="auto"/>
            <w:right w:val="none" w:sz="0" w:space="0" w:color="auto"/>
          </w:divBdr>
        </w:div>
      </w:divsChild>
    </w:div>
    <w:div w:id="1738362269">
      <w:bodyDiv w:val="1"/>
      <w:marLeft w:val="0"/>
      <w:marRight w:val="0"/>
      <w:marTop w:val="0"/>
      <w:marBottom w:val="0"/>
      <w:divBdr>
        <w:top w:val="none" w:sz="0" w:space="0" w:color="auto"/>
        <w:left w:val="none" w:sz="0" w:space="0" w:color="auto"/>
        <w:bottom w:val="none" w:sz="0" w:space="0" w:color="auto"/>
        <w:right w:val="none" w:sz="0" w:space="0" w:color="auto"/>
      </w:divBdr>
    </w:div>
    <w:div w:id="2018117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en.wikipedia.org/wiki/Database" TargetMode="External"/><Relationship Id="rId26" Type="http://schemas.openxmlformats.org/officeDocument/2006/relationships/hyperlink" Target="http://en.wikipedia.org/wiki/Computer_programming" TargetMode="External"/><Relationship Id="rId39" Type="http://schemas.openxmlformats.org/officeDocument/2006/relationships/hyperlink" Target="http://en.wikipedia.org/wiki/Unit_testing" TargetMode="External"/><Relationship Id="rId21" Type="http://schemas.openxmlformats.org/officeDocument/2006/relationships/hyperlink" Target="http://en.wikipedia.org/wiki/Class_(computer_science)" TargetMode="External"/><Relationship Id="rId34" Type="http://schemas.openxmlformats.org/officeDocument/2006/relationships/hyperlink" Target="http://en.wikipedia.org/wiki/Method_stub" TargetMode="External"/><Relationship Id="rId42" Type="http://schemas.openxmlformats.org/officeDocument/2006/relationships/header" Target="header2.xm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en.wikipedia.org/wiki/Relational_database" TargetMode="External"/><Relationship Id="rId29" Type="http://schemas.openxmlformats.org/officeDocument/2006/relationships/hyperlink" Target="http://en.wikipedia.org/wiki/Unit_testing"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5.png"/><Relationship Id="rId32" Type="http://schemas.openxmlformats.org/officeDocument/2006/relationships/hyperlink" Target="http://en.wikipedia.org/wiki/White-box_testing" TargetMode="External"/><Relationship Id="rId37" Type="http://schemas.openxmlformats.org/officeDocument/2006/relationships/hyperlink" Target="http://en.wikipedia.org/wiki/Test_harness" TargetMode="External"/><Relationship Id="rId40" Type="http://schemas.openxmlformats.org/officeDocument/2006/relationships/hyperlink" Target="http://docs.oracle.com/javase/7/docs/api/java/sql/PreparedStatement.html" TargetMode="External"/><Relationship Id="rId45"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en.wikipedia.org/wiki/Architectural_pattern_(computer_science)" TargetMode="External"/><Relationship Id="rId23" Type="http://schemas.openxmlformats.org/officeDocument/2006/relationships/hyperlink" Target="http://en.wikipedia.org/wiki/Method_(computer_programming)" TargetMode="External"/><Relationship Id="rId28" Type="http://schemas.openxmlformats.org/officeDocument/2006/relationships/hyperlink" Target="http://en.wikipedia.org/wiki/Source_code" TargetMode="External"/><Relationship Id="rId36" Type="http://schemas.openxmlformats.org/officeDocument/2006/relationships/hyperlink" Target="http://en.wikipedia.org/wiki/Mock_object" TargetMode="External"/><Relationship Id="rId10" Type="http://schemas.openxmlformats.org/officeDocument/2006/relationships/image" Target="media/image1.png"/><Relationship Id="rId19" Type="http://schemas.openxmlformats.org/officeDocument/2006/relationships/hyperlink" Target="http://en.wikipedia.org/wiki/Database_table" TargetMode="External"/><Relationship Id="rId31" Type="http://schemas.openxmlformats.org/officeDocument/2006/relationships/hyperlink" Target="http://en.wikipedia.org/wiki/Object-oriented_programming" TargetMode="External"/><Relationship Id="rId44"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en.wikipedia.org/wiki/Software_engineering" TargetMode="External"/><Relationship Id="rId22" Type="http://schemas.openxmlformats.org/officeDocument/2006/relationships/hyperlink" Target="http://en.wikipedia.org/wiki/Object_(computer_science)" TargetMode="External"/><Relationship Id="rId27" Type="http://schemas.openxmlformats.org/officeDocument/2006/relationships/hyperlink" Target="http://en.wikipedia.org/wiki/Software_testing" TargetMode="External"/><Relationship Id="rId30" Type="http://schemas.openxmlformats.org/officeDocument/2006/relationships/hyperlink" Target="http://en.wikipedia.org/wiki/Procedural_programming" TargetMode="External"/><Relationship Id="rId35" Type="http://schemas.openxmlformats.org/officeDocument/2006/relationships/hyperlink" Target="http://en.wikipedia.org/wiki/Mock_object" TargetMode="External"/><Relationship Id="rId43" Type="http://schemas.openxmlformats.org/officeDocument/2006/relationships/footer" Target="footer2.xml"/><Relationship Id="rId8" Type="http://schemas.openxmlformats.org/officeDocument/2006/relationships/header" Target="header1.xml"/><Relationship Id="rId3" Type="http://schemas.microsoft.com/office/2007/relationships/stylesWithEffects" Target="stylesWithEffects.xml"/><Relationship Id="rId12" Type="http://schemas.openxmlformats.org/officeDocument/2006/relationships/image" Target="media/image3.png"/><Relationship Id="rId17" Type="http://schemas.openxmlformats.org/officeDocument/2006/relationships/hyperlink" Target="http://en.wikipedia.org/wiki/Martin_Fowler" TargetMode="External"/><Relationship Id="rId25" Type="http://schemas.openxmlformats.org/officeDocument/2006/relationships/image" Target="media/image6.png"/><Relationship Id="rId33" Type="http://schemas.openxmlformats.org/officeDocument/2006/relationships/hyperlink" Target="http://en.wikipedia.org/wiki/Test_case" TargetMode="External"/><Relationship Id="rId38" Type="http://schemas.openxmlformats.org/officeDocument/2006/relationships/hyperlink" Target="http://en.wikipedia.org/wiki/Software_developer" TargetMode="External"/><Relationship Id="rId46" Type="http://schemas.openxmlformats.org/officeDocument/2006/relationships/fontTable" Target="fontTable.xml"/><Relationship Id="rId20" Type="http://schemas.openxmlformats.org/officeDocument/2006/relationships/hyperlink" Target="http://en.wikipedia.org/wiki/View_(database)" TargetMode="External"/><Relationship Id="rId41" Type="http://schemas.openxmlformats.org/officeDocument/2006/relationships/hyperlink" Target="https://docs.jboss.org/hibernate/orm/4.0/devguide/en-US/html/chap-hq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1620</Words>
  <Characters>9239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10838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Raul Zhn</cp:lastModifiedBy>
  <cp:revision>2</cp:revision>
  <dcterms:created xsi:type="dcterms:W3CDTF">2015-04-09T18:30:00Z</dcterms:created>
  <dcterms:modified xsi:type="dcterms:W3CDTF">2015-04-09T18:30:00Z</dcterms:modified>
</cp:coreProperties>
</file>