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103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B41749" w:rsidRPr="002D3899" w:rsidTr="00B41749">
        <w:trPr>
          <w:trHeight w:val="1420"/>
        </w:trPr>
        <w:tc>
          <w:tcPr>
            <w:tcW w:w="1701" w:type="dxa"/>
          </w:tcPr>
          <w:p w:rsidR="00B41749" w:rsidRPr="002D3899" w:rsidRDefault="00B41749" w:rsidP="00B41749">
            <w:pPr>
              <w:pStyle w:val="Encabezado"/>
              <w:jc w:val="center"/>
              <w:rPr>
                <w:rFonts w:ascii="Arial" w:hAnsi="Arial" w:cs="Arial"/>
                <w:sz w:val="24"/>
                <w:szCs w:val="24"/>
              </w:rPr>
            </w:pPr>
            <w:bookmarkStart w:id="0" w:name="_Hlk522651800"/>
          </w:p>
          <w:p w:rsidR="00B41749" w:rsidRPr="002D3899" w:rsidRDefault="00B41749" w:rsidP="00B41749">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595630" cy="627380"/>
                  <wp:effectExtent l="0" t="0" r="0" b="1270"/>
                  <wp:docPr id="11" name="Imagen 11"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630" cy="627380"/>
                          </a:xfrm>
                          <a:prstGeom prst="rect">
                            <a:avLst/>
                          </a:prstGeom>
                          <a:noFill/>
                          <a:ln>
                            <a:noFill/>
                          </a:ln>
                        </pic:spPr>
                      </pic:pic>
                    </a:graphicData>
                  </a:graphic>
                </wp:inline>
              </w:drawing>
            </w:r>
          </w:p>
        </w:tc>
        <w:tc>
          <w:tcPr>
            <w:tcW w:w="9072" w:type="dxa"/>
            <w:gridSpan w:val="2"/>
            <w:vAlign w:val="center"/>
          </w:tcPr>
          <w:p w:rsidR="00B41749" w:rsidRPr="00B254FE" w:rsidRDefault="00B41749" w:rsidP="00B4174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B41749" w:rsidRPr="002D3899" w:rsidTr="00B41749">
        <w:trPr>
          <w:trHeight w:val="357"/>
        </w:trPr>
        <w:tc>
          <w:tcPr>
            <w:tcW w:w="5103" w:type="dxa"/>
            <w:gridSpan w:val="2"/>
            <w:vAlign w:val="center"/>
          </w:tcPr>
          <w:p w:rsidR="00B41749" w:rsidRPr="002D3899" w:rsidRDefault="00B41749" w:rsidP="00B4174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B41749" w:rsidRPr="002D3899" w:rsidRDefault="00B41749" w:rsidP="00B41749">
            <w:pPr>
              <w:pStyle w:val="Encabezado"/>
              <w:jc w:val="center"/>
              <w:rPr>
                <w:rFonts w:ascii="Arial" w:hAnsi="Arial" w:cs="Arial"/>
                <w:sz w:val="24"/>
                <w:szCs w:val="24"/>
              </w:rPr>
            </w:pPr>
            <w:r w:rsidRPr="002D3899">
              <w:rPr>
                <w:rFonts w:ascii="Arial" w:hAnsi="Arial" w:cs="Arial"/>
                <w:sz w:val="24"/>
                <w:szCs w:val="24"/>
              </w:rPr>
              <w:t>Laboratorios de docencia</w:t>
            </w:r>
          </w:p>
        </w:tc>
      </w:tr>
    </w:tbl>
    <w:tbl>
      <w:tblPr>
        <w:tblpPr w:leftFromText="141" w:rightFromText="141" w:vertAnchor="page" w:horzAnchor="margin" w:tblpXSpec="center" w:tblpY="2656"/>
        <w:tblW w:w="5718" w:type="pct"/>
        <w:tblLook w:val="04A0" w:firstRow="1" w:lastRow="0" w:firstColumn="1" w:lastColumn="0" w:noHBand="0" w:noVBand="1"/>
      </w:tblPr>
      <w:tblGrid>
        <w:gridCol w:w="10107"/>
      </w:tblGrid>
      <w:tr w:rsidR="00B41749" w:rsidTr="00B41749">
        <w:trPr>
          <w:trHeight w:val="328"/>
        </w:trPr>
        <w:tc>
          <w:tcPr>
            <w:tcW w:w="5000" w:type="pct"/>
            <w:tcBorders>
              <w:bottom w:val="single" w:sz="4" w:space="0" w:color="4F81BD"/>
            </w:tcBorders>
            <w:vAlign w:val="center"/>
          </w:tcPr>
          <w:bookmarkEnd w:id="0"/>
          <w:p w:rsidR="00B41749" w:rsidRDefault="00B41749" w:rsidP="00B41749">
            <w:pPr>
              <w:pStyle w:val="Sinespaciado"/>
              <w:jc w:val="center"/>
              <w:rPr>
                <w:sz w:val="72"/>
                <w:szCs w:val="72"/>
              </w:rPr>
            </w:pPr>
            <w:r w:rsidRPr="000D656B">
              <w:rPr>
                <w:sz w:val="72"/>
                <w:szCs w:val="72"/>
              </w:rPr>
              <w:t xml:space="preserve">Laboratorio de </w:t>
            </w:r>
            <w:r>
              <w:rPr>
                <w:sz w:val="72"/>
                <w:szCs w:val="72"/>
              </w:rPr>
              <w:t>Computación</w:t>
            </w:r>
          </w:p>
          <w:p w:rsidR="00B41749" w:rsidRDefault="00B41749" w:rsidP="00B41749">
            <w:pPr>
              <w:pStyle w:val="Sinespaciado"/>
              <w:jc w:val="center"/>
              <w:rPr>
                <w:rFonts w:ascii="Cambria" w:hAnsi="Cambria"/>
                <w:sz w:val="80"/>
                <w:szCs w:val="80"/>
              </w:rPr>
            </w:pPr>
            <w:r>
              <w:rPr>
                <w:sz w:val="72"/>
                <w:szCs w:val="72"/>
              </w:rPr>
              <w:t xml:space="preserve"> Salas A y B</w:t>
            </w:r>
          </w:p>
        </w:tc>
      </w:tr>
    </w:tbl>
    <w:tbl>
      <w:tblPr>
        <w:tblpPr w:leftFromText="141" w:rightFromText="141" w:vertAnchor="text" w:horzAnchor="margin" w:tblpXSpec="center" w:tblpY="320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B41749" w:rsidRPr="000D656B" w:rsidTr="00B41749">
        <w:trPr>
          <w:trHeight w:val="709"/>
        </w:trPr>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sz w:val="28"/>
                <w:szCs w:val="28"/>
                <w:lang w:val="es-MX" w:eastAsia="en-US"/>
              </w:rPr>
            </w:pPr>
            <w:bookmarkStart w:id="1" w:name="_Hlk522652193"/>
            <w:r w:rsidRPr="00B41749">
              <w:rPr>
                <w:color w:val="auto"/>
                <w:sz w:val="28"/>
                <w:szCs w:val="28"/>
                <w:lang w:val="es-MX" w:eastAsia="es-MX"/>
              </w:rPr>
              <w:t>Profesor:</w:t>
            </w:r>
          </w:p>
        </w:tc>
        <w:tc>
          <w:tcPr>
            <w:tcW w:w="7404" w:type="dxa"/>
            <w:tcBorders>
              <w:top w:val="nil"/>
              <w:left w:val="nil"/>
              <w:right w:val="nil"/>
            </w:tcBorders>
          </w:tcPr>
          <w:p w:rsidR="00B41749" w:rsidRPr="00B41749" w:rsidRDefault="00B41749" w:rsidP="00B41749">
            <w:pPr>
              <w:spacing w:before="240" w:after="0" w:line="240" w:lineRule="auto"/>
              <w:rPr>
                <w:sz w:val="28"/>
                <w:szCs w:val="28"/>
              </w:rPr>
            </w:pPr>
            <w:r w:rsidRPr="00B41749">
              <w:rPr>
                <w:sz w:val="28"/>
                <w:szCs w:val="28"/>
              </w:rPr>
              <w:t xml:space="preserve">Castañeda </w:t>
            </w:r>
            <w:proofErr w:type="spellStart"/>
            <w:r w:rsidRPr="00B41749">
              <w:rPr>
                <w:sz w:val="28"/>
                <w:szCs w:val="28"/>
              </w:rPr>
              <w:t>Castañeda</w:t>
            </w:r>
            <w:proofErr w:type="spellEnd"/>
            <w:r w:rsidRPr="00B41749">
              <w:rPr>
                <w:sz w:val="28"/>
                <w:szCs w:val="28"/>
              </w:rPr>
              <w:t xml:space="preserve"> Manuel</w:t>
            </w: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n-US"/>
              </w:rPr>
            </w:pPr>
            <w:r w:rsidRPr="00B41749">
              <w:rPr>
                <w:color w:val="auto"/>
                <w:sz w:val="28"/>
                <w:szCs w:val="28"/>
                <w:lang w:val="es-MX" w:eastAsia="es-MX"/>
              </w:rPr>
              <w:t>Asignatura:</w:t>
            </w:r>
          </w:p>
        </w:tc>
        <w:tc>
          <w:tcPr>
            <w:tcW w:w="7404" w:type="dxa"/>
            <w:tcBorders>
              <w:left w:val="nil"/>
              <w:right w:val="nil"/>
            </w:tcBorders>
          </w:tcPr>
          <w:p w:rsidR="00B41749" w:rsidRPr="00B41749" w:rsidRDefault="00B41749" w:rsidP="00B41749">
            <w:pPr>
              <w:spacing w:before="240" w:after="0" w:line="240" w:lineRule="auto"/>
              <w:rPr>
                <w:sz w:val="28"/>
                <w:szCs w:val="28"/>
              </w:rPr>
            </w:pPr>
            <w:r w:rsidRPr="00B41749">
              <w:rPr>
                <w:sz w:val="28"/>
                <w:szCs w:val="28"/>
              </w:rPr>
              <w:t>Fundamentos de Programación</w:t>
            </w: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n-US"/>
              </w:rPr>
            </w:pPr>
            <w:r w:rsidRPr="00B41749">
              <w:rPr>
                <w:color w:val="auto"/>
                <w:sz w:val="28"/>
                <w:szCs w:val="28"/>
                <w:lang w:val="es-MX" w:eastAsia="es-MX"/>
              </w:rPr>
              <w:t>Grupo:</w:t>
            </w:r>
          </w:p>
        </w:tc>
        <w:tc>
          <w:tcPr>
            <w:tcW w:w="7404" w:type="dxa"/>
            <w:tcBorders>
              <w:left w:val="nil"/>
              <w:right w:val="nil"/>
            </w:tcBorders>
          </w:tcPr>
          <w:p w:rsidR="00B41749" w:rsidRPr="00B41749" w:rsidRDefault="00B41749" w:rsidP="00B41749">
            <w:pPr>
              <w:spacing w:before="240" w:after="0" w:line="240" w:lineRule="auto"/>
              <w:rPr>
                <w:sz w:val="28"/>
                <w:szCs w:val="28"/>
              </w:rPr>
            </w:pPr>
            <w:r w:rsidRPr="00B41749">
              <w:rPr>
                <w:sz w:val="28"/>
                <w:szCs w:val="28"/>
              </w:rPr>
              <w:t>1116</w:t>
            </w: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n-US"/>
              </w:rPr>
            </w:pPr>
            <w:r w:rsidRPr="00B41749">
              <w:rPr>
                <w:color w:val="auto"/>
                <w:sz w:val="28"/>
                <w:szCs w:val="28"/>
                <w:lang w:val="es-MX" w:eastAsia="es-MX"/>
              </w:rPr>
              <w:t>No de Práctica(s):</w:t>
            </w:r>
          </w:p>
        </w:tc>
        <w:tc>
          <w:tcPr>
            <w:tcW w:w="7404" w:type="dxa"/>
            <w:tcBorders>
              <w:left w:val="nil"/>
              <w:right w:val="nil"/>
            </w:tcBorders>
          </w:tcPr>
          <w:p w:rsidR="00B41749" w:rsidRPr="00B41749" w:rsidRDefault="00B41749" w:rsidP="00B41749">
            <w:pPr>
              <w:spacing w:before="240" w:after="0" w:line="240" w:lineRule="auto"/>
              <w:rPr>
                <w:sz w:val="28"/>
                <w:szCs w:val="28"/>
              </w:rPr>
            </w:pPr>
            <w:r w:rsidRPr="00B41749">
              <w:rPr>
                <w:sz w:val="28"/>
                <w:szCs w:val="28"/>
              </w:rPr>
              <w:t>1</w:t>
            </w: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n-US"/>
              </w:rPr>
            </w:pPr>
            <w:r w:rsidRPr="00B41749">
              <w:rPr>
                <w:color w:val="auto"/>
                <w:sz w:val="28"/>
                <w:szCs w:val="28"/>
                <w:lang w:val="es-MX" w:eastAsia="es-MX"/>
              </w:rPr>
              <w:t>Integrante(s):</w:t>
            </w:r>
          </w:p>
        </w:tc>
        <w:tc>
          <w:tcPr>
            <w:tcW w:w="7404" w:type="dxa"/>
            <w:tcBorders>
              <w:left w:val="nil"/>
              <w:right w:val="nil"/>
            </w:tcBorders>
          </w:tcPr>
          <w:p w:rsidR="00B41749" w:rsidRPr="00B41749" w:rsidRDefault="00B41749" w:rsidP="00B41749">
            <w:pPr>
              <w:spacing w:before="240" w:after="0" w:line="240" w:lineRule="auto"/>
              <w:rPr>
                <w:sz w:val="28"/>
                <w:szCs w:val="28"/>
              </w:rPr>
            </w:pPr>
            <w:r w:rsidRPr="00B41749">
              <w:rPr>
                <w:sz w:val="28"/>
                <w:szCs w:val="28"/>
              </w:rPr>
              <w:t>Martínez Ruiz Raúl</w:t>
            </w: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n-US"/>
              </w:rPr>
            </w:pPr>
          </w:p>
        </w:tc>
        <w:tc>
          <w:tcPr>
            <w:tcW w:w="7404" w:type="dxa"/>
            <w:tcBorders>
              <w:left w:val="nil"/>
              <w:right w:val="nil"/>
            </w:tcBorders>
          </w:tcPr>
          <w:p w:rsidR="00B41749" w:rsidRPr="00B41749" w:rsidRDefault="00B41749" w:rsidP="00B41749">
            <w:pPr>
              <w:spacing w:before="240" w:after="0" w:line="240" w:lineRule="auto"/>
              <w:rPr>
                <w:sz w:val="28"/>
                <w:szCs w:val="28"/>
              </w:rPr>
            </w:pP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p>
        </w:tc>
        <w:tc>
          <w:tcPr>
            <w:tcW w:w="7404" w:type="dxa"/>
            <w:tcBorders>
              <w:left w:val="nil"/>
              <w:bottom w:val="single" w:sz="4" w:space="0" w:color="auto"/>
              <w:right w:val="nil"/>
            </w:tcBorders>
          </w:tcPr>
          <w:p w:rsidR="00B41749" w:rsidRPr="00B41749" w:rsidRDefault="00B41749" w:rsidP="00B41749">
            <w:pPr>
              <w:spacing w:before="240" w:after="0" w:line="240" w:lineRule="auto"/>
              <w:rPr>
                <w:sz w:val="28"/>
                <w:szCs w:val="28"/>
                <w:lang w:eastAsia="es-MX"/>
              </w:rPr>
            </w:pPr>
          </w:p>
        </w:tc>
      </w:tr>
      <w:tr w:rsidR="00B41749" w:rsidRPr="000D656B"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p>
        </w:tc>
        <w:tc>
          <w:tcPr>
            <w:tcW w:w="7404" w:type="dxa"/>
            <w:tcBorders>
              <w:left w:val="nil"/>
              <w:bottom w:val="single" w:sz="4" w:space="0" w:color="auto"/>
              <w:right w:val="nil"/>
            </w:tcBorders>
          </w:tcPr>
          <w:p w:rsidR="00B41749" w:rsidRPr="00B41749" w:rsidRDefault="00B41749" w:rsidP="00B41749">
            <w:pPr>
              <w:spacing w:before="240" w:after="0" w:line="240" w:lineRule="auto"/>
              <w:rPr>
                <w:sz w:val="28"/>
                <w:szCs w:val="28"/>
                <w:lang w:eastAsia="es-MX"/>
              </w:rPr>
            </w:pPr>
          </w:p>
        </w:tc>
      </w:tr>
      <w:tr w:rsidR="00B41749" w:rsidRPr="005F6DD6"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r w:rsidRPr="00B41749">
              <w:rPr>
                <w:color w:val="auto"/>
                <w:sz w:val="28"/>
                <w:szCs w:val="28"/>
                <w:lang w:val="es-MX" w:eastAsia="es-MX"/>
              </w:rPr>
              <w:t>No. de Equipo de cómputo empleado:</w:t>
            </w:r>
          </w:p>
        </w:tc>
        <w:tc>
          <w:tcPr>
            <w:tcW w:w="7404" w:type="dxa"/>
            <w:tcBorders>
              <w:top w:val="single" w:sz="4" w:space="0" w:color="auto"/>
              <w:left w:val="nil"/>
              <w:bottom w:val="single" w:sz="4" w:space="0" w:color="auto"/>
              <w:right w:val="nil"/>
            </w:tcBorders>
          </w:tcPr>
          <w:p w:rsidR="00B41749" w:rsidRPr="00B41749" w:rsidRDefault="00B41749" w:rsidP="00B41749">
            <w:pPr>
              <w:spacing w:before="240" w:after="0" w:line="240" w:lineRule="auto"/>
              <w:rPr>
                <w:sz w:val="28"/>
                <w:szCs w:val="28"/>
              </w:rPr>
            </w:pPr>
            <w:r>
              <w:rPr>
                <w:sz w:val="28"/>
                <w:szCs w:val="28"/>
              </w:rPr>
              <w:t>17</w:t>
            </w:r>
          </w:p>
        </w:tc>
      </w:tr>
      <w:tr w:rsidR="00B41749" w:rsidRPr="005F6DD6"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r w:rsidRPr="00B41749">
              <w:rPr>
                <w:color w:val="auto"/>
                <w:sz w:val="28"/>
                <w:szCs w:val="28"/>
                <w:lang w:val="es-MX" w:eastAsia="es-MX"/>
              </w:rPr>
              <w:t>Semestre:</w:t>
            </w:r>
          </w:p>
        </w:tc>
        <w:tc>
          <w:tcPr>
            <w:tcW w:w="7404" w:type="dxa"/>
            <w:tcBorders>
              <w:top w:val="single" w:sz="4" w:space="0" w:color="auto"/>
              <w:left w:val="nil"/>
              <w:bottom w:val="single" w:sz="4" w:space="0" w:color="auto"/>
              <w:right w:val="nil"/>
            </w:tcBorders>
          </w:tcPr>
          <w:p w:rsidR="00B41749" w:rsidRPr="00B41749" w:rsidRDefault="00B41749" w:rsidP="00B41749">
            <w:pPr>
              <w:spacing w:before="240" w:after="0" w:line="240" w:lineRule="auto"/>
              <w:rPr>
                <w:sz w:val="28"/>
                <w:szCs w:val="28"/>
              </w:rPr>
            </w:pPr>
            <w:r w:rsidRPr="00B41749">
              <w:rPr>
                <w:sz w:val="28"/>
                <w:szCs w:val="28"/>
              </w:rPr>
              <w:t>1</w:t>
            </w:r>
          </w:p>
        </w:tc>
      </w:tr>
      <w:tr w:rsidR="00B41749" w:rsidRPr="005F6DD6"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r w:rsidRPr="00B41749">
              <w:rPr>
                <w:color w:val="auto"/>
                <w:sz w:val="28"/>
                <w:szCs w:val="28"/>
                <w:lang w:val="es-MX" w:eastAsia="es-MX"/>
              </w:rPr>
              <w:t>Fecha de entrega:</w:t>
            </w:r>
          </w:p>
        </w:tc>
        <w:tc>
          <w:tcPr>
            <w:tcW w:w="7404" w:type="dxa"/>
            <w:tcBorders>
              <w:top w:val="single" w:sz="4" w:space="0" w:color="auto"/>
              <w:left w:val="nil"/>
              <w:right w:val="nil"/>
            </w:tcBorders>
          </w:tcPr>
          <w:p w:rsidR="00B41749" w:rsidRPr="00B41749" w:rsidRDefault="00B41749" w:rsidP="00B41749">
            <w:pPr>
              <w:spacing w:before="240" w:after="0" w:line="240" w:lineRule="auto"/>
              <w:rPr>
                <w:sz w:val="28"/>
                <w:szCs w:val="28"/>
              </w:rPr>
            </w:pPr>
            <w:r w:rsidRPr="00B41749">
              <w:rPr>
                <w:sz w:val="28"/>
                <w:szCs w:val="28"/>
              </w:rPr>
              <w:t>22/ agosto/ 2018</w:t>
            </w:r>
          </w:p>
        </w:tc>
      </w:tr>
      <w:tr w:rsidR="00B41749" w:rsidRPr="005F6DD6"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r w:rsidRPr="00B41749">
              <w:rPr>
                <w:color w:val="auto"/>
                <w:sz w:val="28"/>
                <w:szCs w:val="28"/>
                <w:lang w:val="es-MX" w:eastAsia="es-MX"/>
              </w:rPr>
              <w:t>Observaciones:</w:t>
            </w:r>
          </w:p>
        </w:tc>
        <w:tc>
          <w:tcPr>
            <w:tcW w:w="7404" w:type="dxa"/>
            <w:tcBorders>
              <w:left w:val="nil"/>
              <w:right w:val="nil"/>
            </w:tcBorders>
          </w:tcPr>
          <w:p w:rsidR="00B41749" w:rsidRPr="00B41749" w:rsidRDefault="00B41749" w:rsidP="00B41749">
            <w:pPr>
              <w:spacing w:before="240" w:after="0" w:line="240" w:lineRule="auto"/>
              <w:rPr>
                <w:sz w:val="28"/>
                <w:szCs w:val="28"/>
              </w:rPr>
            </w:pPr>
          </w:p>
        </w:tc>
      </w:tr>
      <w:tr w:rsidR="00B41749" w:rsidRPr="005F6DD6" w:rsidTr="00B41749">
        <w:tc>
          <w:tcPr>
            <w:tcW w:w="3227" w:type="dxa"/>
            <w:tcBorders>
              <w:top w:val="nil"/>
              <w:left w:val="nil"/>
              <w:bottom w:val="nil"/>
              <w:right w:val="nil"/>
            </w:tcBorders>
          </w:tcPr>
          <w:p w:rsidR="00B41749" w:rsidRPr="00B41749" w:rsidRDefault="00B41749" w:rsidP="00B41749">
            <w:pPr>
              <w:pStyle w:val="Subttulo"/>
              <w:spacing w:before="240" w:after="0" w:line="240" w:lineRule="auto"/>
              <w:jc w:val="right"/>
              <w:rPr>
                <w:color w:val="auto"/>
                <w:sz w:val="28"/>
                <w:szCs w:val="28"/>
                <w:lang w:val="es-MX" w:eastAsia="es-MX"/>
              </w:rPr>
            </w:pPr>
          </w:p>
        </w:tc>
        <w:tc>
          <w:tcPr>
            <w:tcW w:w="7404" w:type="dxa"/>
            <w:tcBorders>
              <w:left w:val="nil"/>
              <w:right w:val="nil"/>
            </w:tcBorders>
          </w:tcPr>
          <w:p w:rsidR="00B41749" w:rsidRPr="00B41749" w:rsidRDefault="00B41749" w:rsidP="00B41749">
            <w:pPr>
              <w:spacing w:before="240" w:after="0" w:line="240" w:lineRule="auto"/>
              <w:rPr>
                <w:sz w:val="28"/>
                <w:szCs w:val="28"/>
              </w:rPr>
            </w:pPr>
          </w:p>
        </w:tc>
      </w:tr>
      <w:bookmarkEnd w:id="1"/>
    </w:tbl>
    <w:p w:rsidR="000F27EA" w:rsidRPr="00B41749" w:rsidRDefault="000F27EA" w:rsidP="00B41749">
      <w:pPr>
        <w:rPr>
          <w:rFonts w:ascii="Arial" w:hAnsi="Arial" w:cs="Arial"/>
          <w:b/>
          <w:color w:val="454545"/>
          <w:sz w:val="24"/>
          <w:szCs w:val="24"/>
          <w:u w:val="single"/>
        </w:rPr>
      </w:pPr>
    </w:p>
    <w:p w:rsidR="00B41749" w:rsidRDefault="00B41749" w:rsidP="00B41749">
      <w:pPr>
        <w:tabs>
          <w:tab w:val="left" w:pos="5190"/>
        </w:tabs>
        <w:jc w:val="center"/>
        <w:rPr>
          <w:sz w:val="36"/>
          <w:szCs w:val="36"/>
        </w:rPr>
      </w:pPr>
    </w:p>
    <w:p w:rsidR="00B41749" w:rsidRPr="00B41749" w:rsidRDefault="00B41749" w:rsidP="00B41749">
      <w:pPr>
        <w:tabs>
          <w:tab w:val="left" w:pos="5190"/>
        </w:tabs>
        <w:jc w:val="center"/>
        <w:rPr>
          <w:sz w:val="40"/>
          <w:szCs w:val="40"/>
        </w:rPr>
      </w:pPr>
      <w:r w:rsidRPr="00B41749">
        <w:rPr>
          <w:sz w:val="40"/>
          <w:szCs w:val="40"/>
        </w:rPr>
        <w:t>CALIFICACIÓN: ________________</w:t>
      </w:r>
    </w:p>
    <w:p w:rsidR="00F0204E" w:rsidRPr="00F0204E" w:rsidRDefault="00B41749" w:rsidP="00F0204E">
      <w:pPr>
        <w:tabs>
          <w:tab w:val="left" w:pos="5190"/>
        </w:tabs>
        <w:jc w:val="center"/>
        <w:rPr>
          <w:rFonts w:ascii="Arial" w:hAnsi="Arial" w:cs="Arial"/>
          <w:b/>
          <w:sz w:val="32"/>
          <w:szCs w:val="32"/>
        </w:rPr>
      </w:pPr>
      <w:r w:rsidRPr="00F0204E">
        <w:rPr>
          <w:rFonts w:ascii="Arial" w:hAnsi="Arial" w:cs="Arial"/>
          <w:b/>
          <w:sz w:val="32"/>
          <w:szCs w:val="32"/>
        </w:rPr>
        <w:lastRenderedPageBreak/>
        <w:t xml:space="preserve">Práctica </w:t>
      </w:r>
      <w:r w:rsidR="00F0204E" w:rsidRPr="00F0204E">
        <w:rPr>
          <w:rFonts w:ascii="Arial" w:hAnsi="Arial" w:cs="Arial"/>
          <w:b/>
          <w:sz w:val="32"/>
          <w:szCs w:val="32"/>
        </w:rPr>
        <w:t>1</w:t>
      </w:r>
      <w:r w:rsidR="00F0204E" w:rsidRPr="00F0204E">
        <w:rPr>
          <w:rFonts w:ascii="Arial" w:hAnsi="Arial" w:cs="Arial"/>
          <w:b/>
          <w:sz w:val="32"/>
          <w:szCs w:val="32"/>
        </w:rPr>
        <w:t>- “La computación como herramienta de trabajo del profesional de ingeniería”</w:t>
      </w:r>
    </w:p>
    <w:p w:rsidR="008C10C2" w:rsidRPr="00F0204E" w:rsidRDefault="008C10C2" w:rsidP="00B41749">
      <w:pPr>
        <w:rPr>
          <w:rFonts w:ascii="Arial" w:hAnsi="Arial" w:cs="Arial"/>
          <w:b/>
          <w:sz w:val="32"/>
          <w:szCs w:val="32"/>
        </w:rPr>
      </w:pPr>
    </w:p>
    <w:p w:rsidR="008B5BA5" w:rsidRDefault="008B5BA5" w:rsidP="003C0F55">
      <w:pPr>
        <w:jc w:val="both"/>
        <w:rPr>
          <w:rFonts w:ascii="Arial" w:hAnsi="Arial" w:cs="Arial"/>
          <w:b/>
          <w:sz w:val="24"/>
          <w:szCs w:val="24"/>
          <w:u w:val="single"/>
        </w:rPr>
      </w:pPr>
      <w:r w:rsidRPr="005D65B0">
        <w:rPr>
          <w:rFonts w:ascii="Arial" w:hAnsi="Arial" w:cs="Arial"/>
          <w:b/>
          <w:sz w:val="24"/>
          <w:szCs w:val="24"/>
          <w:u w:val="single"/>
        </w:rPr>
        <w:t>Introducción:</w:t>
      </w:r>
    </w:p>
    <w:p w:rsidR="00F0204E" w:rsidRDefault="00F0204E" w:rsidP="00F0204E">
      <w:pPr>
        <w:tabs>
          <w:tab w:val="left" w:pos="5190"/>
        </w:tabs>
        <w:jc w:val="both"/>
        <w:rPr>
          <w:rFonts w:ascii="Arial" w:hAnsi="Arial" w:cs="Arial"/>
          <w:sz w:val="24"/>
          <w:szCs w:val="24"/>
        </w:rPr>
      </w:pPr>
      <w:r w:rsidRPr="00F0204E">
        <w:rPr>
          <w:rFonts w:ascii="Arial" w:hAnsi="Arial" w:cs="Arial"/>
          <w:sz w:val="24"/>
          <w:szCs w:val="24"/>
        </w:rPr>
        <w:t>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w:t>
      </w:r>
    </w:p>
    <w:p w:rsidR="00F0204E" w:rsidRDefault="00F0204E" w:rsidP="00F0204E">
      <w:pPr>
        <w:tabs>
          <w:tab w:val="left" w:pos="5190"/>
        </w:tabs>
        <w:jc w:val="both"/>
        <w:rPr>
          <w:rFonts w:ascii="Arial" w:hAnsi="Arial" w:cs="Arial"/>
          <w:sz w:val="24"/>
          <w:szCs w:val="24"/>
        </w:rPr>
      </w:pPr>
      <w:r w:rsidRPr="00F0204E">
        <w:rPr>
          <w:rFonts w:ascii="Arial" w:hAnsi="Arial" w:cs="Arial"/>
          <w:sz w:val="24"/>
          <w:szCs w:val="24"/>
        </w:rPr>
        <w:t xml:space="preserve"> Es por lo anterior, que en el desarrollo de proyectos se realizan varias actividades donde la computación es un elemento muy útil. De las actividades que se realizan en la elaboración de proyectos o trabajos podemos mencionar: </w:t>
      </w:r>
    </w:p>
    <w:p w:rsidR="00F0204E" w:rsidRPr="00F0204E" w:rsidRDefault="00F0204E" w:rsidP="00F0204E">
      <w:pPr>
        <w:pStyle w:val="Prrafodelista"/>
        <w:numPr>
          <w:ilvl w:val="0"/>
          <w:numId w:val="1"/>
        </w:numPr>
        <w:tabs>
          <w:tab w:val="left" w:pos="5190"/>
        </w:tabs>
        <w:jc w:val="both"/>
        <w:rPr>
          <w:rFonts w:ascii="Arial" w:hAnsi="Arial" w:cs="Arial"/>
          <w:sz w:val="24"/>
          <w:szCs w:val="24"/>
        </w:rPr>
      </w:pPr>
      <w:r w:rsidRPr="00F0204E">
        <w:rPr>
          <w:rFonts w:ascii="Arial" w:hAnsi="Arial" w:cs="Arial"/>
          <w:sz w:val="24"/>
          <w:szCs w:val="24"/>
        </w:rPr>
        <w:t>Registro de planes, programas y cualquier documento con información del proyecto en su desarrollo y en producción.</w:t>
      </w:r>
    </w:p>
    <w:p w:rsidR="00F0204E" w:rsidRPr="00F0204E" w:rsidRDefault="00F0204E" w:rsidP="00F0204E">
      <w:pPr>
        <w:pStyle w:val="Prrafodelista"/>
        <w:numPr>
          <w:ilvl w:val="0"/>
          <w:numId w:val="1"/>
        </w:numPr>
        <w:tabs>
          <w:tab w:val="left" w:pos="5190"/>
        </w:tabs>
        <w:jc w:val="both"/>
        <w:rPr>
          <w:rFonts w:ascii="Arial" w:hAnsi="Arial" w:cs="Arial"/>
          <w:sz w:val="24"/>
          <w:szCs w:val="24"/>
        </w:rPr>
      </w:pPr>
      <w:r w:rsidRPr="00F0204E">
        <w:rPr>
          <w:rFonts w:ascii="Arial" w:hAnsi="Arial" w:cs="Arial"/>
          <w:sz w:val="24"/>
          <w:szCs w:val="24"/>
        </w:rPr>
        <w:t xml:space="preserve">Almacenamiento de la información en repositorios que sean accesibles, seguros y que la disponibilidad de la información sea las 24 </w:t>
      </w:r>
      <w:proofErr w:type="spellStart"/>
      <w:r w:rsidRPr="00F0204E">
        <w:rPr>
          <w:rFonts w:ascii="Arial" w:hAnsi="Arial" w:cs="Arial"/>
          <w:sz w:val="24"/>
          <w:szCs w:val="24"/>
        </w:rPr>
        <w:t>hrs</w:t>
      </w:r>
      <w:proofErr w:type="spellEnd"/>
      <w:r w:rsidRPr="00F0204E">
        <w:rPr>
          <w:rFonts w:ascii="Arial" w:hAnsi="Arial" w:cs="Arial"/>
          <w:sz w:val="24"/>
          <w:szCs w:val="24"/>
        </w:rPr>
        <w:t xml:space="preserve"> de los 360 días del año.  </w:t>
      </w:r>
    </w:p>
    <w:p w:rsidR="00F0204E" w:rsidRPr="00F0204E" w:rsidRDefault="00F0204E" w:rsidP="00F0204E">
      <w:pPr>
        <w:pStyle w:val="Prrafodelista"/>
        <w:numPr>
          <w:ilvl w:val="0"/>
          <w:numId w:val="1"/>
        </w:numPr>
        <w:tabs>
          <w:tab w:val="left" w:pos="5190"/>
        </w:tabs>
        <w:jc w:val="both"/>
        <w:rPr>
          <w:rFonts w:ascii="Arial" w:hAnsi="Arial" w:cs="Arial"/>
          <w:sz w:val="24"/>
          <w:szCs w:val="24"/>
        </w:rPr>
      </w:pPr>
      <w:r w:rsidRPr="00F0204E">
        <w:rPr>
          <w:rFonts w:ascii="Arial" w:hAnsi="Arial" w:cs="Arial"/>
          <w:sz w:val="24"/>
          <w:szCs w:val="24"/>
        </w:rPr>
        <w:t>Búsqueda avanzada o especializada de información en Internet.</w:t>
      </w:r>
    </w:p>
    <w:p w:rsidR="00F0204E" w:rsidRDefault="00F0204E" w:rsidP="00F0204E">
      <w:pPr>
        <w:tabs>
          <w:tab w:val="left" w:pos="5190"/>
        </w:tabs>
        <w:jc w:val="both"/>
        <w:rPr>
          <w:rFonts w:ascii="Arial" w:hAnsi="Arial" w:cs="Arial"/>
          <w:sz w:val="24"/>
          <w:szCs w:val="24"/>
        </w:rPr>
      </w:pPr>
      <w:r w:rsidRPr="00F0204E">
        <w:rPr>
          <w:rFonts w:ascii="Arial" w:hAnsi="Arial" w:cs="Arial"/>
          <w:sz w:val="24"/>
          <w:szCs w:val="24"/>
        </w:rPr>
        <w:t>En la presente práctica se presentarán las herramientas de apoyo a la realización de dichas actividades</w:t>
      </w:r>
    </w:p>
    <w:p w:rsidR="00F0204E" w:rsidRDefault="00F0204E" w:rsidP="00F0204E">
      <w:pPr>
        <w:tabs>
          <w:tab w:val="left" w:pos="5190"/>
        </w:tabs>
        <w:jc w:val="both"/>
        <w:rPr>
          <w:rFonts w:ascii="Arial" w:hAnsi="Arial" w:cs="Arial"/>
          <w:sz w:val="24"/>
          <w:szCs w:val="24"/>
        </w:rPr>
      </w:pPr>
      <w:r w:rsidRPr="00F0204E">
        <w:rPr>
          <w:rFonts w:ascii="Arial" w:hAnsi="Arial" w:cs="Arial"/>
          <w:sz w:val="24"/>
          <w:szCs w:val="24"/>
        </w:rPr>
        <w:t>Entre las grandes funciones de Internet destaca la de facilitar la comunicación, ya sea entre personas, instituciones o empresas, a través de distintas herramientas o aplicaciones informáticas. En el ámbito de la educación, los profesores, los alumnos y sus familiares y los administradores de los centros o colaboradores, solicitan información, intercambian opiniones o comparten experiencias. De este modo, un docente puede ponerse fácilmente en contacto con un experto en su materia, hacer un seguimiento a un alumno o incluso atender a unos padres.</w:t>
      </w:r>
    </w:p>
    <w:p w:rsidR="00F0204E" w:rsidRDefault="00525777" w:rsidP="00F0204E">
      <w:pPr>
        <w:tabs>
          <w:tab w:val="left" w:pos="5190"/>
        </w:tabs>
        <w:jc w:val="both"/>
        <w:rPr>
          <w:rFonts w:ascii="Arial" w:hAnsi="Arial" w:cs="Arial"/>
          <w:sz w:val="24"/>
          <w:szCs w:val="24"/>
        </w:rPr>
      </w:pPr>
      <w:r w:rsidRPr="00525777">
        <w:rPr>
          <w:rFonts w:ascii="Arial" w:hAnsi="Arial" w:cs="Arial"/>
          <w:sz w:val="24"/>
          <w:szCs w:val="24"/>
        </w:rPr>
        <w:t xml:space="preserve">El profesor puede utilizar Internet en el aula para completar o para enseñar la materia, así como para reforzar el trabajo de algunos alumnos con </w:t>
      </w:r>
      <w:proofErr w:type="spellStart"/>
      <w:r w:rsidRPr="00525777">
        <w:rPr>
          <w:rFonts w:ascii="Arial" w:hAnsi="Arial" w:cs="Arial"/>
          <w:sz w:val="24"/>
          <w:szCs w:val="24"/>
        </w:rPr>
        <w:t>difi</w:t>
      </w:r>
      <w:proofErr w:type="spellEnd"/>
      <w:r w:rsidRPr="00525777">
        <w:rPr>
          <w:rFonts w:ascii="Arial" w:hAnsi="Arial" w:cs="Arial"/>
          <w:sz w:val="24"/>
          <w:szCs w:val="24"/>
        </w:rPr>
        <w:t xml:space="preserve"> </w:t>
      </w:r>
      <w:proofErr w:type="spellStart"/>
      <w:r w:rsidRPr="00525777">
        <w:rPr>
          <w:rFonts w:ascii="Arial" w:hAnsi="Arial" w:cs="Arial"/>
          <w:sz w:val="24"/>
          <w:szCs w:val="24"/>
        </w:rPr>
        <w:t>cultades</w:t>
      </w:r>
      <w:proofErr w:type="spellEnd"/>
      <w:r w:rsidRPr="00525777">
        <w:rPr>
          <w:rFonts w:ascii="Arial" w:hAnsi="Arial" w:cs="Arial"/>
          <w:sz w:val="24"/>
          <w:szCs w:val="24"/>
        </w:rPr>
        <w:t>. Para ello puede acudir a los materiales existentes o crear los suyos propios.</w:t>
      </w:r>
    </w:p>
    <w:p w:rsidR="00525777" w:rsidRPr="00525777" w:rsidRDefault="00525777" w:rsidP="00525777">
      <w:pPr>
        <w:tabs>
          <w:tab w:val="left" w:pos="5190"/>
        </w:tabs>
        <w:jc w:val="both"/>
        <w:rPr>
          <w:rFonts w:ascii="Arial" w:hAnsi="Arial" w:cs="Arial"/>
          <w:sz w:val="24"/>
          <w:szCs w:val="24"/>
        </w:rPr>
      </w:pPr>
      <w:r w:rsidRPr="00525777">
        <w:rPr>
          <w:rFonts w:ascii="Arial" w:hAnsi="Arial" w:cs="Arial"/>
          <w:sz w:val="24"/>
          <w:szCs w:val="24"/>
        </w:rPr>
        <w:t xml:space="preserve">En todo desarrollo de software, es recomendable disponer de respaldos para cada etapa del proyecto. </w:t>
      </w:r>
      <w:proofErr w:type="spellStart"/>
      <w:r w:rsidRPr="00525777">
        <w:rPr>
          <w:rFonts w:ascii="Arial" w:hAnsi="Arial" w:cs="Arial"/>
          <w:sz w:val="24"/>
          <w:szCs w:val="24"/>
        </w:rPr>
        <w:t>Github</w:t>
      </w:r>
      <w:proofErr w:type="spellEnd"/>
      <w:r w:rsidRPr="00525777">
        <w:rPr>
          <w:rFonts w:ascii="Arial" w:hAnsi="Arial" w:cs="Arial"/>
          <w:sz w:val="24"/>
          <w:szCs w:val="24"/>
        </w:rPr>
        <w:t xml:space="preserve"> es una plataforma creada para facilitar el desarrollo colaborativo de software, nos permite alojar proyectos en la web gratuitamente, por lo general de forma pública, lo que la vuelve una herramienta excelente para trabajar en equipo.</w:t>
      </w:r>
    </w:p>
    <w:p w:rsidR="00525777" w:rsidRDefault="00525777" w:rsidP="00525777">
      <w:pPr>
        <w:jc w:val="both"/>
        <w:rPr>
          <w:rFonts w:ascii="Arial" w:hAnsi="Arial" w:cs="Arial"/>
          <w:sz w:val="24"/>
          <w:szCs w:val="24"/>
        </w:rPr>
      </w:pPr>
    </w:p>
    <w:p w:rsidR="00525777" w:rsidRDefault="00525777" w:rsidP="00525777">
      <w:pPr>
        <w:jc w:val="both"/>
        <w:rPr>
          <w:rFonts w:ascii="Arial" w:hAnsi="Arial" w:cs="Arial"/>
          <w:b/>
          <w:sz w:val="24"/>
          <w:szCs w:val="24"/>
          <w:u w:val="single"/>
        </w:rPr>
      </w:pPr>
      <w:r w:rsidRPr="005D65B0">
        <w:rPr>
          <w:rFonts w:ascii="Arial" w:hAnsi="Arial" w:cs="Arial"/>
          <w:b/>
          <w:sz w:val="24"/>
          <w:szCs w:val="24"/>
          <w:u w:val="single"/>
        </w:rPr>
        <w:lastRenderedPageBreak/>
        <w:t>Desarrollo:</w:t>
      </w:r>
    </w:p>
    <w:p w:rsidR="00525777" w:rsidRPr="00525777" w:rsidRDefault="00525777" w:rsidP="00525777">
      <w:pPr>
        <w:jc w:val="both"/>
        <w:rPr>
          <w:rFonts w:ascii="Arial" w:hAnsi="Arial" w:cs="Arial"/>
          <w:b/>
          <w:sz w:val="24"/>
          <w:szCs w:val="24"/>
          <w:u w:val="single"/>
        </w:rPr>
      </w:pPr>
      <w:r w:rsidRPr="00525777">
        <w:rPr>
          <w:rFonts w:ascii="Arial" w:hAnsi="Arial" w:cs="Arial"/>
          <w:b/>
          <w:sz w:val="24"/>
          <w:szCs w:val="24"/>
          <w:u w:val="single"/>
        </w:rPr>
        <w:t xml:space="preserve">Actividad de 5 preguntas </w:t>
      </w:r>
    </w:p>
    <w:p w:rsidR="00525777" w:rsidRPr="00525777" w:rsidRDefault="00525777" w:rsidP="00525777">
      <w:pPr>
        <w:jc w:val="both"/>
        <w:rPr>
          <w:rFonts w:ascii="Arial" w:hAnsi="Arial" w:cs="Arial"/>
          <w:b/>
          <w:sz w:val="24"/>
          <w:szCs w:val="24"/>
        </w:rPr>
      </w:pPr>
      <w:r w:rsidRPr="00525777">
        <w:rPr>
          <w:rFonts w:ascii="Arial" w:hAnsi="Arial" w:cs="Arial"/>
          <w:b/>
          <w:sz w:val="24"/>
          <w:szCs w:val="24"/>
        </w:rPr>
        <w:t>1- ¿Qué necesito  para alimentar un termostato para pecera de 100 Watts con energía solar? Enlistar artículos y costos.</w:t>
      </w:r>
    </w:p>
    <w:p w:rsidR="00525777" w:rsidRPr="00525777" w:rsidRDefault="00525777" w:rsidP="00525777">
      <w:pPr>
        <w:jc w:val="both"/>
        <w:rPr>
          <w:rFonts w:ascii="Arial" w:hAnsi="Arial" w:cs="Arial"/>
          <w:sz w:val="24"/>
          <w:szCs w:val="24"/>
        </w:rPr>
      </w:pPr>
      <w:r w:rsidRPr="00525777">
        <w:rPr>
          <w:rFonts w:ascii="Arial" w:hAnsi="Arial" w:cs="Arial"/>
          <w:sz w:val="24"/>
          <w:szCs w:val="24"/>
        </w:rPr>
        <w:t>R- </w:t>
      </w:r>
    </w:p>
    <w:p w:rsidR="00525777" w:rsidRPr="00525777" w:rsidRDefault="00525777" w:rsidP="00525777">
      <w:pPr>
        <w:jc w:val="both"/>
        <w:rPr>
          <w:rFonts w:ascii="Arial" w:hAnsi="Arial" w:cs="Arial"/>
          <w:sz w:val="24"/>
          <w:szCs w:val="24"/>
        </w:rPr>
      </w:pPr>
      <w:r w:rsidRPr="00525777">
        <w:rPr>
          <w:rFonts w:ascii="Arial" w:hAnsi="Arial" w:cs="Arial"/>
          <w:sz w:val="24"/>
          <w:szCs w:val="24"/>
        </w:rPr>
        <w:t xml:space="preserve">1 Panel Solar 100w </w:t>
      </w:r>
      <w:proofErr w:type="spellStart"/>
      <w:r w:rsidRPr="00525777">
        <w:rPr>
          <w:rFonts w:ascii="Arial" w:hAnsi="Arial" w:cs="Arial"/>
          <w:sz w:val="24"/>
          <w:szCs w:val="24"/>
        </w:rPr>
        <w:t>Poly</w:t>
      </w:r>
      <w:proofErr w:type="spellEnd"/>
      <w:r w:rsidRPr="00525777">
        <w:rPr>
          <w:rFonts w:ascii="Arial" w:hAnsi="Arial" w:cs="Arial"/>
          <w:sz w:val="24"/>
          <w:szCs w:val="24"/>
        </w:rPr>
        <w:t xml:space="preserve"> cristalino con marco de aluminio vidrio por el frente</w:t>
      </w:r>
    </w:p>
    <w:p w:rsidR="00525777" w:rsidRPr="00525777" w:rsidRDefault="00525777" w:rsidP="00525777">
      <w:pPr>
        <w:jc w:val="both"/>
        <w:rPr>
          <w:rFonts w:ascii="Arial" w:hAnsi="Arial" w:cs="Arial"/>
          <w:sz w:val="24"/>
          <w:szCs w:val="24"/>
        </w:rPr>
      </w:pPr>
      <w:r w:rsidRPr="00525777">
        <w:rPr>
          <w:rFonts w:ascii="Arial" w:hAnsi="Arial" w:cs="Arial"/>
          <w:sz w:val="24"/>
          <w:szCs w:val="24"/>
        </w:rPr>
        <w:t xml:space="preserve">1 Controlador Solar 12v 12 </w:t>
      </w:r>
      <w:proofErr w:type="spellStart"/>
      <w:r w:rsidRPr="00525777">
        <w:rPr>
          <w:rFonts w:ascii="Arial" w:hAnsi="Arial" w:cs="Arial"/>
          <w:sz w:val="24"/>
          <w:szCs w:val="24"/>
        </w:rPr>
        <w:t>amp</w:t>
      </w:r>
      <w:proofErr w:type="spellEnd"/>
    </w:p>
    <w:p w:rsidR="00525777" w:rsidRPr="00525777" w:rsidRDefault="00525777" w:rsidP="00525777">
      <w:pPr>
        <w:jc w:val="both"/>
        <w:rPr>
          <w:rFonts w:ascii="Arial" w:hAnsi="Arial" w:cs="Arial"/>
          <w:sz w:val="24"/>
          <w:szCs w:val="24"/>
        </w:rPr>
      </w:pPr>
      <w:r w:rsidRPr="00525777">
        <w:rPr>
          <w:rFonts w:ascii="Arial" w:hAnsi="Arial" w:cs="Arial"/>
          <w:sz w:val="24"/>
          <w:szCs w:val="24"/>
        </w:rPr>
        <w:t xml:space="preserve">1 Inversor de corriente de 12v DC  a 120v AC 400w CE and ROHS </w:t>
      </w:r>
      <w:proofErr w:type="spellStart"/>
      <w:r w:rsidRPr="00525777">
        <w:rPr>
          <w:rFonts w:ascii="Arial" w:hAnsi="Arial" w:cs="Arial"/>
          <w:sz w:val="24"/>
          <w:szCs w:val="24"/>
        </w:rPr>
        <w:t>approval</w:t>
      </w:r>
      <w:proofErr w:type="spellEnd"/>
      <w:r w:rsidRPr="00525777">
        <w:rPr>
          <w:rFonts w:ascii="Arial" w:hAnsi="Arial" w:cs="Arial"/>
          <w:sz w:val="24"/>
          <w:szCs w:val="24"/>
        </w:rPr>
        <w:t> </w:t>
      </w:r>
    </w:p>
    <w:p w:rsidR="00525777" w:rsidRPr="00525777" w:rsidRDefault="00525777" w:rsidP="00525777">
      <w:pPr>
        <w:jc w:val="both"/>
        <w:rPr>
          <w:rFonts w:ascii="Arial" w:hAnsi="Arial" w:cs="Arial"/>
          <w:sz w:val="24"/>
          <w:szCs w:val="24"/>
        </w:rPr>
      </w:pPr>
      <w:r w:rsidRPr="00525777">
        <w:rPr>
          <w:rFonts w:ascii="Arial" w:hAnsi="Arial" w:cs="Arial"/>
          <w:sz w:val="24"/>
          <w:szCs w:val="24"/>
        </w:rPr>
        <w:t xml:space="preserve">1 </w:t>
      </w:r>
      <w:proofErr w:type="spellStart"/>
      <w:r w:rsidRPr="00525777">
        <w:rPr>
          <w:rFonts w:ascii="Arial" w:hAnsi="Arial" w:cs="Arial"/>
          <w:sz w:val="24"/>
          <w:szCs w:val="24"/>
        </w:rPr>
        <w:t>Bateria</w:t>
      </w:r>
      <w:proofErr w:type="spellEnd"/>
      <w:r w:rsidRPr="00525777">
        <w:rPr>
          <w:rFonts w:ascii="Arial" w:hAnsi="Arial" w:cs="Arial"/>
          <w:sz w:val="24"/>
          <w:szCs w:val="24"/>
        </w:rPr>
        <w:t xml:space="preserve"> 12v 60 ah</w:t>
      </w:r>
    </w:p>
    <w:p w:rsidR="00525777" w:rsidRPr="00525777" w:rsidRDefault="00525777" w:rsidP="00525777">
      <w:pPr>
        <w:jc w:val="both"/>
        <w:rPr>
          <w:rFonts w:ascii="Arial" w:hAnsi="Arial" w:cs="Arial"/>
          <w:sz w:val="24"/>
          <w:szCs w:val="24"/>
        </w:rPr>
      </w:pPr>
      <w:r w:rsidRPr="00525777">
        <w:rPr>
          <w:rFonts w:ascii="Arial" w:hAnsi="Arial" w:cs="Arial"/>
          <w:sz w:val="24"/>
          <w:szCs w:val="24"/>
        </w:rPr>
        <w:t>Panel solar 100 Watts kit: $6499</w:t>
      </w:r>
    </w:p>
    <w:p w:rsidR="00525777" w:rsidRPr="00525777" w:rsidRDefault="00525777" w:rsidP="00525777">
      <w:pPr>
        <w:jc w:val="both"/>
        <w:rPr>
          <w:rFonts w:ascii="Arial" w:hAnsi="Arial" w:cs="Arial"/>
          <w:b/>
          <w:sz w:val="24"/>
          <w:szCs w:val="24"/>
        </w:rPr>
      </w:pPr>
      <w:r w:rsidRPr="00525777">
        <w:rPr>
          <w:rFonts w:ascii="Arial" w:hAnsi="Arial" w:cs="Arial"/>
          <w:b/>
          <w:sz w:val="24"/>
          <w:szCs w:val="24"/>
        </w:rPr>
        <w:t>2- Qué necesito para montar un jardín usando hidroponía?</w:t>
      </w:r>
    </w:p>
    <w:p w:rsidR="00525777" w:rsidRPr="00525777" w:rsidRDefault="00525777" w:rsidP="00525777">
      <w:pPr>
        <w:jc w:val="both"/>
        <w:rPr>
          <w:rFonts w:ascii="Arial" w:hAnsi="Arial" w:cs="Arial"/>
          <w:sz w:val="24"/>
          <w:szCs w:val="24"/>
        </w:rPr>
      </w:pPr>
      <w:r w:rsidRPr="00525777">
        <w:rPr>
          <w:rFonts w:ascii="Arial" w:hAnsi="Arial" w:cs="Arial"/>
          <w:sz w:val="24"/>
          <w:szCs w:val="24"/>
        </w:rPr>
        <w:t>R- Para construir un jardín utilizando hidroponía  se necesita </w:t>
      </w:r>
    </w:p>
    <w:p w:rsidR="00525777" w:rsidRPr="00525777" w:rsidRDefault="00525777" w:rsidP="00525777">
      <w:pPr>
        <w:jc w:val="both"/>
        <w:rPr>
          <w:rFonts w:ascii="Arial" w:hAnsi="Arial" w:cs="Arial"/>
          <w:sz w:val="24"/>
          <w:szCs w:val="24"/>
        </w:rPr>
      </w:pPr>
      <w:r w:rsidRPr="00525777">
        <w:rPr>
          <w:rFonts w:ascii="Arial" w:hAnsi="Arial" w:cs="Arial"/>
          <w:sz w:val="24"/>
          <w:szCs w:val="24"/>
        </w:rPr>
        <w:t>     1.Una bandeja de almácigo o germinación o un tubo cerrado </w:t>
      </w:r>
    </w:p>
    <w:p w:rsidR="00525777" w:rsidRPr="00525777" w:rsidRDefault="00525777" w:rsidP="00525777">
      <w:pPr>
        <w:jc w:val="both"/>
        <w:rPr>
          <w:rFonts w:ascii="Arial" w:hAnsi="Arial" w:cs="Arial"/>
          <w:sz w:val="24"/>
          <w:szCs w:val="24"/>
        </w:rPr>
      </w:pPr>
      <w:r w:rsidRPr="00525777">
        <w:rPr>
          <w:rFonts w:ascii="Arial" w:hAnsi="Arial" w:cs="Arial"/>
          <w:sz w:val="24"/>
          <w:szCs w:val="24"/>
        </w:rPr>
        <w:t>     2.Luz natural o artificial ( sistemas de mesa con luces led $1000) </w:t>
      </w:r>
    </w:p>
    <w:p w:rsidR="00525777" w:rsidRPr="00525777" w:rsidRDefault="00525777" w:rsidP="00525777">
      <w:pPr>
        <w:jc w:val="both"/>
        <w:rPr>
          <w:rFonts w:ascii="Arial" w:hAnsi="Arial" w:cs="Arial"/>
          <w:sz w:val="24"/>
          <w:szCs w:val="24"/>
        </w:rPr>
      </w:pPr>
      <w:r w:rsidRPr="00525777">
        <w:rPr>
          <w:rFonts w:ascii="Arial" w:hAnsi="Arial" w:cs="Arial"/>
          <w:sz w:val="24"/>
          <w:szCs w:val="24"/>
        </w:rPr>
        <w:t>     3.Para la base se necesita fibra de coco</w:t>
      </w:r>
    </w:p>
    <w:p w:rsidR="00525777" w:rsidRPr="00525777" w:rsidRDefault="00525777" w:rsidP="00525777">
      <w:pPr>
        <w:jc w:val="both"/>
        <w:rPr>
          <w:rFonts w:ascii="Arial" w:hAnsi="Arial" w:cs="Arial"/>
          <w:sz w:val="24"/>
          <w:szCs w:val="24"/>
        </w:rPr>
      </w:pPr>
      <w:r w:rsidRPr="00525777">
        <w:rPr>
          <w:rFonts w:ascii="Arial" w:hAnsi="Arial" w:cs="Arial"/>
          <w:sz w:val="24"/>
          <w:szCs w:val="24"/>
        </w:rPr>
        <w:t>     4. grava o piedra para que se sujeten las raíces ( costal de tierra $220)</w:t>
      </w:r>
    </w:p>
    <w:p w:rsidR="00525777" w:rsidRPr="00525777" w:rsidRDefault="00525777" w:rsidP="00525777">
      <w:pPr>
        <w:jc w:val="both"/>
        <w:rPr>
          <w:rFonts w:ascii="Arial" w:hAnsi="Arial" w:cs="Arial"/>
          <w:sz w:val="24"/>
          <w:szCs w:val="24"/>
        </w:rPr>
      </w:pPr>
      <w:r w:rsidRPr="00525777">
        <w:rPr>
          <w:rFonts w:ascii="Arial" w:hAnsi="Arial" w:cs="Arial"/>
          <w:sz w:val="24"/>
          <w:szCs w:val="24"/>
        </w:rPr>
        <w:t>     5. nutrientes  ($224)</w:t>
      </w:r>
    </w:p>
    <w:p w:rsidR="00525777" w:rsidRPr="00525777" w:rsidRDefault="00525777" w:rsidP="00525777">
      <w:pPr>
        <w:jc w:val="both"/>
        <w:rPr>
          <w:rFonts w:ascii="Arial" w:hAnsi="Arial" w:cs="Arial"/>
          <w:sz w:val="24"/>
          <w:szCs w:val="24"/>
        </w:rPr>
      </w:pPr>
      <w:r w:rsidRPr="00525777">
        <w:rPr>
          <w:rFonts w:ascii="Arial" w:hAnsi="Arial" w:cs="Arial"/>
          <w:noProof/>
          <w:sz w:val="24"/>
          <w:szCs w:val="24"/>
        </w:rPr>
        <w:drawing>
          <wp:anchor distT="0" distB="0" distL="114300" distR="114300" simplePos="0" relativeHeight="251659264" behindDoc="0" locked="0" layoutInCell="1" allowOverlap="1" wp14:anchorId="2921F908" wp14:editId="175B8053">
            <wp:simplePos x="0" y="0"/>
            <wp:positionH relativeFrom="column">
              <wp:posOffset>-48895</wp:posOffset>
            </wp:positionH>
            <wp:positionV relativeFrom="paragraph">
              <wp:posOffset>344170</wp:posOffset>
            </wp:positionV>
            <wp:extent cx="5911215" cy="2483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215" cy="2483485"/>
                    </a:xfrm>
                    <a:prstGeom prst="rect">
                      <a:avLst/>
                    </a:prstGeom>
                  </pic:spPr>
                </pic:pic>
              </a:graphicData>
            </a:graphic>
            <wp14:sizeRelH relativeFrom="margin">
              <wp14:pctWidth>0</wp14:pctWidth>
            </wp14:sizeRelH>
            <wp14:sizeRelV relativeFrom="margin">
              <wp14:pctHeight>0</wp14:pctHeight>
            </wp14:sizeRelV>
          </wp:anchor>
        </w:drawing>
      </w:r>
      <w:r w:rsidRPr="00525777">
        <w:rPr>
          <w:rFonts w:ascii="Arial" w:hAnsi="Arial" w:cs="Arial"/>
          <w:sz w:val="24"/>
          <w:szCs w:val="24"/>
        </w:rPr>
        <w:t>     6. semillas ($321)</w:t>
      </w:r>
      <w:r>
        <w:rPr>
          <w:rFonts w:ascii="Arial" w:hAnsi="Arial" w:cs="Arial"/>
          <w:sz w:val="24"/>
          <w:szCs w:val="24"/>
        </w:rPr>
        <w:t xml:space="preserve"> </w:t>
      </w:r>
      <w:r w:rsidRPr="00525777">
        <w:rPr>
          <w:rFonts w:ascii="Arial" w:hAnsi="Arial" w:cs="Arial"/>
          <w:sz w:val="24"/>
          <w:szCs w:val="24"/>
        </w:rPr>
        <w:t xml:space="preserve"> Paquete para hidroponía - $250 </w:t>
      </w:r>
    </w:p>
    <w:p w:rsidR="00525777" w:rsidRDefault="00525777" w:rsidP="00525777">
      <w:pPr>
        <w:jc w:val="both"/>
        <w:rPr>
          <w:rFonts w:ascii="Arial" w:hAnsi="Arial" w:cs="Arial"/>
          <w:sz w:val="24"/>
          <w:szCs w:val="24"/>
        </w:rPr>
      </w:pPr>
    </w:p>
    <w:p w:rsidR="00525777" w:rsidRDefault="00525777" w:rsidP="00525777">
      <w:pPr>
        <w:jc w:val="both"/>
        <w:rPr>
          <w:rFonts w:ascii="Arial" w:hAnsi="Arial" w:cs="Arial"/>
          <w:sz w:val="24"/>
          <w:szCs w:val="24"/>
        </w:rPr>
      </w:pPr>
    </w:p>
    <w:p w:rsidR="00525777" w:rsidRPr="00525777" w:rsidRDefault="00525777" w:rsidP="00525777">
      <w:pPr>
        <w:jc w:val="both"/>
        <w:rPr>
          <w:rFonts w:ascii="Arial" w:hAnsi="Arial" w:cs="Arial"/>
          <w:b/>
          <w:sz w:val="24"/>
          <w:szCs w:val="24"/>
        </w:rPr>
      </w:pPr>
      <w:r w:rsidRPr="00525777">
        <w:rPr>
          <w:rFonts w:ascii="Arial" w:hAnsi="Arial" w:cs="Arial"/>
          <w:b/>
          <w:sz w:val="24"/>
          <w:szCs w:val="24"/>
        </w:rPr>
        <w:lastRenderedPageBreak/>
        <w:t xml:space="preserve">3- ¿ </w:t>
      </w:r>
      <w:r w:rsidRPr="00525777">
        <w:rPr>
          <w:rFonts w:ascii="Arial" w:hAnsi="Arial" w:cs="Arial"/>
          <w:b/>
          <w:sz w:val="24"/>
          <w:szCs w:val="24"/>
        </w:rPr>
        <w:t>Cuál</w:t>
      </w:r>
      <w:r w:rsidRPr="00525777">
        <w:rPr>
          <w:rFonts w:ascii="Arial" w:hAnsi="Arial" w:cs="Arial"/>
          <w:b/>
          <w:sz w:val="24"/>
          <w:szCs w:val="24"/>
        </w:rPr>
        <w:t xml:space="preserve"> es el mejor celular?</w:t>
      </w:r>
    </w:p>
    <w:p w:rsidR="00525777" w:rsidRPr="00525777" w:rsidRDefault="00525777" w:rsidP="00525777">
      <w:pPr>
        <w:jc w:val="both"/>
        <w:rPr>
          <w:rFonts w:ascii="Arial" w:hAnsi="Arial" w:cs="Arial"/>
          <w:sz w:val="24"/>
          <w:szCs w:val="24"/>
        </w:rPr>
      </w:pPr>
      <w:r w:rsidRPr="00525777">
        <w:rPr>
          <w:rFonts w:ascii="Arial" w:hAnsi="Arial" w:cs="Arial"/>
          <w:sz w:val="24"/>
          <w:szCs w:val="24"/>
        </w:rPr>
        <w:t>R- Se considera al Samsung S9 Plus como uno de los mejores teléfonos celulares hasta la fecha. La batería es mucho mejor y dura más que la del modelo S9. Cuenta con un display llamado AMOLED  de 6.2 ,considerado uno de las mejores.</w:t>
      </w:r>
    </w:p>
    <w:p w:rsidR="00525777" w:rsidRPr="00525777" w:rsidRDefault="00525777" w:rsidP="00525777">
      <w:pPr>
        <w:jc w:val="both"/>
        <w:rPr>
          <w:rFonts w:ascii="Arial" w:hAnsi="Arial" w:cs="Arial"/>
          <w:b/>
          <w:sz w:val="24"/>
          <w:szCs w:val="24"/>
        </w:rPr>
      </w:pPr>
      <w:r w:rsidRPr="00525777">
        <w:rPr>
          <w:rFonts w:ascii="Arial" w:hAnsi="Arial" w:cs="Arial"/>
          <w:b/>
          <w:sz w:val="24"/>
          <w:szCs w:val="24"/>
        </w:rPr>
        <w:t>4- ¿Cómo trabajan los procesadores ?</w:t>
      </w:r>
    </w:p>
    <w:p w:rsidR="00525777" w:rsidRPr="00525777" w:rsidRDefault="00525777" w:rsidP="00525777">
      <w:pPr>
        <w:jc w:val="both"/>
        <w:rPr>
          <w:rFonts w:ascii="Arial" w:hAnsi="Arial" w:cs="Arial"/>
          <w:sz w:val="24"/>
          <w:szCs w:val="24"/>
        </w:rPr>
      </w:pPr>
      <w:r w:rsidRPr="00525777">
        <w:rPr>
          <w:rFonts w:ascii="Arial" w:hAnsi="Arial" w:cs="Arial"/>
          <w:sz w:val="24"/>
          <w:szCs w:val="24"/>
        </w:rPr>
        <w:t>R-  Cada procesador viene con un número que nos indica su rendimiento. El procesador es el cerebro del sistema. Básicamente, es el “cerebro” de la computadora. Es el responsable de ejecutar todas las instrucciones existentes. Mientras más rápido vaya el procesador, más rápido serán ejecutadas las instrucciones.</w:t>
      </w:r>
    </w:p>
    <w:p w:rsidR="00525777" w:rsidRPr="00525777" w:rsidRDefault="00525777" w:rsidP="00525777">
      <w:pPr>
        <w:shd w:val="clear" w:color="auto" w:fill="FFFFFF"/>
        <w:jc w:val="both"/>
        <w:rPr>
          <w:rFonts w:ascii="Arial" w:hAnsi="Arial" w:cs="Arial"/>
          <w:sz w:val="24"/>
          <w:szCs w:val="24"/>
        </w:rPr>
      </w:pPr>
      <w:r w:rsidRPr="00525777">
        <w:rPr>
          <w:rFonts w:ascii="Arial" w:hAnsi="Arial" w:cs="Arial"/>
          <w:sz w:val="24"/>
          <w:szCs w:val="24"/>
        </w:rPr>
        <w:t>El procesador de la computadora actúa como el principal componente de coordinación del equipo. El CPU tendrá acceso a los programas, datos u otras funciones de ordenador de la memoria RAM (</w:t>
      </w:r>
      <w:proofErr w:type="spellStart"/>
      <w:r w:rsidRPr="00525777">
        <w:rPr>
          <w:rFonts w:ascii="Arial" w:hAnsi="Arial" w:cs="Arial"/>
          <w:sz w:val="24"/>
          <w:szCs w:val="24"/>
        </w:rPr>
        <w:t>Random</w:t>
      </w:r>
      <w:proofErr w:type="spellEnd"/>
      <w:r w:rsidRPr="00525777">
        <w:rPr>
          <w:rFonts w:ascii="Arial" w:hAnsi="Arial" w:cs="Arial"/>
          <w:sz w:val="24"/>
          <w:szCs w:val="24"/>
        </w:rPr>
        <w:t xml:space="preserve"> Access </w:t>
      </w:r>
      <w:proofErr w:type="spellStart"/>
      <w:r w:rsidRPr="00525777">
        <w:rPr>
          <w:rFonts w:ascii="Arial" w:hAnsi="Arial" w:cs="Arial"/>
          <w:sz w:val="24"/>
          <w:szCs w:val="24"/>
        </w:rPr>
        <w:t>Memory</w:t>
      </w:r>
      <w:proofErr w:type="spellEnd"/>
      <w:r w:rsidRPr="00525777">
        <w:rPr>
          <w:rFonts w:ascii="Arial" w:hAnsi="Arial" w:cs="Arial"/>
          <w:sz w:val="24"/>
          <w:szCs w:val="24"/>
        </w:rPr>
        <w:t>) cuando es llamado por el sistema operativo del ordenador. El procesador entonces, interpretará las instrucciones de equipo que están relacionados con la tarea pedida, antes de enviarlo de vuelta a la memoria RAM del ordenador para su ejecución a través del bus de sistema de un ordenador en el orden correcto de ejecución. </w:t>
      </w:r>
    </w:p>
    <w:p w:rsidR="00525777" w:rsidRPr="00525777" w:rsidRDefault="00525777" w:rsidP="00525777">
      <w:pPr>
        <w:jc w:val="both"/>
        <w:rPr>
          <w:rFonts w:ascii="Arial" w:hAnsi="Arial" w:cs="Arial"/>
          <w:b/>
          <w:sz w:val="24"/>
          <w:szCs w:val="24"/>
        </w:rPr>
      </w:pPr>
      <w:r w:rsidRPr="00525777">
        <w:rPr>
          <w:rFonts w:ascii="Arial" w:hAnsi="Arial" w:cs="Arial"/>
          <w:b/>
          <w:sz w:val="24"/>
          <w:szCs w:val="24"/>
        </w:rPr>
        <w:t>5- ¿ Play o Xbox?</w:t>
      </w:r>
    </w:p>
    <w:p w:rsidR="008031D2" w:rsidRDefault="00525777" w:rsidP="003C0F55">
      <w:pPr>
        <w:jc w:val="both"/>
        <w:rPr>
          <w:rFonts w:ascii="Arial" w:hAnsi="Arial" w:cs="Arial"/>
          <w:sz w:val="24"/>
          <w:szCs w:val="24"/>
        </w:rPr>
      </w:pPr>
      <w:r w:rsidRPr="009B2593">
        <w:rPr>
          <w:rFonts w:ascii="Arial" w:hAnsi="Arial" w:cs="Arial"/>
          <w:noProof/>
          <w:sz w:val="24"/>
          <w:szCs w:val="24"/>
        </w:rPr>
        <w:drawing>
          <wp:anchor distT="0" distB="0" distL="114300" distR="114300" simplePos="0" relativeHeight="251660288" behindDoc="0" locked="0" layoutInCell="1" allowOverlap="1" wp14:anchorId="6E17087A" wp14:editId="04AD18A0">
            <wp:simplePos x="0" y="0"/>
            <wp:positionH relativeFrom="column">
              <wp:posOffset>168467</wp:posOffset>
            </wp:positionH>
            <wp:positionV relativeFrom="paragraph">
              <wp:posOffset>733485</wp:posOffset>
            </wp:positionV>
            <wp:extent cx="2680970" cy="32175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0970" cy="3217545"/>
                    </a:xfrm>
                    <a:prstGeom prst="rect">
                      <a:avLst/>
                    </a:prstGeom>
                  </pic:spPr>
                </pic:pic>
              </a:graphicData>
            </a:graphic>
            <wp14:sizeRelH relativeFrom="margin">
              <wp14:pctWidth>0</wp14:pctWidth>
            </wp14:sizeRelH>
            <wp14:sizeRelV relativeFrom="margin">
              <wp14:pctHeight>0</wp14:pctHeight>
            </wp14:sizeRelV>
          </wp:anchor>
        </w:drawing>
      </w:r>
      <w:r w:rsidRPr="00525777">
        <w:rPr>
          <w:rFonts w:ascii="Arial" w:hAnsi="Arial" w:cs="Arial"/>
          <w:noProof/>
          <w:sz w:val="24"/>
          <w:szCs w:val="24"/>
        </w:rPr>
        <w:drawing>
          <wp:anchor distT="0" distB="0" distL="114300" distR="114300" simplePos="0" relativeHeight="251661312" behindDoc="0" locked="0" layoutInCell="1" allowOverlap="1" wp14:anchorId="2C56B084" wp14:editId="14BE92EB">
            <wp:simplePos x="0" y="0"/>
            <wp:positionH relativeFrom="column">
              <wp:posOffset>2932430</wp:posOffset>
            </wp:positionH>
            <wp:positionV relativeFrom="paragraph">
              <wp:posOffset>723265</wp:posOffset>
            </wp:positionV>
            <wp:extent cx="2966720" cy="58801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720" cy="588010"/>
                    </a:xfrm>
                    <a:prstGeom prst="rect">
                      <a:avLst/>
                    </a:prstGeom>
                  </pic:spPr>
                </pic:pic>
              </a:graphicData>
            </a:graphic>
            <wp14:sizeRelH relativeFrom="margin">
              <wp14:pctWidth>0</wp14:pctWidth>
            </wp14:sizeRelH>
            <wp14:sizeRelV relativeFrom="margin">
              <wp14:pctHeight>0</wp14:pctHeight>
            </wp14:sizeRelV>
          </wp:anchor>
        </w:drawing>
      </w:r>
      <w:r w:rsidRPr="00525777">
        <w:rPr>
          <w:rFonts w:ascii="Arial" w:hAnsi="Arial" w:cs="Arial"/>
          <w:sz w:val="24"/>
          <w:szCs w:val="24"/>
        </w:rPr>
        <w:t xml:space="preserve">R:  Basándonos en la siguiente tabla, podríamos decir que el </w:t>
      </w:r>
      <w:proofErr w:type="spellStart"/>
      <w:r w:rsidRPr="00525777">
        <w:rPr>
          <w:rFonts w:ascii="Arial" w:hAnsi="Arial" w:cs="Arial"/>
          <w:sz w:val="24"/>
          <w:szCs w:val="24"/>
        </w:rPr>
        <w:t>major</w:t>
      </w:r>
      <w:proofErr w:type="spellEnd"/>
      <w:r w:rsidRPr="00525777">
        <w:rPr>
          <w:rFonts w:ascii="Arial" w:hAnsi="Arial" w:cs="Arial"/>
          <w:sz w:val="24"/>
          <w:szCs w:val="24"/>
        </w:rPr>
        <w:t xml:space="preserve"> es Play </w:t>
      </w:r>
      <w:proofErr w:type="spellStart"/>
      <w:r w:rsidRPr="00525777">
        <w:rPr>
          <w:rFonts w:ascii="Arial" w:hAnsi="Arial" w:cs="Arial"/>
          <w:sz w:val="24"/>
          <w:szCs w:val="24"/>
        </w:rPr>
        <w:t>Station</w:t>
      </w:r>
      <w:proofErr w:type="spellEnd"/>
      <w:r w:rsidRPr="00525777">
        <w:rPr>
          <w:rFonts w:ascii="Arial" w:hAnsi="Arial" w:cs="Arial"/>
          <w:sz w:val="24"/>
          <w:szCs w:val="24"/>
        </w:rPr>
        <w:t xml:space="preserve"> . Su precio es  más </w:t>
      </w:r>
      <w:proofErr w:type="spellStart"/>
      <w:r w:rsidRPr="00525777">
        <w:rPr>
          <w:rFonts w:ascii="Arial" w:hAnsi="Arial" w:cs="Arial"/>
          <w:sz w:val="24"/>
          <w:szCs w:val="24"/>
        </w:rPr>
        <w:t>accecible</w:t>
      </w:r>
      <w:proofErr w:type="spellEnd"/>
      <w:r w:rsidRPr="00525777">
        <w:rPr>
          <w:rFonts w:ascii="Arial" w:hAnsi="Arial" w:cs="Arial"/>
          <w:sz w:val="24"/>
          <w:szCs w:val="24"/>
        </w:rPr>
        <w:t xml:space="preserve">, su memoria RAM es </w:t>
      </w:r>
      <w:proofErr w:type="spellStart"/>
      <w:r w:rsidRPr="00525777">
        <w:rPr>
          <w:rFonts w:ascii="Arial" w:hAnsi="Arial" w:cs="Arial"/>
          <w:sz w:val="24"/>
          <w:szCs w:val="24"/>
        </w:rPr>
        <w:t>major</w:t>
      </w:r>
      <w:proofErr w:type="spellEnd"/>
      <w:r w:rsidRPr="00525777">
        <w:rPr>
          <w:rFonts w:ascii="Arial" w:hAnsi="Arial" w:cs="Arial"/>
          <w:sz w:val="24"/>
          <w:szCs w:val="24"/>
        </w:rPr>
        <w:t xml:space="preserve"> y sinceramente es más atractivo que el Xbox </w:t>
      </w:r>
      <w:proofErr w:type="spellStart"/>
      <w:r w:rsidRPr="00525777">
        <w:rPr>
          <w:rFonts w:ascii="Arial" w:hAnsi="Arial" w:cs="Arial"/>
          <w:sz w:val="24"/>
          <w:szCs w:val="24"/>
        </w:rPr>
        <w:t>One</w:t>
      </w:r>
      <w:proofErr w:type="spellEnd"/>
      <w:r w:rsidRPr="00525777">
        <w:rPr>
          <w:rFonts w:ascii="Arial" w:hAnsi="Arial" w:cs="Arial"/>
          <w:sz w:val="24"/>
          <w:szCs w:val="24"/>
        </w:rPr>
        <w:t xml:space="preserve"> X.</w:t>
      </w:r>
    </w:p>
    <w:p w:rsidR="008031D2" w:rsidRDefault="008031D2" w:rsidP="003C0F55">
      <w:pPr>
        <w:jc w:val="both"/>
        <w:rPr>
          <w:rFonts w:ascii="Arial" w:hAnsi="Arial" w:cs="Arial"/>
          <w:sz w:val="24"/>
          <w:szCs w:val="24"/>
        </w:rPr>
      </w:pPr>
    </w:p>
    <w:p w:rsidR="008031D2" w:rsidRPr="00F27825" w:rsidRDefault="008031D2" w:rsidP="003C0F55">
      <w:pPr>
        <w:jc w:val="both"/>
        <w:rPr>
          <w:rFonts w:ascii="Arial" w:hAnsi="Arial" w:cs="Arial"/>
          <w:b/>
          <w:sz w:val="24"/>
          <w:szCs w:val="24"/>
        </w:rPr>
      </w:pPr>
      <w:r w:rsidRPr="00F27825">
        <w:rPr>
          <w:rFonts w:ascii="Arial" w:hAnsi="Arial" w:cs="Arial"/>
          <w:b/>
          <w:sz w:val="24"/>
          <w:szCs w:val="24"/>
        </w:rPr>
        <w:lastRenderedPageBreak/>
        <w:t xml:space="preserve">Creación Cuenta de </w:t>
      </w:r>
      <w:proofErr w:type="spellStart"/>
      <w:r w:rsidRPr="00F27825">
        <w:rPr>
          <w:rFonts w:ascii="Arial" w:hAnsi="Arial" w:cs="Arial"/>
          <w:b/>
          <w:sz w:val="24"/>
          <w:szCs w:val="24"/>
        </w:rPr>
        <w:t>Github</w:t>
      </w:r>
      <w:proofErr w:type="spellEnd"/>
    </w:p>
    <w:p w:rsidR="00F73D7E" w:rsidRPr="005D65B0" w:rsidRDefault="0084573D" w:rsidP="003C0F55">
      <w:pPr>
        <w:jc w:val="both"/>
        <w:rPr>
          <w:rFonts w:ascii="Arial" w:hAnsi="Arial" w:cs="Arial"/>
          <w:sz w:val="24"/>
          <w:szCs w:val="24"/>
        </w:rPr>
      </w:pPr>
      <w:r w:rsidRPr="005D65B0">
        <w:rPr>
          <w:rFonts w:ascii="Arial" w:hAnsi="Arial" w:cs="Arial"/>
          <w:sz w:val="24"/>
          <w:szCs w:val="24"/>
        </w:rPr>
        <w:t>Después haber creado la cuenta y de haber seguido los diferentes pasos que se  me  pedían realizar en las instrucciones de la práctica, pude observar que Github.com es muy fácil de utilizar ,subir archivos y modificarlos.</w:t>
      </w:r>
    </w:p>
    <w:p w:rsidR="00F73D7E" w:rsidRPr="005D65B0" w:rsidRDefault="0084573D" w:rsidP="003C0F55">
      <w:pPr>
        <w:jc w:val="both"/>
        <w:rPr>
          <w:rFonts w:ascii="Arial" w:hAnsi="Arial" w:cs="Arial"/>
          <w:sz w:val="24"/>
          <w:szCs w:val="24"/>
        </w:rPr>
      </w:pPr>
      <w:r w:rsidRPr="005D65B0">
        <w:rPr>
          <w:rFonts w:ascii="Arial" w:hAnsi="Arial" w:cs="Arial"/>
          <w:sz w:val="24"/>
          <w:szCs w:val="24"/>
        </w:rPr>
        <w:t xml:space="preserve">Me </w:t>
      </w:r>
      <w:r w:rsidR="00CE4CDE" w:rsidRPr="005D65B0">
        <w:rPr>
          <w:rFonts w:ascii="Arial" w:hAnsi="Arial" w:cs="Arial"/>
          <w:sz w:val="24"/>
          <w:szCs w:val="24"/>
        </w:rPr>
        <w:t>pareció</w:t>
      </w:r>
      <w:r w:rsidRPr="005D65B0">
        <w:rPr>
          <w:rFonts w:ascii="Arial" w:hAnsi="Arial" w:cs="Arial"/>
          <w:sz w:val="24"/>
          <w:szCs w:val="24"/>
        </w:rPr>
        <w:t xml:space="preserve"> muy útil el hecho de poder </w:t>
      </w:r>
      <w:r w:rsidR="00CE4CDE" w:rsidRPr="005D65B0">
        <w:rPr>
          <w:rFonts w:ascii="Arial" w:hAnsi="Arial" w:cs="Arial"/>
          <w:sz w:val="24"/>
          <w:szCs w:val="24"/>
        </w:rPr>
        <w:t>ver exactamente el momento en el que subí un archivo o lo modifiqué</w:t>
      </w:r>
      <w:r w:rsidR="005B4700" w:rsidRPr="005D65B0">
        <w:rPr>
          <w:rFonts w:ascii="Arial" w:hAnsi="Arial" w:cs="Arial"/>
          <w:sz w:val="24"/>
          <w:szCs w:val="24"/>
        </w:rPr>
        <w:t xml:space="preserve"> </w:t>
      </w:r>
      <w:r w:rsidR="00CE4CDE" w:rsidRPr="005D65B0">
        <w:rPr>
          <w:rFonts w:ascii="Arial" w:hAnsi="Arial" w:cs="Arial"/>
          <w:sz w:val="24"/>
          <w:szCs w:val="24"/>
        </w:rPr>
        <w:t>(mostrando exactamente con otros colores que parte del archivo fue modificado</w:t>
      </w:r>
      <w:r w:rsidR="003C0F55" w:rsidRPr="005D65B0">
        <w:rPr>
          <w:rFonts w:ascii="Arial" w:hAnsi="Arial" w:cs="Arial"/>
          <w:sz w:val="24"/>
          <w:szCs w:val="24"/>
        </w:rPr>
        <w:t xml:space="preserve"> y en qué momento</w:t>
      </w:r>
      <w:r w:rsidR="00CE4CDE" w:rsidRPr="005D65B0">
        <w:rPr>
          <w:rFonts w:ascii="Arial" w:hAnsi="Arial" w:cs="Arial"/>
          <w:sz w:val="24"/>
          <w:szCs w:val="24"/>
        </w:rPr>
        <w:t>), incluso poder modificarlos en ese momento. Otra cosa que pude notar, fue que puedes subir más de un archivo y esto es muy útil  y agiliza este proceso.</w:t>
      </w:r>
    </w:p>
    <w:p w:rsidR="005B4700" w:rsidRDefault="005B4700" w:rsidP="003C0F55">
      <w:pPr>
        <w:jc w:val="both"/>
        <w:rPr>
          <w:rFonts w:ascii="Arial" w:hAnsi="Arial" w:cs="Arial"/>
          <w:sz w:val="24"/>
          <w:szCs w:val="24"/>
        </w:rPr>
      </w:pPr>
      <w:r w:rsidRPr="005D65B0">
        <w:rPr>
          <w:rFonts w:ascii="Arial" w:hAnsi="Arial" w:cs="Arial"/>
          <w:sz w:val="24"/>
          <w:szCs w:val="24"/>
        </w:rPr>
        <w:t>Pude observar que también es una muy  buena herramienta  para trabajar en equipo, ya que tiene la opción para que varias personas participen , hagan propuestas y observen tus trabajos que has realizado.</w:t>
      </w:r>
    </w:p>
    <w:p w:rsidR="00BF7A50" w:rsidRDefault="00BF7A50" w:rsidP="003C0F55">
      <w:pPr>
        <w:jc w:val="both"/>
        <w:rPr>
          <w:rFonts w:ascii="Arial" w:hAnsi="Arial" w:cs="Arial"/>
          <w:b/>
          <w:sz w:val="24"/>
          <w:szCs w:val="24"/>
          <w:u w:val="single"/>
        </w:rPr>
      </w:pPr>
      <w:r w:rsidRPr="005D65B0">
        <w:rPr>
          <w:rFonts w:ascii="Arial" w:hAnsi="Arial" w:cs="Arial"/>
          <w:b/>
          <w:sz w:val="24"/>
          <w:szCs w:val="24"/>
          <w:u w:val="single"/>
        </w:rPr>
        <w:t>Análisis de los resultados:</w:t>
      </w:r>
    </w:p>
    <w:p w:rsidR="00F27825" w:rsidRDefault="008031D2" w:rsidP="003C0F55">
      <w:pPr>
        <w:jc w:val="both"/>
        <w:rPr>
          <w:rFonts w:ascii="Arial" w:hAnsi="Arial" w:cs="Arial"/>
          <w:sz w:val="24"/>
          <w:szCs w:val="24"/>
        </w:rPr>
      </w:pPr>
      <w:r w:rsidRPr="008031D2">
        <w:rPr>
          <w:rFonts w:ascii="Arial" w:hAnsi="Arial" w:cs="Arial"/>
          <w:sz w:val="24"/>
          <w:szCs w:val="24"/>
        </w:rPr>
        <w:t xml:space="preserve">Tuve problemas </w:t>
      </w:r>
      <w:r>
        <w:rPr>
          <w:rFonts w:ascii="Arial" w:hAnsi="Arial" w:cs="Arial"/>
          <w:sz w:val="24"/>
          <w:szCs w:val="24"/>
        </w:rPr>
        <w:t>buscando la información de las preguntas, por lo tanto tuve que recurrir a más fuentes y juntar información para así contestar las preguntas. Busqu</w:t>
      </w:r>
      <w:r w:rsidR="00F27825">
        <w:rPr>
          <w:rFonts w:ascii="Arial" w:hAnsi="Arial" w:cs="Arial"/>
          <w:sz w:val="24"/>
          <w:szCs w:val="24"/>
        </w:rPr>
        <w:t>é</w:t>
      </w:r>
      <w:r>
        <w:rPr>
          <w:rFonts w:ascii="Arial" w:hAnsi="Arial" w:cs="Arial"/>
          <w:sz w:val="24"/>
          <w:szCs w:val="24"/>
        </w:rPr>
        <w:t xml:space="preserve"> información en Google Académico, ya antes me pedían utilizarlo para hacer tareas de investigación. Es una herramienta muy útil</w:t>
      </w:r>
      <w:r w:rsidR="00F27825">
        <w:rPr>
          <w:rFonts w:ascii="Arial" w:hAnsi="Arial" w:cs="Arial"/>
          <w:sz w:val="24"/>
          <w:szCs w:val="24"/>
        </w:rPr>
        <w:t xml:space="preserve"> y la información es confiable</w:t>
      </w:r>
      <w:r>
        <w:rPr>
          <w:rFonts w:ascii="Arial" w:hAnsi="Arial" w:cs="Arial"/>
          <w:sz w:val="24"/>
          <w:szCs w:val="24"/>
        </w:rPr>
        <w:t xml:space="preserve">, sin embargo </w:t>
      </w:r>
      <w:r w:rsidR="00F27825">
        <w:rPr>
          <w:rFonts w:ascii="Arial" w:hAnsi="Arial" w:cs="Arial"/>
          <w:sz w:val="24"/>
          <w:szCs w:val="24"/>
        </w:rPr>
        <w:t xml:space="preserve">tuve problemas con la búsqueda, en muchas ocasiones la información es muy específica. </w:t>
      </w:r>
    </w:p>
    <w:p w:rsidR="00F27825" w:rsidRDefault="00F27825" w:rsidP="003C0F55">
      <w:pPr>
        <w:jc w:val="both"/>
        <w:rPr>
          <w:rFonts w:ascii="Arial" w:hAnsi="Arial" w:cs="Arial"/>
          <w:sz w:val="24"/>
          <w:szCs w:val="24"/>
        </w:rPr>
      </w:pPr>
      <w:r>
        <w:rPr>
          <w:rFonts w:ascii="Arial" w:hAnsi="Arial" w:cs="Arial"/>
          <w:sz w:val="24"/>
          <w:szCs w:val="24"/>
        </w:rPr>
        <w:t>Otra cosa que siempre noto al momento de investigar en internet, es la variedad de información que nos podemos encontrar, por ejemplo en la pregunta 2</w:t>
      </w:r>
      <w:r w:rsidR="00033699">
        <w:rPr>
          <w:rFonts w:ascii="Arial" w:hAnsi="Arial" w:cs="Arial"/>
          <w:sz w:val="24"/>
          <w:szCs w:val="24"/>
        </w:rPr>
        <w:t xml:space="preserve"> “ construir un jardín con hidroponía” , pude encontrar varias formas y ya es bajo tu propio criterio o gustos lo que tu quieras utilizar para tu investigación. De cierta forma esto también me causo un poco de problema con la pregunta 5 “Xbox o </w:t>
      </w:r>
      <w:proofErr w:type="spellStart"/>
      <w:r w:rsidR="00033699">
        <w:rPr>
          <w:rFonts w:ascii="Arial" w:hAnsi="Arial" w:cs="Arial"/>
          <w:sz w:val="24"/>
          <w:szCs w:val="24"/>
        </w:rPr>
        <w:t>Playstation</w:t>
      </w:r>
      <w:proofErr w:type="spellEnd"/>
      <w:r w:rsidR="00033699">
        <w:rPr>
          <w:rFonts w:ascii="Arial" w:hAnsi="Arial" w:cs="Arial"/>
          <w:sz w:val="24"/>
          <w:szCs w:val="24"/>
        </w:rPr>
        <w:t>”, ya que pude encontrar muchas opiniones y parecía un debate sin fin, por lo que decidí buscar una tabla con datos más generales y yo tomar la decisión.</w:t>
      </w:r>
    </w:p>
    <w:p w:rsidR="00F27825" w:rsidRPr="00F27825" w:rsidRDefault="00F27825" w:rsidP="00F27825">
      <w:pPr>
        <w:jc w:val="both"/>
        <w:rPr>
          <w:rFonts w:ascii="Arial" w:hAnsi="Arial" w:cs="Arial"/>
          <w:sz w:val="24"/>
          <w:szCs w:val="24"/>
        </w:rPr>
      </w:pPr>
      <w:r>
        <w:rPr>
          <w:rFonts w:ascii="Arial" w:hAnsi="Arial" w:cs="Arial"/>
          <w:sz w:val="24"/>
          <w:szCs w:val="24"/>
        </w:rPr>
        <w:t xml:space="preserve">Sobre la creación de la cuenta de </w:t>
      </w:r>
      <w:proofErr w:type="spellStart"/>
      <w:r>
        <w:rPr>
          <w:rFonts w:ascii="Arial" w:hAnsi="Arial" w:cs="Arial"/>
          <w:sz w:val="24"/>
          <w:szCs w:val="24"/>
        </w:rPr>
        <w:t>Github</w:t>
      </w:r>
      <w:proofErr w:type="spellEnd"/>
      <w:r>
        <w:rPr>
          <w:rFonts w:ascii="Arial" w:hAnsi="Arial" w:cs="Arial"/>
          <w:sz w:val="24"/>
          <w:szCs w:val="24"/>
        </w:rPr>
        <w:t>, m</w:t>
      </w:r>
      <w:r w:rsidRPr="00F27825">
        <w:rPr>
          <w:rFonts w:ascii="Arial" w:hAnsi="Arial" w:cs="Arial"/>
          <w:sz w:val="24"/>
          <w:szCs w:val="24"/>
        </w:rPr>
        <w:t>e parece genial el hecho de poder llevar varios proyectos a la vez y que tienes la opción de darle más prioridad  a ciertos proyectos, mostrándote su avance y que cambios hay, que estos estén disponibles para varias personas o simplemente para tu mismo análisis. Por lo que pude observar también parece una forma segura de llevar tus proyectos.</w:t>
      </w:r>
    </w:p>
    <w:p w:rsidR="00F27825" w:rsidRDefault="00F27825" w:rsidP="003C0F55">
      <w:pPr>
        <w:jc w:val="both"/>
        <w:rPr>
          <w:rFonts w:ascii="Arial" w:hAnsi="Arial" w:cs="Arial"/>
          <w:sz w:val="24"/>
          <w:szCs w:val="24"/>
        </w:rPr>
      </w:pPr>
    </w:p>
    <w:p w:rsidR="005B4700" w:rsidRDefault="005B4700" w:rsidP="003C0F55">
      <w:pPr>
        <w:jc w:val="both"/>
        <w:rPr>
          <w:rFonts w:ascii="Arial" w:hAnsi="Arial" w:cs="Arial"/>
          <w:b/>
          <w:sz w:val="24"/>
          <w:szCs w:val="24"/>
          <w:u w:val="single"/>
        </w:rPr>
      </w:pPr>
      <w:r w:rsidRPr="005D65B0">
        <w:rPr>
          <w:rFonts w:ascii="Arial" w:hAnsi="Arial" w:cs="Arial"/>
          <w:b/>
          <w:sz w:val="24"/>
          <w:szCs w:val="24"/>
          <w:u w:val="single"/>
        </w:rPr>
        <w:t>Conclusión:</w:t>
      </w:r>
    </w:p>
    <w:p w:rsidR="005B4700" w:rsidRDefault="00033699" w:rsidP="003C0F55">
      <w:pPr>
        <w:jc w:val="both"/>
        <w:rPr>
          <w:rFonts w:ascii="Arial" w:hAnsi="Arial" w:cs="Arial"/>
          <w:sz w:val="24"/>
          <w:szCs w:val="24"/>
        </w:rPr>
      </w:pPr>
      <w:r>
        <w:rPr>
          <w:rFonts w:ascii="Arial" w:hAnsi="Arial" w:cs="Arial"/>
          <w:sz w:val="24"/>
          <w:szCs w:val="24"/>
        </w:rPr>
        <w:t xml:space="preserve">Después de haber realizado la investigación y llevar a cabo los pasos de la práctica, pude conocer </w:t>
      </w:r>
      <w:r w:rsidR="00DA08FB">
        <w:rPr>
          <w:rFonts w:ascii="Arial" w:hAnsi="Arial" w:cs="Arial"/>
          <w:sz w:val="24"/>
          <w:szCs w:val="24"/>
        </w:rPr>
        <w:t>más</w:t>
      </w:r>
      <w:r>
        <w:rPr>
          <w:rFonts w:ascii="Arial" w:hAnsi="Arial" w:cs="Arial"/>
          <w:sz w:val="24"/>
          <w:szCs w:val="24"/>
        </w:rPr>
        <w:t xml:space="preserve"> herramientas de Google que nos pueden facilitar en cualquier momento nuestro trabajo</w:t>
      </w:r>
      <w:r w:rsidR="00DA08FB">
        <w:rPr>
          <w:rFonts w:ascii="Arial" w:hAnsi="Arial" w:cs="Arial"/>
          <w:sz w:val="24"/>
          <w:szCs w:val="24"/>
        </w:rPr>
        <w:t xml:space="preserve">. A su vez nos damos cuenta que internet, es y no  es,  una fuente de información del todo confiable, pues si quieres llevar una investigación completa  deberás investigar bastante y cuidar tus fuentes de información. </w:t>
      </w:r>
      <w:r>
        <w:rPr>
          <w:rFonts w:ascii="Arial" w:hAnsi="Arial" w:cs="Arial"/>
          <w:sz w:val="24"/>
          <w:szCs w:val="24"/>
        </w:rPr>
        <w:lastRenderedPageBreak/>
        <w:t xml:space="preserve">Comprendí que </w:t>
      </w:r>
      <w:proofErr w:type="spellStart"/>
      <w:r>
        <w:rPr>
          <w:rFonts w:ascii="Arial" w:hAnsi="Arial" w:cs="Arial"/>
          <w:sz w:val="24"/>
          <w:szCs w:val="24"/>
        </w:rPr>
        <w:t>Github</w:t>
      </w:r>
      <w:proofErr w:type="spellEnd"/>
      <w:r>
        <w:rPr>
          <w:rFonts w:ascii="Arial" w:hAnsi="Arial" w:cs="Arial"/>
          <w:sz w:val="24"/>
          <w:szCs w:val="24"/>
        </w:rPr>
        <w:t xml:space="preserve"> e</w:t>
      </w:r>
      <w:r w:rsidR="005B4700" w:rsidRPr="005D65B0">
        <w:rPr>
          <w:rFonts w:ascii="Arial" w:hAnsi="Arial" w:cs="Arial"/>
          <w:sz w:val="24"/>
          <w:szCs w:val="24"/>
        </w:rPr>
        <w:t>s una herramienta muy fácil de utilizar</w:t>
      </w:r>
      <w:r w:rsidR="00F26335" w:rsidRPr="005D65B0">
        <w:rPr>
          <w:rFonts w:ascii="Arial" w:hAnsi="Arial" w:cs="Arial"/>
          <w:sz w:val="24"/>
          <w:szCs w:val="24"/>
        </w:rPr>
        <w:t xml:space="preserve"> y muy útil </w:t>
      </w:r>
      <w:r w:rsidR="005B4700" w:rsidRPr="005D65B0">
        <w:rPr>
          <w:rFonts w:ascii="Arial" w:hAnsi="Arial" w:cs="Arial"/>
          <w:sz w:val="24"/>
          <w:szCs w:val="24"/>
        </w:rPr>
        <w:t xml:space="preserve">, a pesar de que la pagina esta completamente en inglés, es fácil para mi entender como funciona gracias a la pequeña </w:t>
      </w:r>
      <w:r w:rsidR="00F26335" w:rsidRPr="005D65B0">
        <w:rPr>
          <w:rFonts w:ascii="Arial" w:hAnsi="Arial" w:cs="Arial"/>
          <w:sz w:val="24"/>
          <w:szCs w:val="24"/>
        </w:rPr>
        <w:t>introducción</w:t>
      </w:r>
      <w:r w:rsidR="005B4700" w:rsidRPr="005D65B0">
        <w:rPr>
          <w:rFonts w:ascii="Arial" w:hAnsi="Arial" w:cs="Arial"/>
          <w:sz w:val="24"/>
          <w:szCs w:val="24"/>
        </w:rPr>
        <w:t xml:space="preserve"> que se nos fue dada en </w:t>
      </w:r>
      <w:r w:rsidR="00F26335" w:rsidRPr="005D65B0">
        <w:rPr>
          <w:rFonts w:ascii="Arial" w:hAnsi="Arial" w:cs="Arial"/>
          <w:sz w:val="24"/>
          <w:szCs w:val="24"/>
        </w:rPr>
        <w:t>las instrucciones de la práctica.</w:t>
      </w:r>
    </w:p>
    <w:p w:rsidR="0006568C" w:rsidRDefault="0006568C" w:rsidP="003C0F55">
      <w:pPr>
        <w:jc w:val="both"/>
        <w:rPr>
          <w:rFonts w:ascii="Arial" w:hAnsi="Arial" w:cs="Arial"/>
          <w:sz w:val="24"/>
          <w:szCs w:val="24"/>
        </w:rPr>
      </w:pPr>
      <w:r>
        <w:rPr>
          <w:rFonts w:ascii="Arial" w:hAnsi="Arial" w:cs="Arial"/>
          <w:sz w:val="24"/>
          <w:szCs w:val="24"/>
        </w:rPr>
        <w:t>Referencias:</w:t>
      </w:r>
    </w:p>
    <w:p w:rsidR="0006568C" w:rsidRDefault="0006568C" w:rsidP="003C0F55">
      <w:pPr>
        <w:jc w:val="both"/>
        <w:rPr>
          <w:rFonts w:ascii="Arial" w:hAnsi="Arial" w:cs="Arial"/>
          <w:sz w:val="24"/>
          <w:szCs w:val="24"/>
        </w:rPr>
      </w:pPr>
      <w:r>
        <w:rPr>
          <w:rFonts w:ascii="Arial" w:hAnsi="Arial" w:cs="Arial"/>
          <w:sz w:val="24"/>
          <w:szCs w:val="24"/>
        </w:rPr>
        <w:t xml:space="preserve">Martín R. (2005). </w:t>
      </w:r>
      <w:r w:rsidRPr="0006568C">
        <w:rPr>
          <w:rFonts w:ascii="Arial" w:hAnsi="Arial" w:cs="Arial"/>
          <w:i/>
          <w:sz w:val="24"/>
          <w:szCs w:val="24"/>
        </w:rPr>
        <w:t>Las nuevas tecnologías en la educación</w:t>
      </w:r>
      <w:r>
        <w:rPr>
          <w:rFonts w:ascii="Arial" w:hAnsi="Arial" w:cs="Arial"/>
          <w:i/>
          <w:sz w:val="24"/>
          <w:szCs w:val="24"/>
        </w:rPr>
        <w:t xml:space="preserve">. </w:t>
      </w:r>
      <w:r>
        <w:rPr>
          <w:rFonts w:ascii="Arial" w:hAnsi="Arial" w:cs="Arial"/>
          <w:sz w:val="24"/>
          <w:szCs w:val="24"/>
        </w:rPr>
        <w:t>Fundación AUNA</w:t>
      </w:r>
    </w:p>
    <w:p w:rsidR="00630C8B" w:rsidRDefault="00630C8B" w:rsidP="003C0F55">
      <w:pPr>
        <w:jc w:val="both"/>
        <w:rPr>
          <w:rFonts w:ascii="Arial" w:hAnsi="Arial" w:cs="Arial"/>
          <w:sz w:val="24"/>
          <w:szCs w:val="24"/>
        </w:rPr>
      </w:pPr>
      <w:bookmarkStart w:id="2" w:name="_GoBack"/>
      <w:bookmarkEnd w:id="2"/>
    </w:p>
    <w:p w:rsidR="00630C8B" w:rsidRPr="0006568C" w:rsidRDefault="00630C8B" w:rsidP="003C0F55">
      <w:pPr>
        <w:jc w:val="both"/>
        <w:rPr>
          <w:rFonts w:ascii="Arial" w:hAnsi="Arial" w:cs="Arial"/>
          <w:sz w:val="24"/>
          <w:szCs w:val="24"/>
        </w:rPr>
      </w:pPr>
    </w:p>
    <w:p w:rsidR="004914ED" w:rsidRDefault="004914ED" w:rsidP="003C0F55">
      <w:pPr>
        <w:jc w:val="both"/>
        <w:rPr>
          <w:rFonts w:ascii="Arial" w:hAnsi="Arial" w:cs="Arial"/>
          <w:sz w:val="24"/>
          <w:szCs w:val="24"/>
        </w:rPr>
      </w:pPr>
    </w:p>
    <w:p w:rsidR="005D65B0" w:rsidRDefault="005D65B0" w:rsidP="003C0F55">
      <w:pPr>
        <w:jc w:val="both"/>
        <w:rPr>
          <w:rFonts w:ascii="Arial" w:hAnsi="Arial" w:cs="Arial"/>
          <w:sz w:val="24"/>
          <w:szCs w:val="24"/>
        </w:rPr>
      </w:pPr>
    </w:p>
    <w:p w:rsidR="005B4700" w:rsidRDefault="005B4700" w:rsidP="003C0F55">
      <w:pPr>
        <w:jc w:val="both"/>
        <w:rPr>
          <w:rFonts w:ascii="Arial" w:hAnsi="Arial" w:cs="Arial"/>
          <w:sz w:val="24"/>
          <w:szCs w:val="24"/>
        </w:rPr>
      </w:pPr>
    </w:p>
    <w:p w:rsidR="005B4700" w:rsidRPr="00F73D7E" w:rsidRDefault="005B4700" w:rsidP="003C0F55">
      <w:pPr>
        <w:jc w:val="both"/>
        <w:rPr>
          <w:rFonts w:ascii="Arial" w:hAnsi="Arial" w:cs="Arial"/>
          <w:sz w:val="24"/>
          <w:szCs w:val="24"/>
        </w:rPr>
      </w:pPr>
    </w:p>
    <w:sectPr w:rsidR="005B4700" w:rsidRPr="00F73D7E">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689" w:rsidRDefault="004A2689" w:rsidP="000F27EA">
      <w:pPr>
        <w:spacing w:after="0" w:line="240" w:lineRule="auto"/>
      </w:pPr>
      <w:r>
        <w:separator/>
      </w:r>
    </w:p>
  </w:endnote>
  <w:endnote w:type="continuationSeparator" w:id="0">
    <w:p w:rsidR="004A2689" w:rsidRDefault="004A2689" w:rsidP="000F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A" w:rsidRDefault="000F27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A" w:rsidRDefault="000F27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A" w:rsidRDefault="000F27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689" w:rsidRDefault="004A2689" w:rsidP="000F27EA">
      <w:pPr>
        <w:spacing w:after="0" w:line="240" w:lineRule="auto"/>
      </w:pPr>
      <w:r>
        <w:separator/>
      </w:r>
    </w:p>
  </w:footnote>
  <w:footnote w:type="continuationSeparator" w:id="0">
    <w:p w:rsidR="004A2689" w:rsidRDefault="004A2689" w:rsidP="000F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A" w:rsidRDefault="000F27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A" w:rsidRDefault="000F27E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A" w:rsidRDefault="000F27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E4BB4"/>
    <w:multiLevelType w:val="hybridMultilevel"/>
    <w:tmpl w:val="1E7AA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E"/>
    <w:rsid w:val="00033699"/>
    <w:rsid w:val="0006568C"/>
    <w:rsid w:val="000F27EA"/>
    <w:rsid w:val="00291A7F"/>
    <w:rsid w:val="003C0F55"/>
    <w:rsid w:val="004914ED"/>
    <w:rsid w:val="004A2689"/>
    <w:rsid w:val="004B68D1"/>
    <w:rsid w:val="00525777"/>
    <w:rsid w:val="00581594"/>
    <w:rsid w:val="005B4700"/>
    <w:rsid w:val="005D65B0"/>
    <w:rsid w:val="00630C8B"/>
    <w:rsid w:val="006972AF"/>
    <w:rsid w:val="008031D2"/>
    <w:rsid w:val="0084573D"/>
    <w:rsid w:val="008B5BA5"/>
    <w:rsid w:val="008B5CB0"/>
    <w:rsid w:val="008C10C2"/>
    <w:rsid w:val="00B41749"/>
    <w:rsid w:val="00BF7A50"/>
    <w:rsid w:val="00CE4CDE"/>
    <w:rsid w:val="00DA08FB"/>
    <w:rsid w:val="00E9076F"/>
    <w:rsid w:val="00F0204E"/>
    <w:rsid w:val="00F26335"/>
    <w:rsid w:val="00F27825"/>
    <w:rsid w:val="00F73D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8A894"/>
  <w15:chartTrackingRefBased/>
  <w15:docId w15:val="{8B06C842-4903-4E26-8332-BDA25634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14ED"/>
    <w:rPr>
      <w:color w:val="0563C1" w:themeColor="hyperlink"/>
      <w:u w:val="single"/>
    </w:rPr>
  </w:style>
  <w:style w:type="character" w:styleId="Mencinsinresolver">
    <w:name w:val="Unresolved Mention"/>
    <w:basedOn w:val="Fuentedeprrafopredeter"/>
    <w:uiPriority w:val="99"/>
    <w:semiHidden/>
    <w:unhideWhenUsed/>
    <w:rsid w:val="004914ED"/>
    <w:rPr>
      <w:color w:val="605E5C"/>
      <w:shd w:val="clear" w:color="auto" w:fill="E1DFDD"/>
    </w:rPr>
  </w:style>
  <w:style w:type="paragraph" w:styleId="Encabezado">
    <w:name w:val="header"/>
    <w:basedOn w:val="Normal"/>
    <w:link w:val="EncabezadoCar"/>
    <w:uiPriority w:val="99"/>
    <w:unhideWhenUsed/>
    <w:rsid w:val="000F2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27EA"/>
  </w:style>
  <w:style w:type="paragraph" w:styleId="Piedepgina">
    <w:name w:val="footer"/>
    <w:basedOn w:val="Normal"/>
    <w:link w:val="PiedepginaCar"/>
    <w:uiPriority w:val="99"/>
    <w:unhideWhenUsed/>
    <w:rsid w:val="000F2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7EA"/>
  </w:style>
  <w:style w:type="paragraph" w:styleId="Subttulo">
    <w:name w:val="Subtitle"/>
    <w:basedOn w:val="Normal"/>
    <w:next w:val="Normal"/>
    <w:link w:val="SubttuloCar"/>
    <w:uiPriority w:val="11"/>
    <w:qFormat/>
    <w:rsid w:val="00B41749"/>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B41749"/>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B41749"/>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B41749"/>
    <w:rPr>
      <w:rFonts w:ascii="Calibri" w:eastAsia="Times New Roman" w:hAnsi="Calibri" w:cs="Times New Roman"/>
      <w:lang w:eastAsia="es-MX"/>
    </w:rPr>
  </w:style>
  <w:style w:type="paragraph" w:styleId="Prrafodelista">
    <w:name w:val="List Paragraph"/>
    <w:basedOn w:val="Normal"/>
    <w:uiPriority w:val="34"/>
    <w:qFormat/>
    <w:rsid w:val="00F0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Martínez Ruiz</dc:creator>
  <cp:keywords/>
  <dc:description/>
  <cp:lastModifiedBy>Raúl Martínez Ruiz</cp:lastModifiedBy>
  <cp:revision>7</cp:revision>
  <dcterms:created xsi:type="dcterms:W3CDTF">2018-08-20T03:16:00Z</dcterms:created>
  <dcterms:modified xsi:type="dcterms:W3CDTF">2018-08-22T04:24:00Z</dcterms:modified>
</cp:coreProperties>
</file>