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594" w:rsidRPr="00581594" w:rsidRDefault="00581594" w:rsidP="00581594">
      <w:pPr>
        <w:jc w:val="center"/>
        <w:rPr>
          <w:rFonts w:ascii="Arial" w:hAnsi="Arial" w:cs="Arial"/>
          <w:b/>
          <w:color w:val="454545"/>
          <w:sz w:val="96"/>
          <w:szCs w:val="96"/>
          <w:u w:val="single"/>
        </w:rPr>
      </w:pPr>
      <w:r w:rsidRPr="0096287E">
        <w:rPr>
          <w:rFonts w:ascii="Arial" w:hAnsi="Arial" w:cs="Arial"/>
          <w:b/>
          <w:color w:val="454545"/>
          <w:sz w:val="96"/>
          <w:szCs w:val="96"/>
          <w:u w:val="single"/>
        </w:rPr>
        <w:t xml:space="preserve">Universidad Nacional Autónoma de México </w:t>
      </w:r>
    </w:p>
    <w:p w:rsidR="00581594" w:rsidRDefault="00581594" w:rsidP="00581594">
      <w:pPr>
        <w:jc w:val="center"/>
        <w:rPr>
          <w:rFonts w:ascii="Arial" w:hAnsi="Arial" w:cs="Arial"/>
          <w:b/>
          <w:color w:val="454545"/>
          <w:sz w:val="44"/>
          <w:szCs w:val="44"/>
        </w:rPr>
      </w:pPr>
      <w:r>
        <w:rPr>
          <w:rFonts w:ascii="Arial" w:hAnsi="Arial" w:cs="Arial"/>
          <w:b/>
          <w:color w:val="454545"/>
          <w:sz w:val="44"/>
          <w:szCs w:val="44"/>
        </w:rPr>
        <w:t>“Creación de cuenta en Github.com”</w:t>
      </w:r>
    </w:p>
    <w:p w:rsidR="00581594" w:rsidRPr="0096287E" w:rsidRDefault="00581594" w:rsidP="00581594">
      <w:pPr>
        <w:jc w:val="center"/>
        <w:rPr>
          <w:rFonts w:ascii="Arial" w:hAnsi="Arial" w:cs="Arial"/>
          <w:b/>
          <w:color w:val="454545"/>
          <w:sz w:val="44"/>
          <w:szCs w:val="44"/>
        </w:rPr>
      </w:pPr>
      <w:r w:rsidRPr="0096287E">
        <w:rPr>
          <w:rFonts w:ascii="Arial" w:hAnsi="Arial" w:cs="Arial"/>
          <w:b/>
          <w:color w:val="454545"/>
          <w:sz w:val="44"/>
          <w:szCs w:val="44"/>
        </w:rPr>
        <w:t xml:space="preserve">Fundamentos de Programación </w:t>
      </w:r>
    </w:p>
    <w:p w:rsidR="00581594" w:rsidRPr="0096287E" w:rsidRDefault="00581594" w:rsidP="00581594">
      <w:pPr>
        <w:jc w:val="center"/>
        <w:rPr>
          <w:rFonts w:ascii="Arial" w:hAnsi="Arial" w:cs="Arial"/>
          <w:b/>
          <w:color w:val="454545"/>
          <w:sz w:val="44"/>
          <w:szCs w:val="44"/>
        </w:rPr>
      </w:pPr>
      <w:r w:rsidRPr="0096287E">
        <w:rPr>
          <w:rFonts w:ascii="Arial" w:hAnsi="Arial" w:cs="Arial"/>
          <w:b/>
          <w:color w:val="454545"/>
          <w:sz w:val="44"/>
          <w:szCs w:val="44"/>
        </w:rPr>
        <w:t>Clave: 1122</w:t>
      </w:r>
      <w:r>
        <w:rPr>
          <w:rFonts w:ascii="Arial" w:hAnsi="Arial" w:cs="Arial"/>
          <w:b/>
          <w:color w:val="454545"/>
          <w:sz w:val="44"/>
          <w:szCs w:val="44"/>
        </w:rPr>
        <w:t xml:space="preserve">- </w:t>
      </w:r>
      <w:r w:rsidRPr="0096287E">
        <w:rPr>
          <w:rFonts w:ascii="Arial" w:hAnsi="Arial" w:cs="Arial"/>
          <w:b/>
          <w:color w:val="454545"/>
          <w:sz w:val="44"/>
          <w:szCs w:val="44"/>
        </w:rPr>
        <w:t>Grupo: 1116</w:t>
      </w:r>
    </w:p>
    <w:p w:rsidR="00581594" w:rsidRPr="00581594" w:rsidRDefault="00581594" w:rsidP="00581594">
      <w:pPr>
        <w:jc w:val="center"/>
        <w:rPr>
          <w:rFonts w:ascii="Arial" w:hAnsi="Arial" w:cs="Arial"/>
          <w:b/>
          <w:color w:val="454545"/>
          <w:sz w:val="40"/>
          <w:szCs w:val="40"/>
        </w:rPr>
      </w:pPr>
      <w:r w:rsidRPr="00581594">
        <w:rPr>
          <w:rFonts w:ascii="Arial" w:hAnsi="Arial" w:cs="Arial"/>
          <w:b/>
          <w:color w:val="454545"/>
          <w:sz w:val="40"/>
          <w:szCs w:val="40"/>
        </w:rPr>
        <w:t xml:space="preserve">Profesor: Castañeda </w:t>
      </w:r>
      <w:proofErr w:type="spellStart"/>
      <w:r w:rsidRPr="00581594">
        <w:rPr>
          <w:rFonts w:ascii="Arial" w:hAnsi="Arial" w:cs="Arial"/>
          <w:b/>
          <w:color w:val="454545"/>
          <w:sz w:val="40"/>
          <w:szCs w:val="40"/>
        </w:rPr>
        <w:t>Castañeda</w:t>
      </w:r>
      <w:proofErr w:type="spellEnd"/>
      <w:r w:rsidRPr="00581594">
        <w:rPr>
          <w:rFonts w:ascii="Arial" w:hAnsi="Arial" w:cs="Arial"/>
          <w:b/>
          <w:color w:val="454545"/>
          <w:sz w:val="40"/>
          <w:szCs w:val="40"/>
        </w:rPr>
        <w:t xml:space="preserve"> Manuel</w:t>
      </w:r>
    </w:p>
    <w:p w:rsidR="00581594" w:rsidRPr="00581594" w:rsidRDefault="00581594" w:rsidP="00581594">
      <w:pPr>
        <w:jc w:val="center"/>
        <w:rPr>
          <w:rFonts w:ascii="Arial" w:hAnsi="Arial" w:cs="Arial"/>
          <w:b/>
          <w:color w:val="454545"/>
          <w:sz w:val="40"/>
          <w:szCs w:val="40"/>
        </w:rPr>
      </w:pPr>
      <w:r w:rsidRPr="00581594">
        <w:rPr>
          <w:rFonts w:ascii="Arial" w:hAnsi="Arial" w:cs="Arial"/>
          <w:b/>
          <w:color w:val="454545"/>
          <w:sz w:val="40"/>
          <w:szCs w:val="40"/>
        </w:rPr>
        <w:t xml:space="preserve">Alumno: Raúl Martínez Ruiz </w:t>
      </w:r>
    </w:p>
    <w:p w:rsidR="004B68D1" w:rsidRDefault="00581594" w:rsidP="005815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454545"/>
          <w:sz w:val="48"/>
          <w:szCs w:val="48"/>
        </w:rPr>
        <w:drawing>
          <wp:inline distT="0" distB="0" distL="0" distR="0" wp14:anchorId="606A164F" wp14:editId="60E6B49B">
            <wp:extent cx="2422566" cy="2411800"/>
            <wp:effectExtent l="0" t="0" r="0" b="7620"/>
            <wp:docPr id="3" name="Imagen 3" descr="Imagen que contiene contenedor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do UN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25" cy="24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C2" w:rsidRPr="003C0F55" w:rsidRDefault="004B68D1" w:rsidP="00581594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4"/>
          <w:szCs w:val="24"/>
        </w:rPr>
        <w:br w:type="page"/>
      </w:r>
      <w:r w:rsidR="00F73D7E" w:rsidRPr="003C0F55">
        <w:rPr>
          <w:rFonts w:ascii="Arial" w:hAnsi="Arial" w:cs="Arial"/>
          <w:sz w:val="44"/>
          <w:szCs w:val="44"/>
        </w:rPr>
        <w:lastRenderedPageBreak/>
        <w:t>Reporte práctica  “Creación de cuenta en Github.com“</w:t>
      </w:r>
    </w:p>
    <w:p w:rsidR="008B5BA5" w:rsidRDefault="008B5BA5" w:rsidP="00F73D7E">
      <w:pPr>
        <w:rPr>
          <w:rFonts w:ascii="Arial" w:hAnsi="Arial" w:cs="Arial"/>
          <w:sz w:val="24"/>
          <w:szCs w:val="24"/>
        </w:rPr>
      </w:pPr>
    </w:p>
    <w:p w:rsidR="008B5BA5" w:rsidRPr="008B5CB0" w:rsidRDefault="008B5BA5" w:rsidP="003C0F5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B5CB0">
        <w:rPr>
          <w:rFonts w:ascii="Arial" w:hAnsi="Arial" w:cs="Arial"/>
          <w:b/>
          <w:sz w:val="24"/>
          <w:szCs w:val="24"/>
          <w:u w:val="single"/>
        </w:rPr>
        <w:t>Introducción:</w:t>
      </w:r>
    </w:p>
    <w:p w:rsidR="008B5BA5" w:rsidRDefault="008B5BA5" w:rsidP="003C0F55">
      <w:pPr>
        <w:jc w:val="both"/>
        <w:rPr>
          <w:rFonts w:ascii="Arial" w:hAnsi="Arial" w:cs="Arial"/>
          <w:sz w:val="24"/>
          <w:szCs w:val="24"/>
        </w:rPr>
      </w:pPr>
      <w:r w:rsidRPr="008B5BA5">
        <w:rPr>
          <w:rFonts w:ascii="Arial" w:hAnsi="Arial" w:cs="Arial"/>
          <w:sz w:val="24"/>
          <w:szCs w:val="24"/>
        </w:rPr>
        <w:t>En todo desarrollo de software, es recomendable disponer de respaldos para cada etapa del proyecto.</w:t>
      </w:r>
      <w:r w:rsidRPr="008B5BA5">
        <w:rPr>
          <w:rFonts w:ascii="Helvetica" w:hAnsi="Helvetica"/>
          <w:color w:val="1F2836"/>
          <w:sz w:val="30"/>
          <w:szCs w:val="30"/>
          <w:shd w:val="clear" w:color="auto" w:fill="FFFFFF"/>
        </w:rPr>
        <w:t xml:space="preserve"> </w:t>
      </w:r>
      <w:proofErr w:type="spellStart"/>
      <w:r w:rsidRPr="008B5BA5">
        <w:rPr>
          <w:rFonts w:ascii="Arial" w:hAnsi="Arial" w:cs="Arial"/>
          <w:sz w:val="24"/>
          <w:szCs w:val="24"/>
        </w:rPr>
        <w:t>Github</w:t>
      </w:r>
      <w:proofErr w:type="spellEnd"/>
      <w:r w:rsidRPr="008B5BA5">
        <w:rPr>
          <w:rFonts w:ascii="Arial" w:hAnsi="Arial" w:cs="Arial"/>
          <w:sz w:val="24"/>
          <w:szCs w:val="24"/>
        </w:rPr>
        <w:t xml:space="preserve"> es una plataforma creada para facilitar el desarrollo colaborativo de software, nos permite alojar proyectos en la web gratuitamente, por lo general de forma pública,</w:t>
      </w:r>
      <w:r w:rsidR="00BF7A50">
        <w:rPr>
          <w:rFonts w:ascii="Arial" w:hAnsi="Arial" w:cs="Arial"/>
          <w:sz w:val="24"/>
          <w:szCs w:val="24"/>
        </w:rPr>
        <w:t xml:space="preserve"> lo que la vuelve una herramienta excelente para trabajar en equipo.</w:t>
      </w:r>
    </w:p>
    <w:p w:rsidR="00BF7A50" w:rsidRPr="008B5CB0" w:rsidRDefault="00BF7A50" w:rsidP="003C0F5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B5CB0">
        <w:rPr>
          <w:rFonts w:ascii="Arial" w:hAnsi="Arial" w:cs="Arial"/>
          <w:b/>
          <w:sz w:val="24"/>
          <w:szCs w:val="24"/>
          <w:u w:val="single"/>
        </w:rPr>
        <w:t>Desarrollo:</w:t>
      </w:r>
    </w:p>
    <w:p w:rsidR="00F73D7E" w:rsidRDefault="0084573D" w:rsidP="003C0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haber creado la cuenta y de haber seguido los diferentes pasos que se  me  pedían realizar en las instrucciones de la práctica, pude observar que Github.com es muy fácil de utilizar ,subir archivos y modificarlos.</w:t>
      </w:r>
    </w:p>
    <w:p w:rsidR="00F73D7E" w:rsidRDefault="0084573D" w:rsidP="003C0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</w:t>
      </w:r>
      <w:r w:rsidR="00CE4CDE">
        <w:rPr>
          <w:rFonts w:ascii="Arial" w:hAnsi="Arial" w:cs="Arial"/>
          <w:sz w:val="24"/>
          <w:szCs w:val="24"/>
        </w:rPr>
        <w:t>pareció</w:t>
      </w:r>
      <w:r>
        <w:rPr>
          <w:rFonts w:ascii="Arial" w:hAnsi="Arial" w:cs="Arial"/>
          <w:sz w:val="24"/>
          <w:szCs w:val="24"/>
        </w:rPr>
        <w:t xml:space="preserve"> muy útil el hecho de poder </w:t>
      </w:r>
      <w:r w:rsidR="00CE4CDE">
        <w:rPr>
          <w:rFonts w:ascii="Arial" w:hAnsi="Arial" w:cs="Arial"/>
          <w:sz w:val="24"/>
          <w:szCs w:val="24"/>
        </w:rPr>
        <w:t>ver exactamente el momento en el que subí un archivo o lo modifiqué</w:t>
      </w:r>
      <w:r w:rsidR="005B4700">
        <w:rPr>
          <w:rFonts w:ascii="Arial" w:hAnsi="Arial" w:cs="Arial"/>
          <w:sz w:val="24"/>
          <w:szCs w:val="24"/>
        </w:rPr>
        <w:t xml:space="preserve"> </w:t>
      </w:r>
      <w:r w:rsidR="00CE4CDE">
        <w:rPr>
          <w:rFonts w:ascii="Arial" w:hAnsi="Arial" w:cs="Arial"/>
          <w:sz w:val="24"/>
          <w:szCs w:val="24"/>
        </w:rPr>
        <w:t>(mostrando exactamente con otros colores que parte del archivo fue modificado</w:t>
      </w:r>
      <w:r w:rsidR="003C0F55">
        <w:rPr>
          <w:rFonts w:ascii="Arial" w:hAnsi="Arial" w:cs="Arial"/>
          <w:sz w:val="24"/>
          <w:szCs w:val="24"/>
        </w:rPr>
        <w:t xml:space="preserve"> y en qué momento</w:t>
      </w:r>
      <w:r w:rsidR="00CE4CDE">
        <w:rPr>
          <w:rFonts w:ascii="Arial" w:hAnsi="Arial" w:cs="Arial"/>
          <w:sz w:val="24"/>
          <w:szCs w:val="24"/>
        </w:rPr>
        <w:t>), incluso poder modificarlos en ese momento. Otra cosa que pude notar, fue que puedes subir más de un archivo y esto es muy útil  y agiliza este proceso.</w:t>
      </w:r>
    </w:p>
    <w:p w:rsidR="005B4700" w:rsidRDefault="005B4700" w:rsidP="003C0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Pude observar que también es una muy  buena herramienta  para trabajar en equipo, ya que tiene la opción para que varias personas participen , hagan propuestas y observen tus trabajos que has realizado.</w:t>
      </w:r>
    </w:p>
    <w:p w:rsidR="00BF7A50" w:rsidRPr="008B5CB0" w:rsidRDefault="00BF7A50" w:rsidP="003C0F5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B5CB0">
        <w:rPr>
          <w:rFonts w:ascii="Arial" w:hAnsi="Arial" w:cs="Arial"/>
          <w:b/>
          <w:sz w:val="24"/>
          <w:szCs w:val="24"/>
          <w:u w:val="single"/>
        </w:rPr>
        <w:t>Análisis de los resultados:</w:t>
      </w:r>
    </w:p>
    <w:p w:rsidR="008B5CB0" w:rsidRDefault="005B4700" w:rsidP="003C0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parece genial el hecho de poder llevar varios proyectos a la vez y que tienes la opción de darle más prioridad  a ciertos proyectos, mostrándote su avance y que cambios hay</w:t>
      </w:r>
      <w:r w:rsidR="008B5CB0">
        <w:rPr>
          <w:rFonts w:ascii="Arial" w:hAnsi="Arial" w:cs="Arial"/>
          <w:sz w:val="24"/>
          <w:szCs w:val="24"/>
        </w:rPr>
        <w:t>, que estos estén disponibles para varias personas o simplemente para tu mismo análisis.</w:t>
      </w:r>
      <w:r w:rsidR="003C0F55">
        <w:rPr>
          <w:rFonts w:ascii="Arial" w:hAnsi="Arial" w:cs="Arial"/>
          <w:sz w:val="24"/>
          <w:szCs w:val="24"/>
        </w:rPr>
        <w:t xml:space="preserve"> Por lo que pude observar también parece una forma segura de llevar tus proyectos y si hay algún problema parece fácil el pe</w:t>
      </w:r>
    </w:p>
    <w:p w:rsidR="005B4700" w:rsidRPr="008B5CB0" w:rsidRDefault="005B4700" w:rsidP="003C0F5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B5CB0">
        <w:rPr>
          <w:rFonts w:ascii="Arial" w:hAnsi="Arial" w:cs="Arial"/>
          <w:b/>
          <w:sz w:val="24"/>
          <w:szCs w:val="24"/>
          <w:u w:val="single"/>
        </w:rPr>
        <w:t>Conclusión:</w:t>
      </w:r>
    </w:p>
    <w:p w:rsidR="005B4700" w:rsidRDefault="005B4700" w:rsidP="003C0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herramienta muy fácil de utilizar</w:t>
      </w:r>
      <w:r w:rsidR="00F26335">
        <w:rPr>
          <w:rFonts w:ascii="Arial" w:hAnsi="Arial" w:cs="Arial"/>
          <w:sz w:val="24"/>
          <w:szCs w:val="24"/>
        </w:rPr>
        <w:t xml:space="preserve"> y muy útil </w:t>
      </w:r>
      <w:r>
        <w:rPr>
          <w:rFonts w:ascii="Arial" w:hAnsi="Arial" w:cs="Arial"/>
          <w:sz w:val="24"/>
          <w:szCs w:val="24"/>
        </w:rPr>
        <w:t xml:space="preserve">, a pesar de que la pagina esta completamente en inglés, es fácil para mi entender como funciona gracias a la pequeña </w:t>
      </w:r>
      <w:r w:rsidR="00F26335">
        <w:rPr>
          <w:rFonts w:ascii="Arial" w:hAnsi="Arial" w:cs="Arial"/>
          <w:sz w:val="24"/>
          <w:szCs w:val="24"/>
        </w:rPr>
        <w:t>introducción</w:t>
      </w:r>
      <w:r>
        <w:rPr>
          <w:rFonts w:ascii="Arial" w:hAnsi="Arial" w:cs="Arial"/>
          <w:sz w:val="24"/>
          <w:szCs w:val="24"/>
        </w:rPr>
        <w:t xml:space="preserve"> que se nos fue dada en </w:t>
      </w:r>
      <w:r w:rsidR="00F26335">
        <w:rPr>
          <w:rFonts w:ascii="Arial" w:hAnsi="Arial" w:cs="Arial"/>
          <w:sz w:val="24"/>
          <w:szCs w:val="24"/>
        </w:rPr>
        <w:t>las instrucciones de la práctica.</w:t>
      </w:r>
    </w:p>
    <w:p w:rsidR="004914ED" w:rsidRDefault="004914ED" w:rsidP="003C0F55">
      <w:pPr>
        <w:jc w:val="both"/>
        <w:rPr>
          <w:rFonts w:ascii="Arial" w:hAnsi="Arial" w:cs="Arial"/>
          <w:sz w:val="24"/>
          <w:szCs w:val="24"/>
        </w:rPr>
      </w:pPr>
    </w:p>
    <w:p w:rsidR="00F26335" w:rsidRDefault="00F26335" w:rsidP="003C0F55">
      <w:pPr>
        <w:jc w:val="both"/>
        <w:rPr>
          <w:rFonts w:ascii="Arial" w:hAnsi="Arial" w:cs="Arial"/>
          <w:sz w:val="24"/>
          <w:szCs w:val="24"/>
        </w:rPr>
      </w:pPr>
    </w:p>
    <w:p w:rsidR="005B4700" w:rsidRDefault="005B4700" w:rsidP="003C0F55">
      <w:pPr>
        <w:jc w:val="both"/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5B4700" w:rsidRPr="00F73D7E" w:rsidRDefault="005B4700" w:rsidP="003C0F55">
      <w:pPr>
        <w:jc w:val="both"/>
        <w:rPr>
          <w:rFonts w:ascii="Arial" w:hAnsi="Arial" w:cs="Arial"/>
          <w:sz w:val="24"/>
          <w:szCs w:val="24"/>
        </w:rPr>
      </w:pPr>
    </w:p>
    <w:sectPr w:rsidR="005B4700" w:rsidRPr="00F73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7E"/>
    <w:rsid w:val="003C0F55"/>
    <w:rsid w:val="004914ED"/>
    <w:rsid w:val="004B68D1"/>
    <w:rsid w:val="00581594"/>
    <w:rsid w:val="005B4700"/>
    <w:rsid w:val="0084573D"/>
    <w:rsid w:val="008B5BA5"/>
    <w:rsid w:val="008B5CB0"/>
    <w:rsid w:val="008C10C2"/>
    <w:rsid w:val="00BF7A50"/>
    <w:rsid w:val="00CE4CDE"/>
    <w:rsid w:val="00F26335"/>
    <w:rsid w:val="00F7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1CD0"/>
  <w15:chartTrackingRefBased/>
  <w15:docId w15:val="{8B06C842-4903-4E26-8332-BDA25634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14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Martínez Ruiz</dc:creator>
  <cp:keywords/>
  <dc:description/>
  <cp:lastModifiedBy>Raúl Martínez Ruiz</cp:lastModifiedBy>
  <cp:revision>3</cp:revision>
  <dcterms:created xsi:type="dcterms:W3CDTF">2018-08-20T03:16:00Z</dcterms:created>
  <dcterms:modified xsi:type="dcterms:W3CDTF">2018-08-21T04:55:00Z</dcterms:modified>
</cp:coreProperties>
</file>