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i/>
          <w:color w:val="2E74B5"/>
          <w:sz w:val="24"/>
        </w:rPr>
        <w:t>INFORME TÉCNICO</w:t>
      </w:r>
    </w:p>
    <w:p>
      <w:pPr>
        <w:jc w:val="center"/>
      </w:pPr>
      <w:r>
        <w:rPr>
          <w:rFonts w:ascii="Calibri" w:hAnsi="Calibri"/>
          <w:b/>
          <w:color w:val="1A2E4A"/>
          <w:sz w:val="48"/>
        </w:rPr>
        <w:t>PARCIAL 2 — SISTEMAS OPERATIVOS</w:t>
      </w:r>
    </w:p>
    <w:p>
      <w:pPr>
        <w:jc w:val="center"/>
      </w:pPr>
      <w:r>
        <w:rPr>
          <w:rFonts w:ascii="Calibri" w:hAnsi="Calibri"/>
          <w:i/>
          <w:color w:val="2E74B5"/>
          <w:sz w:val="24"/>
        </w:rPr>
        <w:t>Módulo de Gestión de Procesos, Scheduling y Deadlocks en C</w:t>
      </w:r>
    </w:p>
    <w:p/>
    <w:p>
      <w:pPr>
        <w:pBdr>
          <w:bottom w:val="single" w:sz="6" w:space="1" w:color="2E74B5"/>
        </w:pBdr>
      </w:pPr>
    </w:p>
    <w:p/>
    <w:tbl>
      <w:tblPr>
        <w:tblStyle w:val="TableGrid"/>
        <w:tblW w:type="auto" w:w="0"/>
        <w:tblLook w:firstColumn="1" w:firstRow="1" w:lastColumn="0" w:lastRow="0" w:noHBand="0" w:noVBand="1" w:val="04A0"/>
      </w:tblPr>
      <w:tblGrid>
        <w:gridCol w:w="4561"/>
        <w:gridCol w:w="4561"/>
      </w:tblGrid>
      <w:tr>
        <w:tc>
          <w:tcPr>
            <w:tcW w:type="dxa" w:w="456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2"/>
              </w:rPr>
              <w:t>Estudiante</w:t>
            </w:r>
          </w:p>
        </w:tc>
        <w:tc>
          <w:tcPr>
            <w:tcW w:type="dxa" w:w="456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2"/>
              </w:rPr>
              <w:t>Código</w:t>
            </w:r>
          </w:p>
        </w:tc>
      </w:tr>
      <w:tr>
        <w:tc>
          <w:tcPr>
            <w:tcW w:type="dxa" w:w="4561"/>
            <w:shd w:val="clear" w:color="auto" w:fill="EAF2FB"/>
            <w:tcBorders>
              <w:top w:val="single" w:sz="4" w:space="0" w:color="BDD7EE"/>
              <w:left w:val="single" w:sz="4" w:space="0" w:color="BDD7EE"/>
              <w:bottom w:val="single" w:sz="4" w:space="0" w:color="BDD7EE"/>
              <w:right w:val="single" w:sz="4" w:space="0" w:color="BDD7EE"/>
            </w:tcBorders>
          </w:tcPr>
          <w:p>
            <w:pPr>
              <w:jc w:val="center"/>
            </w:pPr>
            <w:r>
              <w:rPr>
                <w:sz w:val="22"/>
              </w:rPr>
              <w:t>Juan Mateo Salas Arturo</w:t>
            </w:r>
          </w:p>
        </w:tc>
        <w:tc>
          <w:tcPr>
            <w:tcW w:type="dxa" w:w="4561"/>
            <w:shd w:val="clear" w:color="auto" w:fill="EAF2FB"/>
            <w:tcBorders>
              <w:top w:val="single" w:sz="4" w:space="0" w:color="BDD7EE"/>
              <w:left w:val="single" w:sz="4" w:space="0" w:color="BDD7EE"/>
              <w:bottom w:val="single" w:sz="4" w:space="0" w:color="BDD7EE"/>
              <w:right w:val="single" w:sz="4" w:space="0" w:color="BDD7EE"/>
            </w:tcBorders>
          </w:tcPr>
          <w:p>
            <w:pPr>
              <w:jc w:val="center"/>
            </w:pPr>
            <w:r>
              <w:rPr>
                <w:sz w:val="22"/>
              </w:rPr>
              <w:t>1004235543</w:t>
            </w:r>
          </w:p>
        </w:tc>
      </w:tr>
      <w:tr>
        <w:tc>
          <w:tcPr>
            <w:tcW w:type="dxa" w:w="4561"/>
            <w:shd w:val="clear" w:color="auto" w:fill="FFFFFF"/>
            <w:tcBorders>
              <w:top w:val="single" w:sz="4" w:space="0" w:color="BDD7EE"/>
              <w:left w:val="single" w:sz="4" w:space="0" w:color="BDD7EE"/>
              <w:bottom w:val="single" w:sz="4" w:space="0" w:color="BDD7EE"/>
              <w:right w:val="single" w:sz="4" w:space="0" w:color="BDD7EE"/>
            </w:tcBorders>
          </w:tcPr>
          <w:p>
            <w:pPr>
              <w:jc w:val="center"/>
            </w:pPr>
            <w:r>
              <w:rPr>
                <w:sz w:val="22"/>
              </w:rPr>
              <w:t>Raúl Guillermo Orobio Ospina</w:t>
            </w:r>
          </w:p>
        </w:tc>
        <w:tc>
          <w:tcPr>
            <w:tcW w:type="dxa" w:w="4561"/>
            <w:shd w:val="clear" w:color="auto" w:fill="FFFFFF"/>
            <w:tcBorders>
              <w:top w:val="single" w:sz="4" w:space="0" w:color="BDD7EE"/>
              <w:left w:val="single" w:sz="4" w:space="0" w:color="BDD7EE"/>
              <w:bottom w:val="single" w:sz="4" w:space="0" w:color="BDD7EE"/>
              <w:right w:val="single" w:sz="4" w:space="0" w:color="BDD7EE"/>
            </w:tcBorders>
          </w:tcPr>
          <w:p>
            <w:pPr>
              <w:jc w:val="center"/>
            </w:pPr>
            <w:r>
              <w:rPr>
                <w:sz w:val="22"/>
              </w:rPr>
              <w:t>1110286143</w:t>
            </w:r>
          </w:p>
        </w:tc>
      </w:tr>
      <w:tr>
        <w:tc>
          <w:tcPr>
            <w:tcW w:type="dxa" w:w="4561"/>
            <w:shd w:val="clear" w:color="auto" w:fill="EAF2FB"/>
            <w:tcBorders>
              <w:top w:val="single" w:sz="4" w:space="0" w:color="BDD7EE"/>
              <w:left w:val="single" w:sz="4" w:space="0" w:color="BDD7EE"/>
              <w:bottom w:val="single" w:sz="4" w:space="0" w:color="BDD7EE"/>
              <w:right w:val="single" w:sz="4" w:space="0" w:color="BDD7EE"/>
            </w:tcBorders>
          </w:tcPr>
          <w:p>
            <w:pPr>
              <w:jc w:val="center"/>
            </w:pPr>
            <w:r>
              <w:rPr>
                <w:sz w:val="22"/>
              </w:rPr>
              <w:t>Jean Paul Aragón Díaz</w:t>
            </w:r>
          </w:p>
        </w:tc>
        <w:tc>
          <w:tcPr>
            <w:tcW w:type="dxa" w:w="4561"/>
            <w:shd w:val="clear" w:color="auto" w:fill="EAF2FB"/>
            <w:tcBorders>
              <w:top w:val="single" w:sz="4" w:space="0" w:color="BDD7EE"/>
              <w:left w:val="single" w:sz="4" w:space="0" w:color="BDD7EE"/>
              <w:bottom w:val="single" w:sz="4" w:space="0" w:color="BDD7EE"/>
              <w:right w:val="single" w:sz="4" w:space="0" w:color="BDD7EE"/>
            </w:tcBorders>
          </w:tcPr>
          <w:p>
            <w:pPr>
              <w:jc w:val="center"/>
            </w:pPr>
            <w:r>
              <w:rPr>
                <w:sz w:val="22"/>
              </w:rPr>
              <w:t>1108559610</w:t>
            </w:r>
          </w:p>
        </w:tc>
      </w:tr>
    </w:tbl>
    <w:p/>
    <w:p>
      <w:pPr>
        <w:jc w:val="center"/>
      </w:pPr>
      <w:r>
        <w:rPr>
          <w:b/>
          <w:color w:val="1A2E4A"/>
          <w:sz w:val="22"/>
        </w:rPr>
        <w:t>Docente: Diego Fernando Loaiza Buitrago</w:t>
      </w:r>
    </w:p>
    <w:p>
      <w:pPr>
        <w:jc w:val="center"/>
      </w:pPr>
      <w:r>
        <w:rPr>
          <w:b w:val="0"/>
          <w:color w:val="404040"/>
          <w:sz w:val="20"/>
        </w:rPr>
        <w:t>Universidad Santiago de Cali · Sistemas Operativos</w:t>
      </w:r>
    </w:p>
    <w:p>
      <w:pPr>
        <w:jc w:val="center"/>
      </w:pPr>
      <w:r>
        <w:rPr>
          <w:b w:val="0"/>
          <w:color w:val="404040"/>
          <w:sz w:val="20"/>
        </w:rPr>
        <w:t>Fecha de entrega: 28 de Abril de 2026</w:t>
      </w:r>
    </w:p>
    <w:p>
      <w:r>
        <w:br w:type="page"/>
      </w:r>
    </w:p>
    <w:p>
      <w:pPr>
        <w:pStyle w:val="Heading1"/>
      </w:pPr>
      <w:r>
        <w:rPr>
          <w:color w:val="1A2E4A"/>
        </w:rPr>
        <w:t>Introducción</w:t>
      </w:r>
    </w:p>
    <w:p>
      <w:r>
        <w:rPr>
          <w:b w:val="0"/>
          <w:i w:val="0"/>
        </w:rPr>
        <w:t>El presente informe documenta la implementación del archivo processes.c, un módulo en ANSI C que simula los mecanismos internos de un sistema operativo para la gestión de procesos. El módulo comprende las estructuras de datos del PCB e imagen del proceso, el ciclo de vida completo, un dispatcher centralizado y cuatro algoritmos de planificación con gestión de interbloqueos integrada.</w:t>
      </w:r>
    </w:p>
    <w:p>
      <w:r>
        <w:br w:type="page"/>
      </w:r>
    </w:p>
    <w:p>
      <w:pPr>
        <w:pStyle w:val="Heading1"/>
      </w:pPr>
      <w:r>
        <w:rPr>
          <w:color w:val="1A2E4A"/>
        </w:rPr>
        <w:t>1. Estructuras de datos y su papel en el ciclo de vida del proceso</w:t>
      </w:r>
    </w:p>
    <w:p>
      <w:r>
        <w:rPr>
          <w:b w:val="0"/>
          <w:i w:val="0"/>
        </w:rPr>
        <w:t>El módulo define tres estructuras principales que modelan, de forma simulada, los componentes que un SO real mantiene por cada proceso activo.</w:t>
      </w:r>
    </w:p>
    <w:p>
      <w:pPr>
        <w:pStyle w:val="Heading2"/>
      </w:pPr>
      <w:r>
        <w:rPr>
          <w:color w:val="2E74B5"/>
        </w:rPr>
        <w:t>1.1 EstadoProceso — Ciclo de vida</w:t>
      </w:r>
    </w:p>
    <w:p>
      <w:r>
        <w:rPr>
          <w:b w:val="0"/>
          <w:i w:val="0"/>
        </w:rPr>
        <w:t>El tipo enumerado EstadoProceso representa los estados posibles de un proceso y es el mecanismo central para rastrear su ciclo de vida:</w:t>
      </w:r>
    </w:p>
    <w:p>
      <w:pPr>
        <w:ind w:left="454"/>
        <w:shd w:val="clear" w:color="auto" w:fill="F3F3F3"/>
      </w:pPr>
      <w:r>
        <w:rPr>
          <w:rFonts w:ascii="Courier New" w:hAnsi="Courier New"/>
          <w:color w:val="1E1E1E"/>
          <w:sz w:val="17"/>
        </w:rPr>
        <w:t>typedef enum {</w:t>
        <w:br/>
        <w:t xml:space="preserve">    NUEVO,      /* proceso creado, aun no admitido        */</w:t>
        <w:br/>
        <w:t xml:space="preserve">    LISTO,      /* en cola de listos, esperando CPU       */</w:t>
        <w:br/>
        <w:t xml:space="preserve">    EJECUCION,  /* actualmente ocupando la CPU            */</w:t>
        <w:br/>
        <w:t xml:space="preserve">    BLOQUEADO,  /* esperando E/S u otro evento            */</w:t>
        <w:br/>
        <w:t xml:space="preserve">    TERMINADO   /* finalizo su ejecucion                  */</w:t>
        <w:br/>
        <w:t>} EstadoProceso;</w:t>
      </w:r>
    </w:p>
    <w:p>
      <w:r>
        <w:rPr>
          <w:b w:val="0"/>
          <w:i w:val="0"/>
        </w:rPr>
        <w:t>La función ciclo_de_vida() recorre estas transiciones de forma explícita. Para procesos de baja prioridad (prioridad &gt; 3) simula además una transición a BLOQUEADO, reproduciendo una espera por E/S:</w:t>
      </w:r>
    </w:p>
    <w:p>
      <w:pPr>
        <w:ind w:left="454"/>
        <w:shd w:val="clear" w:color="auto" w:fill="F3F3F3"/>
      </w:pPr>
      <w:r>
        <w:rPr>
          <w:rFonts w:ascii="Courier New" w:hAnsi="Courier New"/>
          <w:color w:val="1E1E1E"/>
          <w:sz w:val="17"/>
        </w:rPr>
        <w:t>void ciclo_de_vida(PCB *p) {</w:t>
        <w:br/>
        <w:t xml:space="preserve">    p-&gt;estado = NUEVO;      // proceso recien creado</w:t>
        <w:br/>
        <w:t xml:space="preserve">    p-&gt;estado = LISTO;      // admitido: entra a la cola</w:t>
        <w:br/>
        <w:t xml:space="preserve">    p-&gt;estado = EJECUCION;  // dispatcher lo selecciona</w:t>
        <w:br/>
        <w:t xml:space="preserve">    if (p-&gt;prioridad &gt; 3) {</w:t>
        <w:br/>
        <w:t xml:space="preserve">        p-&gt;estado = BLOQUEADO;  // espera E/S</w:t>
        <w:br/>
        <w:t xml:space="preserve">        p-&gt;estado = LISTO;      // evento resuelto</w:t>
        <w:br/>
        <w:t xml:space="preserve">        p-&gt;estado = EJECUCION;  // vuelve a CPU</w:t>
        <w:br/>
        <w:t xml:space="preserve">    }</w:t>
        <w:br/>
        <w:t xml:space="preserve">    p-&gt;estado = TERMINADO;  // proceso completo</w:t>
        <w:br/>
        <w:t>}</w:t>
      </w:r>
    </w:p>
    <w:p>
      <w:pPr>
        <w:pStyle w:val="Heading2"/>
      </w:pPr>
      <w:r>
        <w:rPr>
          <w:color w:val="2E74B5"/>
        </w:rPr>
        <w:t>1.2 PCB — Bloque de Control de Proceso</w:t>
      </w:r>
    </w:p>
    <w:p>
      <w:r>
        <w:rPr>
          <w:b w:val="0"/>
          <w:i w:val="0"/>
        </w:rPr>
        <w:t>El PCB es la estructura más importante del SO: es el "descriptor" que permite al kernel suspender un proceso y reanudarlo exactamente en el mismo estado (context switch). Agrupa tres categorías de información:</w:t>
      </w:r>
    </w:p>
    <w:p>
      <w:pPr>
        <w:ind w:left="454"/>
        <w:shd w:val="clear" w:color="auto" w:fill="F3F3F3"/>
      </w:pPr>
      <w:r>
        <w:rPr>
          <w:rFonts w:ascii="Courier New" w:hAnsi="Courier New"/>
          <w:color w:val="1E1E1E"/>
          <w:sz w:val="17"/>
        </w:rPr>
        <w:t>typedef struct {</w:t>
        <w:br/>
        <w:t xml:space="preserve">    /* Identificadores */</w:t>
        <w:br/>
        <w:t xml:space="preserve">    int  pid;                    // identificador unico del proceso</w:t>
        <w:br/>
        <w:t xml:space="preserve">    char nombre[32];             // nombre del proceso</w:t>
        <w:br/>
        <w:br/>
        <w:t xml:space="preserve">    /* Parametros de planificacion */</w:t>
        <w:br/>
        <w:t xml:space="preserve">    int  prioridad;              // menor valor = mayor prioridad</w:t>
        <w:br/>
        <w:t xml:space="preserve">    int  rafaga_total;           // CPU total requerida</w:t>
        <w:br/>
        <w:t xml:space="preserve">    int  rafaga_restante;        // CPU restante (Round Robin, CFS)</w:t>
        <w:br/>
        <w:t xml:space="preserve">    int  tiempo_llegada;         // instante de arribo</w:t>
        <w:br/>
        <w:t xml:space="preserve">    int  tiempo_fin;             // instante de finalizacion</w:t>
        <w:br/>
        <w:t xml:space="preserve">    int  tiempo_respuesta;       // -1 hasta primera ejecucion</w:t>
        <w:br/>
        <w:br/>
        <w:t xml:space="preserve">    /* Estado del proceso */</w:t>
        <w:br/>
        <w:t xml:space="preserve">    EstadoProceso estado;</w:t>
        <w:br/>
        <w:br/>
        <w:t xml:space="preserve">    /* Campos CFS */</w:t>
        <w:br/>
        <w:t xml:space="preserve">    long vruntime;               // tiempo virtual acumulado</w:t>
        <w:br/>
        <w:t xml:space="preserve">    int  nice;                   // -20..19: ponderacion de prioridad</w:t>
        <w:br/>
        <w:br/>
        <w:t xml:space="preserve">    /* Recursos (evitacion de deadlock) */</w:t>
        <w:br/>
        <w:t xml:space="preserve">    int  recursos_max[N_REC];    // maximo que puede solicitar</w:t>
        <w:br/>
        <w:t xml:space="preserve">    int  recursos_asig[N_REC];   // actualmente asignados</w:t>
        <w:br/>
        <w:t>} PCB;</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Campo PCB</w:t>
            </w:r>
          </w:p>
        </w:tc>
        <w:tc>
          <w:tcPr>
            <w:tcW w:type="dxa" w:w="304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Categoría</w:t>
            </w:r>
          </w:p>
        </w:tc>
        <w:tc>
          <w:tcPr>
            <w:tcW w:type="dxa" w:w="304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Papel en el ciclo de vida</w:t>
            </w:r>
          </w:p>
        </w:tc>
      </w:tr>
      <w:tr>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pid / nombre</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Identificación</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Permite al SO distinguir cada proceso únicamente</w:t>
            </w:r>
          </w:p>
        </w:tc>
      </w:tr>
      <w:tr>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prioridad / nice</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Planificación</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Determina el orden de acceso a la CPU</w:t>
            </w:r>
          </w:p>
        </w:tc>
      </w:tr>
      <w:tr>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rafaga_total/restante</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Planificación</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Controla cuánto tiempo de CPU consume (RR, CFS)</w:t>
            </w:r>
          </w:p>
        </w:tc>
      </w:tr>
      <w:tr>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tiempo_llegada/fin</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Estadísticas</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Calcula TAT y WT para medir el rendimiento</w:t>
            </w:r>
          </w:p>
        </w:tc>
      </w:tr>
      <w:tr>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tiempo_respuesta</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Estadísticas</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Mide el tiempo hasta la primera ejecución</w:t>
            </w:r>
          </w:p>
        </w:tc>
      </w:tr>
      <w:tr>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estado</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Ciclo de vida</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Rastreа NUEVO→LISTO→EJECUCION→TERMINADO</w:t>
            </w:r>
          </w:p>
        </w:tc>
      </w:tr>
      <w:tr>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vruntime</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CFS</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Tiempo virtual para selección justa en O(log n)</w:t>
            </w:r>
          </w:p>
        </w:tc>
      </w:tr>
      <w:tr>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recursos_max/asig</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Deadlock</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Base para verificar estado seguro (Banquero)</w:t>
            </w:r>
          </w:p>
        </w:tc>
      </w:tr>
    </w:tbl>
    <w:p/>
    <w:p>
      <w:pPr>
        <w:pStyle w:val="Heading2"/>
      </w:pPr>
      <w:r>
        <w:rPr>
          <w:color w:val="2E74B5"/>
        </w:rPr>
        <w:t>1.3 ImagenProceso — Process Image / Core Image</w:t>
      </w:r>
    </w:p>
    <w:p>
      <w:r>
        <w:rPr>
          <w:b w:val="0"/>
          <w:i w:val="0"/>
        </w:rPr>
        <w:t>La imagen del proceso es la colección completa de segmentos necesarios para su ejecución. En sistemas reales puede estar parcialmente en disco (paginación); aquí se simula en memoria:</w:t>
      </w:r>
    </w:p>
    <w:p>
      <w:pPr>
        <w:ind w:left="454"/>
        <w:shd w:val="clear" w:color="auto" w:fill="F3F3F3"/>
      </w:pPr>
      <w:r>
        <w:rPr>
          <w:rFonts w:ascii="Courier New" w:hAnsi="Courier New"/>
          <w:color w:val="1E1E1E"/>
          <w:sz w:val="17"/>
        </w:rPr>
        <w:t>typedef struct {</w:t>
        <w:br/>
        <w:t xml:space="preserve">    char segmento_texto[64];  // codigo del programa (instrucciones)</w:t>
        <w:br/>
        <w:t xml:space="preserve">    int  datos_globales[8];   // variables globales y estaticas</w:t>
        <w:br/>
        <w:t xml:space="preserve">    int  pila[16];            // stack de llamadas a funciones</w:t>
        <w:br/>
        <w:t xml:space="preserve">    int  tope_pila;</w:t>
        <w:br/>
        <w:t xml:space="preserve">    int  registro_pc;         // program counter (contexto)</w:t>
        <w:br/>
        <w:t xml:space="preserve">    int  registro_sp;         // stack pointer (contexto)</w:t>
        <w:br/>
        <w:t>} ImagenProceso;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Segmento</w:t>
            </w:r>
          </w:p>
        </w:tc>
        <w:tc>
          <w:tcPr>
            <w:tcW w:type="dxa" w:w="304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Equivalente en SO real</w:t>
            </w:r>
          </w:p>
        </w:tc>
        <w:tc>
          <w:tcPr>
            <w:tcW w:type="dxa" w:w="304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Contenido</w:t>
            </w:r>
          </w:p>
        </w:tc>
      </w:tr>
      <w:tr>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segmento_texto</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Segmento .text</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Instrucciones compiladas del programa</w:t>
            </w:r>
          </w:p>
        </w:tc>
      </w:tr>
      <w:tr>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datos_globales</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Segmento .data</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Variables globales y estáticas inicializadas</w:t>
            </w:r>
          </w:p>
        </w:tc>
      </w:tr>
      <w:tr>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pila[]</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Stack segment</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Marcos de llamadas, variables locales, ret. address</w:t>
            </w:r>
          </w:p>
        </w:tc>
      </w:tr>
      <w:tr>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registro_pc</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Program Counter</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Dirección de la próxima instrucción a ejecutar</w:t>
            </w:r>
          </w:p>
        </w:tc>
      </w:tr>
      <w:tr>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registro_sp</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Stack Pointer</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Tope actual de la pila de llamadas</w:t>
            </w:r>
          </w:p>
        </w:tc>
      </w:tr>
    </w:tbl>
    <w:p/>
    <w:p>
      <w:pPr>
        <w:pStyle w:val="Heading2"/>
      </w:pPr>
      <w:r>
        <w:rPr>
          <w:color w:val="2E74B5"/>
        </w:rPr>
        <w:t>1.4 ReadyQueue — Cola de Procesos Listos</w:t>
      </w:r>
    </w:p>
    <w:p>
      <w:r>
        <w:rPr>
          <w:b w:val="0"/>
          <w:i w:val="0"/>
        </w:rPr>
        <w:t>Cola circular FIFO que almacena los procesos en estado LISTO. Es el punto de entrada del dispatcher para seleccionar el siguiente proceso:</w:t>
      </w:r>
    </w:p>
    <w:p>
      <w:pPr>
        <w:ind w:left="454"/>
        <w:shd w:val="clear" w:color="auto" w:fill="F3F3F3"/>
      </w:pPr>
      <w:r>
        <w:rPr>
          <w:rFonts w:ascii="Courier New" w:hAnsi="Courier New"/>
          <w:color w:val="1E1E1E"/>
          <w:sz w:val="17"/>
        </w:rPr>
        <w:t>typedef struct {</w:t>
        <w:br/>
        <w:t xml:space="preserve">    PCB *procesos[MAX_PROCESOS];  // arreglo circular de punteros</w:t>
        <w:br/>
        <w:t xml:space="preserve">    int  frente, final, cantidad; // indices de la cola</w:t>
        <w:br/>
        <w:t>} ReadyQueue;</w:t>
      </w:r>
    </w:p>
    <w:p>
      <w:pPr>
        <w:ind w:left="283" w:right="283"/>
        <w:shd w:val="clear" w:color="auto" w:fill="FFF9E6"/>
      </w:pPr>
      <w:r>
        <w:rPr>
          <w:color w:val="554400"/>
          <w:sz w:val="20"/>
        </w:rPr>
        <w:t>► Resumen: PCB + ImagenProceso + ReadyQueue forman el modelo completo del proceso. El PCB actúa como descriptor (metadata del SO), la ImagenProceso como el espacio de direcciones, y la ReadyQueue como el mecanismo de espera para acceder a la CPU.</w:t>
      </w:r>
    </w:p>
    <w:p>
      <w:r>
        <w:br w:type="page"/>
      </w:r>
    </w:p>
    <w:p>
      <w:pPr>
        <w:pStyle w:val="Heading1"/>
      </w:pPr>
      <w:r>
        <w:rPr>
          <w:color w:val="1A2E4A"/>
        </w:rPr>
        <w:t>2. ¿Cómo el módulo optimiza equidad, rendimiento y tiempo de respuesta?</w:t>
      </w:r>
    </w:p>
    <w:p>
      <w:r>
        <w:rPr>
          <w:b w:val="0"/>
          <w:i w:val="0"/>
        </w:rPr>
        <w:t>Cada algoritmo está orientado a optimizar distintos parámetros. A continuación se analiza cada uno citando el código correspondiente y los resultados medidos con los 4 procesos de prueba (EditorTexto=8, Compilador=4, Navegador=12, Servidor=6 unidades de CPU).</w:t>
      </w:r>
    </w:p>
    <w:p>
      <w:pPr>
        <w:pStyle w:val="Heading2"/>
      </w:pPr>
      <w:r>
        <w:rPr>
          <w:color w:val="2E74B5"/>
        </w:rPr>
        <w:t>2.1 Round Robin — Equidad y tiempo de respuesta</w:t>
      </w:r>
    </w:p>
    <w:p>
      <w:r>
        <w:rPr>
          <w:b w:val="0"/>
          <w:i w:val="0"/>
        </w:rPr>
        <w:t>RR garantiza que ningún proceso espere más de quantum × n unidades antes de recibir CPU (n = número de procesos). Maximiza la equidad y el tiempo de respuesta interactivo a costo de mayor TAT promedio.</w:t>
      </w:r>
    </w:p>
    <w:p>
      <w:pPr>
        <w:ind w:left="454"/>
        <w:shd w:val="clear" w:color="auto" w:fill="F3F3F3"/>
      </w:pPr>
      <w:r>
        <w:rPr>
          <w:rFonts w:ascii="Courier New" w:hAnsi="Courier New"/>
          <w:color w:val="1E1E1E"/>
          <w:sz w:val="17"/>
        </w:rPr>
        <w:t>if (p-&gt;rafaga_restante &lt;= quantum) {</w:t>
        <w:br/>
        <w:t xml:space="preserve">    t += p-&gt;rafaga_restante;</w:t>
        <w:br/>
        <w:t xml:space="preserve">    p-&gt;estado = TERMINADO;</w:t>
        <w:br/>
        <w:t xml:space="preserve">    // calcula TAT y WT al terminar</w:t>
        <w:br/>
        <w:t>} else {</w:t>
        <w:br/>
        <w:t xml:space="preserve">    t += quantum;</w:t>
        <w:br/>
        <w:t xml:space="preserve">    p-&gt;rafaga_restante -= quantum;</w:t>
        <w:br/>
        <w:t xml:space="preserve">    p-&gt;estado = LISTO;   // PREEMPTADO: vuelve al final de la cola</w:t>
        <w:br/>
        <w:t xml:space="preserve">    encolar(&amp;tmp, p);</w:t>
        <w:br/>
        <w:t>}</w:t>
      </w:r>
    </w:p>
    <w:p>
      <w:r>
        <w:rPr>
          <w:b w:val="0"/>
          <w:i w:val="0"/>
        </w:rPr>
        <w:t>El tiempo de respuesta (RT) se registra en la primera ejecución:</w:t>
      </w:r>
    </w:p>
    <w:p>
      <w:pPr>
        <w:ind w:left="454"/>
        <w:shd w:val="clear" w:color="auto" w:fill="F3F3F3"/>
      </w:pPr>
      <w:r>
        <w:rPr>
          <w:rFonts w:ascii="Courier New" w:hAnsi="Courier New"/>
          <w:color w:val="1E1E1E"/>
          <w:sz w:val="17"/>
        </w:rPr>
        <w:t>if (p-&gt;tiempo_respuesta == -1)</w:t>
        <w:br/>
        <w:t xml:space="preserve">    p-&gt;tiempo_respuesta = t - p-&gt;tiempo_llegada;</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Proceso</w:t>
            </w:r>
          </w:p>
        </w:tc>
        <w:tc>
          <w:tcPr>
            <w:tcW w:type="dxa" w:w="228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TAT</w:t>
            </w:r>
          </w:p>
        </w:tc>
        <w:tc>
          <w:tcPr>
            <w:tcW w:type="dxa" w:w="228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WT</w:t>
            </w:r>
          </w:p>
        </w:tc>
        <w:tc>
          <w:tcPr>
            <w:tcW w:type="dxa" w:w="228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RT (1ª ejecución)</w:t>
            </w:r>
          </w:p>
        </w:tc>
      </w:tr>
      <w:tr>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Compilador</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12</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8</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2</w:t>
            </w:r>
          </w:p>
        </w:tc>
      </w:tr>
      <w:tr>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Servidor</w:t>
            </w:r>
          </w:p>
        </w:tc>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22</w:t>
            </w:r>
          </w:p>
        </w:tc>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16</w:t>
            </w:r>
          </w:p>
        </w:tc>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6</w:t>
            </w:r>
          </w:p>
        </w:tc>
      </w:tr>
      <w:tr>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EditorTexto</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24</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16</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0</w:t>
            </w:r>
          </w:p>
        </w:tc>
      </w:tr>
      <w:tr>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Navegador</w:t>
            </w:r>
          </w:p>
        </w:tc>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30</w:t>
            </w:r>
          </w:p>
        </w:tc>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18</w:t>
            </w:r>
          </w:p>
        </w:tc>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4</w:t>
            </w:r>
          </w:p>
        </w:tc>
      </w:tr>
      <w:tr>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Promedio</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22.0</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14.5</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w:t>
            </w:r>
          </w:p>
        </w:tc>
      </w:tr>
    </w:tbl>
    <w:p/>
    <w:p>
      <w:pPr>
        <w:ind w:left="283" w:right="283"/>
        <w:shd w:val="clear" w:color="auto" w:fill="FFF9E6"/>
      </w:pPr>
      <w:r>
        <w:rPr>
          <w:color w:val="554400"/>
          <w:sz w:val="20"/>
        </w:rPr>
        <w:t>► Parámetro optimizado: EQUIDAD y TIEMPO DE RESPUESTA. Todos los procesos avanzan en cada ciclo de quantum.</w:t>
      </w:r>
    </w:p>
    <w:p>
      <w:pPr>
        <w:pStyle w:val="Heading2"/>
      </w:pPr>
      <w:r>
        <w:rPr>
          <w:color w:val="2E74B5"/>
        </w:rPr>
        <w:t>2.2 SJF — Rendimiento (mínimo tiempo de espera promedio)</w:t>
      </w:r>
    </w:p>
    <w:p>
      <w:r>
        <w:rPr>
          <w:b w:val="0"/>
          <w:i w:val="0"/>
        </w:rPr>
        <w:t>SJF ordena los procesos por ráfaga ascendente antes de ejecutar. Es óptimo en cuanto a tiempo de espera promedio para un conjunto de procesos con tiempos de llegada iguales.</w:t>
      </w:r>
    </w:p>
    <w:p>
      <w:pPr>
        <w:ind w:left="454"/>
        <w:shd w:val="clear" w:color="auto" w:fill="F3F3F3"/>
      </w:pPr>
      <w:r>
        <w:rPr>
          <w:rFonts w:ascii="Courier New" w:hAnsi="Courier New"/>
          <w:color w:val="1E1E1E"/>
          <w:sz w:val="17"/>
        </w:rPr>
        <w:t>static int cmp_rafaga(const void *a, const void *b) {</w:t>
        <w:br/>
        <w:t xml:space="preserve">    return (*(PCB **)a)-&gt;rafaga_total - (*(PCB **)b)-&gt;rafaga_total;</w:t>
        <w:br/>
        <w:t>}</w:t>
        <w:br/>
        <w:t>// ...</w:t>
        <w:br/>
        <w:t>qsort(lista, n, sizeof(PCB *), cmp_rafaga);  // ordena de menor a mayor rafaga</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Proceso</w:t>
            </w:r>
          </w:p>
        </w:tc>
        <w:tc>
          <w:tcPr>
            <w:tcW w:type="dxa" w:w="228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Ráfaga</w:t>
            </w:r>
          </w:p>
        </w:tc>
        <w:tc>
          <w:tcPr>
            <w:tcW w:type="dxa" w:w="228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TAT</w:t>
            </w:r>
          </w:p>
        </w:tc>
        <w:tc>
          <w:tcPr>
            <w:tcW w:type="dxa" w:w="228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WT</w:t>
            </w:r>
          </w:p>
        </w:tc>
      </w:tr>
      <w:tr>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Compilador</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4</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4</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0</w:t>
            </w:r>
          </w:p>
        </w:tc>
      </w:tr>
      <w:tr>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Servidor</w:t>
            </w:r>
          </w:p>
        </w:tc>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6</w:t>
            </w:r>
          </w:p>
        </w:tc>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10</w:t>
            </w:r>
          </w:p>
        </w:tc>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4</w:t>
            </w:r>
          </w:p>
        </w:tc>
      </w:tr>
      <w:tr>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EditorTexto</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8</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18</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10</w:t>
            </w:r>
          </w:p>
        </w:tc>
      </w:tr>
      <w:tr>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Navegador</w:t>
            </w:r>
          </w:p>
        </w:tc>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12</w:t>
            </w:r>
          </w:p>
        </w:tc>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30</w:t>
            </w:r>
          </w:p>
        </w:tc>
        <w:tc>
          <w:tcPr>
            <w:tcW w:type="dxa" w:w="2280"/>
            <w:shd w:val="clear" w:color="auto" w:fill="FFFFFF"/>
            <w:tcBorders>
              <w:top w:val="single" w:sz="4" w:space="0" w:color="BDD7EE"/>
              <w:left w:val="single" w:sz="4" w:space="0" w:color="BDD7EE"/>
              <w:bottom w:val="single" w:sz="4" w:space="0" w:color="BDD7EE"/>
              <w:right w:val="single" w:sz="4" w:space="0" w:color="BDD7EE"/>
            </w:tcBorders>
          </w:tcPr>
          <w:p>
            <w:pPr>
              <w:jc w:val="center"/>
            </w:pPr>
            <w:r>
              <w:t>18</w:t>
            </w:r>
          </w:p>
        </w:tc>
      </w:tr>
      <w:tr>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Promedio</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15.5</w:t>
            </w:r>
          </w:p>
        </w:tc>
        <w:tc>
          <w:tcPr>
            <w:tcW w:type="dxa" w:w="2280"/>
            <w:shd w:val="clear" w:color="auto" w:fill="EAF2FB"/>
            <w:tcBorders>
              <w:top w:val="single" w:sz="4" w:space="0" w:color="BDD7EE"/>
              <w:left w:val="single" w:sz="4" w:space="0" w:color="BDD7EE"/>
              <w:bottom w:val="single" w:sz="4" w:space="0" w:color="BDD7EE"/>
              <w:right w:val="single" w:sz="4" w:space="0" w:color="BDD7EE"/>
            </w:tcBorders>
          </w:tcPr>
          <w:p>
            <w:pPr>
              <w:jc w:val="center"/>
            </w:pPr>
            <w:r>
              <w:t>8.0</w:t>
            </w:r>
          </w:p>
        </w:tc>
      </w:tr>
    </w:tbl>
    <w:p/>
    <w:p>
      <w:pPr>
        <w:ind w:left="283" w:right="283"/>
        <w:shd w:val="clear" w:color="auto" w:fill="FFF9E6"/>
      </w:pPr>
      <w:r>
        <w:rPr>
          <w:color w:val="554400"/>
          <w:sz w:val="20"/>
        </w:rPr>
        <w:t>► Parámetro optimizado: RENDIMIENTO (throughput). WT promedio de 8.0 es el mínimo posible para este conjunto de procesos.</w:t>
      </w:r>
    </w:p>
    <w:p>
      <w:pPr>
        <w:pStyle w:val="Heading2"/>
      </w:pPr>
      <w:r>
        <w:rPr>
          <w:color w:val="2E74B5"/>
        </w:rPr>
        <w:t>2.3 Prioridad Simple — Rendimiento para procesos críticos</w:t>
      </w:r>
    </w:p>
    <w:p>
      <w:r>
        <w:rPr>
          <w:b w:val="0"/>
          <w:i w:val="0"/>
        </w:rPr>
        <w:t>Ordena por prioridad asignada (menor número = mayor prioridad). En este caso coincide numéricamente con SJF porque los procesos más críticos tienen también ráfagas más cortas. Optimiza el tiempo de respuesta de procesos de alta prioridad (procesos del sistema).</w:t>
      </w:r>
    </w:p>
    <w:p>
      <w:pPr>
        <w:ind w:left="454"/>
        <w:shd w:val="clear" w:color="auto" w:fill="F3F3F3"/>
      </w:pPr>
      <w:r>
        <w:rPr>
          <w:rFonts w:ascii="Courier New" w:hAnsi="Courier New"/>
          <w:color w:val="1E1E1E"/>
          <w:sz w:val="17"/>
        </w:rPr>
        <w:t>static int cmp_prioridad(const void *a, const void *b) {</w:t>
        <w:br/>
        <w:t xml:space="preserve">    return (*(PCB **)a)-&gt;prioridad - (*(PCB **)b)-&gt;prioridad;</w:t>
        <w:br/>
        <w:t>}</w:t>
        <w:br/>
        <w:t>// ...</w:t>
        <w:br/>
        <w:t>qsort(lista, n, sizeof(PCB *), cmp_prioridad);</w:t>
      </w:r>
    </w:p>
    <w:p>
      <w:pPr>
        <w:ind w:left="283" w:right="283"/>
        <w:shd w:val="clear" w:color="auto" w:fill="FFF9E6"/>
      </w:pPr>
      <w:r>
        <w:rPr>
          <w:color w:val="554400"/>
          <w:sz w:val="20"/>
        </w:rPr>
        <w:t>► Parámetro optimizado: TIEMPO DE RESPUESTA para procesos críticos. Garantiza que los procesos más importantes accedan antes a la CPU.</w:t>
      </w:r>
    </w:p>
    <w:p>
      <w:pPr>
        <w:pStyle w:val="Heading2"/>
      </w:pPr>
      <w:r>
        <w:rPr>
          <w:color w:val="2E74B5"/>
        </w:rPr>
        <w:t>2.4 CFS — Equidad perfecta con min-heap (árbol Rojo-Negro simulado)</w:t>
      </w:r>
    </w:p>
    <w:p>
      <w:r>
        <w:rPr>
          <w:b w:val="0"/>
          <w:i w:val="0"/>
        </w:rPr>
        <w:t>CFS selecciona siempre el proceso con menor vruntime usando un min-heap (simula el árbol Rojo-Negro de Linux). El vruntime incrementa con cada slice ejecutado; procesos con nice negativo reciben slices más largos pero también acumulan vruntime más rápido.</w:t>
      </w:r>
    </w:p>
    <w:p>
      <w:pPr>
        <w:ind w:left="454"/>
        <w:shd w:val="clear" w:color="auto" w:fill="F3F3F3"/>
      </w:pPr>
      <w:r>
        <w:rPr>
          <w:rFonts w:ascii="Courier New" w:hAnsi="Courier New"/>
          <w:color w:val="1E1E1E"/>
          <w:sz w:val="17"/>
        </w:rPr>
        <w:t>// Seleccion O(log n): siempre el menor vruntime</w:t>
        <w:br/>
        <w:t>PCB *p = heap_pop();</w:t>
        <w:br/>
        <w:t>int slice = (p-&gt;nice &lt; 0) ? 4 : (p-&gt;nice &gt; 0) ? 1 : 2;</w:t>
        <w:br/>
        <w:br/>
        <w:t>p-&gt;vruntime += slice;   // acumula tiempo virtual ejecutado</w:t>
        <w:br/>
        <w:t>heap_push(p);           // reinserta en el heap (nueva posicion por vruntime)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Proceso</w:t>
            </w:r>
          </w:p>
        </w:tc>
        <w:tc>
          <w:tcPr>
            <w:tcW w:type="dxa" w:w="1824"/>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Nice</w:t>
            </w:r>
          </w:p>
        </w:tc>
        <w:tc>
          <w:tcPr>
            <w:tcW w:type="dxa" w:w="1824"/>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Slice</w:t>
            </w:r>
          </w:p>
        </w:tc>
        <w:tc>
          <w:tcPr>
            <w:tcW w:type="dxa" w:w="1824"/>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TAT</w:t>
            </w:r>
          </w:p>
        </w:tc>
        <w:tc>
          <w:tcPr>
            <w:tcW w:type="dxa" w:w="1824"/>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WT</w:t>
            </w:r>
          </w:p>
        </w:tc>
      </w:tr>
      <w:tr>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Compilador</w:t>
            </w:r>
          </w:p>
        </w:tc>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-5</w:t>
            </w:r>
          </w:p>
        </w:tc>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4</w:t>
            </w:r>
          </w:p>
        </w:tc>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10</w:t>
            </w:r>
          </w:p>
        </w:tc>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6</w:t>
            </w:r>
          </w:p>
        </w:tc>
      </w:tr>
      <w:tr>
        <w:tc>
          <w:tcPr>
            <w:tcW w:type="dxa" w:w="1824"/>
            <w:shd w:val="clear" w:color="auto" w:fill="FFFFFF"/>
            <w:tcBorders>
              <w:top w:val="single" w:sz="4" w:space="0" w:color="BDD7EE"/>
              <w:left w:val="single" w:sz="4" w:space="0" w:color="BDD7EE"/>
              <w:bottom w:val="single" w:sz="4" w:space="0" w:color="BDD7EE"/>
              <w:right w:val="single" w:sz="4" w:space="0" w:color="BDD7EE"/>
            </w:tcBorders>
          </w:tcPr>
          <w:p>
            <w:pPr>
              <w:jc w:val="center"/>
            </w:pPr>
            <w:r>
              <w:t>Servidor</w:t>
            </w:r>
          </w:p>
        </w:tc>
        <w:tc>
          <w:tcPr>
            <w:tcW w:type="dxa" w:w="1824"/>
            <w:shd w:val="clear" w:color="auto" w:fill="FFFFFF"/>
            <w:tcBorders>
              <w:top w:val="single" w:sz="4" w:space="0" w:color="BDD7EE"/>
              <w:left w:val="single" w:sz="4" w:space="0" w:color="BDD7EE"/>
              <w:bottom w:val="single" w:sz="4" w:space="0" w:color="BDD7EE"/>
              <w:right w:val="single" w:sz="4" w:space="0" w:color="BDD7EE"/>
            </w:tcBorders>
          </w:tcPr>
          <w:p>
            <w:pPr>
              <w:jc w:val="center"/>
            </w:pPr>
            <w:r>
              <w:t>-2</w:t>
            </w:r>
          </w:p>
        </w:tc>
        <w:tc>
          <w:tcPr>
            <w:tcW w:type="dxa" w:w="1824"/>
            <w:shd w:val="clear" w:color="auto" w:fill="FFFFFF"/>
            <w:tcBorders>
              <w:top w:val="single" w:sz="4" w:space="0" w:color="BDD7EE"/>
              <w:left w:val="single" w:sz="4" w:space="0" w:color="BDD7EE"/>
              <w:bottom w:val="single" w:sz="4" w:space="0" w:color="BDD7EE"/>
              <w:right w:val="single" w:sz="4" w:space="0" w:color="BDD7EE"/>
            </w:tcBorders>
          </w:tcPr>
          <w:p>
            <w:pPr>
              <w:jc w:val="center"/>
            </w:pPr>
            <w:r>
              <w:t>4</w:t>
            </w:r>
          </w:p>
        </w:tc>
        <w:tc>
          <w:tcPr>
            <w:tcW w:type="dxa" w:w="1824"/>
            <w:shd w:val="clear" w:color="auto" w:fill="FFFFFF"/>
            <w:tcBorders>
              <w:top w:val="single" w:sz="4" w:space="0" w:color="BDD7EE"/>
              <w:left w:val="single" w:sz="4" w:space="0" w:color="BDD7EE"/>
              <w:bottom w:val="single" w:sz="4" w:space="0" w:color="BDD7EE"/>
              <w:right w:val="single" w:sz="4" w:space="0" w:color="BDD7EE"/>
            </w:tcBorders>
          </w:tcPr>
          <w:p>
            <w:pPr>
              <w:jc w:val="center"/>
            </w:pPr>
            <w:r>
              <w:t>21</w:t>
            </w:r>
          </w:p>
        </w:tc>
        <w:tc>
          <w:tcPr>
            <w:tcW w:type="dxa" w:w="1824"/>
            <w:shd w:val="clear" w:color="auto" w:fill="FFFFFF"/>
            <w:tcBorders>
              <w:top w:val="single" w:sz="4" w:space="0" w:color="BDD7EE"/>
              <w:left w:val="single" w:sz="4" w:space="0" w:color="BDD7EE"/>
              <w:bottom w:val="single" w:sz="4" w:space="0" w:color="BDD7EE"/>
              <w:right w:val="single" w:sz="4" w:space="0" w:color="BDD7EE"/>
            </w:tcBorders>
          </w:tcPr>
          <w:p>
            <w:pPr>
              <w:jc w:val="center"/>
            </w:pPr>
            <w:r>
              <w:t>15</w:t>
            </w:r>
          </w:p>
        </w:tc>
      </w:tr>
      <w:tr>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EditorTexto</w:t>
            </w:r>
          </w:p>
        </w:tc>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0</w:t>
            </w:r>
          </w:p>
        </w:tc>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2</w:t>
            </w:r>
          </w:p>
        </w:tc>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24</w:t>
            </w:r>
          </w:p>
        </w:tc>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16</w:t>
            </w:r>
          </w:p>
        </w:tc>
      </w:tr>
      <w:tr>
        <w:tc>
          <w:tcPr>
            <w:tcW w:type="dxa" w:w="1824"/>
            <w:shd w:val="clear" w:color="auto" w:fill="FFFFFF"/>
            <w:tcBorders>
              <w:top w:val="single" w:sz="4" w:space="0" w:color="BDD7EE"/>
              <w:left w:val="single" w:sz="4" w:space="0" w:color="BDD7EE"/>
              <w:bottom w:val="single" w:sz="4" w:space="0" w:color="BDD7EE"/>
              <w:right w:val="single" w:sz="4" w:space="0" w:color="BDD7EE"/>
            </w:tcBorders>
          </w:tcPr>
          <w:p>
            <w:pPr>
              <w:jc w:val="center"/>
            </w:pPr>
            <w:r>
              <w:t>Navegador</w:t>
            </w:r>
          </w:p>
        </w:tc>
        <w:tc>
          <w:tcPr>
            <w:tcW w:type="dxa" w:w="1824"/>
            <w:shd w:val="clear" w:color="auto" w:fill="FFFFFF"/>
            <w:tcBorders>
              <w:top w:val="single" w:sz="4" w:space="0" w:color="BDD7EE"/>
              <w:left w:val="single" w:sz="4" w:space="0" w:color="BDD7EE"/>
              <w:bottom w:val="single" w:sz="4" w:space="0" w:color="BDD7EE"/>
              <w:right w:val="single" w:sz="4" w:space="0" w:color="BDD7EE"/>
            </w:tcBorders>
          </w:tcPr>
          <w:p>
            <w:pPr>
              <w:jc w:val="center"/>
            </w:pPr>
            <w:r>
              <w:t>+5</w:t>
            </w:r>
          </w:p>
        </w:tc>
        <w:tc>
          <w:tcPr>
            <w:tcW w:type="dxa" w:w="1824"/>
            <w:shd w:val="clear" w:color="auto" w:fill="FFFFFF"/>
            <w:tcBorders>
              <w:top w:val="single" w:sz="4" w:space="0" w:color="BDD7EE"/>
              <w:left w:val="single" w:sz="4" w:space="0" w:color="BDD7EE"/>
              <w:bottom w:val="single" w:sz="4" w:space="0" w:color="BDD7EE"/>
              <w:right w:val="single" w:sz="4" w:space="0" w:color="BDD7EE"/>
            </w:tcBorders>
          </w:tcPr>
          <w:p>
            <w:pPr>
              <w:jc w:val="center"/>
            </w:pPr>
            <w:r>
              <w:t>1</w:t>
            </w:r>
          </w:p>
        </w:tc>
        <w:tc>
          <w:tcPr>
            <w:tcW w:type="dxa" w:w="1824"/>
            <w:shd w:val="clear" w:color="auto" w:fill="FFFFFF"/>
            <w:tcBorders>
              <w:top w:val="single" w:sz="4" w:space="0" w:color="BDD7EE"/>
              <w:left w:val="single" w:sz="4" w:space="0" w:color="BDD7EE"/>
              <w:bottom w:val="single" w:sz="4" w:space="0" w:color="BDD7EE"/>
              <w:right w:val="single" w:sz="4" w:space="0" w:color="BDD7EE"/>
            </w:tcBorders>
          </w:tcPr>
          <w:p>
            <w:pPr>
              <w:jc w:val="center"/>
            </w:pPr>
            <w:r>
              <w:t>30</w:t>
            </w:r>
          </w:p>
        </w:tc>
        <w:tc>
          <w:tcPr>
            <w:tcW w:type="dxa" w:w="1824"/>
            <w:shd w:val="clear" w:color="auto" w:fill="FFFFFF"/>
            <w:tcBorders>
              <w:top w:val="single" w:sz="4" w:space="0" w:color="BDD7EE"/>
              <w:left w:val="single" w:sz="4" w:space="0" w:color="BDD7EE"/>
              <w:bottom w:val="single" w:sz="4" w:space="0" w:color="BDD7EE"/>
              <w:right w:val="single" w:sz="4" w:space="0" w:color="BDD7EE"/>
            </w:tcBorders>
          </w:tcPr>
          <w:p>
            <w:pPr>
              <w:jc w:val="center"/>
            </w:pPr>
            <w:r>
              <w:t>18</w:t>
            </w:r>
          </w:p>
        </w:tc>
      </w:tr>
      <w:tr>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Promedio</w:t>
            </w:r>
          </w:p>
        </w:tc>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w:t>
            </w:r>
          </w:p>
        </w:tc>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w:t>
            </w:r>
          </w:p>
        </w:tc>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21.2</w:t>
            </w:r>
          </w:p>
        </w:tc>
        <w:tc>
          <w:tcPr>
            <w:tcW w:type="dxa" w:w="1824"/>
            <w:shd w:val="clear" w:color="auto" w:fill="EAF2FB"/>
            <w:tcBorders>
              <w:top w:val="single" w:sz="4" w:space="0" w:color="BDD7EE"/>
              <w:left w:val="single" w:sz="4" w:space="0" w:color="BDD7EE"/>
              <w:bottom w:val="single" w:sz="4" w:space="0" w:color="BDD7EE"/>
              <w:right w:val="single" w:sz="4" w:space="0" w:color="BDD7EE"/>
            </w:tcBorders>
          </w:tcPr>
          <w:p>
            <w:pPr>
              <w:jc w:val="center"/>
            </w:pPr>
            <w:r>
              <w:t>13.8</w:t>
            </w:r>
          </w:p>
        </w:tc>
      </w:tr>
    </w:tbl>
    <w:p/>
    <w:p>
      <w:pPr>
        <w:ind w:left="283" w:right="283"/>
        <w:shd w:val="clear" w:color="auto" w:fill="FFF9E6"/>
      </w:pPr>
      <w:r>
        <w:rPr>
          <w:color w:val="554400"/>
          <w:sz w:val="20"/>
        </w:rPr>
        <w:t>► Parámetro optimizado: EQUIDAD. Ningún proceso recibe más CPU de la que proporcionalmente le corresponde. Elimina la inanición.</w:t>
      </w:r>
    </w:p>
    <w:p>
      <w:pPr>
        <w:pStyle w:val="Heading2"/>
      </w:pPr>
      <w:r>
        <w:rPr>
          <w:color w:val="2E74B5"/>
        </w:rPr>
        <w:t>2.5 Resumen comparativo</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Algoritmo</w:t>
            </w:r>
          </w:p>
        </w:tc>
        <w:tc>
          <w:tcPr>
            <w:tcW w:type="dxa" w:w="152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TAT prom.</w:t>
            </w:r>
          </w:p>
        </w:tc>
        <w:tc>
          <w:tcPr>
            <w:tcW w:type="dxa" w:w="152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WT prom.</w:t>
            </w:r>
          </w:p>
        </w:tc>
        <w:tc>
          <w:tcPr>
            <w:tcW w:type="dxa" w:w="152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Equidad</w:t>
            </w:r>
          </w:p>
        </w:tc>
        <w:tc>
          <w:tcPr>
            <w:tcW w:type="dxa" w:w="152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Rendimiento</w:t>
            </w:r>
          </w:p>
        </w:tc>
        <w:tc>
          <w:tcPr>
            <w:tcW w:type="dxa" w:w="1520"/>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RT</w:t>
            </w:r>
          </w:p>
        </w:tc>
      </w:tr>
      <w:tr>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FCFS</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18.5</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11.0</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Baja</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Medio</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Alto</w:t>
            </w:r>
          </w:p>
        </w:tc>
      </w:tr>
      <w:tr>
        <w:tc>
          <w:tcPr>
            <w:tcW w:type="dxa" w:w="1520"/>
            <w:shd w:val="clear" w:color="auto" w:fill="FFFFFF"/>
            <w:tcBorders>
              <w:top w:val="single" w:sz="4" w:space="0" w:color="BDD7EE"/>
              <w:left w:val="single" w:sz="4" w:space="0" w:color="BDD7EE"/>
              <w:bottom w:val="single" w:sz="4" w:space="0" w:color="BDD7EE"/>
              <w:right w:val="single" w:sz="4" w:space="0" w:color="BDD7EE"/>
            </w:tcBorders>
          </w:tcPr>
          <w:p>
            <w:pPr>
              <w:jc w:val="center"/>
            </w:pPr>
            <w:r>
              <w:t>RR (q=2)</w:t>
            </w:r>
          </w:p>
        </w:tc>
        <w:tc>
          <w:tcPr>
            <w:tcW w:type="dxa" w:w="1520"/>
            <w:shd w:val="clear" w:color="auto" w:fill="FFFFFF"/>
            <w:tcBorders>
              <w:top w:val="single" w:sz="4" w:space="0" w:color="BDD7EE"/>
              <w:left w:val="single" w:sz="4" w:space="0" w:color="BDD7EE"/>
              <w:bottom w:val="single" w:sz="4" w:space="0" w:color="BDD7EE"/>
              <w:right w:val="single" w:sz="4" w:space="0" w:color="BDD7EE"/>
            </w:tcBorders>
          </w:tcPr>
          <w:p>
            <w:pPr>
              <w:jc w:val="center"/>
            </w:pPr>
            <w:r>
              <w:t>22.0</w:t>
            </w:r>
          </w:p>
        </w:tc>
        <w:tc>
          <w:tcPr>
            <w:tcW w:type="dxa" w:w="1520"/>
            <w:shd w:val="clear" w:color="auto" w:fill="FFFFFF"/>
            <w:tcBorders>
              <w:top w:val="single" w:sz="4" w:space="0" w:color="BDD7EE"/>
              <w:left w:val="single" w:sz="4" w:space="0" w:color="BDD7EE"/>
              <w:bottom w:val="single" w:sz="4" w:space="0" w:color="BDD7EE"/>
              <w:right w:val="single" w:sz="4" w:space="0" w:color="BDD7EE"/>
            </w:tcBorders>
          </w:tcPr>
          <w:p>
            <w:pPr>
              <w:jc w:val="center"/>
            </w:pPr>
            <w:r>
              <w:t>14.5</w:t>
            </w:r>
          </w:p>
        </w:tc>
        <w:tc>
          <w:tcPr>
            <w:tcW w:type="dxa" w:w="1520"/>
            <w:shd w:val="clear" w:color="auto" w:fill="FFFFFF"/>
            <w:tcBorders>
              <w:top w:val="single" w:sz="4" w:space="0" w:color="BDD7EE"/>
              <w:left w:val="single" w:sz="4" w:space="0" w:color="BDD7EE"/>
              <w:bottom w:val="single" w:sz="4" w:space="0" w:color="BDD7EE"/>
              <w:right w:val="single" w:sz="4" w:space="0" w:color="BDD7EE"/>
            </w:tcBorders>
          </w:tcPr>
          <w:p>
            <w:pPr>
              <w:jc w:val="center"/>
            </w:pPr>
            <w:r>
              <w:t>Alta</w:t>
            </w:r>
          </w:p>
        </w:tc>
        <w:tc>
          <w:tcPr>
            <w:tcW w:type="dxa" w:w="1520"/>
            <w:shd w:val="clear" w:color="auto" w:fill="FFFFFF"/>
            <w:tcBorders>
              <w:top w:val="single" w:sz="4" w:space="0" w:color="BDD7EE"/>
              <w:left w:val="single" w:sz="4" w:space="0" w:color="BDD7EE"/>
              <w:bottom w:val="single" w:sz="4" w:space="0" w:color="BDD7EE"/>
              <w:right w:val="single" w:sz="4" w:space="0" w:color="BDD7EE"/>
            </w:tcBorders>
          </w:tcPr>
          <w:p>
            <w:pPr>
              <w:jc w:val="center"/>
            </w:pPr>
            <w:r>
              <w:t>Bajo</w:t>
            </w:r>
          </w:p>
        </w:tc>
        <w:tc>
          <w:tcPr>
            <w:tcW w:type="dxa" w:w="1520"/>
            <w:shd w:val="clear" w:color="auto" w:fill="FFFFFF"/>
            <w:tcBorders>
              <w:top w:val="single" w:sz="4" w:space="0" w:color="BDD7EE"/>
              <w:left w:val="single" w:sz="4" w:space="0" w:color="BDD7EE"/>
              <w:bottom w:val="single" w:sz="4" w:space="0" w:color="BDD7EE"/>
              <w:right w:val="single" w:sz="4" w:space="0" w:color="BDD7EE"/>
            </w:tcBorders>
          </w:tcPr>
          <w:p>
            <w:pPr>
              <w:jc w:val="center"/>
            </w:pPr>
            <w:r>
              <w:t>Bajo ✓</w:t>
            </w:r>
          </w:p>
        </w:tc>
      </w:tr>
      <w:tr>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SJF</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15.5</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8.0</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Baja</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Alto ✓</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Medio</w:t>
            </w:r>
          </w:p>
        </w:tc>
      </w:tr>
      <w:tr>
        <w:tc>
          <w:tcPr>
            <w:tcW w:type="dxa" w:w="1520"/>
            <w:shd w:val="clear" w:color="auto" w:fill="FFFFFF"/>
            <w:tcBorders>
              <w:top w:val="single" w:sz="4" w:space="0" w:color="BDD7EE"/>
              <w:left w:val="single" w:sz="4" w:space="0" w:color="BDD7EE"/>
              <w:bottom w:val="single" w:sz="4" w:space="0" w:color="BDD7EE"/>
              <w:right w:val="single" w:sz="4" w:space="0" w:color="BDD7EE"/>
            </w:tcBorders>
          </w:tcPr>
          <w:p>
            <w:pPr>
              <w:jc w:val="center"/>
            </w:pPr>
            <w:r>
              <w:t>Prioridad</w:t>
            </w:r>
          </w:p>
        </w:tc>
        <w:tc>
          <w:tcPr>
            <w:tcW w:type="dxa" w:w="1520"/>
            <w:shd w:val="clear" w:color="auto" w:fill="FFFFFF"/>
            <w:tcBorders>
              <w:top w:val="single" w:sz="4" w:space="0" w:color="BDD7EE"/>
              <w:left w:val="single" w:sz="4" w:space="0" w:color="BDD7EE"/>
              <w:bottom w:val="single" w:sz="4" w:space="0" w:color="BDD7EE"/>
              <w:right w:val="single" w:sz="4" w:space="0" w:color="BDD7EE"/>
            </w:tcBorders>
          </w:tcPr>
          <w:p>
            <w:pPr>
              <w:jc w:val="center"/>
            </w:pPr>
            <w:r>
              <w:t>15.5</w:t>
            </w:r>
          </w:p>
        </w:tc>
        <w:tc>
          <w:tcPr>
            <w:tcW w:type="dxa" w:w="1520"/>
            <w:shd w:val="clear" w:color="auto" w:fill="FFFFFF"/>
            <w:tcBorders>
              <w:top w:val="single" w:sz="4" w:space="0" w:color="BDD7EE"/>
              <w:left w:val="single" w:sz="4" w:space="0" w:color="BDD7EE"/>
              <w:bottom w:val="single" w:sz="4" w:space="0" w:color="BDD7EE"/>
              <w:right w:val="single" w:sz="4" w:space="0" w:color="BDD7EE"/>
            </w:tcBorders>
          </w:tcPr>
          <w:p>
            <w:pPr>
              <w:jc w:val="center"/>
            </w:pPr>
            <w:r>
              <w:t>8.0</w:t>
            </w:r>
          </w:p>
        </w:tc>
        <w:tc>
          <w:tcPr>
            <w:tcW w:type="dxa" w:w="1520"/>
            <w:shd w:val="clear" w:color="auto" w:fill="FFFFFF"/>
            <w:tcBorders>
              <w:top w:val="single" w:sz="4" w:space="0" w:color="BDD7EE"/>
              <w:left w:val="single" w:sz="4" w:space="0" w:color="BDD7EE"/>
              <w:bottom w:val="single" w:sz="4" w:space="0" w:color="BDD7EE"/>
              <w:right w:val="single" w:sz="4" w:space="0" w:color="BDD7EE"/>
            </w:tcBorders>
          </w:tcPr>
          <w:p>
            <w:pPr>
              <w:jc w:val="center"/>
            </w:pPr>
            <w:r>
              <w:t>Baja</w:t>
            </w:r>
          </w:p>
        </w:tc>
        <w:tc>
          <w:tcPr>
            <w:tcW w:type="dxa" w:w="1520"/>
            <w:shd w:val="clear" w:color="auto" w:fill="FFFFFF"/>
            <w:tcBorders>
              <w:top w:val="single" w:sz="4" w:space="0" w:color="BDD7EE"/>
              <w:left w:val="single" w:sz="4" w:space="0" w:color="BDD7EE"/>
              <w:bottom w:val="single" w:sz="4" w:space="0" w:color="BDD7EE"/>
              <w:right w:val="single" w:sz="4" w:space="0" w:color="BDD7EE"/>
            </w:tcBorders>
          </w:tcPr>
          <w:p>
            <w:pPr>
              <w:jc w:val="center"/>
            </w:pPr>
            <w:r>
              <w:t>Alto</w:t>
            </w:r>
          </w:p>
        </w:tc>
        <w:tc>
          <w:tcPr>
            <w:tcW w:type="dxa" w:w="1520"/>
            <w:shd w:val="clear" w:color="auto" w:fill="FFFFFF"/>
            <w:tcBorders>
              <w:top w:val="single" w:sz="4" w:space="0" w:color="BDD7EE"/>
              <w:left w:val="single" w:sz="4" w:space="0" w:color="BDD7EE"/>
              <w:bottom w:val="single" w:sz="4" w:space="0" w:color="BDD7EE"/>
              <w:right w:val="single" w:sz="4" w:space="0" w:color="BDD7EE"/>
            </w:tcBorders>
          </w:tcPr>
          <w:p>
            <w:pPr>
              <w:jc w:val="center"/>
            </w:pPr>
            <w:r>
              <w:t>Bajo (prio)</w:t>
            </w:r>
          </w:p>
        </w:tc>
      </w:tr>
      <w:tr>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CFS</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21.2</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13.8</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Alta ✓</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Medio</w:t>
            </w:r>
          </w:p>
        </w:tc>
        <w:tc>
          <w:tcPr>
            <w:tcW w:type="dxa" w:w="1520"/>
            <w:shd w:val="clear" w:color="auto" w:fill="EAF2FB"/>
            <w:tcBorders>
              <w:top w:val="single" w:sz="4" w:space="0" w:color="BDD7EE"/>
              <w:left w:val="single" w:sz="4" w:space="0" w:color="BDD7EE"/>
              <w:bottom w:val="single" w:sz="4" w:space="0" w:color="BDD7EE"/>
              <w:right w:val="single" w:sz="4" w:space="0" w:color="BDD7EE"/>
            </w:tcBorders>
          </w:tcPr>
          <w:p>
            <w:pPr>
              <w:jc w:val="center"/>
            </w:pPr>
            <w:r>
              <w:t>Medio</w:t>
            </w:r>
          </w:p>
        </w:tc>
      </w:tr>
    </w:tbl>
    <w:p/>
    <w:p>
      <w:r>
        <w:br w:type="page"/>
      </w:r>
    </w:p>
    <w:p>
      <w:pPr>
        <w:pStyle w:val="Heading1"/>
      </w:pPr>
      <w:r>
        <w:rPr>
          <w:color w:val="1A2E4A"/>
        </w:rPr>
        <w:t>3. Estrategia de gestión de interbloqueos por algoritmo</w:t>
      </w:r>
    </w:p>
    <w:p>
      <w:r>
        <w:rPr>
          <w:b w:val="0"/>
          <w:i w:val="0"/>
        </w:rPr>
        <w:t>Un interbloqueo ocurre cuando se cumplen simultáneamente las 4 condiciones de Coffman: exclusión mutua, retener y esperar, sin preempción, y espera circular. Cada algoritmo implementado ataca una o más de estas condiciones:</w:t>
      </w:r>
    </w:p>
    <w:p>
      <w:pPr>
        <w:pStyle w:val="Heading2"/>
      </w:pPr>
      <w:r>
        <w:rPr>
          <w:color w:val="2E74B5"/>
        </w:rPr>
        <w:t>3.1 Round Robin — PREVENCIÓN</w:t>
      </w:r>
    </w:p>
    <w:p>
      <w:r>
        <w:rPr>
          <w:b w:val="0"/>
          <w:i w:val="0"/>
        </w:rPr>
        <w:t>RR elimina la condición "sin preempción" de Coffman: el quantum forzado obliga a devolver la CPU después de un tiempo máximo, impidiendo que un proceso retenga la CPU indefinidamente. Esto rompe la cadena de espera circular:</w:t>
      </w:r>
    </w:p>
    <w:p>
      <w:pPr>
        <w:ind w:left="454"/>
        <w:shd w:val="clear" w:color="auto" w:fill="F3F3F3"/>
      </w:pPr>
      <w:r>
        <w:rPr>
          <w:rFonts w:ascii="Courier New" w:hAnsi="Courier New"/>
          <w:color w:val="1E1E1E"/>
          <w:sz w:val="17"/>
        </w:rPr>
        <w:t>// Si el proceso no termino en el quantum, es preemptado:</w:t>
        <w:br/>
        <w:t>p-&gt;estado = LISTO;   // vuelve a LISTO, libera la CPU</w:t>
        <w:br/>
        <w:t>encolar(&amp;tmp, p);    // otro proceso puede ejecutar</w:t>
      </w:r>
    </w:p>
    <w:p>
      <w:pPr>
        <w:ind w:left="283" w:right="283"/>
        <w:shd w:val="clear" w:color="auto" w:fill="FFF9E6"/>
      </w:pPr>
      <w:r>
        <w:rPr>
          <w:color w:val="554400"/>
          <w:sz w:val="20"/>
        </w:rPr>
        <w:t>► Estrategia: PREVENCIÓN — elimina la condición "sin preempción" de Coffman.</w:t>
      </w:r>
    </w:p>
    <w:p>
      <w:pPr>
        <w:pStyle w:val="Heading2"/>
      </w:pPr>
      <w:r>
        <w:rPr>
          <w:color w:val="2E74B5"/>
        </w:rPr>
        <w:t>3.2 SJF — PREVENCIÓN</w:t>
      </w:r>
    </w:p>
    <w:p>
      <w:r>
        <w:rPr>
          <w:b w:val="0"/>
          <w:i w:val="0"/>
        </w:rPr>
        <w:t>Al seleccionar los procesos más cortos primero, los recursos (CPU) se liberan más rápidamente. Esto reduce el tiempo de retención y la probabilidad de que se forme una cadena de espera circular entre procesos:</w:t>
      </w:r>
    </w:p>
    <w:p>
      <w:pPr>
        <w:ind w:left="454"/>
        <w:shd w:val="clear" w:color="auto" w:fill="F3F3F3"/>
      </w:pPr>
      <w:r>
        <w:rPr>
          <w:rFonts w:ascii="Courier New" w:hAnsi="Courier New"/>
          <w:color w:val="1E1E1E"/>
          <w:sz w:val="17"/>
        </w:rPr>
        <w:t>// Los procesos con menor rafaga_total ejecutan y liberan recursos antes:</w:t>
        <w:br/>
        <w:t>qsort(lista, n, sizeof(PCB *), cmp_rafaga);</w:t>
        <w:br/>
        <w:t>// -&gt; Compilador(4) libera CPU en t=4, Servidor(6) en t=10, ...</w:t>
      </w:r>
    </w:p>
    <w:p>
      <w:pPr>
        <w:ind w:left="283" w:right="283"/>
        <w:shd w:val="clear" w:color="auto" w:fill="FFF9E6"/>
      </w:pPr>
      <w:r>
        <w:rPr>
          <w:color w:val="554400"/>
          <w:sz w:val="20"/>
        </w:rPr>
        <w:t>► Estrategia: PREVENCIÓN — reduce el tiempo de retención de recursos, disminuyendo la probabilidad de espera circular.</w:t>
      </w:r>
    </w:p>
    <w:p>
      <w:pPr>
        <w:pStyle w:val="Heading2"/>
      </w:pPr>
      <w:r>
        <w:rPr>
          <w:color w:val="2E74B5"/>
        </w:rPr>
        <w:t>3.3 Prioridad Simple — EVITACIÓN</w:t>
      </w:r>
    </w:p>
    <w:p>
      <w:r>
        <w:rPr>
          <w:b w:val="0"/>
          <w:i w:val="0"/>
        </w:rPr>
        <w:t>La jerarquía de prioridades establece un orden global de asignación de recursos, similar al "orden numérico de solicitud" que previene ciclos. Se complementa con el Algoritmo del Banquero para verificar que el estado permanezca seguro antes de cada asignación:</w:t>
      </w:r>
    </w:p>
    <w:p>
      <w:pPr>
        <w:ind w:left="454"/>
        <w:shd w:val="clear" w:color="auto" w:fill="F3F3F3"/>
      </w:pPr>
      <w:r>
        <w:rPr>
          <w:rFonts w:ascii="Courier New" w:hAnsi="Courier New"/>
          <w:color w:val="1E1E1E"/>
          <w:sz w:val="17"/>
        </w:rPr>
        <w:t>// Orden global: prioridad 1 &lt; 2 &lt; 3 &lt; 4</w:t>
        <w:br/>
        <w:t>// Compilador(p=1) siempre obtiene CPU antes que Servidor(p=2),</w:t>
        <w:br/>
        <w:t>// evitando que un proceso de baja prioridad bloquee a uno de alta.</w:t>
      </w:r>
    </w:p>
    <w:p>
      <w:r>
        <w:rPr>
          <w:b w:val="0"/>
          <w:i w:val="0"/>
        </w:rPr>
        <w:t>Complemento: el Algoritmo del Banquero (implementado en algoritmo_banquero()) verifica que exista una secuencia de finalización segura antes de asignar recursos:</w:t>
      </w:r>
    </w:p>
    <w:p>
      <w:pPr>
        <w:ind w:left="454"/>
        <w:shd w:val="clear" w:color="auto" w:fill="F3F3F3"/>
      </w:pPr>
      <w:r>
        <w:rPr>
          <w:rFonts w:ascii="Courier New" w:hAnsi="Courier New"/>
          <w:color w:val="1E1E1E"/>
          <w:sz w:val="17"/>
        </w:rPr>
        <w:t>// Verificacion de estado seguro (Banquero):</w:t>
        <w:br/>
        <w:t>bool puede = true;</w:t>
        <w:br/>
        <w:t>for (int j = 0; j &lt; N_REC; j++)</w:t>
        <w:br/>
        <w:t xml:space="preserve">    if (need[i][j] &gt; work[j]) { puede = false; break; }</w:t>
        <w:br/>
        <w:t>if (puede) {</w:t>
        <w:br/>
        <w:t xml:space="preserve">    // asignacion segura: otorgar recursos</w:t>
        <w:br/>
        <w:t xml:space="preserve">    for (int j = 0; j &lt; N_REC; j++) work[j] += allocation[i][j];</w:t>
        <w:br/>
        <w:t xml:space="preserve">    finish[i] = true;</w:t>
        <w:br/>
        <w:t>}</w:t>
      </w:r>
    </w:p>
    <w:p>
      <w:pPr>
        <w:ind w:left="283" w:right="283"/>
        <w:shd w:val="clear" w:color="auto" w:fill="FFF9E6"/>
      </w:pPr>
      <w:r>
        <w:rPr>
          <w:color w:val="554400"/>
          <w:sz w:val="20"/>
        </w:rPr>
        <w:t>► Estrategia: EVITACIÓN — jerarquía de prioridades + Algoritmo del Banquero garantizan que el sistema nunca entre en estado inseguro.</w:t>
      </w:r>
    </w:p>
    <w:p>
      <w:pPr>
        <w:pStyle w:val="Heading2"/>
      </w:pPr>
      <w:r>
        <w:rPr>
          <w:color w:val="2E74B5"/>
        </w:rPr>
        <w:t>3.4 CFS — PREVENCIÓN</w:t>
      </w:r>
    </w:p>
    <w:p>
      <w:r>
        <w:rPr>
          <w:b w:val="0"/>
          <w:i w:val="0"/>
        </w:rPr>
        <w:t>El vruntime impide que cualquier proceso acumule tiempo de CPU de forma desproporcionada. Esto elimina la condición "sin preempción" al forzar que procesos con alto vruntime cedan la CPU:</w:t>
      </w:r>
    </w:p>
    <w:p>
      <w:pPr>
        <w:ind w:left="454"/>
        <w:shd w:val="clear" w:color="auto" w:fill="F3F3F3"/>
      </w:pPr>
      <w:r>
        <w:rPr>
          <w:rFonts w:ascii="Courier New" w:hAnsi="Courier New"/>
          <w:color w:val="1E1E1E"/>
          <w:sz w:val="17"/>
        </w:rPr>
        <w:t>p-&gt;vruntime += slice;  // acumula tiempo ejecutado</w:t>
        <w:br/>
        <w:t>heap_push(p);          // reinserta: si su vruntime es alto,</w:t>
        <w:br/>
        <w:t xml:space="preserve">                       // otros procesos tienen prioridad -&gt; preempcion implicita</w:t>
      </w:r>
    </w:p>
    <w:p>
      <w:pPr>
        <w:ind w:left="283" w:right="283"/>
        <w:shd w:val="clear" w:color="auto" w:fill="FFF9E6"/>
      </w:pPr>
      <w:r>
        <w:rPr>
          <w:color w:val="554400"/>
          <w:sz w:val="20"/>
        </w:rPr>
        <w:t>► Estrategia: PREVENCIÓN — vruntime acumulado actúa como mecanismo de preempción implícita, eliminando la monopolización de la CPU.</w:t>
      </w:r>
    </w:p>
    <w:p>
      <w:pPr>
        <w:pStyle w:val="Heading2"/>
      </w:pPr>
      <w:r>
        <w:rPr>
          <w:color w:val="2E74B5"/>
        </w:rPr>
        <w:t>3.5 Detección y Recuperación — DFS sobre grafo de asignación</w:t>
      </w:r>
    </w:p>
    <w:p>
      <w:r>
        <w:rPr>
          <w:b w:val="0"/>
          <w:i w:val="0"/>
        </w:rPr>
        <w:t>Complementariamente, el módulo implementa detección de deadlock mediante DFS con detección de back-edges (arcos de retorno = ciclos). Modela el grafo del tablero de clase P1→R2→P2→R1→P3→R2:</w:t>
      </w:r>
    </w:p>
    <w:p>
      <w:pPr>
        <w:ind w:left="454"/>
        <w:shd w:val="clear" w:color="auto" w:fill="F3F3F3"/>
      </w:pPr>
      <w:r>
        <w:rPr>
          <w:rFonts w:ascii="Courier New" w:hAnsi="Courier New"/>
          <w:color w:val="1E1E1E"/>
          <w:sz w:val="17"/>
        </w:rPr>
        <w:t>static bool dfs(int nodo) {</w:t>
        <w:br/>
        <w:t xml:space="preserve">    vis_g[nodo] = pila_g[nodo] = true;</w:t>
        <w:br/>
        <w:t xml:space="preserve">    // si encontramos un nodo ya en la pila -&gt; ciclo -&gt; DEADLOCK</w:t>
        <w:br/>
        <w:t xml:space="preserve">    if (pila_g[dst]) return true;</w:t>
        <w:br/>
        <w:t xml:space="preserve">    pila_g[nodo] = false;  // backtrack</w:t>
        <w:br/>
        <w:t xml:space="preserve">    return false;</w:t>
        <w:br/>
        <w:t>}</w:t>
      </w:r>
    </w:p>
    <w:p>
      <w:pPr>
        <w:ind w:left="283" w:right="283"/>
        <w:shd w:val="clear" w:color="auto" w:fill="FFF9E6"/>
      </w:pPr>
      <w:r>
        <w:rPr>
          <w:color w:val="554400"/>
          <w:sz w:val="20"/>
        </w:rPr>
        <w:t>► Estrategia: DETECCIÓN Y RECUPERACIÓN — detecta ciclos en el grafo de asignación de recursos mediante DFS. En un SO real, la recuperación consistiría en abortar uno de los procesos del ciclo o revocar recursos.</w:t>
      </w:r>
    </w:p>
    <w:p>
      <w:pPr>
        <w:pStyle w:val="Heading2"/>
      </w:pPr>
      <w:r>
        <w:rPr>
          <w:color w:val="2E74B5"/>
        </w:rPr>
        <w:t>3.6 Tabla resumen de estrategias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Algoritmo</w:t>
            </w:r>
          </w:p>
        </w:tc>
        <w:tc>
          <w:tcPr>
            <w:tcW w:type="dxa" w:w="304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Estrategia deadlock</w:t>
            </w:r>
          </w:p>
        </w:tc>
        <w:tc>
          <w:tcPr>
            <w:tcW w:type="dxa" w:w="304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Condición de Coffman atacada</w:t>
            </w:r>
          </w:p>
        </w:tc>
      </w:tr>
      <w:tr>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Round Robin</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PREVENCIÓN</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Elimina "sin preempción"</w:t>
            </w:r>
          </w:p>
        </w:tc>
      </w:tr>
      <w:tr>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SJF</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PREVENCIÓN</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Reduce tiempo de retención</w:t>
            </w:r>
          </w:p>
        </w:tc>
      </w:tr>
      <w:tr>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Prioridad simple</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EVITACIÓN</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Orden global + Banquero</w:t>
            </w:r>
          </w:p>
        </w:tc>
      </w:tr>
      <w:tr>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CFS</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PREVENCIÓN</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Elimina "sin preempción" vía vruntime</w:t>
            </w:r>
          </w:p>
        </w:tc>
      </w:tr>
      <w:tr>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Algoritmo Banquero</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EVITACIÓN</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Verifica estado seguro antes de asignar</w:t>
            </w:r>
          </w:p>
        </w:tc>
      </w:tr>
      <w:tr>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DFS grafo</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DETECCIÓN/RECUPERACIÓN</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Detecta espera circular post-hoc</w:t>
            </w:r>
          </w:p>
        </w:tc>
      </w:tr>
    </w:tbl>
    <w:p/>
    <w:p>
      <w:r>
        <w:br w:type="page"/>
      </w:r>
    </w:p>
    <w:p>
      <w:pPr>
        <w:pStyle w:val="Heading1"/>
      </w:pPr>
      <w:r>
        <w:rPr>
          <w:color w:val="1A2E4A"/>
        </w:rPr>
        <w:t>4. ¿Es posible mejorar alguno de los métodos? ¿Cómo?</w:t>
      </w:r>
    </w:p>
    <w:p>
      <w:r>
        <w:rPr>
          <w:b w:val="0"/>
          <w:i w:val="0"/>
        </w:rPr>
        <w:t>Sí. Se propone la mejora del algoritmo de Prioridad Simple hacia Prioridad con Herencia de Prioridad (Priority Inheritance), que resuelve el problema de inversión de prioridad — una de las principales causas de deadlock en sistemas de tiempo real.</w:t>
      </w:r>
    </w:p>
    <w:p>
      <w:pPr>
        <w:pStyle w:val="Heading2"/>
      </w:pPr>
      <w:r>
        <w:rPr>
          <w:color w:val="2E74B5"/>
        </w:rPr>
        <w:t>4.1 Problema: inversión de prioridad en Prioridad Simple</w:t>
      </w:r>
    </w:p>
    <w:p>
      <w:r>
        <w:rPr>
          <w:b w:val="0"/>
          <w:i w:val="0"/>
        </w:rPr>
        <w:t>En Prioridad Simple, si un proceso de baja prioridad (P_baja) retiene un recurso que necesita un proceso de alta prioridad (P_alta), P_alta queda bloqueado mientras P_baja ejecuta. Si un proceso de prioridad media (P_media) preempta a P_baja, P_alta espera indirectamente a P_media, invirtiendo el orden de prioridades:</w:t>
      </w:r>
    </w:p>
    <w:p>
      <w:pPr>
        <w:ind w:left="454"/>
        <w:shd w:val="clear" w:color="auto" w:fill="F3F3F3"/>
      </w:pPr>
      <w:r>
        <w:rPr>
          <w:rFonts w:ascii="Courier New" w:hAnsi="Courier New"/>
          <w:color w:val="1E1E1E"/>
          <w:sz w:val="17"/>
        </w:rPr>
        <w:t>// Escenario de inversion de prioridad:</w:t>
        <w:br/>
        <w:t>// P_alta(p=1) espera recurso R retenido por P_baja(p=4)</w:t>
        <w:br/>
        <w:t>// P_media(p=2) preempta a P_baja -&gt; P_alta espera a P_media</w:t>
        <w:br/>
        <w:t>// Resultado: P_alta(p=1) ejecuta despues de P_media(p=2) [INCORRECTO]</w:t>
      </w:r>
    </w:p>
    <w:p>
      <w:pPr>
        <w:pStyle w:val="Heading2"/>
      </w:pPr>
      <w:r>
        <w:rPr>
          <w:color w:val="2E74B5"/>
        </w:rPr>
        <w:t>4.2 Solución: Priority Inheritance</w:t>
      </w:r>
    </w:p>
    <w:p>
      <w:r>
        <w:rPr>
          <w:b w:val="0"/>
          <w:i w:val="0"/>
        </w:rPr>
        <w:t>Con herencia de prioridad, cuando P_alta solicita un recurso retenido por P_baja, P_baja hereda temporalmente la prioridad de P_alta. Esto evita que P_media la preempta y P_alta recibe el recurso antes.</w:t>
      </w:r>
    </w:p>
    <w:p>
      <w:r>
        <w:rPr>
          <w:b w:val="0"/>
          <w:i w:val="0"/>
        </w:rPr>
        <w:t>Implementación propuesta en C:</w:t>
      </w:r>
    </w:p>
    <w:p>
      <w:pPr>
        <w:ind w:left="454"/>
        <w:shd w:val="clear" w:color="auto" w:fill="F3F3F3"/>
      </w:pPr>
      <w:r>
        <w:rPr>
          <w:rFonts w:ascii="Courier New" w:hAnsi="Courier New"/>
          <w:color w:val="1E1E1E"/>
          <w:sz w:val="17"/>
        </w:rPr>
        <w:t>// Campo adicional en PCB:</w:t>
        <w:br/>
        <w:t>// int prioridad_heredada;  // -1 si no hereda</w:t>
        <w:br/>
        <w:br/>
        <w:t>void heredar_prioridad(PCB *bloqueado, PCB *tenedor) {</w:t>
        <w:br/>
        <w:t xml:space="preserve">    // si el tenedor tiene menor prioridad que el bloqueado:</w:t>
        <w:br/>
        <w:t xml:space="preserve">    if (tenedor-&gt;prioridad &gt; bloqueado-&gt;prioridad) {</w:t>
        <w:br/>
        <w:t xml:space="preserve">        tenedor-&gt;prioridad_heredada = tenedor-&gt;prioridad;</w:t>
        <w:br/>
        <w:t xml:space="preserve">        tenedor-&gt;prioridad = bloqueado-&gt;prioridad; // eleva prioridad</w:t>
        <w:br/>
        <w:t xml:space="preserve">    }</w:t>
        <w:br/>
        <w:t>}</w:t>
        <w:br/>
        <w:br/>
        <w:t>void restaurar_prioridad(PCB *p) {</w:t>
        <w:br/>
        <w:t xml:space="preserve">    if (p-&gt;prioridad_heredada != -1) {</w:t>
        <w:br/>
        <w:t xml:space="preserve">        p-&gt;prioridad = p-&gt;prioridad_heredada;</w:t>
        <w:br/>
        <w:t xml:space="preserve">        p-&gt;prioridad_heredada = -1; // devuelve prioridad original</w:t>
        <w:br/>
        <w:t xml:space="preserve">    }</w:t>
        <w:br/>
        <w:t>}</w:t>
      </w:r>
    </w:p>
    <w:p>
      <w:pPr>
        <w:pStyle w:val="Heading2"/>
      </w:pPr>
      <w:r>
        <w:rPr>
          <w:color w:val="2E74B5"/>
        </w:rPr>
        <w:t>4.3 Otras mejoras posibles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Algoritmo</w:t>
            </w:r>
          </w:p>
        </w:tc>
        <w:tc>
          <w:tcPr>
            <w:tcW w:type="dxa" w:w="304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Mejora propuesta</w:t>
            </w:r>
          </w:p>
        </w:tc>
        <w:tc>
          <w:tcPr>
            <w:tcW w:type="dxa" w:w="3041"/>
            <w:shd w:val="clear" w:color="auto" w:fill="1A2E4A"/>
            <w:tcBorders>
              <w:top w:val="single" w:sz="4" w:space="0" w:color="2E74B5"/>
              <w:left w:val="single" w:sz="4" w:space="0" w:color="2E74B5"/>
              <w:bottom w:val="single" w:sz="4" w:space="0" w:color="2E74B5"/>
              <w:right w:val="single" w:sz="4" w:space="0" w:color="2E74B5"/>
            </w:tcBorders>
          </w:tcPr>
          <w:p>
            <w:pPr>
              <w:jc w:val="center"/>
            </w:pPr>
            <w:r>
              <w:rPr>
                <w:b/>
                <w:color w:val="FFFFFF"/>
                <w:sz w:val="21"/>
              </w:rPr>
              <w:t>Beneficio</w:t>
            </w:r>
          </w:p>
        </w:tc>
      </w:tr>
      <w:tr>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SJF</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SRTF (Shortest Remaining Time First)</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Versión preemptiva: si llega un proceso más corto, preempta al actual → menor WT promedio</w:t>
            </w:r>
          </w:p>
        </w:tc>
      </w:tr>
      <w:tr>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Round Robin</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Quantum dinámico</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Ajustar el quantum según la carga del sistema → mejor balance equidad/rendimiento</w:t>
            </w:r>
          </w:p>
        </w:tc>
      </w:tr>
      <w:tr>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CFS (BONUS)</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Árbol Rojo-Negro real</w:t>
            </w:r>
          </w:p>
        </w:tc>
        <w:tc>
          <w:tcPr>
            <w:tcW w:type="dxa" w:w="3041"/>
            <w:shd w:val="clear" w:color="auto" w:fill="EAF2FB"/>
            <w:tcBorders>
              <w:top w:val="single" w:sz="4" w:space="0" w:color="BDD7EE"/>
              <w:left w:val="single" w:sz="4" w:space="0" w:color="BDD7EE"/>
              <w:bottom w:val="single" w:sz="4" w:space="0" w:color="BDD7EE"/>
              <w:right w:val="single" w:sz="4" w:space="0" w:color="BDD7EE"/>
            </w:tcBorders>
          </w:tcPr>
          <w:p>
            <w:pPr>
              <w:jc w:val="center"/>
            </w:pPr>
            <w:r>
              <w:t>Inserción/extracción en O(log n) garantizado, fiel al scheduler de Linux 2.6.23+</w:t>
            </w:r>
          </w:p>
        </w:tc>
      </w:tr>
      <w:tr>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Prioridad</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Priority Inheritance</w:t>
            </w:r>
          </w:p>
        </w:tc>
        <w:tc>
          <w:tcPr>
            <w:tcW w:type="dxa" w:w="3041"/>
            <w:shd w:val="clear" w:color="auto" w:fill="FFFFFF"/>
            <w:tcBorders>
              <w:top w:val="single" w:sz="4" w:space="0" w:color="BDD7EE"/>
              <w:left w:val="single" w:sz="4" w:space="0" w:color="BDD7EE"/>
              <w:bottom w:val="single" w:sz="4" w:space="0" w:color="BDD7EE"/>
              <w:right w:val="single" w:sz="4" w:space="0" w:color="BDD7EE"/>
            </w:tcBorders>
          </w:tcPr>
          <w:p>
            <w:pPr>
              <w:jc w:val="center"/>
            </w:pPr>
            <w:r>
              <w:t>Evita inversión de prioridad → previene deadlocks en sistemas de tiempo real</w:t>
            </w:r>
          </w:p>
        </w:tc>
      </w:tr>
    </w:tbl>
    <w:p/>
    <w:p>
      <w:pPr>
        <w:pStyle w:val="Heading2"/>
      </w:pPr>
      <w:r>
        <w:rPr>
          <w:color w:val="2E74B5"/>
        </w:rPr>
        <w:t>4.4 Conclusión</w:t>
      </w:r>
    </w:p>
    <w:p>
      <w:pPr>
        <w:ind w:left="283" w:right="283"/>
        <w:shd w:val="clear" w:color="auto" w:fill="FFF9E6"/>
      </w:pPr>
      <w:r>
        <w:rPr>
          <w:color w:val="554400"/>
          <w:sz w:val="20"/>
        </w:rPr>
        <w:t>El módulo implementado cubre los tres niveles de gestión de interbloqueos: prevención (RR, SJF, CFS), evitación (Prioridad + Banquero) y detección/recuperación (DFS sobre grafo). La mejora más impactante sería incorporar Priority Inheritance en el algoritmo de Prioridad Simple, ya que es el mecanismo estándar utilizado en kernels de tiempo real (POSIX PTHREAD_PRIO_INHERIT) para eliminar la inversión de prioridad sin incurrir en la sobrecarga del Algoritmo del Banquero.</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