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A6CFA5" w14:textId="77777777" w:rsidR="009E6D89" w:rsidRPr="00ED1A79" w:rsidRDefault="009E6D89" w:rsidP="00ED1A79">
      <w:pPr>
        <w:pStyle w:val="Heading1"/>
        <w:rPr>
          <w:rStyle w:val="Heading1Char"/>
          <w:b/>
          <w:bCs/>
        </w:rPr>
      </w:pPr>
      <w:r w:rsidRPr="00ED1A79">
        <w:rPr>
          <w:rStyle w:val="Heading1Char"/>
          <w:b/>
          <w:bCs/>
        </w:rPr>
        <w:t>Sentiment Analysis for Mental Health</w:t>
      </w:r>
    </w:p>
    <w:p w14:paraId="12B3DBDF" w14:textId="77777777" w:rsidR="00D2206A" w:rsidRDefault="00D2206A" w:rsidP="00ED1A79">
      <w:pPr>
        <w:pStyle w:val="Heading1"/>
        <w:jc w:val="both"/>
      </w:pPr>
    </w:p>
    <w:p w14:paraId="119EED13" w14:textId="453BBABA" w:rsidR="00890A93" w:rsidRPr="00890A93" w:rsidRDefault="00231DAC" w:rsidP="00231DAC">
      <w:pPr>
        <w:pStyle w:val="Heading2"/>
      </w:pPr>
      <w:r>
        <w:t>Introduction</w:t>
      </w:r>
      <w:r w:rsidR="009C5CD9" w:rsidRPr="00ED1A79">
        <w:t>:</w:t>
      </w:r>
    </w:p>
    <w:p w14:paraId="6C14EF9F" w14:textId="64911FBA" w:rsidR="0008515A" w:rsidRDefault="00037062" w:rsidP="00464893">
      <w:r w:rsidRPr="00037062">
        <w:t>Sentiment analysis in mental health examines text messages for indications of emotional discomfort, like anxiety and depression, using natural language processing (NLP). It assists in identifying those who might benefit from early mental health care by categorizing evidence as positive, negative, or neutral. This strategy is critical because it allows for tailored therapy, enhances treatment compliance, provides immediate support, and may even prevent more serious mental health problems.</w:t>
      </w:r>
    </w:p>
    <w:p w14:paraId="024229CD" w14:textId="0FA8B938" w:rsidR="006517AD" w:rsidRDefault="0081620F" w:rsidP="00464893">
      <w:r>
        <w:fldChar w:fldCharType="begin"/>
      </w:r>
      <w:r>
        <w:instrText xml:space="preserve"> ADDIN ZOTERO_ITEM CSL_CITATION {"citationID":"O7Bxz8av","properties":{"formattedCitation":"(Wankhade, Rao and Kulkarni, 2022)","plainCitation":"(Wankhade, Rao and Kulkarni, 2022)","noteIndex":0},"citationItems":[{"id":98,"uris":["http://zotero.org/users/local/JtIfgjS1/items/RIDMF955"],"itemData":{"id":98,"type":"article-journal","abstract":"The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directions.","container-title":"Artificial Intelligence Review","DOI":"10.1007/s10462-022-10144-1","ISSN":"1573-7462","issue":"7","journalAbbreviation":"Artif Intell Rev","language":"en","page":"5731-5780","source":"Springer Link","title":"A survey on sentiment analysis methods, applications, and challenges","volume":"55","author":[{"family":"Wankhade","given":"Mayur"},{"family":"Rao","given":"Annavarapu Chandra Sekhara"},{"family":"Kulkarni","given":"Chaitanya"}],"issued":{"date-parts":[["2022",10,1]]}}}],"schema":"https://github.com/citation-style-language/schema/raw/master/csl-citation.json"} </w:instrText>
      </w:r>
      <w:r>
        <w:fldChar w:fldCharType="separate"/>
      </w:r>
      <w:r w:rsidRPr="0081620F">
        <w:t>Wankhade</w:t>
      </w:r>
      <w:r>
        <w:t xml:space="preserve"> et al. </w:t>
      </w:r>
      <w:r w:rsidR="00EF256B">
        <w:t>(</w:t>
      </w:r>
      <w:r w:rsidRPr="0081620F">
        <w:t>2022)</w:t>
      </w:r>
      <w:r>
        <w:fldChar w:fldCharType="end"/>
      </w:r>
      <w:r w:rsidR="00B71652">
        <w:t xml:space="preserve"> </w:t>
      </w:r>
      <w:r w:rsidR="0054721C">
        <w:t xml:space="preserve">says that </w:t>
      </w:r>
      <w:r w:rsidR="00EB5BEB" w:rsidRPr="00EB5BEB">
        <w:t xml:space="preserve">it is the process of reading people's thoughts from online content. Making decisions is beneficial for people, companies, and governments. Although it has a wide range of uses, precisely identifying and classifying emotions is a difficulty. In this paper, various sentiment analysis techniques will be examined, their advantages and disadvantages </w:t>
      </w:r>
      <w:r w:rsidR="00024EA5">
        <w:t xml:space="preserve">are also </w:t>
      </w:r>
      <w:r w:rsidR="00EB5BEB" w:rsidRPr="00EB5BEB">
        <w:t>compared</w:t>
      </w:r>
      <w:r w:rsidR="008E0881">
        <w:t>.</w:t>
      </w:r>
    </w:p>
    <w:p w14:paraId="50D643CC" w14:textId="77777777" w:rsidR="008E0881" w:rsidRDefault="008E0881" w:rsidP="00464893"/>
    <w:p w14:paraId="08C11615" w14:textId="67016A59" w:rsidR="00F758A6" w:rsidRPr="00F758A6" w:rsidRDefault="00881381" w:rsidP="004F1439">
      <w:pPr>
        <w:pStyle w:val="Heading2"/>
      </w:pPr>
      <w:r>
        <w:t>Literature Survey</w:t>
      </w:r>
    </w:p>
    <w:p w14:paraId="226149C2" w14:textId="1D25D55D" w:rsidR="00F758A6" w:rsidRDefault="00F758A6" w:rsidP="00F758A6">
      <w:r>
        <w:fldChar w:fldCharType="begin"/>
      </w:r>
      <w:r>
        <w:instrText xml:space="preserve"> ADDIN ZOTERO_ITEM CSL_CITATION {"citationID":"wlyWfF7U","properties":{"formattedCitation":"(Birjali, Beni-Hssane and Erritali, 2017)","plainCitation":"(Birjali, Beni-Hssane and Erritali, 2017)","noteIndex":0},"citationItems":[{"id":109,"uris":["http://zotero.org/users/local/JtIfgjS1/items/45GYTK4P"],"itemData":{"id":109,"type":"article-journal","abstract":"Sentiment analysis is one of the new challenges appeared in automatic language processing with the advent of social networks. Taking advantage of the amount of information is now available, research and industry have sought ways to automatically analyze sentiments and user opinions expressed in social networks. In this paper, we place ourselves in a difficult context, on the sentiments that could thinking of suicide. In particular, we propose to address the lack of terminological resources related to suicide by a method of constructing a vocabulary associated with suicide. We then propose, for a better analysis, to investigate Weka as a tool of data mining based on machine learning algorithms that can extract useful information from Twitter data collected by Twitter4J. Therefore, an algorithm of computing semantic analysis between tweets in training set and tweets in data set based on WordNet is proposed. Experimental results demonstrate that our method based on machine learning algorithms and semantic sentiment analysis can extract predictions of suicidal ideation using Twitter Data. In addition, this work verify the effectiveness of performance in term of accuracy and precision on semantic sentiment analysis that could thinking of suicide.","collection-title":"The 8th International Conference on Emerging Ubiquitous Systems and Pervasive Networks (EUSPN 2017) / The 7th International Conference on Current and Future Trends of Information and Communication Technologies in Healthcare (ICTH-2017) / Affiliated Workshops","container-title":"Procedia Computer Science","DOI":"10.1016/j.procs.2017.08.290","ISSN":"1877-0509","journalAbbreviation":"Procedia Computer Science","page":"65-72","source":"ScienceDirect","title":"Machine Learning and Semantic Sentiment Analysis based Algorithms for Suicide Sentiment Prediction in Social Networks","volume":"113","author":[{"family":"Birjali","given":"Marouane"},{"family":"Beni-Hssane","given":"Abderrahim"},{"family":"Erritali","given":"Mohammed"}],"issued":{"date-parts":[["2017",1,1]]}}}],"schema":"https://github.com/citation-style-language/schema/raw/master/csl-citation.json"} </w:instrText>
      </w:r>
      <w:r>
        <w:fldChar w:fldCharType="separate"/>
      </w:r>
      <w:r w:rsidRPr="00D50A6E">
        <w:t>Birjali</w:t>
      </w:r>
      <w:r>
        <w:t xml:space="preserve"> et al. (</w:t>
      </w:r>
      <w:r w:rsidRPr="00D50A6E">
        <w:t>2017)</w:t>
      </w:r>
      <w:r>
        <w:fldChar w:fldCharType="end"/>
      </w:r>
      <w:r>
        <w:t xml:space="preserve"> </w:t>
      </w:r>
      <w:r w:rsidR="00FA7743" w:rsidRPr="00FA7743">
        <w:t>used machine learning and semantic sentiment analysis to predict suicide thoughts from Twitter. To make precise predictions, the study builds a vocabulary around suicide, gathers tweets, and uses machine learning techniques. However, the language-specific nature of the analysis, biases in training data, and human vocabulary construction present challenges.</w:t>
      </w:r>
    </w:p>
    <w:p w14:paraId="09574DF4" w14:textId="1F0B7C22" w:rsidR="00F758A6" w:rsidRDefault="00F758A6" w:rsidP="00F758A6">
      <w:r w:rsidRPr="00C07106">
        <w:t>How can the SS3 model be adapted to improve early depression risk detection while addressing ethical and privacy concerns?</w:t>
      </w:r>
      <w:r>
        <w:t xml:space="preserve"> </w:t>
      </w:r>
      <w:r>
        <w:fldChar w:fldCharType="begin"/>
      </w:r>
      <w:r>
        <w:instrText xml:space="preserve"> ADDIN ZOTERO_ITEM CSL_CITATION {"citationID":"LYNQtHIg","properties":{"formattedCitation":"(Burdisso, Errecalde and Montes-y-G\\uc0\\u243{}mez, 2019)","plainCitation":"(Burdisso, Errecalde and Montes-y-Gómez, 2019)","noteIndex":0},"citationItems":[{"id":111,"uris":["http://zotero.org/users/local/JtIfgjS1/items/QF37GX5D"],"itemData":{"id":111,"type":"article-journal","abstract":"With the rise of the Internet, there is a growing need to build intelligent systems that are capable of efficiently dealing with early risk detection (ERD) problems on social media, such as early depression detection, early rumor detection or identification of sexual predators. These systems, nowadays mostly based on machine learning techniques, must be able to deal with data streams since users provide their data over time. In addition, these systems must be able to decide when the processed data is sufficient to actually classify users. Moreover, since ERD tasks involve risky decisions by which people’s lives could be affected, such systems must also be able to justify their decisions. However, most standard and state-of-the-art supervised machine learning models (such as SVM, MNB, Neural Networks, etc.) are not well suited to deal with this scenario. This is due to the fact that they either act as black boxes or do not support incremental classification/learning. In this paper we introduce SS3, a novel supervised learning model for text classification that naturally supports these aspects. SS3 was designed to be used as a general framework to deal with ERD problems. We evaluated our model on the CLEF’s eRisk2017 pilot task on early depression detection. Most of the 30 contributions submitted to this competition used state-of-the-art methods. Experimental results show that our classifier was able to outperform these models and standard classifiers, despite being less computationally expensive and having the ability to explain its rationale.","container-title":"Expert Systems with Applications","DOI":"10.1016/j.eswa.2019.05.023","ISSN":"0957-4174","journalAbbreviation":"Expert Systems with Applications","page":"182-197","source":"ScienceDirect","title":"A text classification framework for simple and effective early depression detection over social media streams","volume":"133","author":[{"family":"Burdisso","given":"Sergio G."},{"family":"Errecalde","given":"Marcelo"},{"family":"Montes-y-Gómez","given":"Manuel"}],"issued":{"date-parts":[["2019",11,1]]}}}],"schema":"https://github.com/citation-style-language/schema/raw/master/csl-citation.json"} </w:instrText>
      </w:r>
      <w:r>
        <w:fldChar w:fldCharType="separate"/>
      </w:r>
      <w:r w:rsidRPr="007D2CE6">
        <w:rPr>
          <w:kern w:val="0"/>
        </w:rPr>
        <w:t>Burdisso</w:t>
      </w:r>
      <w:r>
        <w:rPr>
          <w:kern w:val="0"/>
        </w:rPr>
        <w:t xml:space="preserve"> et al.</w:t>
      </w:r>
      <w:r w:rsidRPr="007D2CE6">
        <w:rPr>
          <w:kern w:val="0"/>
        </w:rPr>
        <w:t xml:space="preserve"> </w:t>
      </w:r>
      <w:r>
        <w:rPr>
          <w:kern w:val="0"/>
        </w:rPr>
        <w:t>(</w:t>
      </w:r>
      <w:r w:rsidRPr="007D2CE6">
        <w:rPr>
          <w:kern w:val="0"/>
        </w:rPr>
        <w:t>2019)</w:t>
      </w:r>
      <w:r>
        <w:fldChar w:fldCharType="end"/>
      </w:r>
      <w:r>
        <w:t xml:space="preserve"> </w:t>
      </w:r>
      <w:r w:rsidR="00E706E7" w:rsidRPr="00E706E7">
        <w:t xml:space="preserve">present the SS3 model, emphasizing its explainability, </w:t>
      </w:r>
      <w:r w:rsidR="00E706E7" w:rsidRPr="00E706E7">
        <w:lastRenderedPageBreak/>
        <w:t>efficiency, and accuracy in the early diagnosis of depression risk using social media data. Although the model has shown promise in evaluations such as CLEF's eRisk2017 assignment, the study does not address privacy and ethical issues related to using social media data, and its practicality in real-world scenarios is yet unknown</w:t>
      </w:r>
      <w:r w:rsidRPr="00AD55BB">
        <w:t>.</w:t>
      </w:r>
    </w:p>
    <w:p w14:paraId="1A7F580A" w14:textId="0E14B8C0" w:rsidR="00F758A6" w:rsidRPr="00F758A6" w:rsidRDefault="00F758A6" w:rsidP="00F758A6">
      <w:r>
        <w:fldChar w:fldCharType="begin"/>
      </w:r>
      <w:r>
        <w:instrText xml:space="preserve"> ADDIN ZOTERO_ITEM CSL_CITATION {"citationID":"CVJ1k43d","properties":{"formattedCitation":"(Fitri, Andreswari and Hasibuan, 2019)","plainCitation":"(Fitri, Andreswari and Hasibuan, 2019)","noteIndex":0},"citationItems":[{"id":116,"uris":["http://zotero.org/users/local/JtIfgjS1/items/MV8W3Z5I"],"itemData":{"id":116,"type":"article-journal","abstract":"People use social media as a means to express their thoughts, interests, and opinions on various things. Thousands of submissions occur every day on every social media. Everyone can express their opinions through social media freely. These opinions contain positive, negative and neutral sentiments on a topic. The case study taken by researchers is the Anti-LGBT campaign in Indonesia. The case was taken because the Anti-LGBT campaign was widely discussed by the Indonesian people on Twitter’s social media. If you want to know the tendency of public comments on the Anti-LGBT campaign in Indonesia, is it positive, negative, or neutral, then a sentiment analysis is conducted. The algorithm used in conducting sentiment analysis is Naïve Bayes because it has a high degree of accuracy in classifying sentiment analysis. The stages in conducting sentiment analysis in this study are preprocessing data, processing data, classification, and evaluation. The sentiment analysis obtained in this study shows that Twitter users in Indonesia give more neutral comments. In this study, an accuracy of 86.43% was obtained from testing data using Naïve Bayes Algorithm in RapidMiner tools, where the accuracy is higher than the other algorithms, Decision Tree and Random Forest which is 82.91%.","collection-title":"The Fifth Information Systems International Conference, 23-24 July 2019, Surabaya, Indonesia","container-title":"Procedia Computer Science","DOI":"10.1016/j.procs.2019.11.181","ISSN":"1877-0509","journalAbbreviation":"Procedia Computer Science","page":"765-772","source":"ScienceDirect","title":"Sentiment Analysis of Social Media Twitter with Case of Anti-LGBT Campaign in Indonesia using Naïve Bayes, Decision Tree, and Random Forest Algorithm","volume":"161","author":[{"family":"Fitri","given":"Veny Amilia"},{"family":"Andreswari","given":"Rachmadita"},{"family":"Hasibuan","given":"Muhammad Azani"}],"issued":{"date-parts":[["2019",1,1]]}}}],"schema":"https://github.com/citation-style-language/schema/raw/master/csl-citation.json"} </w:instrText>
      </w:r>
      <w:r>
        <w:fldChar w:fldCharType="separate"/>
      </w:r>
      <w:r w:rsidRPr="0081175F">
        <w:t>Fitri</w:t>
      </w:r>
      <w:r>
        <w:t xml:space="preserve"> et al. (</w:t>
      </w:r>
      <w:r w:rsidRPr="0081175F">
        <w:t>2019)</w:t>
      </w:r>
      <w:r>
        <w:fldChar w:fldCharType="end"/>
      </w:r>
      <w:r>
        <w:t xml:space="preserve"> </w:t>
      </w:r>
      <w:r w:rsidRPr="00B70B00">
        <w:t xml:space="preserve">study analyzes </w:t>
      </w:r>
      <w:r w:rsidR="00C67ED4" w:rsidRPr="00C67ED4">
        <w:t xml:space="preserve">the Naïve Bayes, Decision Tree, and Random Forest algorithms to assess Twitter comments on Indonesia's anti-LGBT campaign, they discovered that Naïve Bayes </w:t>
      </w:r>
      <w:r w:rsidR="003F0E0A">
        <w:t>achieved</w:t>
      </w:r>
      <w:r w:rsidR="00C67ED4" w:rsidRPr="00C67ED4">
        <w:t xml:space="preserve"> accuracy at 86.43%. </w:t>
      </w:r>
      <w:r w:rsidR="002B2E8D" w:rsidRPr="00C67ED4">
        <w:t>Misspellings</w:t>
      </w:r>
      <w:r w:rsidR="00C67ED4" w:rsidRPr="00C67ED4">
        <w:t>, slang, and the limitations of custom Indonesian dictionaries for stop word removal and stemming presented obstacles for the study's preprocessing and classification accuracy.</w:t>
      </w:r>
    </w:p>
    <w:p w14:paraId="24A07D70" w14:textId="43CFDB37" w:rsidR="00435064" w:rsidRDefault="000A5BAB" w:rsidP="00464893">
      <w:r>
        <w:fldChar w:fldCharType="begin"/>
      </w:r>
      <w:r>
        <w:instrText xml:space="preserve"> ADDIN ZOTERO_ITEM CSL_CITATION {"citationID":"a19oFxpK","properties":{"formattedCitation":"(Babu and Kanaga, 2021)","plainCitation":"(Babu and Kanaga, 2021)","noteIndex":0},"citationItems":[{"id":100,"uris":["http://zotero.org/users/local/JtIfgjS1/items/89IYNA9J"],"itemData":{"id":100,"type":"article-journal","abstract":"Sentiment analysis is an emerging trend nowadays to understand people’s sentiments in multiple situations in their quotidian life. Social media data would be utilized for the entire process ie the analysis and classification processes and it consists of text data and emoticons, emojis, etc. Many experiments were conducted in the antecedent studies utilizing Binary and Ternary Classification whereas Multi-class Classification gives more precise and precise Classification. In Multi-class Classification, the data would be divided into multiple sub-classes predicated on the polarities. Machine Learning and Deep Learning Techniques would be utilized for the classification process. Utilizing Social media, sentiment levels can be monitored or analysed. This paper shows a review of the sentiment analysis on Social media data for apprehensiveness or dejection detection utilizing various artificial intelligence techniques. In the survey, it was optically canvassed that social media data which consists of texts,emoticons and emojis were utilized for the sentiment identification utilizing various artificial intelligence techniques. Multi Class Classification with Deep Learning Algorithm shows higher precision value during the sentiment analysis.","container-title":"SN Computer Science","DOI":"10.1007/s42979-021-00958-1","ISSN":"2661-8907","issue":"1","journalAbbreviation":"SN COMPUT. SCI.","language":"en","page":"74","source":"Springer Link","title":"Sentiment Analysis in Social Media Data for Depression Detection Using Artificial Intelligence: A Review","title-short":"Sentiment Analysis in Social Media Data for Depression Detection Using Artificial Intelligence","volume":"3","author":[{"family":"Babu","given":"Nirmal Varghese"},{"family":"Kanaga","given":"E. Grace Mary"}],"issued":{"date-parts":[["2021",11,19]]}}}],"schema":"https://github.com/citation-style-language/schema/raw/master/csl-citation.json"} </w:instrText>
      </w:r>
      <w:r>
        <w:fldChar w:fldCharType="separate"/>
      </w:r>
      <w:r w:rsidRPr="000A5BAB">
        <w:t>Babu and Kanaga</w:t>
      </w:r>
      <w:r w:rsidR="00806660">
        <w:t xml:space="preserve"> (</w:t>
      </w:r>
      <w:r w:rsidRPr="000A5BAB">
        <w:t>2021)</w:t>
      </w:r>
      <w:r>
        <w:fldChar w:fldCharType="end"/>
      </w:r>
      <w:r w:rsidR="00270067">
        <w:t xml:space="preserve"> </w:t>
      </w:r>
      <w:r w:rsidR="002D6AC8" w:rsidRPr="002D6AC8">
        <w:t>emphasize the value of multi-class classification. They examine feature extraction techniques such as Word2Vec, N-Gram, and TF-IDF and stress the significance of clean data. The study concludes that although deep learning models frequently yield improved precision, they are dependent on high-quality data and demand significant processing resources</w:t>
      </w:r>
      <w:r w:rsidR="006E4D10" w:rsidRPr="006E4D10">
        <w:t>.</w:t>
      </w:r>
    </w:p>
    <w:p w14:paraId="14755A6C" w14:textId="368A24DA" w:rsidR="0081356F" w:rsidRDefault="00BC4507" w:rsidP="00464893">
      <w:r w:rsidRPr="00BC4507">
        <w:t>How can custom lexicons improve the accuracy of sentiment analysis models in predicting suicidality in psychiatric clinical notes?</w:t>
      </w:r>
      <w:r>
        <w:t xml:space="preserve"> </w:t>
      </w:r>
      <w:r w:rsidR="000C1CD5">
        <w:fldChar w:fldCharType="begin"/>
      </w:r>
      <w:r w:rsidR="000C1CD5">
        <w:instrText xml:space="preserve"> ADDIN ZOTERO_ITEM CSL_CITATION {"citationID":"LyiMHuLW","properties":{"formattedCitation":"(George {\\i{}et al.}, 2021)","plainCitation":"(George et al., 2021)","noteIndex":0},"citationItems":[{"id":102,"uris":["http://zotero.org/users/local/JtIfgjS1/items/89W34UWB"],"itemData":{"id":102,"type":"article-journal","abstract":"Understanding and identifying the risk factors associated with suicide in youth experiencing mental health concerns is paramount to early intervention. 45% of patients are admitted annually for suicidality at BC Children's Hospital. Natural Language Processing (NLP) approaches have been applied with moderate success to psychiatric clinical notes to predict suicidality. Our objective was to explore whether machine-learning-based sentiment analysis could be informative in such a prediction task. We developed a psychiatry-relevant lexicon and identified specific categories of words, such as thought content and thought process that had significantly different polarity between suicidal and non-suicidal cases. In addition, we demonstrated that the individual words with their associated polarity can be used as features in classification models and carry informative content to differentiate between suicidal and non-suicidal cases. In conclusion, our study reveals that there is much value in applying NLP to psychiatric clinical notes and suicidal prediction.","container-title":"AMIA Summits on Translational Science Proceedings","ISSN":"2153-4063","journalAbbreviation":"AMIA Jt Summits Transl Sci Proc","note":"PMID: 34457137\nPMCID: PMC8378644","page":"229-237","source":"PubMed Central","title":"Applications of Aspect-based Sentiment Analysis on Psychiatric Clinical Notes to Study Suicide in Youth","volume":"2021","author":[{"family":"George","given":"Amy"},{"family":"Johnson","given":"David"},{"family":"Carenini","given":"Giuseppe"},{"family":"Eslami","given":"Ali"},{"family":"Ng","given":"Raymond"},{"family":"Portales-Casamar","given":"Elodie"}],"issued":{"date-parts":[["2021",5,17]]}}}],"schema":"https://github.com/citation-style-language/schema/raw/master/csl-citation.json"} </w:instrText>
      </w:r>
      <w:r w:rsidR="000C1CD5">
        <w:fldChar w:fldCharType="separate"/>
      </w:r>
      <w:r w:rsidR="000C1CD5" w:rsidRPr="000C1CD5">
        <w:rPr>
          <w:kern w:val="0"/>
        </w:rPr>
        <w:t xml:space="preserve">George </w:t>
      </w:r>
      <w:r w:rsidR="000C1CD5" w:rsidRPr="0054543F">
        <w:rPr>
          <w:kern w:val="0"/>
        </w:rPr>
        <w:t>et al.</w:t>
      </w:r>
      <w:r w:rsidR="0054543F">
        <w:rPr>
          <w:kern w:val="0"/>
        </w:rPr>
        <w:t xml:space="preserve"> (</w:t>
      </w:r>
      <w:r w:rsidR="000C1CD5" w:rsidRPr="000C1CD5">
        <w:rPr>
          <w:kern w:val="0"/>
        </w:rPr>
        <w:t>2021)</w:t>
      </w:r>
      <w:r w:rsidR="000C1CD5">
        <w:fldChar w:fldCharType="end"/>
      </w:r>
      <w:r w:rsidR="0081356F" w:rsidRPr="0081356F">
        <w:t xml:space="preserve"> </w:t>
      </w:r>
      <w:r w:rsidR="00AF265F">
        <w:t xml:space="preserve">study </w:t>
      </w:r>
      <w:r w:rsidR="007D1500" w:rsidRPr="007D1500">
        <w:t>find clear distinctions in sentiment between cases who are suicidal and those that are not, especially in terms of thought process and content. To improve the analysis, a new vocabulary was created. The results showed that random forest and logistic regression classifiers had good accuracy. However, a tiny, unbalanced dataset limits the investigation and makes cross-validation more difficult.</w:t>
      </w:r>
    </w:p>
    <w:p w14:paraId="5D4E7BB7" w14:textId="56735E81" w:rsidR="00F758A6" w:rsidRDefault="00F758A6" w:rsidP="00464893">
      <w:r>
        <w:fldChar w:fldCharType="begin"/>
      </w:r>
      <w:r>
        <w:instrText xml:space="preserve"> ADDIN ZOTERO_ITEM CSL_CITATION {"citationID":"WIWtDg4f","properties":{"formattedCitation":"(Yu {\\i{}et al.}, 2021)","plainCitation":"(Yu et al., 2021)","noteIndex":0},"citationItems":[{"id":114,"uris":["http://zotero.org/users/local/JtIfgjS1/items/TEEH2BCY"],"itemData":{"id":114,"type":"article-journal","abstract":"Background &amp; Aims: Depression is a common and sometimes severe form of mental illness, and public attitudes towards depression can impact the psychological and social functioning of depressed patients. The purpose of the present study was to investigate public attitudes toward depression and three-year trends in these attitudes using big data analysis of social media posts in China. Methods: A search of publically available Sina Weibo posts from January 2014 to July 2017 identified 20,129 hot posts with the keyword term “depression”. We first used a Chinese Linguistic Psychological Text Analysis System (TextMind) to analyze linguistic features of the posts. And, then we used topic models to conduct semantic content analysis to identify specific themes in Weibo users’ attitudes toward depression. Results: Linguistic features analysis showed a significant increase over time in the frequency of terms related to affect, positive emotion, anger, cognition (including the subcategory of insight), and conjunctions. Semantic content analysis identified five common themes: severe effects of depression, stigma, combating stigma, appeals for understanding, and providing support. There was a significant increase over time in references to social (as opposed to professional) support, and a significant decrease over time in references to the severe consequences of depression. Conclusions: Big data analysis of Weibo posts is likely to provide less biased information than other methods about the public's attitudes toward depression. The results suggest that although there is ongoing stigma about depression, there is also an upward trend in mentions of social support for depressed persons. A supervised learning statistical model can be developed in future research to provide an even more precise analysis of specific attitudes.","container-title":"Journal of Affective Disorders","DOI":"10.1016/j.jad.2020.11.040","ISSN":"0165-0327","journalAbbreviation":"Journal of Affective Disorders","page":"354-363","source":"ScienceDirect","title":"Detecting changes in attitudes toward depression on Chinese social media: A text analysis","title-short":"Detecting changes in attitudes toward depression on Chinese social media","volume":"280","author":[{"family":"Yu","given":"Lixia"},{"family":"Jiang","given":"Wanyue"},{"family":"Ren","given":"Zhihong"},{"family":"Xu","given":"Sheng"},{"family":"Zhang","given":"Lin"},{"family":"Hu","given":"Xiangen"}],"issued":{"date-parts":[["2021",2,1]]}}}],"schema":"https://github.com/citation-style-language/schema/raw/master/csl-citation.json"} </w:instrText>
      </w:r>
      <w:r>
        <w:fldChar w:fldCharType="separate"/>
      </w:r>
      <w:r w:rsidRPr="002C08D6">
        <w:rPr>
          <w:kern w:val="0"/>
        </w:rPr>
        <w:t xml:space="preserve">Yu </w:t>
      </w:r>
      <w:r w:rsidRPr="00EA7BA6">
        <w:rPr>
          <w:kern w:val="0"/>
        </w:rPr>
        <w:t>et al</w:t>
      </w:r>
      <w:r>
        <w:rPr>
          <w:i/>
          <w:iCs/>
          <w:kern w:val="0"/>
        </w:rPr>
        <w:t xml:space="preserve">. </w:t>
      </w:r>
      <w:r>
        <w:rPr>
          <w:kern w:val="0"/>
        </w:rPr>
        <w:t>(</w:t>
      </w:r>
      <w:r w:rsidRPr="002C08D6">
        <w:rPr>
          <w:kern w:val="0"/>
        </w:rPr>
        <w:t>2021)</w:t>
      </w:r>
      <w:r>
        <w:fldChar w:fldCharType="end"/>
      </w:r>
      <w:r w:rsidRPr="006E02EE">
        <w:t xml:space="preserve"> </w:t>
      </w:r>
      <w:r w:rsidR="005D3513">
        <w:t>study</w:t>
      </w:r>
      <w:r w:rsidR="001373C1" w:rsidRPr="001373C1">
        <w:t xml:space="preserve"> on Sina Weibo from 2014 to 2017 reveals a rise in support and mentions of social support. The study's non-representative sample and emphasis on well-liked posts may have restricted its ability to detect key issues using text analysis, which could leave out more widely held opinions.</w:t>
      </w:r>
    </w:p>
    <w:p w14:paraId="3ED1726C" w14:textId="28478083" w:rsidR="00FB70EC" w:rsidRDefault="00AB665D" w:rsidP="00464893">
      <w:r w:rsidRPr="00AB665D">
        <w:lastRenderedPageBreak/>
        <w:t>How can the analysis of financial news sentiment contribute to understanding its impact on public mental health?</w:t>
      </w:r>
      <w:r>
        <w:t xml:space="preserve"> </w:t>
      </w:r>
      <w:r w:rsidR="007E42B0">
        <w:fldChar w:fldCharType="begin"/>
      </w:r>
      <w:r w:rsidR="007E42B0">
        <w:instrText xml:space="preserve"> ADDIN ZOTERO_ITEM CSL_CITATION {"citationID":"4EXdlcrg","properties":{"formattedCitation":"(Alanazi {\\i{}et al.}, 2022)","plainCitation":"(Alanazi et al., 2022)","noteIndex":0},"citationItems":[{"id":105,"uris":["http://zotero.org/users/local/JtIfgjS1/items/G7RBDU2A"],"itemData":{"id":105,"type":"article-journal","abstract":"Public feelings and reactions associated with finance are gaining significant importance as they help individuals, public health, financial and non-financial institutions, and the government understand mental health, the impact of policies, and counter-response. Every individual sentiment linked with a financial text can be categorized, whether it is a headline or the detailed content published in a newspaper. The Guardian newspaper is considered one of the most famous and the biggest websites for digital media on the internet. Moreover, it can be one of the vital platforms for tracking the public’s mental health and feelings via sentimental analysis of news headlines and detailed content related to finance. One of the key purposes of this study is the public’s mental health tracking via the sentimental analysis of financial text news primarily published on digital media to identify the overall mental health of the public and the impact of national or international financial policies. A dataset was collected using The Guardian application programming interface and processed using the support vector machine, AdaBoost, and single layer convolutional neural network. Among all identified techniques, the single layer convolutional neural network with a classification accuracy of 0.939 is considered the best during the training and testing phases as it produced efficient performance and effective results compared to other techniques, such as support vector machine and AdaBoost with associated classification accuracies 0.677 and 0.761, respectively. The findings of this research would also benefit public health, as well as financial and non-financial institutions.","container-title":"International Journal of Environmental Research and Public Health","DOI":"10.3390/ijerph19159695","ISSN":"1660-4601","issue":"15","language":"en","license":"http://creativecommons.org/licenses/by/3.0/","note":"number: 15\npublisher: Multidisciplinary Digital Publishing Institute","page":"9695","source":"www.mdpi.com","title":"Public’s Mental Health Monitoring via Sentimental Analysis of Financial Text Using Machine Learning Techniques","volume":"19","author":[{"family":"Alanazi","given":"Saad Awadh"},{"family":"Khaliq","given":"Ayesha"},{"family":"Ahmad","given":"Fahad"},{"family":"Alshammari","given":"Nasser"},{"family":"Hussain","given":"Iftikhar"},{"family":"Zia","given":"Muhammad Azam"},{"family":"Alruwaili","given":"Madallah"},{"family":"Rayan","given":"Alanazi"},{"family":"Alsayat","given":"Ahmed"},{"family":"Afsar","given":"Salman"}],"issued":{"date-parts":[["2022",1]]}}}],"schema":"https://github.com/citation-style-language/schema/raw/master/csl-citation.json"} </w:instrText>
      </w:r>
      <w:r w:rsidR="007E42B0">
        <w:fldChar w:fldCharType="separate"/>
      </w:r>
      <w:r w:rsidR="007E42B0" w:rsidRPr="007E42B0">
        <w:rPr>
          <w:kern w:val="0"/>
        </w:rPr>
        <w:t xml:space="preserve">Alanazi </w:t>
      </w:r>
      <w:r w:rsidR="007E42B0" w:rsidRPr="00611338">
        <w:rPr>
          <w:kern w:val="0"/>
        </w:rPr>
        <w:t>et al</w:t>
      </w:r>
      <w:r w:rsidR="007E42B0" w:rsidRPr="007E42B0">
        <w:rPr>
          <w:i/>
          <w:iCs/>
          <w:kern w:val="0"/>
        </w:rPr>
        <w:t>.</w:t>
      </w:r>
      <w:r w:rsidR="00611338">
        <w:rPr>
          <w:kern w:val="0"/>
        </w:rPr>
        <w:t xml:space="preserve"> (</w:t>
      </w:r>
      <w:r w:rsidR="007E42B0" w:rsidRPr="007E42B0">
        <w:rPr>
          <w:kern w:val="0"/>
        </w:rPr>
        <w:t>2022)</w:t>
      </w:r>
      <w:r w:rsidR="007E42B0">
        <w:fldChar w:fldCharType="end"/>
      </w:r>
      <w:r w:rsidR="007E42B0">
        <w:t xml:space="preserve">  </w:t>
      </w:r>
      <w:r w:rsidR="00635E06" w:rsidRPr="00635E06">
        <w:t>examine how financial news on The Guardian affects people's mental health by analyzing their sentiment. They discovered that the Single Layer Convolutional Neural Network (SLCNN), with an accuracy of 93.9%, had the best performance using machine learning approaches. Although the study emphasizes the value of sentiment analysis in comprehending financial and mental health policies, its applicability to other news kinds and long-term trends may be limited due to its timing and dataset restrictions.</w:t>
      </w:r>
    </w:p>
    <w:p w14:paraId="4B7AE0C4" w14:textId="37142EA9" w:rsidR="006316FD" w:rsidRDefault="00AB665D" w:rsidP="00464893">
      <w:r w:rsidRPr="00AB665D">
        <w:t>How can automated sentiment analysis models be refined to better incorporate context-specific vocabularies in medical settings?</w:t>
      </w:r>
      <w:r>
        <w:t xml:space="preserve"> </w:t>
      </w:r>
      <w:r w:rsidR="00BB1710">
        <w:fldChar w:fldCharType="begin"/>
      </w:r>
      <w:r w:rsidR="00BB1710">
        <w:instrText xml:space="preserve"> ADDIN ZOTERO_ITEM CSL_CITATION {"citationID":"q17TUzF5","properties":{"formattedCitation":"(Huisman, Kraiss and de Vos, 2024)","plainCitation":"(Huisman, Kraiss and de Vos, 2024)","noteIndex":0},"citationItems":[{"id":107,"uris":["http://zotero.org/users/local/JtIfgjS1/items/TRRXDGSN"],"itemData":{"id":107,"type":"article-journal","abstract":"&lt;sec&gt;&lt;title&gt;Background&lt;/title&gt;&lt;p&gt;Clinicians collect session therapy notes within patient session records. Session records contain valuable information about patients’ treatment progress. Sentiment analysis is a tool to extract emotional tones and states from text input and could be used to evaluate patients’ sentiment during treatment over time. This preliminary study aims to investigate the validity of automated sentiment analysis on session patient records within an eating disorder (ED) treatment context against the performance of human raters.&lt;/p&gt;&lt;/sec&gt;&lt;sec&gt;&lt;title&gt;Methods&lt;/title&gt;&lt;p&gt;A total of 460 patient session records from eight participants diagnosed with an ED were evaluated on their overall sentiment by an automated sentiment analysis and two human raters separately. The inter-rater agreement (IRR) between the automated analysis and human raters and IRR among the human raters was analyzed by calculating the intra-class correlation (ICC) under a continuous interpretation and weighted Cohen’s kappa under a categorical interpretation. Furthermore, differences regarding positive and negative matches between the human raters and the automated analysis were examined in closer detail.&lt;/p&gt;&lt;/sec&gt;&lt;sec&gt;&lt;title&gt;Results&lt;/title&gt;&lt;p&gt;The ICC showed a moderate automated-human agreement (ICC = 0.55), and the weighted Cohen’s kappa showed a fair automated-human (k = 0.29) and substantial human-human agreement (k = 0.68) for the evaluation of overall sentiment. Furthermore, the automated analysis lacked words specific to an ED context.&lt;/p&gt;&lt;/sec&gt;&lt;sec&gt;&lt;title&gt;Discussion/conclusion&lt;/title&gt;&lt;p&gt;The automated sentiment analysis performed worse in discerning sentiment from session patient records compared to human raters and cannot be used within practice in its current state if the benchmark is considered adequate enough. Nevertheless, the automated sentiment analysis does show potential in extracting sentiment from session records. The automated analysis should be further developed by including context-specific ED words, and a more solid benchmark, such as patients’ own mood, should be established to compare the performance of the automated analysis to.&lt;/p&gt;&lt;/sec&gt;","container-title":"Frontiers in Psychiatry","DOI":"10.3389/fpsyt.2024.1275236","ISSN":"1664-0640","journalAbbreviation":"Front. Psychiatry","language":"English","note":"publisher: Frontiers","source":"Frontiers","title":"Examining a sentiment algorithm on session patient records in an eating disorder treatment setting: a preliminary study","title-short":"Examining a sentiment algorithm on session patient records in an eating disorder treatment setting","URL":"https://www.frontiersin.org/journals/psychiatry/articles/10.3389/fpsyt.2024.1275236/full","volume":"15","author":[{"family":"Huisman","given":"Sophie M."},{"family":"Kraiss","given":"Jannis T."},{"family":"Vos","given":"Jan Alexander","non-dropping-particle":"de"}],"accessed":{"date-parts":[["2024",8,18]]},"issued":{"date-parts":[["2024",3,13]]}}}],"schema":"https://github.com/citation-style-language/schema/raw/master/csl-citation.json"} </w:instrText>
      </w:r>
      <w:r w:rsidR="00BB1710">
        <w:fldChar w:fldCharType="separate"/>
      </w:r>
      <w:r w:rsidR="00BB1710" w:rsidRPr="00BB1710">
        <w:t>Huisman</w:t>
      </w:r>
      <w:r w:rsidR="00BB1710">
        <w:t xml:space="preserve"> et al. (</w:t>
      </w:r>
      <w:r w:rsidR="00BB1710" w:rsidRPr="00BB1710">
        <w:t>2024)</w:t>
      </w:r>
      <w:r w:rsidR="00BB1710">
        <w:fldChar w:fldCharType="end"/>
      </w:r>
      <w:r w:rsidR="0051093F" w:rsidRPr="0051093F">
        <w:t xml:space="preserve"> </w:t>
      </w:r>
      <w:r w:rsidR="00FE41A1" w:rsidRPr="00FE41A1">
        <w:t>compare automated sentiment analysis with human rater evaluations to measure its efficacy in treating eating disorders. Because it lacked context-specific terminology, automated analysis did less well even if it exhibited moderate agreement with human raters. The paper highlights shortcomings such a small sample size and possible rater bias and recommends improvements, particularly in incorporating specialized terminology</w:t>
      </w:r>
      <w:r w:rsidR="00BB1710">
        <w:t>.</w:t>
      </w:r>
    </w:p>
    <w:p w14:paraId="1691575D" w14:textId="00F7FA55" w:rsidR="00320827" w:rsidRPr="00320827" w:rsidRDefault="0028715B" w:rsidP="00FD584D">
      <w:pPr>
        <w:pStyle w:val="Heading2"/>
      </w:pPr>
      <w:r>
        <w:t>Smart Objectives:</w:t>
      </w:r>
    </w:p>
    <w:p w14:paraId="22D0FF5A" w14:textId="599B10EE" w:rsidR="00F761C7" w:rsidRDefault="00B92273" w:rsidP="00F761C7">
      <w:r>
        <w:t>SPECIFIC:</w:t>
      </w:r>
      <w:r w:rsidR="00C70A39">
        <w:t xml:space="preserve"> </w:t>
      </w:r>
      <w:r w:rsidR="003526FE" w:rsidRPr="003526FE">
        <w:t>In this study, sentiment analysis will be used to analyze clinical notes and social media to identify mental health problems such as depression, anxiety, and suicide thoughts. A study of the literature and an exploratory data analysis on a Kaggle dataset will come first. Then, both deep learning (LSTM, RNN) and classical machine learning (Naïve Bayes, Logistic Regression) models will be implemented.</w:t>
      </w:r>
    </w:p>
    <w:p w14:paraId="5009E6DD" w14:textId="52624D1D" w:rsidR="00B92273" w:rsidRDefault="00125C1B" w:rsidP="00F761C7">
      <w:r>
        <w:t>MEASURABLE:</w:t>
      </w:r>
      <w:r w:rsidR="00E40244">
        <w:t xml:space="preserve"> </w:t>
      </w:r>
      <w:r w:rsidR="00AE6DC5" w:rsidRPr="00AE6DC5">
        <w:t xml:space="preserve">The project will analyze a few chosen peer-reviewed articles and provide a summary of important techniques with an emphasis on mental health disorders and datasets. </w:t>
      </w:r>
      <w:r w:rsidR="009053B6">
        <w:t>The</w:t>
      </w:r>
      <w:r w:rsidR="00AE6DC5" w:rsidRPr="00AE6DC5">
        <w:t xml:space="preserve"> standard machine learning models</w:t>
      </w:r>
      <w:r w:rsidR="00213E71">
        <w:t xml:space="preserve"> and deep learning models</w:t>
      </w:r>
      <w:r w:rsidR="00AE6DC5" w:rsidRPr="00AE6DC5">
        <w:t xml:space="preserve"> targeting maximum F1-score, precision, recall, and ROC-AUC scores</w:t>
      </w:r>
      <w:r w:rsidR="00213E71">
        <w:t>.</w:t>
      </w:r>
    </w:p>
    <w:p w14:paraId="64FFFD6A" w14:textId="2D416F5B" w:rsidR="00125C1B" w:rsidRDefault="00125C1B" w:rsidP="00F761C7">
      <w:r>
        <w:lastRenderedPageBreak/>
        <w:t>ACHIEVABLE:</w:t>
      </w:r>
      <w:r w:rsidR="000303EE">
        <w:t xml:space="preserve"> </w:t>
      </w:r>
      <w:r w:rsidR="00BB75CF" w:rsidRPr="00BB75CF">
        <w:t>Kaggle datasets will be used in the project, and time will be allotted for a thorough literature review. Python libraries will be used for data analysis and visualization, while Scikit-learn will be used for model training. TensorFlow will be used to create deep learning models, and GPU acceleration will be used for maximum efficiency.</w:t>
      </w:r>
    </w:p>
    <w:p w14:paraId="45822381" w14:textId="3C7B4D46" w:rsidR="00125C1B" w:rsidRDefault="00125C1B" w:rsidP="00F761C7">
      <w:r>
        <w:t>RELEVANT:</w:t>
      </w:r>
      <w:r w:rsidR="00917F9F">
        <w:t xml:space="preserve"> </w:t>
      </w:r>
      <w:r w:rsidR="00DA2DB5" w:rsidRPr="001D67B6">
        <w:t>To</w:t>
      </w:r>
      <w:r w:rsidR="001D67B6" w:rsidRPr="001D67B6">
        <w:t xml:space="preserve"> conduct a focused analysis, the research focuses on </w:t>
      </w:r>
      <w:r w:rsidR="00A605B0" w:rsidRPr="001D67B6">
        <w:t>mental</w:t>
      </w:r>
      <w:r w:rsidR="001D67B6" w:rsidRPr="001D67B6">
        <w:t xml:space="preserve"> health issues and datasets</w:t>
      </w:r>
      <w:r w:rsidR="00917F9F" w:rsidRPr="00917F9F">
        <w:t xml:space="preserve">. </w:t>
      </w:r>
      <w:r w:rsidR="00A605B0" w:rsidRPr="00A605B0">
        <w:t>Reviewing existing research will inform model selection, while early data analysis will refine the project scope.</w:t>
      </w:r>
      <w:r w:rsidR="00917F9F" w:rsidRPr="00917F9F">
        <w:t xml:space="preserve"> </w:t>
      </w:r>
      <w:r w:rsidR="00A605B0" w:rsidRPr="00A605B0">
        <w:t>To improve performance measures, a baseline between deep learning and machine learning models will be established</w:t>
      </w:r>
      <w:r w:rsidR="00A605B0">
        <w:t>.</w:t>
      </w:r>
    </w:p>
    <w:p w14:paraId="6A9A6B92" w14:textId="77C3E058" w:rsidR="00DD084D" w:rsidRDefault="00125C1B" w:rsidP="00F761C7">
      <w:r>
        <w:t>TIME LIMITED:</w:t>
      </w:r>
      <w:r w:rsidR="0078691D">
        <w:t xml:space="preserve"> </w:t>
      </w:r>
      <w:r w:rsidR="00AB45B8" w:rsidRPr="00AB45B8">
        <w:t xml:space="preserve">The project will start with a precise definition and scope, then a thorough background check. In a few days, preliminary data analysis will be finished, resulting in a report. Deep learning models will be developed and assessed after </w:t>
      </w:r>
      <w:r w:rsidR="00C01464">
        <w:t>machine learni</w:t>
      </w:r>
      <w:r w:rsidR="0026402D">
        <w:t>ng</w:t>
      </w:r>
      <w:r w:rsidR="00AB45B8" w:rsidRPr="00AB45B8">
        <w:t xml:space="preserve"> models and </w:t>
      </w:r>
      <w:r w:rsidR="004F03F4">
        <w:t xml:space="preserve">are </w:t>
      </w:r>
      <w:r w:rsidR="00AB45B8" w:rsidRPr="00AB45B8">
        <w:t xml:space="preserve">evaluated over a predetermined period. </w:t>
      </w:r>
      <w:r w:rsidR="00385243">
        <w:t>P</w:t>
      </w:r>
      <w:r w:rsidR="00AB45B8" w:rsidRPr="00AB45B8">
        <w:t>reliminary testing, and  performance assessment are included in the last stage.</w:t>
      </w:r>
    </w:p>
    <w:p w14:paraId="1D0CAC49" w14:textId="77777777" w:rsidR="007457DF" w:rsidRDefault="007457DF" w:rsidP="00F761C7"/>
    <w:p w14:paraId="702AFB0C" w14:textId="30AFD07F" w:rsidR="00FE1552" w:rsidRPr="00F761C7" w:rsidRDefault="00EB5A86" w:rsidP="00EB5A86">
      <w:pPr>
        <w:pStyle w:val="Heading2"/>
      </w:pPr>
      <w:r>
        <w:t>Comment on the Dataset:</w:t>
      </w:r>
    </w:p>
    <w:p w14:paraId="0335C772" w14:textId="77777777" w:rsidR="00565AAC" w:rsidRDefault="001736EC" w:rsidP="0028715B">
      <w:r>
        <w:t xml:space="preserve">The data set is taken from Kaggle: </w:t>
      </w:r>
      <w:hyperlink r:id="rId5" w:history="1">
        <w:r w:rsidR="00565AAC" w:rsidRPr="00565AAC">
          <w:rPr>
            <w:rStyle w:val="Hyperlink"/>
          </w:rPr>
          <w:t>Sentiment Analysis for Mental Health (kaggle.com)</w:t>
        </w:r>
      </w:hyperlink>
      <w:r w:rsidR="00565AAC">
        <w:t>.</w:t>
      </w:r>
    </w:p>
    <w:p w14:paraId="67226607" w14:textId="712566EE" w:rsidR="001F686D" w:rsidRDefault="001F686D" w:rsidP="0028715B">
      <w:r w:rsidRPr="001F686D">
        <w:t>There are 53,043 text entries in the Kaggle dataset for sentiment analysis in mental health, which is divided into seven labels including "Anxiety," "Depression," and "Suicidal."</w:t>
      </w:r>
      <w:r w:rsidR="00DD3BF5">
        <w:t xml:space="preserve"> </w:t>
      </w:r>
      <w:r w:rsidR="00DD3BF5" w:rsidRPr="00DD3BF5">
        <w:t>It consists of two columns: "statement" (text) and "status" (labels), with 362 missing values in the "statement" column</w:t>
      </w:r>
      <w:r w:rsidR="00DD3BF5">
        <w:t xml:space="preserve">. </w:t>
      </w:r>
      <w:r w:rsidR="002D4AD6" w:rsidRPr="002D4AD6">
        <w:t xml:space="preserve">51,073 distinct statements total in the sample; the longest statement has 32,759 characters and 6,300 words. </w:t>
      </w:r>
      <w:r w:rsidR="002D4AD6" w:rsidRPr="001D2D9F">
        <w:fldChar w:fldCharType="begin"/>
      </w:r>
      <w:r w:rsidR="002D4AD6" w:rsidRPr="001D2D9F">
        <w:instrText xml:space="preserve"> REF _Ref174965287 \h  \* MERGEFORMAT </w:instrText>
      </w:r>
      <w:r w:rsidR="002D4AD6" w:rsidRPr="001D2D9F">
        <w:fldChar w:fldCharType="separate"/>
      </w:r>
      <w:r w:rsidR="002D4AD6" w:rsidRPr="001D2D9F">
        <w:t xml:space="preserve">Figure </w:t>
      </w:r>
      <w:r w:rsidR="002D4AD6" w:rsidRPr="001D2D9F">
        <w:rPr>
          <w:noProof/>
        </w:rPr>
        <w:t>1</w:t>
      </w:r>
      <w:r w:rsidR="002D4AD6" w:rsidRPr="001D2D9F">
        <w:fldChar w:fldCharType="end"/>
      </w:r>
      <w:r w:rsidR="002D4AD6" w:rsidRPr="002D4AD6">
        <w:t xml:space="preserve"> illustrates the relationship between the </w:t>
      </w:r>
      <w:r w:rsidR="00FE6718">
        <w:t>statement length and number of words</w:t>
      </w:r>
      <w:r w:rsidR="002D4AD6" w:rsidRPr="002D4AD6">
        <w:t>. The dataset is appropriate for training and sentiment analysis linked to mental health because of its significant size and variety.</w:t>
      </w:r>
    </w:p>
    <w:p w14:paraId="1399C87E" w14:textId="77777777" w:rsidR="00137737" w:rsidRDefault="00137737" w:rsidP="0028715B"/>
    <w:p w14:paraId="4171EBBB" w14:textId="77777777" w:rsidR="0031048E" w:rsidRDefault="00137737" w:rsidP="007E1911">
      <w:pPr>
        <w:keepNext/>
        <w:jc w:val="center"/>
      </w:pPr>
      <w:r w:rsidRPr="00137737">
        <w:rPr>
          <w:noProof/>
        </w:rPr>
        <w:lastRenderedPageBreak/>
        <w:drawing>
          <wp:inline distT="0" distB="0" distL="0" distR="0" wp14:anchorId="2CF0CF17" wp14:editId="0CF46BEB">
            <wp:extent cx="5731510" cy="4309110"/>
            <wp:effectExtent l="0" t="0" r="2540" b="0"/>
            <wp:docPr id="75471316" name="Picture 1" descr="A black and whit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71316" name="Picture 1" descr="A black and white squares with white text&#10;&#10;Description automatically generated"/>
                    <pic:cNvPicPr/>
                  </pic:nvPicPr>
                  <pic:blipFill>
                    <a:blip r:embed="rId6"/>
                    <a:stretch>
                      <a:fillRect/>
                    </a:stretch>
                  </pic:blipFill>
                  <pic:spPr>
                    <a:xfrm>
                      <a:off x="0" y="0"/>
                      <a:ext cx="5731510" cy="4309110"/>
                    </a:xfrm>
                    <a:prstGeom prst="rect">
                      <a:avLst/>
                    </a:prstGeom>
                  </pic:spPr>
                </pic:pic>
              </a:graphicData>
            </a:graphic>
          </wp:inline>
        </w:drawing>
      </w:r>
    </w:p>
    <w:p w14:paraId="490DFDB1" w14:textId="16D87035" w:rsidR="00137737" w:rsidRPr="0031048E" w:rsidRDefault="0031048E" w:rsidP="0031048E">
      <w:pPr>
        <w:pStyle w:val="Caption"/>
        <w:jc w:val="center"/>
        <w:rPr>
          <w:b/>
          <w:bCs/>
          <w:i w:val="0"/>
          <w:iCs w:val="0"/>
          <w:color w:val="auto"/>
          <w:sz w:val="24"/>
          <w:szCs w:val="24"/>
        </w:rPr>
      </w:pPr>
      <w:bookmarkStart w:id="0" w:name="_Ref174965287"/>
      <w:r w:rsidRPr="0031048E">
        <w:rPr>
          <w:b/>
          <w:bCs/>
          <w:i w:val="0"/>
          <w:iCs w:val="0"/>
          <w:color w:val="auto"/>
          <w:sz w:val="24"/>
          <w:szCs w:val="24"/>
        </w:rPr>
        <w:t xml:space="preserve">Figure </w:t>
      </w:r>
      <w:r w:rsidRPr="0031048E">
        <w:rPr>
          <w:b/>
          <w:bCs/>
          <w:i w:val="0"/>
          <w:iCs w:val="0"/>
          <w:color w:val="auto"/>
          <w:sz w:val="24"/>
          <w:szCs w:val="24"/>
        </w:rPr>
        <w:fldChar w:fldCharType="begin"/>
      </w:r>
      <w:r w:rsidRPr="0031048E">
        <w:rPr>
          <w:b/>
          <w:bCs/>
          <w:i w:val="0"/>
          <w:iCs w:val="0"/>
          <w:color w:val="auto"/>
          <w:sz w:val="24"/>
          <w:szCs w:val="24"/>
        </w:rPr>
        <w:instrText xml:space="preserve"> SEQ Figure \* ARABIC </w:instrText>
      </w:r>
      <w:r w:rsidRPr="0031048E">
        <w:rPr>
          <w:b/>
          <w:bCs/>
          <w:i w:val="0"/>
          <w:iCs w:val="0"/>
          <w:color w:val="auto"/>
          <w:sz w:val="24"/>
          <w:szCs w:val="24"/>
        </w:rPr>
        <w:fldChar w:fldCharType="separate"/>
      </w:r>
      <w:r w:rsidR="00273DC5">
        <w:rPr>
          <w:b/>
          <w:bCs/>
          <w:i w:val="0"/>
          <w:iCs w:val="0"/>
          <w:noProof/>
          <w:color w:val="auto"/>
          <w:sz w:val="24"/>
          <w:szCs w:val="24"/>
        </w:rPr>
        <w:t>1</w:t>
      </w:r>
      <w:r w:rsidRPr="0031048E">
        <w:rPr>
          <w:b/>
          <w:bCs/>
          <w:i w:val="0"/>
          <w:iCs w:val="0"/>
          <w:color w:val="auto"/>
          <w:sz w:val="24"/>
          <w:szCs w:val="24"/>
        </w:rPr>
        <w:fldChar w:fldCharType="end"/>
      </w:r>
      <w:bookmarkEnd w:id="0"/>
      <w:r w:rsidRPr="0031048E">
        <w:rPr>
          <w:b/>
          <w:bCs/>
          <w:i w:val="0"/>
          <w:iCs w:val="0"/>
          <w:color w:val="auto"/>
          <w:sz w:val="24"/>
          <w:szCs w:val="24"/>
        </w:rPr>
        <w:t xml:space="preserve"> : Correlation between statement length and number of words.</w:t>
      </w:r>
    </w:p>
    <w:p w14:paraId="4208EB66" w14:textId="77777777" w:rsidR="00137737" w:rsidRDefault="00137737" w:rsidP="0028715B"/>
    <w:p w14:paraId="3CD708A9" w14:textId="4450307A" w:rsidR="0028715B" w:rsidRDefault="00151B1C" w:rsidP="0028715B">
      <w:r w:rsidRPr="00151B1C">
        <w:t xml:space="preserve">The dataset has seven unique </w:t>
      </w:r>
      <w:r w:rsidR="00152305">
        <w:t xml:space="preserve">as shown in </w:t>
      </w:r>
      <w:r w:rsidR="001D2D9F" w:rsidRPr="001D2D9F">
        <w:fldChar w:fldCharType="begin"/>
      </w:r>
      <w:r w:rsidR="001D2D9F" w:rsidRPr="001D2D9F">
        <w:instrText xml:space="preserve"> REF _Ref174965037 \h  \* MERGEFORMAT </w:instrText>
      </w:r>
      <w:r w:rsidR="001D2D9F" w:rsidRPr="001D2D9F">
        <w:fldChar w:fldCharType="separate"/>
      </w:r>
      <w:r w:rsidR="001D2D9F" w:rsidRPr="001D2D9F">
        <w:t xml:space="preserve">Figure </w:t>
      </w:r>
      <w:r w:rsidR="001D2D9F" w:rsidRPr="001D2D9F">
        <w:rPr>
          <w:noProof/>
        </w:rPr>
        <w:t>2</w:t>
      </w:r>
      <w:r w:rsidR="001D2D9F" w:rsidRPr="001D2D9F">
        <w:fldChar w:fldCharType="end"/>
      </w:r>
      <w:r w:rsidR="00701F6D" w:rsidRPr="001D2D9F">
        <w:t>.</w:t>
      </w:r>
      <w:r w:rsidR="00221456">
        <w:t xml:space="preserve"> </w:t>
      </w:r>
      <w:r w:rsidRPr="00151B1C">
        <w:t>However, the data is imbalanced, with "Normal" having 16,343 instances, while "Personality disorder" has only 1,077 instances. Other classes vary, with "Depression" having 15,404 instances and "Anxiety" having 3,841 instance</w:t>
      </w:r>
      <w:r w:rsidR="00320E73">
        <w:t>s</w:t>
      </w:r>
      <w:r w:rsidRPr="00151B1C">
        <w:t>.</w:t>
      </w:r>
    </w:p>
    <w:p w14:paraId="06BA2C47" w14:textId="77777777" w:rsidR="00B52645" w:rsidRDefault="00B52645" w:rsidP="00B52645">
      <w:pPr>
        <w:keepNext/>
      </w:pPr>
      <w:r w:rsidRPr="00B52645">
        <w:rPr>
          <w:noProof/>
        </w:rPr>
        <w:lastRenderedPageBreak/>
        <w:drawing>
          <wp:inline distT="0" distB="0" distL="0" distR="0" wp14:anchorId="1AE15B75" wp14:editId="368AAD4A">
            <wp:extent cx="5731510" cy="5304790"/>
            <wp:effectExtent l="0" t="0" r="2540" b="0"/>
            <wp:docPr id="135853122" name="Picture 1"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53122" name="Picture 1" descr="A graph of a number of blue bars&#10;&#10;Description automatically generated"/>
                    <pic:cNvPicPr/>
                  </pic:nvPicPr>
                  <pic:blipFill>
                    <a:blip r:embed="rId7"/>
                    <a:stretch>
                      <a:fillRect/>
                    </a:stretch>
                  </pic:blipFill>
                  <pic:spPr>
                    <a:xfrm>
                      <a:off x="0" y="0"/>
                      <a:ext cx="5731510" cy="5304790"/>
                    </a:xfrm>
                    <a:prstGeom prst="rect">
                      <a:avLst/>
                    </a:prstGeom>
                  </pic:spPr>
                </pic:pic>
              </a:graphicData>
            </a:graphic>
          </wp:inline>
        </w:drawing>
      </w:r>
    </w:p>
    <w:p w14:paraId="25E3718A" w14:textId="76E41E1B" w:rsidR="00B52645" w:rsidRDefault="00B52645" w:rsidP="00B52645">
      <w:pPr>
        <w:pStyle w:val="Caption"/>
        <w:jc w:val="center"/>
        <w:rPr>
          <w:b/>
          <w:bCs/>
          <w:i w:val="0"/>
          <w:iCs w:val="0"/>
          <w:color w:val="auto"/>
          <w:sz w:val="24"/>
          <w:szCs w:val="24"/>
        </w:rPr>
      </w:pPr>
      <w:bookmarkStart w:id="1" w:name="_Ref174965037"/>
      <w:r w:rsidRPr="00B52645">
        <w:rPr>
          <w:b/>
          <w:bCs/>
          <w:i w:val="0"/>
          <w:iCs w:val="0"/>
          <w:color w:val="auto"/>
          <w:sz w:val="24"/>
          <w:szCs w:val="24"/>
        </w:rPr>
        <w:t xml:space="preserve">Figure </w:t>
      </w:r>
      <w:r w:rsidRPr="00B52645">
        <w:rPr>
          <w:b/>
          <w:bCs/>
          <w:i w:val="0"/>
          <w:iCs w:val="0"/>
          <w:color w:val="auto"/>
          <w:sz w:val="24"/>
          <w:szCs w:val="24"/>
        </w:rPr>
        <w:fldChar w:fldCharType="begin"/>
      </w:r>
      <w:r w:rsidRPr="00B52645">
        <w:rPr>
          <w:b/>
          <w:bCs/>
          <w:i w:val="0"/>
          <w:iCs w:val="0"/>
          <w:color w:val="auto"/>
          <w:sz w:val="24"/>
          <w:szCs w:val="24"/>
        </w:rPr>
        <w:instrText xml:space="preserve"> SEQ Figure \* ARABIC </w:instrText>
      </w:r>
      <w:r w:rsidRPr="00B52645">
        <w:rPr>
          <w:b/>
          <w:bCs/>
          <w:i w:val="0"/>
          <w:iCs w:val="0"/>
          <w:color w:val="auto"/>
          <w:sz w:val="24"/>
          <w:szCs w:val="24"/>
        </w:rPr>
        <w:fldChar w:fldCharType="separate"/>
      </w:r>
      <w:r w:rsidR="00273DC5">
        <w:rPr>
          <w:b/>
          <w:bCs/>
          <w:i w:val="0"/>
          <w:iCs w:val="0"/>
          <w:noProof/>
          <w:color w:val="auto"/>
          <w:sz w:val="24"/>
          <w:szCs w:val="24"/>
        </w:rPr>
        <w:t>2</w:t>
      </w:r>
      <w:r w:rsidRPr="00B52645">
        <w:rPr>
          <w:b/>
          <w:bCs/>
          <w:i w:val="0"/>
          <w:iCs w:val="0"/>
          <w:color w:val="auto"/>
          <w:sz w:val="24"/>
          <w:szCs w:val="24"/>
        </w:rPr>
        <w:fldChar w:fldCharType="end"/>
      </w:r>
      <w:bookmarkEnd w:id="1"/>
      <w:r w:rsidRPr="00B52645">
        <w:rPr>
          <w:b/>
          <w:bCs/>
          <w:i w:val="0"/>
          <w:iCs w:val="0"/>
          <w:color w:val="auto"/>
          <w:sz w:val="24"/>
          <w:szCs w:val="24"/>
        </w:rPr>
        <w:t xml:space="preserve"> : Distribution o</w:t>
      </w:r>
      <w:r>
        <w:rPr>
          <w:b/>
          <w:bCs/>
          <w:i w:val="0"/>
          <w:iCs w:val="0"/>
          <w:color w:val="auto"/>
          <w:sz w:val="24"/>
          <w:szCs w:val="24"/>
        </w:rPr>
        <w:t>f</w:t>
      </w:r>
      <w:r w:rsidRPr="00B52645">
        <w:rPr>
          <w:b/>
          <w:bCs/>
          <w:i w:val="0"/>
          <w:iCs w:val="0"/>
          <w:color w:val="auto"/>
          <w:sz w:val="24"/>
          <w:szCs w:val="24"/>
        </w:rPr>
        <w:t xml:space="preserve"> status column.</w:t>
      </w:r>
    </w:p>
    <w:p w14:paraId="34B0FA34" w14:textId="77777777" w:rsidR="00F00480" w:rsidRDefault="00F00480" w:rsidP="00F00480"/>
    <w:p w14:paraId="4E158BDD" w14:textId="69D83D2D" w:rsidR="002F75D8" w:rsidRDefault="00F00480" w:rsidP="00F00480">
      <w:r w:rsidRPr="00F00480">
        <w:t xml:space="preserve">The dataset's effectiveness arises from its huge sample size and variety of mental health categories, both of which are useful for in-depth analysis. Nevertheless, it has drawbacks </w:t>
      </w:r>
      <w:r w:rsidR="002F75D8" w:rsidRPr="00F00480">
        <w:t>like</w:t>
      </w:r>
      <w:r w:rsidRPr="00F00480">
        <w:t xml:space="preserve"> missing values, data imbalance, and </w:t>
      </w:r>
      <w:r w:rsidR="002F75D8" w:rsidRPr="00F00480">
        <w:t>many</w:t>
      </w:r>
      <w:r w:rsidRPr="00F00480">
        <w:t xml:space="preserve"> unique statements that could cause overfitting</w:t>
      </w:r>
      <w:r w:rsidR="002F75D8">
        <w:t>.</w:t>
      </w:r>
    </w:p>
    <w:p w14:paraId="72E76B6F" w14:textId="77777777" w:rsidR="007457DF" w:rsidRPr="00F00480" w:rsidRDefault="007457DF" w:rsidP="00F00480"/>
    <w:p w14:paraId="40A640E8" w14:textId="511E8D48" w:rsidR="002F75D8" w:rsidRPr="002F75D8" w:rsidRDefault="00677755" w:rsidP="00DD084D">
      <w:pPr>
        <w:pStyle w:val="Heading2"/>
      </w:pPr>
      <w:r w:rsidRPr="00677755">
        <w:t>Exploratory data analysis</w:t>
      </w:r>
      <w:r>
        <w:t xml:space="preserve">: </w:t>
      </w:r>
    </w:p>
    <w:p w14:paraId="3FD05281" w14:textId="39954B59" w:rsidR="00901C5B" w:rsidRDefault="008B3FBC" w:rsidP="00EE283B">
      <w:r w:rsidRPr="008B3FBC">
        <w:t xml:space="preserve">The dataset </w:t>
      </w:r>
      <w:r w:rsidR="000E2169">
        <w:t>has</w:t>
      </w:r>
      <w:r w:rsidRPr="008B3FBC">
        <w:t xml:space="preserve"> 362 missing values in the "</w:t>
      </w:r>
      <w:r w:rsidR="00044FE1">
        <w:t>sta</w:t>
      </w:r>
      <w:r w:rsidR="00815548">
        <w:t>tement</w:t>
      </w:r>
      <w:r w:rsidRPr="008B3FBC">
        <w:t xml:space="preserve">" column, which will be dropped. The preprocessing steps include converting text to lowercase, removing punctuation, stop words, and repetitive words. </w:t>
      </w:r>
      <w:r w:rsidRPr="008B3FBC">
        <w:lastRenderedPageBreak/>
        <w:t xml:space="preserve">Given the dataset's imbalance, where the "Normal" class significantly outnumbers others like "Personality disorder," we will first convert the text data to </w:t>
      </w:r>
      <w:r w:rsidR="004C031E" w:rsidRPr="004C031E">
        <w:t xml:space="preserve">Term Frequency–Inverse Document Frequency </w:t>
      </w:r>
      <w:r w:rsidR="004C031E">
        <w:t>(</w:t>
      </w:r>
      <w:r w:rsidRPr="008B3FBC">
        <w:t>TF-IDF</w:t>
      </w:r>
      <w:r w:rsidR="004C031E">
        <w:t>)</w:t>
      </w:r>
      <w:r w:rsidRPr="008B3FBC">
        <w:t xml:space="preserve"> features</w:t>
      </w:r>
      <w:r w:rsidR="001B4A30">
        <w:t xml:space="preserve"> </w:t>
      </w:r>
      <w:r w:rsidR="001B4A30" w:rsidRPr="001A42EB">
        <w:t>due to class imbalance</w:t>
      </w:r>
      <w:r w:rsidRPr="008B3FBC">
        <w:t xml:space="preserve">. Next, SMOTE will be applied to balance the dataset before splitting it into training and test sets. </w:t>
      </w:r>
      <w:r w:rsidR="00E40C41" w:rsidRPr="001A42EB">
        <w:t xml:space="preserve">The baseline will be a majority class classifier, which performs poorly with a </w:t>
      </w:r>
      <w:r w:rsidR="00E40C41">
        <w:t>ROC-AUC</w:t>
      </w:r>
      <w:r w:rsidR="00E40C41" w:rsidRPr="001A42EB">
        <w:t xml:space="preserve"> score of 0.50 and large error rates</w:t>
      </w:r>
      <w:r w:rsidR="00E40C41">
        <w:t xml:space="preserve"> as shown</w:t>
      </w:r>
      <w:r w:rsidR="0069034B">
        <w:t xml:space="preserve"> in </w:t>
      </w:r>
      <w:r w:rsidR="00901C5B" w:rsidRPr="00901C5B">
        <w:fldChar w:fldCharType="begin"/>
      </w:r>
      <w:r w:rsidR="00901C5B" w:rsidRPr="00901C5B">
        <w:instrText xml:space="preserve"> REF _Ref174974267 \h  \* MERGEFORMAT </w:instrText>
      </w:r>
      <w:r w:rsidR="00901C5B" w:rsidRPr="00901C5B">
        <w:fldChar w:fldCharType="separate"/>
      </w:r>
      <w:r w:rsidR="00901C5B" w:rsidRPr="00901C5B">
        <w:t xml:space="preserve">Table </w:t>
      </w:r>
      <w:r w:rsidR="00901C5B" w:rsidRPr="00901C5B">
        <w:rPr>
          <w:noProof/>
        </w:rPr>
        <w:t>1</w:t>
      </w:r>
      <w:r w:rsidR="00901C5B" w:rsidRPr="00901C5B">
        <w:fldChar w:fldCharType="end"/>
      </w:r>
      <w:r w:rsidRPr="008B3FBC">
        <w:t>, and the</w:t>
      </w:r>
      <w:r w:rsidR="009C66B9">
        <w:t>n</w:t>
      </w:r>
      <w:r w:rsidRPr="008B3FBC">
        <w:t xml:space="preserve"> </w:t>
      </w:r>
      <w:r w:rsidR="009C66B9" w:rsidRPr="009C66B9">
        <w:t>Visualize the original and resampled class distribution</w:t>
      </w:r>
      <w:r w:rsidR="009C66B9">
        <w:t xml:space="preserve"> as shown in </w:t>
      </w:r>
      <w:r w:rsidR="00360FCD" w:rsidRPr="00360FCD">
        <w:fldChar w:fldCharType="begin"/>
      </w:r>
      <w:r w:rsidR="00360FCD" w:rsidRPr="00360FCD">
        <w:instrText xml:space="preserve"> REF _Ref174973248 \h  \* MERGEFORMAT </w:instrText>
      </w:r>
      <w:r w:rsidR="00360FCD" w:rsidRPr="00360FCD">
        <w:fldChar w:fldCharType="separate"/>
      </w:r>
      <w:r w:rsidR="00360FCD" w:rsidRPr="00360FCD">
        <w:t xml:space="preserve">Figure </w:t>
      </w:r>
      <w:r w:rsidR="00360FCD" w:rsidRPr="00360FCD">
        <w:rPr>
          <w:noProof/>
        </w:rPr>
        <w:t>3</w:t>
      </w:r>
      <w:r w:rsidR="00360FCD" w:rsidRPr="00360FCD">
        <w:fldChar w:fldCharType="end"/>
      </w:r>
      <w:r w:rsidR="00360FCD">
        <w:t xml:space="preserve"> and </w:t>
      </w:r>
      <w:r w:rsidR="00360FCD" w:rsidRPr="00360FCD">
        <w:fldChar w:fldCharType="begin"/>
      </w:r>
      <w:r w:rsidR="00360FCD" w:rsidRPr="00360FCD">
        <w:instrText xml:space="preserve"> REF _Ref174973250 \h  \* MERGEFORMAT </w:instrText>
      </w:r>
      <w:r w:rsidR="00360FCD" w:rsidRPr="00360FCD">
        <w:fldChar w:fldCharType="separate"/>
      </w:r>
      <w:r w:rsidR="00360FCD" w:rsidRPr="00360FCD">
        <w:t xml:space="preserve">Figure </w:t>
      </w:r>
      <w:r w:rsidR="00360FCD" w:rsidRPr="00360FCD">
        <w:rPr>
          <w:noProof/>
        </w:rPr>
        <w:t>4</w:t>
      </w:r>
      <w:r w:rsidR="00360FCD" w:rsidRPr="00360FCD">
        <w:fldChar w:fldCharType="end"/>
      </w:r>
      <w:r w:rsidR="009C66B9">
        <w:t xml:space="preserve"> </w:t>
      </w:r>
      <w:r w:rsidRPr="008B3FBC">
        <w:t>and a confusion matrix</w:t>
      </w:r>
      <w:r w:rsidR="009C66B9">
        <w:t xml:space="preserve"> as shown in </w:t>
      </w:r>
      <w:r w:rsidR="00756D3D" w:rsidRPr="00756D3D">
        <w:fldChar w:fldCharType="begin"/>
      </w:r>
      <w:r w:rsidR="00756D3D" w:rsidRPr="00756D3D">
        <w:instrText xml:space="preserve"> REF _Ref174973327 \h  \* MERGEFORMAT </w:instrText>
      </w:r>
      <w:r w:rsidR="00756D3D" w:rsidRPr="00756D3D">
        <w:fldChar w:fldCharType="separate"/>
      </w:r>
      <w:r w:rsidR="00756D3D" w:rsidRPr="00756D3D">
        <w:t xml:space="preserve">Figure </w:t>
      </w:r>
      <w:r w:rsidR="00756D3D" w:rsidRPr="00756D3D">
        <w:rPr>
          <w:noProof/>
        </w:rPr>
        <w:t>5</w:t>
      </w:r>
      <w:r w:rsidR="00756D3D" w:rsidRPr="00756D3D">
        <w:fldChar w:fldCharType="end"/>
      </w:r>
      <w:r w:rsidRPr="008B3FBC">
        <w:t>.</w:t>
      </w:r>
    </w:p>
    <w:p w14:paraId="052A813E" w14:textId="77777777" w:rsidR="00551FD1" w:rsidRPr="00EE283B" w:rsidRDefault="00551FD1" w:rsidP="00EE283B"/>
    <w:tbl>
      <w:tblPr>
        <w:tblStyle w:val="TableGrid"/>
        <w:tblW w:w="0" w:type="auto"/>
        <w:jc w:val="center"/>
        <w:tblLook w:val="04A0" w:firstRow="1" w:lastRow="0" w:firstColumn="1" w:lastColumn="0" w:noHBand="0" w:noVBand="1"/>
      </w:tblPr>
      <w:tblGrid>
        <w:gridCol w:w="1763"/>
        <w:gridCol w:w="1998"/>
        <w:gridCol w:w="1861"/>
        <w:gridCol w:w="1851"/>
      </w:tblGrid>
      <w:tr w:rsidR="00E63B82" w14:paraId="7C6DAA82" w14:textId="574A33F1" w:rsidTr="00901C5B">
        <w:trPr>
          <w:jc w:val="center"/>
        </w:trPr>
        <w:tc>
          <w:tcPr>
            <w:tcW w:w="1656" w:type="dxa"/>
          </w:tcPr>
          <w:p w14:paraId="0E7B210C" w14:textId="7BE0F69B" w:rsidR="00E63B82" w:rsidRPr="003F77A4" w:rsidRDefault="003F77A4" w:rsidP="009055D5">
            <w:pPr>
              <w:rPr>
                <w:b/>
                <w:bCs/>
              </w:rPr>
            </w:pPr>
            <w:r w:rsidRPr="003F77A4">
              <w:rPr>
                <w:b/>
                <w:bCs/>
              </w:rPr>
              <w:t>Features/ Metrics</w:t>
            </w:r>
          </w:p>
        </w:tc>
        <w:tc>
          <w:tcPr>
            <w:tcW w:w="1998" w:type="dxa"/>
          </w:tcPr>
          <w:p w14:paraId="24AF7C50" w14:textId="3CF93655" w:rsidR="00E63B82" w:rsidRPr="003F77A4" w:rsidRDefault="003F77A4" w:rsidP="009055D5">
            <w:pPr>
              <w:rPr>
                <w:b/>
                <w:bCs/>
              </w:rPr>
            </w:pPr>
            <w:r>
              <w:rPr>
                <w:b/>
                <w:bCs/>
              </w:rPr>
              <w:t>P</w:t>
            </w:r>
            <w:r w:rsidR="00E63B82" w:rsidRPr="003F77A4">
              <w:rPr>
                <w:b/>
                <w:bCs/>
              </w:rPr>
              <w:t>recision</w:t>
            </w:r>
          </w:p>
        </w:tc>
        <w:tc>
          <w:tcPr>
            <w:tcW w:w="1861" w:type="dxa"/>
          </w:tcPr>
          <w:p w14:paraId="7B40D051" w14:textId="65588160" w:rsidR="00E63B82" w:rsidRPr="003F77A4" w:rsidRDefault="003F77A4" w:rsidP="009055D5">
            <w:pPr>
              <w:rPr>
                <w:b/>
                <w:bCs/>
              </w:rPr>
            </w:pPr>
            <w:r>
              <w:rPr>
                <w:b/>
                <w:bCs/>
              </w:rPr>
              <w:t>R</w:t>
            </w:r>
            <w:r w:rsidR="00E63B82" w:rsidRPr="003F77A4">
              <w:rPr>
                <w:b/>
                <w:bCs/>
              </w:rPr>
              <w:t>ecall</w:t>
            </w:r>
          </w:p>
        </w:tc>
        <w:tc>
          <w:tcPr>
            <w:tcW w:w="1851" w:type="dxa"/>
          </w:tcPr>
          <w:p w14:paraId="0084A9AB" w14:textId="2AEE0DC7" w:rsidR="00E63B82" w:rsidRPr="003F77A4" w:rsidRDefault="003F77A4" w:rsidP="009055D5">
            <w:pPr>
              <w:rPr>
                <w:b/>
                <w:bCs/>
              </w:rPr>
            </w:pPr>
            <w:r>
              <w:rPr>
                <w:b/>
                <w:bCs/>
              </w:rPr>
              <w:t>F</w:t>
            </w:r>
            <w:r w:rsidR="00E63B82" w:rsidRPr="003F77A4">
              <w:rPr>
                <w:b/>
                <w:bCs/>
              </w:rPr>
              <w:t>1-score</w:t>
            </w:r>
          </w:p>
        </w:tc>
      </w:tr>
      <w:tr w:rsidR="00E63B82" w14:paraId="028D98E9" w14:textId="01DD3F60" w:rsidTr="00901C5B">
        <w:trPr>
          <w:jc w:val="center"/>
        </w:trPr>
        <w:tc>
          <w:tcPr>
            <w:tcW w:w="1656" w:type="dxa"/>
          </w:tcPr>
          <w:p w14:paraId="012BF2E7" w14:textId="727ECE02" w:rsidR="00E63B82" w:rsidRPr="009B0EB3" w:rsidRDefault="00E63B82" w:rsidP="009055D5">
            <w:pPr>
              <w:rPr>
                <w:b/>
                <w:bCs/>
              </w:rPr>
            </w:pPr>
            <w:r w:rsidRPr="009B0EB3">
              <w:rPr>
                <w:b/>
                <w:bCs/>
              </w:rPr>
              <w:t>Anxiety</w:t>
            </w:r>
          </w:p>
        </w:tc>
        <w:tc>
          <w:tcPr>
            <w:tcW w:w="1998" w:type="dxa"/>
          </w:tcPr>
          <w:p w14:paraId="0E1229B7" w14:textId="0B3D0A9E" w:rsidR="00E63B82" w:rsidRDefault="00314CE1" w:rsidP="009055D5">
            <w:r w:rsidRPr="00314CE1">
              <w:t>0.00</w:t>
            </w:r>
          </w:p>
        </w:tc>
        <w:tc>
          <w:tcPr>
            <w:tcW w:w="1861" w:type="dxa"/>
          </w:tcPr>
          <w:p w14:paraId="69D701E2" w14:textId="556C1FDB" w:rsidR="00E63B82" w:rsidRDefault="00330221" w:rsidP="009055D5">
            <w:r w:rsidRPr="00314CE1">
              <w:t>0.00</w:t>
            </w:r>
          </w:p>
        </w:tc>
        <w:tc>
          <w:tcPr>
            <w:tcW w:w="1851" w:type="dxa"/>
          </w:tcPr>
          <w:p w14:paraId="78702D7A" w14:textId="362FC3AB" w:rsidR="00E63B82" w:rsidRDefault="00330221" w:rsidP="009055D5">
            <w:r w:rsidRPr="00314CE1">
              <w:t>0.00</w:t>
            </w:r>
          </w:p>
        </w:tc>
      </w:tr>
      <w:tr w:rsidR="00E63B82" w14:paraId="36E9B2E2" w14:textId="25812439" w:rsidTr="00901C5B">
        <w:trPr>
          <w:jc w:val="center"/>
        </w:trPr>
        <w:tc>
          <w:tcPr>
            <w:tcW w:w="1656" w:type="dxa"/>
          </w:tcPr>
          <w:p w14:paraId="0D2FD23A" w14:textId="0B16EF3B" w:rsidR="00E63B82" w:rsidRPr="009B0EB3" w:rsidRDefault="007D6C27" w:rsidP="009055D5">
            <w:pPr>
              <w:rPr>
                <w:b/>
                <w:bCs/>
              </w:rPr>
            </w:pPr>
            <w:r w:rsidRPr="009B0EB3">
              <w:rPr>
                <w:b/>
                <w:bCs/>
              </w:rPr>
              <w:t>Bipolar</w:t>
            </w:r>
          </w:p>
        </w:tc>
        <w:tc>
          <w:tcPr>
            <w:tcW w:w="1998" w:type="dxa"/>
          </w:tcPr>
          <w:p w14:paraId="7EA0BBA8" w14:textId="300EF7D7" w:rsidR="00E63B82" w:rsidRDefault="00330221" w:rsidP="009055D5">
            <w:r w:rsidRPr="00314CE1">
              <w:t>0.00</w:t>
            </w:r>
          </w:p>
        </w:tc>
        <w:tc>
          <w:tcPr>
            <w:tcW w:w="1861" w:type="dxa"/>
          </w:tcPr>
          <w:p w14:paraId="774C22E4" w14:textId="4946C06E" w:rsidR="00E63B82" w:rsidRDefault="00330221" w:rsidP="009055D5">
            <w:r w:rsidRPr="00314CE1">
              <w:t>0.00</w:t>
            </w:r>
          </w:p>
        </w:tc>
        <w:tc>
          <w:tcPr>
            <w:tcW w:w="1851" w:type="dxa"/>
          </w:tcPr>
          <w:p w14:paraId="3EE37419" w14:textId="61725215" w:rsidR="00E63B82" w:rsidRDefault="00330221" w:rsidP="009055D5">
            <w:r w:rsidRPr="00314CE1">
              <w:t>0.00</w:t>
            </w:r>
          </w:p>
        </w:tc>
      </w:tr>
      <w:tr w:rsidR="00E63B82" w14:paraId="495E2607" w14:textId="73F7F4AC" w:rsidTr="00901C5B">
        <w:trPr>
          <w:jc w:val="center"/>
        </w:trPr>
        <w:tc>
          <w:tcPr>
            <w:tcW w:w="1656" w:type="dxa"/>
          </w:tcPr>
          <w:p w14:paraId="3E804CBC" w14:textId="5E466D3C" w:rsidR="00E63B82" w:rsidRPr="009B0EB3" w:rsidRDefault="007D6C27" w:rsidP="009055D5">
            <w:pPr>
              <w:rPr>
                <w:b/>
                <w:bCs/>
              </w:rPr>
            </w:pPr>
            <w:r w:rsidRPr="009B0EB3">
              <w:rPr>
                <w:b/>
                <w:bCs/>
              </w:rPr>
              <w:t>Depression</w:t>
            </w:r>
          </w:p>
        </w:tc>
        <w:tc>
          <w:tcPr>
            <w:tcW w:w="1998" w:type="dxa"/>
          </w:tcPr>
          <w:p w14:paraId="5B0CB0D2" w14:textId="3A51272F" w:rsidR="00E63B82" w:rsidRDefault="00330221" w:rsidP="009055D5">
            <w:r w:rsidRPr="00314CE1">
              <w:t>0.00</w:t>
            </w:r>
          </w:p>
        </w:tc>
        <w:tc>
          <w:tcPr>
            <w:tcW w:w="1861" w:type="dxa"/>
          </w:tcPr>
          <w:p w14:paraId="10E8510B" w14:textId="3159FA77" w:rsidR="00E63B82" w:rsidRDefault="00330221" w:rsidP="009055D5">
            <w:r w:rsidRPr="00314CE1">
              <w:t>0.00</w:t>
            </w:r>
          </w:p>
        </w:tc>
        <w:tc>
          <w:tcPr>
            <w:tcW w:w="1851" w:type="dxa"/>
          </w:tcPr>
          <w:p w14:paraId="3B79C3ED" w14:textId="79C3DD19" w:rsidR="00E63B82" w:rsidRDefault="00330221" w:rsidP="009055D5">
            <w:r w:rsidRPr="00314CE1">
              <w:t>0.00</w:t>
            </w:r>
          </w:p>
        </w:tc>
      </w:tr>
      <w:tr w:rsidR="00E63B82" w14:paraId="1C1814AF" w14:textId="38052DF4" w:rsidTr="00901C5B">
        <w:trPr>
          <w:jc w:val="center"/>
        </w:trPr>
        <w:tc>
          <w:tcPr>
            <w:tcW w:w="1656" w:type="dxa"/>
          </w:tcPr>
          <w:p w14:paraId="3BE5A699" w14:textId="0F08BEC1" w:rsidR="00E63B82" w:rsidRPr="009B0EB3" w:rsidRDefault="007D6C27" w:rsidP="009055D5">
            <w:pPr>
              <w:rPr>
                <w:b/>
                <w:bCs/>
              </w:rPr>
            </w:pPr>
            <w:r w:rsidRPr="009B0EB3">
              <w:rPr>
                <w:b/>
                <w:bCs/>
              </w:rPr>
              <w:t>Normal</w:t>
            </w:r>
          </w:p>
        </w:tc>
        <w:tc>
          <w:tcPr>
            <w:tcW w:w="1998" w:type="dxa"/>
          </w:tcPr>
          <w:p w14:paraId="7434FD11" w14:textId="56590D24" w:rsidR="00E63B82" w:rsidRDefault="00330221" w:rsidP="009055D5">
            <w:r w:rsidRPr="00314CE1">
              <w:t>0.00</w:t>
            </w:r>
          </w:p>
        </w:tc>
        <w:tc>
          <w:tcPr>
            <w:tcW w:w="1861" w:type="dxa"/>
          </w:tcPr>
          <w:p w14:paraId="2FDD6BF0" w14:textId="63EA7FA5" w:rsidR="00E63B82" w:rsidRDefault="00330221" w:rsidP="009055D5">
            <w:r w:rsidRPr="00314CE1">
              <w:t>0.00</w:t>
            </w:r>
          </w:p>
        </w:tc>
        <w:tc>
          <w:tcPr>
            <w:tcW w:w="1851" w:type="dxa"/>
          </w:tcPr>
          <w:p w14:paraId="5C82AC47" w14:textId="6A05F061" w:rsidR="00E63B82" w:rsidRDefault="00330221" w:rsidP="009055D5">
            <w:r w:rsidRPr="00314CE1">
              <w:t>0.00</w:t>
            </w:r>
          </w:p>
        </w:tc>
      </w:tr>
      <w:tr w:rsidR="00E63B82" w14:paraId="61317835" w14:textId="46B5131F" w:rsidTr="00901C5B">
        <w:trPr>
          <w:jc w:val="center"/>
        </w:trPr>
        <w:tc>
          <w:tcPr>
            <w:tcW w:w="1656" w:type="dxa"/>
          </w:tcPr>
          <w:p w14:paraId="62DE3ED6" w14:textId="5E952C3A" w:rsidR="00E63B82" w:rsidRPr="009B0EB3" w:rsidRDefault="007D6C27" w:rsidP="009055D5">
            <w:pPr>
              <w:rPr>
                <w:b/>
                <w:bCs/>
              </w:rPr>
            </w:pPr>
            <w:r w:rsidRPr="009B0EB3">
              <w:rPr>
                <w:b/>
                <w:bCs/>
              </w:rPr>
              <w:t>Personality disorder</w:t>
            </w:r>
          </w:p>
        </w:tc>
        <w:tc>
          <w:tcPr>
            <w:tcW w:w="1998" w:type="dxa"/>
          </w:tcPr>
          <w:p w14:paraId="031D799A" w14:textId="764C78AE" w:rsidR="00E63B82" w:rsidRDefault="00C2547D" w:rsidP="009055D5">
            <w:r w:rsidRPr="00314CE1">
              <w:t>0.00</w:t>
            </w:r>
          </w:p>
        </w:tc>
        <w:tc>
          <w:tcPr>
            <w:tcW w:w="1861" w:type="dxa"/>
          </w:tcPr>
          <w:p w14:paraId="1CCEC4F7" w14:textId="6EBE9B4D" w:rsidR="00E63B82" w:rsidRDefault="00C2547D" w:rsidP="009055D5">
            <w:r w:rsidRPr="00314CE1">
              <w:t>0.00</w:t>
            </w:r>
          </w:p>
        </w:tc>
        <w:tc>
          <w:tcPr>
            <w:tcW w:w="1851" w:type="dxa"/>
          </w:tcPr>
          <w:p w14:paraId="4366FE2A" w14:textId="0592F070" w:rsidR="00E63B82" w:rsidRDefault="004B2E90" w:rsidP="009055D5">
            <w:r w:rsidRPr="00314CE1">
              <w:t>0.00</w:t>
            </w:r>
          </w:p>
        </w:tc>
      </w:tr>
      <w:tr w:rsidR="00E63B82" w14:paraId="44A833C7" w14:textId="62830069" w:rsidTr="00901C5B">
        <w:trPr>
          <w:jc w:val="center"/>
        </w:trPr>
        <w:tc>
          <w:tcPr>
            <w:tcW w:w="1656" w:type="dxa"/>
          </w:tcPr>
          <w:p w14:paraId="41DD791F" w14:textId="4DA423C6" w:rsidR="00E63B82" w:rsidRPr="009B0EB3" w:rsidRDefault="00314CE1" w:rsidP="009055D5">
            <w:pPr>
              <w:rPr>
                <w:b/>
                <w:bCs/>
              </w:rPr>
            </w:pPr>
            <w:r w:rsidRPr="009B0EB3">
              <w:rPr>
                <w:b/>
                <w:bCs/>
              </w:rPr>
              <w:t>Stress</w:t>
            </w:r>
          </w:p>
        </w:tc>
        <w:tc>
          <w:tcPr>
            <w:tcW w:w="1998" w:type="dxa"/>
          </w:tcPr>
          <w:p w14:paraId="687C7B5E" w14:textId="3F61B79B" w:rsidR="00E63B82" w:rsidRDefault="004B2E90" w:rsidP="009055D5">
            <w:r>
              <w:t>0.14</w:t>
            </w:r>
          </w:p>
        </w:tc>
        <w:tc>
          <w:tcPr>
            <w:tcW w:w="1861" w:type="dxa"/>
          </w:tcPr>
          <w:p w14:paraId="0A95AE93" w14:textId="78666D47" w:rsidR="00E63B82" w:rsidRDefault="004B2E90" w:rsidP="009055D5">
            <w:r>
              <w:t>1.00</w:t>
            </w:r>
          </w:p>
        </w:tc>
        <w:tc>
          <w:tcPr>
            <w:tcW w:w="1851" w:type="dxa"/>
          </w:tcPr>
          <w:p w14:paraId="2B5706AF" w14:textId="3A67AEC0" w:rsidR="00E63B82" w:rsidRDefault="004B2E90" w:rsidP="009055D5">
            <w:r>
              <w:t>0.25</w:t>
            </w:r>
          </w:p>
        </w:tc>
      </w:tr>
      <w:tr w:rsidR="00E63B82" w14:paraId="64888AE8" w14:textId="4B3DE114" w:rsidTr="00901C5B">
        <w:trPr>
          <w:jc w:val="center"/>
        </w:trPr>
        <w:tc>
          <w:tcPr>
            <w:tcW w:w="1656" w:type="dxa"/>
          </w:tcPr>
          <w:p w14:paraId="03D728B9" w14:textId="4E9D95DF" w:rsidR="00E63B82" w:rsidRPr="009B0EB3" w:rsidRDefault="00314CE1" w:rsidP="009055D5">
            <w:pPr>
              <w:rPr>
                <w:b/>
                <w:bCs/>
              </w:rPr>
            </w:pPr>
            <w:r w:rsidRPr="009B0EB3">
              <w:rPr>
                <w:b/>
                <w:bCs/>
              </w:rPr>
              <w:t>Suicidal</w:t>
            </w:r>
          </w:p>
        </w:tc>
        <w:tc>
          <w:tcPr>
            <w:tcW w:w="1998" w:type="dxa"/>
          </w:tcPr>
          <w:p w14:paraId="7041E2FF" w14:textId="2158CEFD" w:rsidR="00E63B82" w:rsidRDefault="00C2547D" w:rsidP="009055D5">
            <w:r w:rsidRPr="00314CE1">
              <w:t>0.00</w:t>
            </w:r>
          </w:p>
        </w:tc>
        <w:tc>
          <w:tcPr>
            <w:tcW w:w="1861" w:type="dxa"/>
          </w:tcPr>
          <w:p w14:paraId="2AAE4DC5" w14:textId="670976AE" w:rsidR="00E63B82" w:rsidRDefault="00C2547D" w:rsidP="009055D5">
            <w:r w:rsidRPr="00314CE1">
              <w:t>0.00</w:t>
            </w:r>
          </w:p>
        </w:tc>
        <w:tc>
          <w:tcPr>
            <w:tcW w:w="1851" w:type="dxa"/>
          </w:tcPr>
          <w:p w14:paraId="7BEA3F3A" w14:textId="711EA917" w:rsidR="00E63B82" w:rsidRDefault="004B2E90" w:rsidP="00E41C4D">
            <w:pPr>
              <w:keepNext/>
            </w:pPr>
            <w:r w:rsidRPr="00314CE1">
              <w:t>0.00</w:t>
            </w:r>
          </w:p>
        </w:tc>
      </w:tr>
    </w:tbl>
    <w:p w14:paraId="209BEDAA" w14:textId="77777777" w:rsidR="00E41C4D" w:rsidRDefault="00E41C4D" w:rsidP="00E41C4D">
      <w:pPr>
        <w:pStyle w:val="Caption"/>
        <w:jc w:val="center"/>
        <w:rPr>
          <w:b/>
          <w:bCs/>
          <w:i w:val="0"/>
          <w:iCs w:val="0"/>
          <w:sz w:val="24"/>
          <w:szCs w:val="24"/>
        </w:rPr>
      </w:pPr>
    </w:p>
    <w:p w14:paraId="3FCFC366" w14:textId="6F6925CA" w:rsidR="00A75214" w:rsidRPr="009B0EB3" w:rsidRDefault="00E41C4D" w:rsidP="00E41C4D">
      <w:pPr>
        <w:pStyle w:val="Caption"/>
        <w:jc w:val="center"/>
        <w:rPr>
          <w:b/>
          <w:bCs/>
          <w:i w:val="0"/>
          <w:iCs w:val="0"/>
          <w:color w:val="auto"/>
          <w:sz w:val="24"/>
          <w:szCs w:val="24"/>
        </w:rPr>
      </w:pPr>
      <w:r w:rsidRPr="009B0EB3">
        <w:rPr>
          <w:b/>
          <w:bCs/>
          <w:i w:val="0"/>
          <w:iCs w:val="0"/>
          <w:color w:val="auto"/>
          <w:sz w:val="24"/>
          <w:szCs w:val="24"/>
        </w:rPr>
        <w:t xml:space="preserve">Table </w:t>
      </w:r>
      <w:r w:rsidRPr="009B0EB3">
        <w:rPr>
          <w:b/>
          <w:bCs/>
          <w:i w:val="0"/>
          <w:iCs w:val="0"/>
          <w:color w:val="auto"/>
          <w:sz w:val="24"/>
          <w:szCs w:val="24"/>
        </w:rPr>
        <w:fldChar w:fldCharType="begin"/>
      </w:r>
      <w:r w:rsidRPr="009B0EB3">
        <w:rPr>
          <w:b/>
          <w:bCs/>
          <w:i w:val="0"/>
          <w:iCs w:val="0"/>
          <w:color w:val="auto"/>
          <w:sz w:val="24"/>
          <w:szCs w:val="24"/>
        </w:rPr>
        <w:instrText xml:space="preserve"> SEQ Table \* ARABIC </w:instrText>
      </w:r>
      <w:r w:rsidRPr="009B0EB3">
        <w:rPr>
          <w:b/>
          <w:bCs/>
          <w:i w:val="0"/>
          <w:iCs w:val="0"/>
          <w:color w:val="auto"/>
          <w:sz w:val="24"/>
          <w:szCs w:val="24"/>
        </w:rPr>
        <w:fldChar w:fldCharType="separate"/>
      </w:r>
      <w:r w:rsidR="0031748D">
        <w:rPr>
          <w:b/>
          <w:bCs/>
          <w:i w:val="0"/>
          <w:iCs w:val="0"/>
          <w:noProof/>
          <w:color w:val="auto"/>
          <w:sz w:val="24"/>
          <w:szCs w:val="24"/>
        </w:rPr>
        <w:t>1</w:t>
      </w:r>
      <w:r w:rsidRPr="009B0EB3">
        <w:rPr>
          <w:b/>
          <w:bCs/>
          <w:i w:val="0"/>
          <w:iCs w:val="0"/>
          <w:color w:val="auto"/>
          <w:sz w:val="24"/>
          <w:szCs w:val="24"/>
        </w:rPr>
        <w:fldChar w:fldCharType="end"/>
      </w:r>
      <w:r w:rsidRPr="009B0EB3">
        <w:rPr>
          <w:b/>
          <w:bCs/>
          <w:i w:val="0"/>
          <w:iCs w:val="0"/>
          <w:color w:val="auto"/>
          <w:sz w:val="24"/>
          <w:szCs w:val="24"/>
        </w:rPr>
        <w:t xml:space="preserve"> : Classification Report for Majority Class Classifier</w:t>
      </w:r>
    </w:p>
    <w:p w14:paraId="674F0DB6" w14:textId="77777777" w:rsidR="004B7C02" w:rsidRDefault="004B7C02" w:rsidP="009055D5"/>
    <w:p w14:paraId="6F3E0E66" w14:textId="77777777" w:rsidR="00360FCD" w:rsidRDefault="00FA2A1E" w:rsidP="004E20B0">
      <w:pPr>
        <w:keepNext/>
        <w:jc w:val="center"/>
      </w:pPr>
      <w:r w:rsidRPr="00FA2A1E">
        <w:rPr>
          <w:noProof/>
        </w:rPr>
        <w:lastRenderedPageBreak/>
        <w:drawing>
          <wp:inline distT="0" distB="0" distL="0" distR="0" wp14:anchorId="5F0A10E4" wp14:editId="0E9337B1">
            <wp:extent cx="5924053" cy="3360420"/>
            <wp:effectExtent l="0" t="0" r="635" b="0"/>
            <wp:docPr id="1052667681" name="Picture 1" descr="A graph of a class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667681" name="Picture 1" descr="A graph of a class distribution&#10;&#10;Description automatically generated"/>
                    <pic:cNvPicPr/>
                  </pic:nvPicPr>
                  <pic:blipFill>
                    <a:blip r:embed="rId8"/>
                    <a:stretch>
                      <a:fillRect/>
                    </a:stretch>
                  </pic:blipFill>
                  <pic:spPr>
                    <a:xfrm>
                      <a:off x="0" y="0"/>
                      <a:ext cx="5925337" cy="3361148"/>
                    </a:xfrm>
                    <a:prstGeom prst="rect">
                      <a:avLst/>
                    </a:prstGeom>
                  </pic:spPr>
                </pic:pic>
              </a:graphicData>
            </a:graphic>
          </wp:inline>
        </w:drawing>
      </w:r>
    </w:p>
    <w:p w14:paraId="1DC6359D" w14:textId="7347A797" w:rsidR="004B7C02" w:rsidRPr="00360FCD" w:rsidRDefault="00360FCD" w:rsidP="00360FCD">
      <w:pPr>
        <w:pStyle w:val="Caption"/>
        <w:jc w:val="center"/>
        <w:rPr>
          <w:b/>
          <w:bCs/>
          <w:i w:val="0"/>
          <w:iCs w:val="0"/>
          <w:color w:val="auto"/>
          <w:sz w:val="24"/>
          <w:szCs w:val="24"/>
        </w:rPr>
      </w:pPr>
      <w:bookmarkStart w:id="2" w:name="_Ref174973248"/>
      <w:r w:rsidRPr="00360FCD">
        <w:rPr>
          <w:b/>
          <w:bCs/>
          <w:i w:val="0"/>
          <w:iCs w:val="0"/>
          <w:color w:val="auto"/>
          <w:sz w:val="24"/>
          <w:szCs w:val="24"/>
        </w:rPr>
        <w:t xml:space="preserve">Figure </w:t>
      </w:r>
      <w:r w:rsidRPr="00360FCD">
        <w:rPr>
          <w:b/>
          <w:bCs/>
          <w:i w:val="0"/>
          <w:iCs w:val="0"/>
          <w:color w:val="auto"/>
          <w:sz w:val="24"/>
          <w:szCs w:val="24"/>
        </w:rPr>
        <w:fldChar w:fldCharType="begin"/>
      </w:r>
      <w:r w:rsidRPr="00360FCD">
        <w:rPr>
          <w:b/>
          <w:bCs/>
          <w:i w:val="0"/>
          <w:iCs w:val="0"/>
          <w:color w:val="auto"/>
          <w:sz w:val="24"/>
          <w:szCs w:val="24"/>
        </w:rPr>
        <w:instrText xml:space="preserve"> SEQ Figure \* ARABIC </w:instrText>
      </w:r>
      <w:r w:rsidRPr="00360FCD">
        <w:rPr>
          <w:b/>
          <w:bCs/>
          <w:i w:val="0"/>
          <w:iCs w:val="0"/>
          <w:color w:val="auto"/>
          <w:sz w:val="24"/>
          <w:szCs w:val="24"/>
        </w:rPr>
        <w:fldChar w:fldCharType="separate"/>
      </w:r>
      <w:r w:rsidR="00273DC5">
        <w:rPr>
          <w:b/>
          <w:bCs/>
          <w:i w:val="0"/>
          <w:iCs w:val="0"/>
          <w:noProof/>
          <w:color w:val="auto"/>
          <w:sz w:val="24"/>
          <w:szCs w:val="24"/>
        </w:rPr>
        <w:t>3</w:t>
      </w:r>
      <w:r w:rsidRPr="00360FCD">
        <w:rPr>
          <w:b/>
          <w:bCs/>
          <w:i w:val="0"/>
          <w:iCs w:val="0"/>
          <w:color w:val="auto"/>
          <w:sz w:val="24"/>
          <w:szCs w:val="24"/>
        </w:rPr>
        <w:fldChar w:fldCharType="end"/>
      </w:r>
      <w:bookmarkEnd w:id="2"/>
      <w:r w:rsidRPr="00360FCD">
        <w:rPr>
          <w:b/>
          <w:bCs/>
          <w:i w:val="0"/>
          <w:iCs w:val="0"/>
          <w:color w:val="auto"/>
          <w:sz w:val="24"/>
          <w:szCs w:val="24"/>
        </w:rPr>
        <w:t xml:space="preserve"> : original class distribution.</w:t>
      </w:r>
    </w:p>
    <w:p w14:paraId="56AA45D0" w14:textId="77777777" w:rsidR="00360FCD" w:rsidRDefault="001C1AE3" w:rsidP="004E20B0">
      <w:pPr>
        <w:keepNext/>
        <w:jc w:val="center"/>
      </w:pPr>
      <w:r w:rsidRPr="001C1AE3">
        <w:rPr>
          <w:noProof/>
        </w:rPr>
        <w:drawing>
          <wp:inline distT="0" distB="0" distL="0" distR="0" wp14:anchorId="7743AC61" wp14:editId="4262765F">
            <wp:extent cx="5731510" cy="3307715"/>
            <wp:effectExtent l="0" t="0" r="2540" b="6985"/>
            <wp:docPr id="1942529304" name="Picture 1" descr="A graph showing a class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529304" name="Picture 1" descr="A graph showing a class distribution&#10;&#10;Description automatically generated"/>
                    <pic:cNvPicPr/>
                  </pic:nvPicPr>
                  <pic:blipFill>
                    <a:blip r:embed="rId9"/>
                    <a:stretch>
                      <a:fillRect/>
                    </a:stretch>
                  </pic:blipFill>
                  <pic:spPr>
                    <a:xfrm>
                      <a:off x="0" y="0"/>
                      <a:ext cx="5731510" cy="3307715"/>
                    </a:xfrm>
                    <a:prstGeom prst="rect">
                      <a:avLst/>
                    </a:prstGeom>
                  </pic:spPr>
                </pic:pic>
              </a:graphicData>
            </a:graphic>
          </wp:inline>
        </w:drawing>
      </w:r>
    </w:p>
    <w:p w14:paraId="67D6F5A6" w14:textId="5C520DE2" w:rsidR="001C1AE3" w:rsidRPr="00360FCD" w:rsidRDefault="00360FCD" w:rsidP="00360FCD">
      <w:pPr>
        <w:pStyle w:val="Caption"/>
        <w:jc w:val="center"/>
        <w:rPr>
          <w:b/>
          <w:bCs/>
          <w:i w:val="0"/>
          <w:iCs w:val="0"/>
          <w:color w:val="auto"/>
          <w:sz w:val="24"/>
          <w:szCs w:val="24"/>
        </w:rPr>
      </w:pPr>
      <w:bookmarkStart w:id="3" w:name="_Ref174973250"/>
      <w:r w:rsidRPr="00360FCD">
        <w:rPr>
          <w:b/>
          <w:bCs/>
          <w:i w:val="0"/>
          <w:iCs w:val="0"/>
          <w:color w:val="auto"/>
          <w:sz w:val="24"/>
          <w:szCs w:val="24"/>
        </w:rPr>
        <w:t xml:space="preserve">Figure </w:t>
      </w:r>
      <w:r w:rsidRPr="00360FCD">
        <w:rPr>
          <w:b/>
          <w:bCs/>
          <w:i w:val="0"/>
          <w:iCs w:val="0"/>
          <w:color w:val="auto"/>
          <w:sz w:val="24"/>
          <w:szCs w:val="24"/>
        </w:rPr>
        <w:fldChar w:fldCharType="begin"/>
      </w:r>
      <w:r w:rsidRPr="00360FCD">
        <w:rPr>
          <w:b/>
          <w:bCs/>
          <w:i w:val="0"/>
          <w:iCs w:val="0"/>
          <w:color w:val="auto"/>
          <w:sz w:val="24"/>
          <w:szCs w:val="24"/>
        </w:rPr>
        <w:instrText xml:space="preserve"> SEQ Figure \* ARABIC </w:instrText>
      </w:r>
      <w:r w:rsidRPr="00360FCD">
        <w:rPr>
          <w:b/>
          <w:bCs/>
          <w:i w:val="0"/>
          <w:iCs w:val="0"/>
          <w:color w:val="auto"/>
          <w:sz w:val="24"/>
          <w:szCs w:val="24"/>
        </w:rPr>
        <w:fldChar w:fldCharType="separate"/>
      </w:r>
      <w:r w:rsidR="00273DC5">
        <w:rPr>
          <w:b/>
          <w:bCs/>
          <w:i w:val="0"/>
          <w:iCs w:val="0"/>
          <w:noProof/>
          <w:color w:val="auto"/>
          <w:sz w:val="24"/>
          <w:szCs w:val="24"/>
        </w:rPr>
        <w:t>4</w:t>
      </w:r>
      <w:r w:rsidRPr="00360FCD">
        <w:rPr>
          <w:b/>
          <w:bCs/>
          <w:i w:val="0"/>
          <w:iCs w:val="0"/>
          <w:color w:val="auto"/>
          <w:sz w:val="24"/>
          <w:szCs w:val="24"/>
        </w:rPr>
        <w:fldChar w:fldCharType="end"/>
      </w:r>
      <w:bookmarkEnd w:id="3"/>
      <w:r w:rsidRPr="00360FCD">
        <w:rPr>
          <w:b/>
          <w:bCs/>
          <w:i w:val="0"/>
          <w:iCs w:val="0"/>
          <w:color w:val="auto"/>
          <w:sz w:val="24"/>
          <w:szCs w:val="24"/>
        </w:rPr>
        <w:t xml:space="preserve"> : Resampled class distribution.</w:t>
      </w:r>
    </w:p>
    <w:p w14:paraId="0A8835D2" w14:textId="77777777" w:rsidR="00565122" w:rsidRDefault="00565122" w:rsidP="009055D5"/>
    <w:p w14:paraId="47649794" w14:textId="088F8BB8" w:rsidR="00681400" w:rsidRDefault="004E20B0" w:rsidP="009055D5">
      <w:r w:rsidRPr="004E20B0">
        <w:fldChar w:fldCharType="begin"/>
      </w:r>
      <w:r w:rsidRPr="004E20B0">
        <w:instrText xml:space="preserve"> REF _Ref174974267 \h </w:instrText>
      </w:r>
      <w:r>
        <w:instrText xml:space="preserve"> \* MERGEFORMAT </w:instrText>
      </w:r>
      <w:r w:rsidRPr="004E20B0">
        <w:fldChar w:fldCharType="separate"/>
      </w:r>
      <w:r w:rsidRPr="004E20B0">
        <w:t>Table 1</w:t>
      </w:r>
      <w:r w:rsidRPr="004E20B0">
        <w:fldChar w:fldCharType="end"/>
      </w:r>
      <w:r>
        <w:t xml:space="preserve"> </w:t>
      </w:r>
      <w:r w:rsidR="00C42518" w:rsidRPr="00C42518">
        <w:t>and the confusion matrix below show</w:t>
      </w:r>
      <w:r w:rsidR="000B4E1A">
        <w:t>s</w:t>
      </w:r>
      <w:r w:rsidR="00C42518" w:rsidRPr="00C42518">
        <w:t xml:space="preserve"> </w:t>
      </w:r>
      <w:r w:rsidR="000B4E1A">
        <w:t>that</w:t>
      </w:r>
      <w:r w:rsidR="00C42518" w:rsidRPr="00C42518">
        <w:t xml:space="preserve"> classifier produces 0 accurate predictions for all other classes since it constantly predicts </w:t>
      </w:r>
      <w:r w:rsidR="00C42518" w:rsidRPr="00C42518">
        <w:lastRenderedPageBreak/>
        <w:t>the same class for every input data. This suggests that a more complex model is required due to the significant error rate.</w:t>
      </w:r>
    </w:p>
    <w:p w14:paraId="5396D057" w14:textId="77777777" w:rsidR="00551FD1" w:rsidRDefault="00551FD1" w:rsidP="009055D5"/>
    <w:p w14:paraId="035E08D3" w14:textId="77777777" w:rsidR="00756D3D" w:rsidRDefault="00565122" w:rsidP="004E20B0">
      <w:pPr>
        <w:keepNext/>
        <w:jc w:val="center"/>
      </w:pPr>
      <w:r w:rsidRPr="00565122">
        <w:rPr>
          <w:noProof/>
        </w:rPr>
        <w:drawing>
          <wp:inline distT="0" distB="0" distL="0" distR="0" wp14:anchorId="0DC02441" wp14:editId="68281701">
            <wp:extent cx="5731510" cy="4309745"/>
            <wp:effectExtent l="0" t="0" r="2540" b="0"/>
            <wp:docPr id="2140318409" name="Picture 1" descr="A graph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318409" name="Picture 1" descr="A graph with numbers and symbols&#10;&#10;Description automatically generated"/>
                    <pic:cNvPicPr/>
                  </pic:nvPicPr>
                  <pic:blipFill>
                    <a:blip r:embed="rId10"/>
                    <a:stretch>
                      <a:fillRect/>
                    </a:stretch>
                  </pic:blipFill>
                  <pic:spPr>
                    <a:xfrm>
                      <a:off x="0" y="0"/>
                      <a:ext cx="5731510" cy="4309745"/>
                    </a:xfrm>
                    <a:prstGeom prst="rect">
                      <a:avLst/>
                    </a:prstGeom>
                  </pic:spPr>
                </pic:pic>
              </a:graphicData>
            </a:graphic>
          </wp:inline>
        </w:drawing>
      </w:r>
    </w:p>
    <w:p w14:paraId="65B9233F" w14:textId="2856F09B" w:rsidR="00565122" w:rsidRPr="00756D3D" w:rsidRDefault="00756D3D" w:rsidP="00756D3D">
      <w:pPr>
        <w:pStyle w:val="Caption"/>
        <w:jc w:val="center"/>
        <w:rPr>
          <w:b/>
          <w:bCs/>
          <w:i w:val="0"/>
          <w:iCs w:val="0"/>
          <w:color w:val="auto"/>
          <w:sz w:val="24"/>
          <w:szCs w:val="24"/>
        </w:rPr>
      </w:pPr>
      <w:bookmarkStart w:id="4" w:name="_Ref174973327"/>
      <w:r w:rsidRPr="00756D3D">
        <w:rPr>
          <w:b/>
          <w:bCs/>
          <w:i w:val="0"/>
          <w:iCs w:val="0"/>
          <w:color w:val="auto"/>
          <w:sz w:val="24"/>
          <w:szCs w:val="24"/>
        </w:rPr>
        <w:t xml:space="preserve">Figure </w:t>
      </w:r>
      <w:r w:rsidRPr="00756D3D">
        <w:rPr>
          <w:b/>
          <w:bCs/>
          <w:i w:val="0"/>
          <w:iCs w:val="0"/>
          <w:color w:val="auto"/>
          <w:sz w:val="24"/>
          <w:szCs w:val="24"/>
        </w:rPr>
        <w:fldChar w:fldCharType="begin"/>
      </w:r>
      <w:r w:rsidRPr="00756D3D">
        <w:rPr>
          <w:b/>
          <w:bCs/>
          <w:i w:val="0"/>
          <w:iCs w:val="0"/>
          <w:color w:val="auto"/>
          <w:sz w:val="24"/>
          <w:szCs w:val="24"/>
        </w:rPr>
        <w:instrText xml:space="preserve"> SEQ Figure \* ARABIC </w:instrText>
      </w:r>
      <w:r w:rsidRPr="00756D3D">
        <w:rPr>
          <w:b/>
          <w:bCs/>
          <w:i w:val="0"/>
          <w:iCs w:val="0"/>
          <w:color w:val="auto"/>
          <w:sz w:val="24"/>
          <w:szCs w:val="24"/>
        </w:rPr>
        <w:fldChar w:fldCharType="separate"/>
      </w:r>
      <w:r w:rsidR="00273DC5">
        <w:rPr>
          <w:b/>
          <w:bCs/>
          <w:i w:val="0"/>
          <w:iCs w:val="0"/>
          <w:noProof/>
          <w:color w:val="auto"/>
          <w:sz w:val="24"/>
          <w:szCs w:val="24"/>
        </w:rPr>
        <w:t>5</w:t>
      </w:r>
      <w:r w:rsidRPr="00756D3D">
        <w:rPr>
          <w:b/>
          <w:bCs/>
          <w:i w:val="0"/>
          <w:iCs w:val="0"/>
          <w:color w:val="auto"/>
          <w:sz w:val="24"/>
          <w:szCs w:val="24"/>
        </w:rPr>
        <w:fldChar w:fldCharType="end"/>
      </w:r>
      <w:bookmarkEnd w:id="4"/>
      <w:r w:rsidRPr="00756D3D">
        <w:rPr>
          <w:b/>
          <w:bCs/>
          <w:i w:val="0"/>
          <w:iCs w:val="0"/>
          <w:color w:val="auto"/>
          <w:sz w:val="24"/>
          <w:szCs w:val="24"/>
        </w:rPr>
        <w:t xml:space="preserve"> : Confusion Matrix.</w:t>
      </w:r>
    </w:p>
    <w:p w14:paraId="5BB211EC" w14:textId="77777777" w:rsidR="00435064" w:rsidRDefault="00435064" w:rsidP="00464893"/>
    <w:p w14:paraId="4901E381" w14:textId="0E9F5DBA" w:rsidR="00435064" w:rsidRDefault="00EA7BAE" w:rsidP="00551FD1">
      <w:pPr>
        <w:pStyle w:val="Heading2"/>
      </w:pPr>
      <w:r>
        <w:t>Machine Learning Models</w:t>
      </w:r>
    </w:p>
    <w:p w14:paraId="236BCBA7" w14:textId="31AC7D96" w:rsidR="003B1CB2" w:rsidRDefault="00C61209" w:rsidP="003B1CB2">
      <w:r w:rsidRPr="00C61209">
        <w:t xml:space="preserve">This section compares </w:t>
      </w:r>
      <w:r w:rsidR="00AA7683" w:rsidRPr="00C61209">
        <w:t>several</w:t>
      </w:r>
      <w:r w:rsidRPr="00C61209">
        <w:t xml:space="preserve"> machine learning techniques and explains why Naive Bayes and Logistic Regression are frequently the best options for this </w:t>
      </w:r>
      <w:r w:rsidR="00260BD9" w:rsidRPr="00C61209">
        <w:t>task</w:t>
      </w:r>
      <w:r w:rsidRPr="00C61209">
        <w:t>.</w:t>
      </w:r>
    </w:p>
    <w:p w14:paraId="2CB2E385" w14:textId="778C67EC" w:rsidR="0026090F" w:rsidRDefault="004A00C1" w:rsidP="003B1CB2">
      <w:r w:rsidRPr="004A00C1">
        <w:t xml:space="preserve">In domains like mental health, where comprehension of model decisions is crucial, </w:t>
      </w:r>
      <w:r w:rsidRPr="004A00C1">
        <w:rPr>
          <w:b/>
          <w:bCs/>
        </w:rPr>
        <w:t>Logistic Regression</w:t>
      </w:r>
      <w:r w:rsidRPr="004A00C1">
        <w:t xml:space="preserve"> presents a compelling blend of interpretability and performance. Its versatility makes it applicable in more situations by enabling multi-class classification and producing probabilistic results. Its dependence on a linear decision boundary, </w:t>
      </w:r>
      <w:r w:rsidRPr="004A00C1">
        <w:lastRenderedPageBreak/>
        <w:t xml:space="preserve">which could miss more intricate patterns in the data, is the main drawback </w:t>
      </w:r>
      <w:r w:rsidR="000B6949">
        <w:fldChar w:fldCharType="begin"/>
      </w:r>
      <w:r w:rsidR="00E047AA">
        <w:instrText xml:space="preserve"> ADDIN ZOTERO_ITEM CSL_CITATION {"citationID":"J15oNBvM","properties":{"formattedCitation":"(Tan, Lee and Lim, 2023)","plainCitation":"(Tan, Lee and Lim, 2023)","dontUpdate":true,"noteIndex":0},"citationItems":[{"id":119,"uris":["http://zotero.org/users/local/JtIfgjS1/items/CV4KVGXX"],"itemData":{"id":119,"type":"article-journal","abstract":"Sentiment analysis is a critical subfield of natural language processing that focuses on categorizing text into three primary sentiments: positive, negative, and neutral. With the proliferation of online platforms where individuals can openly express their opinions and perspectives, it has become increasingly crucial for organizations to comprehend the underlying sentiments behind these opinions to make informed decisions. By comprehending the sentiments behind customers’ opinions and attitudes towards products and services, companies can improve customer satisfaction, increase brand reputation, and ultimately increase revenue. Additionally, sentiment analysis can be applied to political analysis to understand public opinion toward political parties, candidates, and policies. Sentiment analysis can also be used in the financial industry to analyze news articles and social media posts to predict stock prices and identify potential investment opportunities. This paper offers an overview of the latest advancements in sentiment analysis, including preprocessing techniques, feature extraction methods, classification techniques, widely used datasets, and experimental results. Furthermore, this paper delves into the challenges posed by sentiment analysis datasets and discusses some limitations and future research prospects of sentiment analysis. Given the importance of sentiment analysis, this paper provides valuable insights into the current state of the field and serves as a valuable resource for both researchers and practitioners. The information presented in this paper can inform stakeholders about the latest advancements in sentiment analysis and guide future research in the field.","container-title":"Applied Sciences","DOI":"10.3390/app13074550","ISSN":"2076-3417","issue":"7","language":"en","license":"http://creativecommons.org/licenses/by/3.0/","note":"number: 7\npublisher: Multidisciplinary Digital Publishing Institute","page":"4550","source":"www.mdpi.com","title":"A Survey of Sentiment Analysis: Approaches, Datasets, and Future Research","title-short":"A Survey of Sentiment Analysis","volume":"13","author":[{"family":"Tan","given":"Kian Long"},{"family":"Lee","given":"Chin Poo"},{"family":"Lim","given":"Kian Ming"}],"issued":{"date-parts":[["2023",1]]}}}],"schema":"https://github.com/citation-style-language/schema/raw/master/csl-citation.json"} </w:instrText>
      </w:r>
      <w:r w:rsidR="000B6949">
        <w:fldChar w:fldCharType="separate"/>
      </w:r>
      <w:r w:rsidR="000B6949" w:rsidRPr="000B6949">
        <w:t>(Tan</w:t>
      </w:r>
      <w:r w:rsidR="004B2870" w:rsidRPr="004B2870">
        <w:rPr>
          <w:kern w:val="0"/>
        </w:rPr>
        <w:t xml:space="preserve"> </w:t>
      </w:r>
      <w:r w:rsidR="004B2870" w:rsidRPr="00294D5A">
        <w:rPr>
          <w:kern w:val="0"/>
        </w:rPr>
        <w:t>et al.</w:t>
      </w:r>
      <w:r w:rsidR="004B2870" w:rsidRPr="006E0EAF">
        <w:rPr>
          <w:kern w:val="0"/>
        </w:rPr>
        <w:t>, 202</w:t>
      </w:r>
      <w:r w:rsidR="004B2870">
        <w:rPr>
          <w:kern w:val="0"/>
        </w:rPr>
        <w:t>3</w:t>
      </w:r>
      <w:r w:rsidR="000B6949" w:rsidRPr="000B6949">
        <w:t>)</w:t>
      </w:r>
      <w:r w:rsidR="000B6949">
        <w:fldChar w:fldCharType="end"/>
      </w:r>
      <w:r w:rsidR="00294D5A" w:rsidRPr="00294D5A">
        <w:t>.</w:t>
      </w:r>
    </w:p>
    <w:p w14:paraId="37526493" w14:textId="4876E739" w:rsidR="008155C8" w:rsidRDefault="00067EE4" w:rsidP="003B1CB2">
      <w:r w:rsidRPr="00067EE4">
        <w:rPr>
          <w:b/>
          <w:bCs/>
        </w:rPr>
        <w:t>Support Vector Machines (SVM)</w:t>
      </w:r>
      <w:r w:rsidRPr="00067EE4">
        <w:t xml:space="preserve"> </w:t>
      </w:r>
      <w:r w:rsidR="00F30439" w:rsidRPr="00F30439">
        <w:t>are strong against overfitting, especially when the feature space is bigger than the number of samples. They perform well in high-dimensional spaces like text data. SVMs can, however, be computationally demanding, which can slow down training and prediction, particularly when working with big datasets. Furthermore, compared to more straightforward models like logistic regression</w:t>
      </w:r>
      <w:r w:rsidR="00851511">
        <w:t xml:space="preserve"> and naïve bayes</w:t>
      </w:r>
      <w:r w:rsidR="00F30439" w:rsidRPr="00F30439">
        <w:t>, SVM models are harder to interpret</w:t>
      </w:r>
      <w:r w:rsidR="00F30439">
        <w:t xml:space="preserve"> </w:t>
      </w:r>
      <w:r w:rsidR="0040113E">
        <w:fldChar w:fldCharType="begin"/>
      </w:r>
      <w:r w:rsidR="00E047AA">
        <w:instrText xml:space="preserve"> ADDIN ZOTERO_ITEM CSL_CITATION {"citationID":"lizuRckg","properties":{"formattedCitation":"(Tan, Lee and Lim, 2023)","plainCitation":"(Tan, Lee and Lim, 2023)","dontUpdate":true,"noteIndex":0},"citationItems":[{"id":119,"uris":["http://zotero.org/users/local/JtIfgjS1/items/CV4KVGXX"],"itemData":{"id":119,"type":"article-journal","abstract":"Sentiment analysis is a critical subfield of natural language processing that focuses on categorizing text into three primary sentiments: positive, negative, and neutral. With the proliferation of online platforms where individuals can openly express their opinions and perspectives, it has become increasingly crucial for organizations to comprehend the underlying sentiments behind these opinions to make informed decisions. By comprehending the sentiments behind customers’ opinions and attitudes towards products and services, companies can improve customer satisfaction, increase brand reputation, and ultimately increase revenue. Additionally, sentiment analysis can be applied to political analysis to understand public opinion toward political parties, candidates, and policies. Sentiment analysis can also be used in the financial industry to analyze news articles and social media posts to predict stock prices and identify potential investment opportunities. This paper offers an overview of the latest advancements in sentiment analysis, including preprocessing techniques, feature extraction methods, classification techniques, widely used datasets, and experimental results. Furthermore, this paper delves into the challenges posed by sentiment analysis datasets and discusses some limitations and future research prospects of sentiment analysis. Given the importance of sentiment analysis, this paper provides valuable insights into the current state of the field and serves as a valuable resource for both researchers and practitioners. The information presented in this paper can inform stakeholders about the latest advancements in sentiment analysis and guide future research in the field.","container-title":"Applied Sciences","DOI":"10.3390/app13074550","ISSN":"2076-3417","issue":"7","language":"en","license":"http://creativecommons.org/licenses/by/3.0/","note":"number: 7\npublisher: Multidisciplinary Digital Publishing Institute","page":"4550","source":"www.mdpi.com","title":"A Survey of Sentiment Analysis: Approaches, Datasets, and Future Research","title-short":"A Survey of Sentiment Analysis","volume":"13","author":[{"family":"Tan","given":"Kian Long"},{"family":"Lee","given":"Chin Poo"},{"family":"Lim","given":"Kian Ming"}],"issued":{"date-parts":[["2023",1]]}}}],"schema":"https://github.com/citation-style-language/schema/raw/master/csl-citation.json"} </w:instrText>
      </w:r>
      <w:r w:rsidR="0040113E">
        <w:fldChar w:fldCharType="separate"/>
      </w:r>
      <w:r w:rsidR="0040113E" w:rsidRPr="000B6949">
        <w:t>(Tan</w:t>
      </w:r>
      <w:r w:rsidR="0040113E" w:rsidRPr="004B2870">
        <w:rPr>
          <w:kern w:val="0"/>
        </w:rPr>
        <w:t xml:space="preserve"> </w:t>
      </w:r>
      <w:r w:rsidR="0040113E" w:rsidRPr="00294D5A">
        <w:rPr>
          <w:kern w:val="0"/>
        </w:rPr>
        <w:t>et al.</w:t>
      </w:r>
      <w:r w:rsidR="0040113E" w:rsidRPr="006E0EAF">
        <w:rPr>
          <w:kern w:val="0"/>
        </w:rPr>
        <w:t>, 202</w:t>
      </w:r>
      <w:r w:rsidR="0040113E">
        <w:rPr>
          <w:kern w:val="0"/>
        </w:rPr>
        <w:t>3</w:t>
      </w:r>
      <w:r w:rsidR="0040113E" w:rsidRPr="000B6949">
        <w:t>)</w:t>
      </w:r>
      <w:r w:rsidR="0040113E">
        <w:fldChar w:fldCharType="end"/>
      </w:r>
      <w:r w:rsidRPr="00067EE4">
        <w:t>.</w:t>
      </w:r>
    </w:p>
    <w:p w14:paraId="6B9C823B" w14:textId="50D0D5B7" w:rsidR="00C12CBB" w:rsidRDefault="00C12CBB" w:rsidP="003B1CB2">
      <w:r w:rsidRPr="00836A60">
        <w:rPr>
          <w:b/>
          <w:bCs/>
        </w:rPr>
        <w:t>Naive Bayes</w:t>
      </w:r>
      <w:r w:rsidRPr="00836A60">
        <w:t xml:space="preserve"> is a simple and efficient machine learning algorithm that performs well with large, high-dimensional datasets, and requires less training data, making it suitable for real-time predictions</w:t>
      </w:r>
      <w:r w:rsidRPr="003035B5">
        <w:t>. Unseen test categories and irrelevant features can cause it to struggle, which could cause problems with probability estimations and intricate feature interactions</w:t>
      </w:r>
      <w:r>
        <w:t xml:space="preserve"> </w:t>
      </w:r>
      <w:r>
        <w:fldChar w:fldCharType="begin"/>
      </w:r>
      <w:r>
        <w:instrText xml:space="preserve"> ADDIN ZOTERO_ITEM CSL_CITATION {"citationID":"xt5bjOLH","properties":{"formattedCitation":"(Tiwari {\\i{}et al.}, 2021)","plainCitation":"(Tiwari et al., 2021)","noteIndex":0},"citationItems":[{"id":51,"uris":["http://zotero.org/users/local/JtIfgjS1/items/ETX4U9P6"],"itemData":{"id":51,"type":"article-journal","abstract":"In the digital age, social media plays a crucial role in society. Social media provides a platform to youth for exchanging their views on public issues and express their personal issues. Hence online media can be used for studying the behavior of people. Applying sentiment analysis on the data obtained timely from social networking sites (here Twitter), depression, anorexia, and other similar mental illness can be predicted among youth. The importance of detecting depression is that it is the root cause of a plethora of diseases. Early prediction can also mitigate the number of suicides. This work is to detect depression and PTSD (Post Traumatic Stress Disorder) among the Twitter users. Analysing the tweets, how likely a person is to suffer from any of the aforementioned diseases can be discovered.","container-title":"IOP Conference Series: Materials Science and Engineering","DOI":"10.1088/1757-899X/1099/1/012043","ISSN":"1757-8981, 1757-899X","issue":"1","journalAbbreviation":"IOP Conf. Ser.: Mater. Sci. Eng.","language":"en","page":"012043","source":"DOI.org (Crossref)","title":"A Study on Sentiment Analysis of Mental Illness Using Machine Learning Techniques","volume":"1099","author":[{"family":"Tiwari","given":"Pradeep Kumar"},{"family":"Sharma","given":"Muskan"},{"family":"Garg","given":"Payal"},{"family":"Jain","given":"Tarun"},{"family":"Verma","given":"Vivek Kumar"},{"family":"Hussain","given":"Afzal"}],"issued":{"date-parts":[["2021",3,1]]}}}],"schema":"https://github.com/citation-style-language/schema/raw/master/csl-citation.json"} </w:instrText>
      </w:r>
      <w:r>
        <w:fldChar w:fldCharType="separate"/>
      </w:r>
      <w:r w:rsidRPr="006E0EAF">
        <w:rPr>
          <w:kern w:val="0"/>
        </w:rPr>
        <w:t xml:space="preserve">(Tiwari </w:t>
      </w:r>
      <w:r w:rsidRPr="00294D5A">
        <w:rPr>
          <w:kern w:val="0"/>
        </w:rPr>
        <w:t>et al.</w:t>
      </w:r>
      <w:r w:rsidRPr="006E0EAF">
        <w:rPr>
          <w:kern w:val="0"/>
        </w:rPr>
        <w:t>, 2021)</w:t>
      </w:r>
      <w:r>
        <w:fldChar w:fldCharType="end"/>
      </w:r>
      <w:r>
        <w:t xml:space="preserve"> </w:t>
      </w:r>
    </w:p>
    <w:p w14:paraId="7EB0FD3B" w14:textId="73D8EE68" w:rsidR="008155C8" w:rsidRDefault="00032826" w:rsidP="003B1CB2">
      <w:r w:rsidRPr="00032826">
        <w:t xml:space="preserve">To enhance overall performance and lower the risk of overfitting, Random Forests combine numerous trees, building on the advantages of Decision Trees. </w:t>
      </w:r>
      <w:r w:rsidRPr="00032826">
        <w:rPr>
          <w:b/>
          <w:bCs/>
        </w:rPr>
        <w:t>Random Forests</w:t>
      </w:r>
      <w:r w:rsidRPr="00032826">
        <w:t xml:space="preserve"> can easily manage non-linearities and capture complicated patterns because of its ensemble approach. But compared to a single Decision Tree or more straightforward models like Logistic Regression</w:t>
      </w:r>
      <w:r w:rsidR="00AF6686">
        <w:t xml:space="preserve"> and naïve bayes</w:t>
      </w:r>
      <w:r w:rsidRPr="00032826">
        <w:t>, the model can be more computationally expensive to train and has a worse interpretability</w:t>
      </w:r>
      <w:r w:rsidR="00852151">
        <w:t xml:space="preserve"> </w:t>
      </w:r>
      <w:r w:rsidR="00852151">
        <w:fldChar w:fldCharType="begin"/>
      </w:r>
      <w:r w:rsidR="00E047AA">
        <w:instrText xml:space="preserve"> ADDIN ZOTERO_ITEM CSL_CITATION {"citationID":"Jx0GU7P8","properties":{"formattedCitation":"(Tiwari {\\i{}et al.}, 2021)","plainCitation":"(Tiwari et al., 2021)","noteIndex":0},"citationItems":[{"id":51,"uris":["http://zotero.org/users/local/JtIfgjS1/items/ETX4U9P6"],"itemData":{"id":51,"type":"article-journal","abstract":"In the digital age, social media plays a crucial role in society. Social media provides a platform to youth for exchanging their views on public issues and express their personal issues. Hence online media can be used for studying the behavior of people. Applying sentiment analysis on the data obtained timely from social networking sites (here Twitter), depression, anorexia, and other similar mental illness can be predicted among youth. The importance of detecting depression is that it is the root cause of a plethora of diseases. Early prediction can also mitigate the number of suicides. This work is to detect depression and PTSD (Post Traumatic Stress Disorder) among the Twitter users. Analysing the tweets, how likely a person is to suffer from any of the aforementioned diseases can be discovered.","container-title":"IOP Conference Series: Materials Science and Engineering","DOI":"10.1088/1757-899X/1099/1/012043","ISSN":"1757-8981, 1757-899X","issue":"1","journalAbbreviation":"IOP Conf. Ser.: Mater. Sci. Eng.","language":"en","page":"012043","source":"DOI.org (Crossref)","title":"A Study on Sentiment Analysis of Mental Illness Using Machine Learning Techniques","volume":"1099","author":[{"family":"Tiwari","given":"Pradeep Kumar"},{"family":"Sharma","given":"Muskan"},{"family":"Garg","given":"Payal"},{"family":"Jain","given":"Tarun"},{"family":"Verma","given":"Vivek Kumar"},{"family":"Hussain","given":"Afzal"}],"issued":{"date-parts":[["2021",3,1]]}}}],"schema":"https://github.com/citation-style-language/schema/raw/master/csl-citation.json"} </w:instrText>
      </w:r>
      <w:r w:rsidR="00852151">
        <w:fldChar w:fldCharType="separate"/>
      </w:r>
      <w:r w:rsidR="00852151" w:rsidRPr="006E0EAF">
        <w:rPr>
          <w:kern w:val="0"/>
        </w:rPr>
        <w:t xml:space="preserve">(Tiwari </w:t>
      </w:r>
      <w:r w:rsidR="00852151" w:rsidRPr="00294D5A">
        <w:rPr>
          <w:kern w:val="0"/>
        </w:rPr>
        <w:t>et al.</w:t>
      </w:r>
      <w:r w:rsidR="00852151" w:rsidRPr="006E0EAF">
        <w:rPr>
          <w:kern w:val="0"/>
        </w:rPr>
        <w:t>, 2021)</w:t>
      </w:r>
      <w:r w:rsidR="00852151">
        <w:fldChar w:fldCharType="end"/>
      </w:r>
      <w:r w:rsidR="008155C8" w:rsidRPr="008155C8">
        <w:t>.</w:t>
      </w:r>
    </w:p>
    <w:p w14:paraId="2AD49547" w14:textId="49323F58" w:rsidR="008155C8" w:rsidRDefault="008155C8" w:rsidP="003B1CB2">
      <w:r w:rsidRPr="008155C8">
        <w:rPr>
          <w:b/>
          <w:bCs/>
        </w:rPr>
        <w:t>K-Nearest Neighbors (KNN)</w:t>
      </w:r>
      <w:r w:rsidRPr="008155C8">
        <w:t xml:space="preserve"> </w:t>
      </w:r>
      <w:r w:rsidR="00103849" w:rsidRPr="00103849">
        <w:t>is an easy-to-use algorithm that speeds up setup time because it doesn't require a training phase. However, because KNN needs to calculate the distances to every training sample, it might be computationally expensive during prediction. Additionally, the system may perform worse if features are poorly chosen or scaled due to their sensitivity to extraneous features</w:t>
      </w:r>
      <w:r w:rsidR="00943B59">
        <w:t xml:space="preserve"> </w:t>
      </w:r>
      <w:r w:rsidR="001C663C">
        <w:fldChar w:fldCharType="begin"/>
      </w:r>
      <w:r w:rsidR="00E047AA">
        <w:instrText xml:space="preserve"> ADDIN ZOTERO_ITEM CSL_CITATION {"citationID":"ILteciqC","properties":{"formattedCitation":"(Tiwari {\\i{}et al.}, 2021)","plainCitation":"(Tiwari et al., 2021)","noteIndex":0},"citationItems":[{"id":51,"uris":["http://zotero.org/users/local/JtIfgjS1/items/ETX4U9P6"],"itemData":{"id":51,"type":"article-journal","abstract":"In the digital age, social media plays a crucial role in society. Social media provides a platform to youth for exchanging their views on public issues and express their personal issues. Hence online media can be used for studying the behavior of people. Applying sentiment analysis on the data obtained timely from social networking sites (here Twitter), depression, anorexia, and other similar mental illness can be predicted among youth. The importance of detecting depression is that it is the root cause of a plethora of diseases. Early prediction can also mitigate the number of suicides. This work is to detect depression and PTSD (Post Traumatic Stress Disorder) among the Twitter users. Analysing the tweets, how likely a person is to suffer from any of the aforementioned diseases can be discovered.","container-title":"IOP Conference Series: Materials Science and Engineering","DOI":"10.1088/1757-899X/1099/1/012043","ISSN":"1757-8981, 1757-899X","issue":"1","journalAbbreviation":"IOP Conf. Ser.: Mater. Sci. Eng.","language":"en","page":"012043","source":"DOI.org (Crossref)","title":"A Study on Sentiment Analysis of Mental Illness Using Machine Learning Techniques","volume":"1099","author":[{"family":"Tiwari","given":"Pradeep Kumar"},{"family":"Sharma","given":"Muskan"},{"family":"Garg","given":"Payal"},{"family":"Jain","given":"Tarun"},{"family":"Verma","given":"Vivek Kumar"},{"family":"Hussain","given":"Afzal"}],"issued":{"date-parts":[["2021",3,1]]}}}],"schema":"https://github.com/citation-style-language/schema/raw/master/csl-citation.json"} </w:instrText>
      </w:r>
      <w:r w:rsidR="001C663C">
        <w:fldChar w:fldCharType="separate"/>
      </w:r>
      <w:r w:rsidR="001C663C" w:rsidRPr="006E0EAF">
        <w:rPr>
          <w:kern w:val="0"/>
        </w:rPr>
        <w:t xml:space="preserve">(Tiwari </w:t>
      </w:r>
      <w:r w:rsidR="001C663C" w:rsidRPr="00294D5A">
        <w:rPr>
          <w:kern w:val="0"/>
        </w:rPr>
        <w:t>et al.</w:t>
      </w:r>
      <w:r w:rsidR="001C663C" w:rsidRPr="006E0EAF">
        <w:rPr>
          <w:kern w:val="0"/>
        </w:rPr>
        <w:t>, 2021)</w:t>
      </w:r>
      <w:r w:rsidR="001C663C">
        <w:fldChar w:fldCharType="end"/>
      </w:r>
      <w:r w:rsidRPr="008155C8">
        <w:t>.</w:t>
      </w:r>
    </w:p>
    <w:p w14:paraId="42BAE4B3" w14:textId="77777777" w:rsidR="00E074A1" w:rsidRDefault="00E074A1" w:rsidP="003B1CB2"/>
    <w:p w14:paraId="59C53E11" w14:textId="35A07FF8" w:rsidR="0026090F" w:rsidRDefault="000653DE" w:rsidP="003B1CB2">
      <w:r>
        <w:rPr>
          <w:b/>
          <w:bCs/>
          <w:u w:val="single"/>
        </w:rPr>
        <w:lastRenderedPageBreak/>
        <w:t xml:space="preserve">Reason why </w:t>
      </w:r>
      <w:r w:rsidR="00DC6C67" w:rsidRPr="00DF2F15">
        <w:rPr>
          <w:b/>
          <w:bCs/>
          <w:u w:val="single"/>
        </w:rPr>
        <w:t xml:space="preserve">Naive Bayes and Logistic Regression are </w:t>
      </w:r>
      <w:r w:rsidR="00DF2F15" w:rsidRPr="00DF2F15">
        <w:rPr>
          <w:b/>
          <w:bCs/>
          <w:u w:val="single"/>
        </w:rPr>
        <w:t>preferable</w:t>
      </w:r>
      <w:r w:rsidR="00DF2F15">
        <w:t>.</w:t>
      </w:r>
    </w:p>
    <w:p w14:paraId="4605AA21" w14:textId="74C6C7F9" w:rsidR="003B1CB2" w:rsidRDefault="00E047AA" w:rsidP="00466CD9">
      <w:r>
        <w:fldChar w:fldCharType="begin"/>
      </w:r>
      <w:r>
        <w:instrText xml:space="preserve"> ADDIN ZOTERO_ITEM CSL_CITATION {"citationID":"vuHPHHKb","properties":{"formattedCitation":"(Tan, Lee and Lim, 2023)","plainCitation":"(Tan, Lee and Lim, 2023)","noteIndex":0},"citationItems":[{"id":119,"uris":["http://zotero.org/users/local/JtIfgjS1/items/CV4KVGXX"],"itemData":{"id":119,"type":"article-journal","abstract":"Sentiment analysis is a critical subfield of natural language processing that focuses on categorizing text into three primary sentiments: positive, negative, and neutral. With the proliferation of online platforms where individuals can openly express their opinions and perspectives, it has become increasingly crucial for organizations to comprehend the underlying sentiments behind these opinions to make informed decisions. By comprehending the sentiments behind customers’ opinions and attitudes towards products and services, companies can improve customer satisfaction, increase brand reputation, and ultimately increase revenue. Additionally, sentiment analysis can be applied to political analysis to understand public opinion toward political parties, candidates, and policies. Sentiment analysis can also be used in the financial industry to analyze news articles and social media posts to predict stock prices and identify potential investment opportunities. This paper offers an overview of the latest advancements in sentiment analysis, including preprocessing techniques, feature extraction methods, classification techniques, widely used datasets, and experimental results. Furthermore, this paper delves into the challenges posed by sentiment analysis datasets and discusses some limitations and future research prospects of sentiment analysis. Given the importance of sentiment analysis, this paper provides valuable insights into the current state of the field and serves as a valuable resource for both researchers and practitioners. The information presented in this paper can inform stakeholders about the latest advancements in sentiment analysis and guide future research in the field.","container-title":"Applied Sciences","DOI":"10.3390/app13074550","ISSN":"2076-3417","issue":"7","language":"en","license":"http://creativecommons.org/licenses/by/3.0/","note":"number: 7\npublisher: Multidisciplinary Digital Publishing Institute","page":"4550","source":"www.mdpi.com","title":"A Survey of Sentiment Analysis: Approaches, Datasets, and Future Research","title-short":"A Survey of Sentiment Analysis","volume":"13","author":[{"family":"Tan","given":"Kian Long"},{"family":"Lee","given":"Chin Poo"},{"family":"Lim","given":"Kian Ming"}],"issued":{"date-parts":[["2023",1]]}}}],"schema":"https://github.com/citation-style-language/schema/raw/master/csl-citation.json"} </w:instrText>
      </w:r>
      <w:r>
        <w:fldChar w:fldCharType="separate"/>
      </w:r>
      <w:r w:rsidRPr="00E047AA">
        <w:t>Tan</w:t>
      </w:r>
      <w:r w:rsidR="00691B87">
        <w:t xml:space="preserve"> et al. (</w:t>
      </w:r>
      <w:r w:rsidRPr="00E047AA">
        <w:t>2023)</w:t>
      </w:r>
      <w:r>
        <w:fldChar w:fldCharType="end"/>
      </w:r>
      <w:r>
        <w:t xml:space="preserve"> </w:t>
      </w:r>
      <w:r w:rsidR="00DC516E">
        <w:t xml:space="preserve">indicate that </w:t>
      </w:r>
      <w:r w:rsidR="00801D9C">
        <w:t>n</w:t>
      </w:r>
      <w:r w:rsidR="00801D9C" w:rsidRPr="00801D9C">
        <w:t>aive Bayes is a popularly used algorithm for huge datasets due to its speed and simplicity. It functions especially well with sparse data, like text data that is represented by word counts or TF-IDF characteristics, and it frequently offers a respectable starting point for text classification problems. However, the researchers also point out that one benefit of using Logistic Regression as a model is that it can be easily understood because it gives classification probabilities, which facilitates a clear understanding of the decision-making process. It works well for binary and multi-class classification issues and can manage multicollinearity, a common occurrence in text data where words can be associated as features.</w:t>
      </w:r>
    </w:p>
    <w:p w14:paraId="43183EE4" w14:textId="58179A1D" w:rsidR="00EA7BAE" w:rsidRDefault="00EA7BAE" w:rsidP="000537FB">
      <w:pPr>
        <w:pStyle w:val="Heading2"/>
      </w:pPr>
      <w:r>
        <w:t>Deep Learning Models.</w:t>
      </w:r>
    </w:p>
    <w:p w14:paraId="7A16B4B0" w14:textId="62F9F4D9" w:rsidR="00182A42" w:rsidRPr="00182A42" w:rsidRDefault="00182A42" w:rsidP="00182A42">
      <w:r w:rsidRPr="00C61209">
        <w:t xml:space="preserve">This section compares </w:t>
      </w:r>
      <w:r w:rsidR="000D620F" w:rsidRPr="00C61209">
        <w:t>several</w:t>
      </w:r>
      <w:r w:rsidRPr="00C61209">
        <w:t xml:space="preserve"> </w:t>
      </w:r>
      <w:r>
        <w:t>deep learning</w:t>
      </w:r>
      <w:r w:rsidRPr="00C61209">
        <w:t xml:space="preserve"> techniques and explains why </w:t>
      </w:r>
      <w:r w:rsidR="00AA7683">
        <w:t>LSTM and RNN</w:t>
      </w:r>
      <w:r w:rsidRPr="00C61209">
        <w:t xml:space="preserve"> are frequently the best options for this </w:t>
      </w:r>
      <w:r w:rsidR="00FA3BF1" w:rsidRPr="00C61209">
        <w:t>task</w:t>
      </w:r>
      <w:r w:rsidRPr="00C61209">
        <w:t>.</w:t>
      </w:r>
    </w:p>
    <w:p w14:paraId="3650FCA7" w14:textId="0D5F7AC5" w:rsidR="00323D18" w:rsidRDefault="00323D18" w:rsidP="00323D18">
      <w:r w:rsidRPr="00323D18">
        <w:rPr>
          <w:b/>
          <w:bCs/>
        </w:rPr>
        <w:t>Recurrent Neural Networks (RNNs)</w:t>
      </w:r>
      <w:r w:rsidRPr="00323D18">
        <w:t xml:space="preserve"> </w:t>
      </w:r>
      <w:r w:rsidR="00FA3BF1" w:rsidRPr="00FA3BF1">
        <w:t>are beneficial for applications like sentiment analysis because they can capture the order and temporal connections between words, which makes them good for processing sequential input, such as text. RNN training can also be slow and resource-intensive, particularly for lengthy text sequences</w:t>
      </w:r>
      <w:r w:rsidR="009D39D0">
        <w:t xml:space="preserve"> </w:t>
      </w:r>
      <w:r w:rsidR="009D39D0">
        <w:fldChar w:fldCharType="begin"/>
      </w:r>
      <w:r w:rsidR="009D39D0">
        <w:instrText xml:space="preserve"> ADDIN ZOTERO_ITEM CSL_CITATION {"citationID":"ACaU59nw","properties":{"formattedCitation":"(Kurniasari and Setyanto, 2020)","plainCitation":"(Kurniasari and Setyanto, 2020)","noteIndex":0},"citationItems":[{"id":56,"uris":["http://zotero.org/users/local/JtIfgjS1/items/Z4IGZYHQ"],"itemData":{"id":56,"type":"article-journal","abstract":"This study aims to measure the accuracy of the sentiment analysis classification model using deep learning and neural networks. This study used the algorithm Recurrent Neural Network (RNN) and Word2vec. No previous research has used this model to analyze sentiments written using Indonesian language so that the level of accuracy is unknown. The research began by making a classification model of sentiment analysis. Then, the model was tested through experiments. In this study, They used two classifications (positive and negative). Experiments are carried out using training data sets and the test used data sets sourced from Traveloka theybsite. The result shows that the model presents outstanding results and reaches about 91.9%.","container-title":"Journal of Physics: Conference Series","DOI":"10.1088/1742-6596/1471/1/012018","ISSN":"1742-6596","issue":"1","journalAbbreviation":"J. Phys.: Conf. Ser.","language":"en","note":"publisher: IOP Publishing","page":"012018","source":"Institute of Physics","title":"Sentiment Analysis using Recurrent Neural Network","volume":"1471","author":[{"family":"Kurniasari","given":"Lilis"},{"family":"Setyanto","given":"Arif"}],"issued":{"date-parts":[["2020",2]]}}}],"schema":"https://github.com/citation-style-language/schema/raw/master/csl-citation.json"} </w:instrText>
      </w:r>
      <w:r w:rsidR="009D39D0">
        <w:fldChar w:fldCharType="separate"/>
      </w:r>
      <w:r w:rsidR="009D39D0" w:rsidRPr="009D39D0">
        <w:t xml:space="preserve">(Kurniasari </w:t>
      </w:r>
      <w:r w:rsidR="00F272D5">
        <w:t>&amp;</w:t>
      </w:r>
      <w:r w:rsidR="009D39D0" w:rsidRPr="009D39D0">
        <w:t xml:space="preserve"> Setyanto, 2020)</w:t>
      </w:r>
      <w:r w:rsidR="009D39D0">
        <w:fldChar w:fldCharType="end"/>
      </w:r>
      <w:r w:rsidR="00F272D5">
        <w:t>.</w:t>
      </w:r>
    </w:p>
    <w:p w14:paraId="3A02AAA8" w14:textId="42877600" w:rsidR="00023002" w:rsidRDefault="00023002" w:rsidP="00323D18">
      <w:r w:rsidRPr="00023002">
        <w:rPr>
          <w:b/>
          <w:bCs/>
        </w:rPr>
        <w:t>Long Short-Term Memory (LSTM)</w:t>
      </w:r>
      <w:r w:rsidRPr="00023002">
        <w:t xml:space="preserve"> </w:t>
      </w:r>
      <w:r w:rsidR="00D80AFC" w:rsidRPr="00D80AFC">
        <w:t>networks outperform ordinary RNNs in capturing long-term dependencies. This makes LSTMs very helpful for mental health applications such as sentiment analysis. Longer training times are a result of LSTMs' greater complexity and computational expense as compared to simpler models, particularly when dealing with huge datasets</w:t>
      </w:r>
      <w:r w:rsidR="000A5320">
        <w:t xml:space="preserve"> </w:t>
      </w:r>
      <w:r w:rsidR="004E3714">
        <w:fldChar w:fldCharType="begin"/>
      </w:r>
      <w:r w:rsidR="004E3714">
        <w:instrText xml:space="preserve"> ADDIN ZOTERO_ITEM CSL_CITATION {"citationID":"fIOg458d","properties":{"formattedCitation":"(Srinivas {\\i{}et al.}, 2021)","plainCitation":"(Srinivas et al., 2021)","noteIndex":0},"citationItems":[{"id":58,"uris":["http://zotero.org/users/local/JtIfgjS1/items/IDFMIWFN"],"itemData":{"id":58,"type":"article-journal","abstract":"People put their opinions or views on various events happening in the society or world. Twitter is one of the best social networking sites where a huge amount of data generates on the daily basis. These data can be used to classify their tweets based on various sentiments attached to them. Numerous technologies are applied to analyse the sentiments of users. Sentiment analysis needs a very efficient method to manage long arrangement data and their drawn-out dependencies. In this paper, we have applied a deep learning technique to perform Twitter sentiment analysis. Simple Neural Network, Long Short-Term Memory (LSTM), and Convolutional Neural Network (CNN) methods are applied for the sentiment analysis and their performances are evaluated. The LSTM is the best among all proposed techniques with the highest accuracy of 87%. We have collected a Twitter dataset from Kaggle to perform our experiment. The future improvement of the proposed research should include REST APIs and web crawling-based solutions to get live tweets to perform real-time analytics. We have analysed 1.6 million tweets in our research work.","container-title":"IOP Conference Series: Materials Science and Engineering","DOI":"10.1088/1757-899X/1074/1/012007","ISSN":"1757-899X","issue":"1","journalAbbreviation":"IOP Conf. Ser.: Mater. Sci. Eng.","language":"en","note":"publisher: IOP Publishing","page":"012007","source":"Institute of Physics","title":"Sentiment Analysis using Neural Network and LSTM","volume":"1074","author":[{"family":"Srinivas","given":"Akana Chandra Mouli Venkata"},{"family":"Satyanarayana","given":"Ch"},{"family":"Divakar","given":"Ch"},{"family":"Sirisha","given":"Katikireddy Phani"}],"issued":{"date-parts":[["2021",2]]}}}],"schema":"https://github.com/citation-style-language/schema/raw/master/csl-citation.json"} </w:instrText>
      </w:r>
      <w:r w:rsidR="004E3714">
        <w:fldChar w:fldCharType="separate"/>
      </w:r>
      <w:r w:rsidR="004E3714" w:rsidRPr="004E3714">
        <w:rPr>
          <w:kern w:val="0"/>
        </w:rPr>
        <w:t xml:space="preserve">(Srinivas </w:t>
      </w:r>
      <w:r w:rsidR="004E3714" w:rsidRPr="00FC07B5">
        <w:rPr>
          <w:kern w:val="0"/>
        </w:rPr>
        <w:t>et al</w:t>
      </w:r>
      <w:r w:rsidR="004E3714" w:rsidRPr="004E3714">
        <w:rPr>
          <w:i/>
          <w:iCs/>
          <w:kern w:val="0"/>
        </w:rPr>
        <w:t>.</w:t>
      </w:r>
      <w:r w:rsidR="004E3714" w:rsidRPr="004E3714">
        <w:rPr>
          <w:kern w:val="0"/>
        </w:rPr>
        <w:t>, 2021)</w:t>
      </w:r>
      <w:r w:rsidR="004E3714">
        <w:fldChar w:fldCharType="end"/>
      </w:r>
      <w:r w:rsidRPr="00023002">
        <w:t>.</w:t>
      </w:r>
    </w:p>
    <w:p w14:paraId="13C9E302" w14:textId="0DC9682E" w:rsidR="00471A6A" w:rsidRDefault="00471A6A" w:rsidP="00323D18">
      <w:r w:rsidRPr="00471A6A">
        <w:rPr>
          <w:b/>
          <w:bCs/>
        </w:rPr>
        <w:t>Convolutional Neural Networks (CNNs)</w:t>
      </w:r>
      <w:r w:rsidRPr="00471A6A">
        <w:t xml:space="preserve"> excel at extracting hierarchical features from text, which helps in identifying patterns relevant to sentiment analysis</w:t>
      </w:r>
      <w:r w:rsidR="008343C3" w:rsidRPr="008343C3">
        <w:t xml:space="preserve">. CNNs aren't made to capture temporal </w:t>
      </w:r>
      <w:r w:rsidR="008343C3" w:rsidRPr="008343C3">
        <w:lastRenderedPageBreak/>
        <w:t>dependencies, so they perform worse with sequential input. Furthermore, they usually demand input of a fixed size, which might be limiting for text sequences with varied lengths</w:t>
      </w:r>
      <w:r w:rsidR="00C87E6D">
        <w:t xml:space="preserve"> </w:t>
      </w:r>
      <w:r w:rsidR="00C87E6D">
        <w:fldChar w:fldCharType="begin"/>
      </w:r>
      <w:r w:rsidR="00C87E6D">
        <w:instrText xml:space="preserve"> ADDIN ZOTERO_ITEM CSL_CITATION {"citationID":"vo0QJfb4","properties":{"formattedCitation":"(Zhang and Wallace, 2016)","plainCitation":"(Zhang and Wallace, 2016)","noteIndex":0},"citationItems":[{"id":128,"uris":["http://zotero.org/users/local/JtIfgjS1/items/WYJ9HUVL"],"itemData":{"id":128,"type":"article","abstract":"Convolutional Neural Networks (CNNs) have recently achieved remarkably strong performance on the practically important task of sentence classification (kim 2014, kalchbrenner 2014, johnson 2014). However, these models require practitioners to specify an exact model architecture and set accompanying hyperparameters, including the filter region size, regularization parameters, and so on. It is currently unknown how sensitive model performance is to changes in these configurations for the task of sentence classification. We thus conduct a sensitivity analysis of one-layer CNNs to explore the effect of architecture components on model performance; our aim is to distinguish between important and comparatively inconsequential design decisions for sentence classification. We focus on one-layer CNNs (to the exclusion of more complex models) due to their comparative simplicity and strong empirical performance, which makes it a modern standard baseline method akin to Support Vector Machine (SVMs) and logistic regression. We derive practical advice from our extensive empirical results for those interested in getting the most out of CNNs for sentence classification in real world settings.","DOI":"10.48550/arXiv.1510.03820","note":"arXiv:1510.03820 [cs]","number":"arXiv:1510.03820","publisher":"arXiv","source":"arXiv.org","title":"A Sensitivity Analysis of (and Practitioners' Guide to) Convolutional Neural Networks for Sentence Classification","URL":"http://arxiv.org/abs/1510.03820","author":[{"family":"Zhang","given":"Ye"},{"family":"Wallace","given":"Byron"}],"accessed":{"date-parts":[["2024",8,19]]},"issued":{"date-parts":[["2016",4,6]]}}}],"schema":"https://github.com/citation-style-language/schema/raw/master/csl-citation.json"} </w:instrText>
      </w:r>
      <w:r w:rsidR="00C87E6D">
        <w:fldChar w:fldCharType="separate"/>
      </w:r>
      <w:r w:rsidR="00C87E6D" w:rsidRPr="00C87E6D">
        <w:t xml:space="preserve">(Zhang </w:t>
      </w:r>
      <w:r w:rsidR="003D5306">
        <w:t>&amp;</w:t>
      </w:r>
      <w:r w:rsidR="00C87E6D" w:rsidRPr="00C87E6D">
        <w:t xml:space="preserve"> Wallace, 2016)</w:t>
      </w:r>
      <w:r w:rsidR="00C87E6D">
        <w:fldChar w:fldCharType="end"/>
      </w:r>
      <w:r w:rsidRPr="00471A6A">
        <w:t>.</w:t>
      </w:r>
    </w:p>
    <w:p w14:paraId="519DB219" w14:textId="2BCE7E7C" w:rsidR="00E6642B" w:rsidRDefault="00E6642B" w:rsidP="00323D18">
      <w:r w:rsidRPr="00321FAA">
        <w:rPr>
          <w:b/>
          <w:bCs/>
        </w:rPr>
        <w:t>Bidirectional Encoder Representations from Transformers (BERT)</w:t>
      </w:r>
      <w:r w:rsidRPr="00E6642B">
        <w:t xml:space="preserve"> excels in sentiment analysis by capturing deep contextual relationships through its bidirectional processing of text. </w:t>
      </w:r>
      <w:r w:rsidR="00CA0A42" w:rsidRPr="00CA0A42">
        <w:t>BERT is adaptable to a range of applications since its pre-trained models may be adjusted with little data. BERT requires a lot of computing resources for both training and inference, though, as it is resource intensive</w:t>
      </w:r>
      <w:r w:rsidR="007340F1">
        <w:t xml:space="preserve"> </w:t>
      </w:r>
      <w:r w:rsidR="00FA454C">
        <w:fldChar w:fldCharType="begin"/>
      </w:r>
      <w:r w:rsidR="00FA454C">
        <w:instrText xml:space="preserve"> ADDIN ZOTERO_ITEM CSL_CITATION {"citationID":"KBWPnXc8","properties":{"formattedCitation":"(Devlin {\\i{}et al.}, 2019)","plainCitation":"(Devlin et al., 2019)","noteIndex":0},"citationItems":[{"id":131,"uris":["http://zotero.org/users/local/JtIfgjS1/items/KIXTGG8B"],"itemData":{"id":131,"type":"article","abstract":"We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improvement).","DOI":"10.48550/arXiv.1810.04805","note":"arXiv:1810.04805 [cs]","number":"arXiv:1810.04805","publisher":"arXiv","source":"arXiv.org","title":"BERT: Pre-training of Deep Bidirectional Transformers for Language Understanding","title-short":"BERT","URL":"http://arxiv.org/abs/1810.04805","author":[{"family":"Devlin","given":"Jacob"},{"family":"Chang","given":"Ming-Wei"},{"family":"Lee","given":"Kenton"},{"family":"Toutanova","given":"Kristina"}],"accessed":{"date-parts":[["2024",8,19]]},"issued":{"date-parts":[["2019",5,24]]}}}],"schema":"https://github.com/citation-style-language/schema/raw/master/csl-citation.json"} </w:instrText>
      </w:r>
      <w:r w:rsidR="00FA454C">
        <w:fldChar w:fldCharType="separate"/>
      </w:r>
      <w:r w:rsidR="00FA454C" w:rsidRPr="00FA454C">
        <w:rPr>
          <w:kern w:val="0"/>
        </w:rPr>
        <w:t>(Devlin et al</w:t>
      </w:r>
      <w:r w:rsidR="00FA454C" w:rsidRPr="00FA454C">
        <w:rPr>
          <w:i/>
          <w:iCs/>
          <w:kern w:val="0"/>
        </w:rPr>
        <w:t>.</w:t>
      </w:r>
      <w:r w:rsidR="00FA454C" w:rsidRPr="00FA454C">
        <w:rPr>
          <w:kern w:val="0"/>
        </w:rPr>
        <w:t>, 2019)</w:t>
      </w:r>
      <w:r w:rsidR="00FA454C">
        <w:fldChar w:fldCharType="end"/>
      </w:r>
      <w:r w:rsidRPr="00E6642B">
        <w:t>.</w:t>
      </w:r>
    </w:p>
    <w:p w14:paraId="2009A89C" w14:textId="44678338" w:rsidR="00621B0A" w:rsidRDefault="00621B0A" w:rsidP="00323D18">
      <w:r w:rsidRPr="000E30CE">
        <w:rPr>
          <w:b/>
          <w:bCs/>
        </w:rPr>
        <w:t>Gated Recurrent Units (GRUs)</w:t>
      </w:r>
      <w:r w:rsidRPr="00621B0A">
        <w:t xml:space="preserve"> offer a simplified architecture</w:t>
      </w:r>
      <w:r>
        <w:t xml:space="preserve"> </w:t>
      </w:r>
      <w:r w:rsidRPr="00621B0A">
        <w:t>making them faster to train while still addressing the vanishing gradient problem, which is beneficial for handling sequential data in tasks like sentiment analysis. Despite their advantages, GRUs remain computationally intensive compared to non-recurrent models like CNNs and have lower interpretability than simpler models</w:t>
      </w:r>
      <w:r w:rsidR="006674E9">
        <w:t xml:space="preserve"> </w:t>
      </w:r>
      <w:r w:rsidR="006674E9">
        <w:fldChar w:fldCharType="begin"/>
      </w:r>
      <w:r w:rsidR="006674E9">
        <w:instrText xml:space="preserve"> ADDIN ZOTERO_ITEM CSL_CITATION {"citationID":"OXbyg7na","properties":{"formattedCitation":"(Chung {\\i{}et al.}, 2014)","plainCitation":"(Chung et al., 2014)","noteIndex":0},"citationItems":[{"id":134,"uris":["http://zotero.org/users/local/JtIfgjS1/items/6GAMMXLL"],"itemData":{"id":134,"type":"article","abstract":"In this paper we compare different types of recurrent units in recurrent neural networks (RNNs). Especially, we focus on more sophisticated units that implement a gating mechanism, such as a long short-term memory (LSTM) unit and a recently proposed gated recurrent unit (GRU). We evaluate these recurrent units on the tasks of polyphonic music modeling and speech signal modeling. Our experiments revealed that these advanced recurrent units are indeed better than more traditional recurrent units such as tanh units. Also, we found GRU to be comparable to LSTM.","DOI":"10.48550/arXiv.1412.3555","note":"arXiv:1412.3555 [cs]","number":"arXiv:1412.3555","publisher":"arXiv","source":"arXiv.org","title":"Empirical Evaluation of Gated Recurrent Neural Networks on Sequence Modeling","URL":"http://arxiv.org/abs/1412.3555","author":[{"family":"Chung","given":"Junyoung"},{"family":"Gulcehre","given":"Caglar"},{"family":"Cho","given":"KyungHyun"},{"family":"Bengio","given":"Yoshua"}],"accessed":{"date-parts":[["2024",8,19]]},"issued":{"date-parts":[["2014",12,11]]}}}],"schema":"https://github.com/citation-style-language/schema/raw/master/csl-citation.json"} </w:instrText>
      </w:r>
      <w:r w:rsidR="006674E9">
        <w:fldChar w:fldCharType="separate"/>
      </w:r>
      <w:r w:rsidR="006674E9" w:rsidRPr="00CE0ED6">
        <w:rPr>
          <w:kern w:val="0"/>
        </w:rPr>
        <w:t>(Chung et al</w:t>
      </w:r>
      <w:r w:rsidR="006674E9" w:rsidRPr="006674E9">
        <w:rPr>
          <w:i/>
          <w:iCs/>
          <w:kern w:val="0"/>
        </w:rPr>
        <w:t>.</w:t>
      </w:r>
      <w:r w:rsidR="006674E9" w:rsidRPr="006674E9">
        <w:rPr>
          <w:kern w:val="0"/>
        </w:rPr>
        <w:t>, 2014)</w:t>
      </w:r>
      <w:r w:rsidR="006674E9">
        <w:fldChar w:fldCharType="end"/>
      </w:r>
      <w:r w:rsidR="000E30CE">
        <w:t>.</w:t>
      </w:r>
    </w:p>
    <w:p w14:paraId="3736ADE7" w14:textId="2A0BC66B" w:rsidR="00EF74ED" w:rsidRDefault="00EF74ED" w:rsidP="00323D18">
      <w:pPr>
        <w:rPr>
          <w:b/>
          <w:bCs/>
          <w:u w:val="single"/>
        </w:rPr>
      </w:pPr>
      <w:r w:rsidRPr="00EF74ED">
        <w:rPr>
          <w:b/>
          <w:bCs/>
          <w:u w:val="single"/>
        </w:rPr>
        <w:t>Reasons Why LSTM and RNN are Preferable</w:t>
      </w:r>
    </w:p>
    <w:p w14:paraId="2B2B3B44" w14:textId="1D96E02C" w:rsidR="00EF74ED" w:rsidRPr="00EF74ED" w:rsidRDefault="003A2253" w:rsidP="00BB7433">
      <w:r>
        <w:fldChar w:fldCharType="begin"/>
      </w:r>
      <w:r w:rsidR="004E3714">
        <w:instrText xml:space="preserve"> ADDIN ZOTERO_ITEM CSL_CITATION {"citationID":"3UerpBM4","properties":{"formattedCitation":"(Tan, Lee and Lim, 2023)","plainCitation":"(Tan, Lee and Lim, 2023)","dontUpdate":true,"noteIndex":0},"citationItems":[{"id":119,"uris":["http://zotero.org/users/local/JtIfgjS1/items/CV4KVGXX"],"itemData":{"id":119,"type":"article-journal","abstract":"Sentiment analysis is a critical subfield of natural language processing that focuses on categorizing text into three primary sentiments: positive, negative, and neutral. With the proliferation of online platforms where individuals can openly express their opinions and perspectives, it has become increasingly crucial for organizations to comprehend the underlying sentiments behind these opinions to make informed decisions. By comprehending the sentiments behind customers’ opinions and attitudes towards products and services, companies can improve customer satisfaction, increase brand reputation, and ultimately increase revenue. Additionally, sentiment analysis can be applied to political analysis to understand public opinion toward political parties, candidates, and policies. Sentiment analysis can also be used in the financial industry to analyze news articles and social media posts to predict stock prices and identify potential investment opportunities. This paper offers an overview of the latest advancements in sentiment analysis, including preprocessing techniques, feature extraction methods, classification techniques, widely used datasets, and experimental results. Furthermore, this paper delves into the challenges posed by sentiment analysis datasets and discusses some limitations and future research prospects of sentiment analysis. Given the importance of sentiment analysis, this paper provides valuable insights into the current state of the field and serves as a valuable resource for both researchers and practitioners. The information presented in this paper can inform stakeholders about the latest advancements in sentiment analysis and guide future research in the field.","container-title":"Applied Sciences","DOI":"10.3390/app13074550","ISSN":"2076-3417","issue":"7","language":"en","license":"http://creativecommons.org/licenses/by/3.0/","note":"number: 7\npublisher: Multidisciplinary Digital Publishing Institute","page":"4550","source":"www.mdpi.com","title":"A Survey of Sentiment Analysis: Approaches, Datasets, and Future Research","title-short":"A Survey of Sentiment Analysis","volume":"13","author":[{"family":"Tan","given":"Kian Long"},{"family":"Lee","given":"Chin Poo"},{"family":"Lim","given":"Kian Ming"}],"issued":{"date-parts":[["2023",1]]}}}],"schema":"https://github.com/citation-style-language/schema/raw/master/csl-citation.json"} </w:instrText>
      </w:r>
      <w:r>
        <w:fldChar w:fldCharType="separate"/>
      </w:r>
      <w:r w:rsidRPr="000B6949">
        <w:t>Tan</w:t>
      </w:r>
      <w:r w:rsidRPr="004B2870">
        <w:rPr>
          <w:kern w:val="0"/>
        </w:rPr>
        <w:t xml:space="preserve"> </w:t>
      </w:r>
      <w:r w:rsidRPr="00294D5A">
        <w:rPr>
          <w:kern w:val="0"/>
        </w:rPr>
        <w:t>et al.</w:t>
      </w:r>
      <w:r>
        <w:rPr>
          <w:kern w:val="0"/>
        </w:rPr>
        <w:t xml:space="preserve"> (</w:t>
      </w:r>
      <w:r w:rsidRPr="006E0EAF">
        <w:rPr>
          <w:kern w:val="0"/>
        </w:rPr>
        <w:t>202</w:t>
      </w:r>
      <w:r>
        <w:rPr>
          <w:kern w:val="0"/>
        </w:rPr>
        <w:t>3</w:t>
      </w:r>
      <w:r w:rsidRPr="000B6949">
        <w:t>)</w:t>
      </w:r>
      <w:r>
        <w:fldChar w:fldCharType="end"/>
      </w:r>
      <w:r>
        <w:t xml:space="preserve"> indicates that </w:t>
      </w:r>
      <w:r w:rsidR="002F4CC4" w:rsidRPr="002F4CC4">
        <w:t>sentiment analysis benefits from the processing of sequential data and the ability of Recurrent Neural Networks (RNNs) and Long Short-Term Memory (LSTM) networks to capture temporal connections. As LSTMs can retain long-term information and solve the vanishing gradient problem, they are very useful for interpreting complex sentiments in extended text sequences. RNNs are a realistic option when computational resources and training time are limited because they balance simplicity and efficiency, making them less suitable for long-term dependencies but still useful for shorter sequences</w:t>
      </w:r>
      <w:r w:rsidR="00BB7433" w:rsidRPr="00BB7433">
        <w:t>.</w:t>
      </w:r>
    </w:p>
    <w:p w14:paraId="68B4F3A8" w14:textId="02EFCED2" w:rsidR="00EA7BAE" w:rsidRDefault="00227C26" w:rsidP="00227C26">
      <w:pPr>
        <w:pStyle w:val="Heading2"/>
      </w:pPr>
      <w:r>
        <w:lastRenderedPageBreak/>
        <w:t xml:space="preserve">Implementation of </w:t>
      </w:r>
      <w:r w:rsidR="00351CB2">
        <w:t xml:space="preserve">Naïve Bayes and </w:t>
      </w:r>
      <w:r w:rsidR="0085662D">
        <w:t>L</w:t>
      </w:r>
      <w:r w:rsidR="00351CB2">
        <w:t>ogis</w:t>
      </w:r>
      <w:r w:rsidR="0085662D">
        <w:t>tic Regression Classifier</w:t>
      </w:r>
    </w:p>
    <w:p w14:paraId="3D38B22D" w14:textId="50C78A8E" w:rsidR="00EA7BAE" w:rsidRPr="004F5731" w:rsidRDefault="00BB153C" w:rsidP="003B1CB2">
      <w:r w:rsidRPr="00BB153C">
        <w:t xml:space="preserve">Training and evaluating </w:t>
      </w:r>
      <w:r w:rsidR="003501FB">
        <w:t xml:space="preserve">both </w:t>
      </w:r>
      <w:r w:rsidR="00E432BC">
        <w:t xml:space="preserve">the </w:t>
      </w:r>
      <w:r w:rsidR="00E432BC" w:rsidRPr="00BB153C">
        <w:t>classifier</w:t>
      </w:r>
      <w:r w:rsidRPr="00BB153C">
        <w:t xml:space="preserve"> using the scikit-learn</w:t>
      </w:r>
      <w:r w:rsidR="00E432BC">
        <w:t xml:space="preserve"> library</w:t>
      </w:r>
      <w:r w:rsidRPr="00BB153C">
        <w:t>. After splitting the resampled data into training and testing sets, the model</w:t>
      </w:r>
      <w:r w:rsidR="00E432BC">
        <w:t>s</w:t>
      </w:r>
      <w:r w:rsidRPr="00BB153C">
        <w:t xml:space="preserve"> </w:t>
      </w:r>
      <w:r w:rsidR="00E432BC">
        <w:t>are</w:t>
      </w:r>
      <w:r w:rsidRPr="00BB153C">
        <w:t xml:space="preserve"> trained on the training data and used to make predictions on the test set. The model's performance is then evaluated using </w:t>
      </w:r>
      <w:r w:rsidR="008B68D4" w:rsidRPr="00BB153C">
        <w:t>metrics</w:t>
      </w:r>
      <w:r w:rsidRPr="00BB153C">
        <w:t xml:space="preserve"> like </w:t>
      </w:r>
      <w:r w:rsidR="006E0C47">
        <w:t>F1-score, precision, recall</w:t>
      </w:r>
      <w:r w:rsidR="006E0C47" w:rsidRPr="00D90BAE">
        <w:t xml:space="preserve"> and ROC-AUC score</w:t>
      </w:r>
      <w:r w:rsidR="004F5731">
        <w:t xml:space="preserve"> as shown in </w:t>
      </w:r>
      <w:r w:rsidR="004F5731" w:rsidRPr="004F5731">
        <w:fldChar w:fldCharType="begin"/>
      </w:r>
      <w:r w:rsidR="004F5731" w:rsidRPr="004F5731">
        <w:instrText xml:space="preserve"> REF _Ref175061117 \h  \* MERGEFORMAT </w:instrText>
      </w:r>
      <w:r w:rsidR="004F5731" w:rsidRPr="004F5731">
        <w:fldChar w:fldCharType="separate"/>
      </w:r>
      <w:r w:rsidR="004F5731" w:rsidRPr="004F5731">
        <w:t xml:space="preserve">Table </w:t>
      </w:r>
      <w:r w:rsidR="004F5731" w:rsidRPr="004F5731">
        <w:rPr>
          <w:noProof/>
        </w:rPr>
        <w:t>2</w:t>
      </w:r>
      <w:r w:rsidR="004F5731" w:rsidRPr="004F5731">
        <w:fldChar w:fldCharType="end"/>
      </w:r>
      <w:r w:rsidRPr="004F5731">
        <w:t>.</w:t>
      </w:r>
    </w:p>
    <w:tbl>
      <w:tblPr>
        <w:tblStyle w:val="TableGrid"/>
        <w:tblW w:w="0" w:type="auto"/>
        <w:jc w:val="center"/>
        <w:tblLook w:val="04A0" w:firstRow="1" w:lastRow="0" w:firstColumn="1" w:lastColumn="0" w:noHBand="0" w:noVBand="1"/>
      </w:tblPr>
      <w:tblGrid>
        <w:gridCol w:w="1704"/>
        <w:gridCol w:w="1555"/>
        <w:gridCol w:w="1582"/>
        <w:gridCol w:w="1555"/>
        <w:gridCol w:w="1555"/>
      </w:tblGrid>
      <w:tr w:rsidR="00614F77" w14:paraId="76429704" w14:textId="77777777" w:rsidTr="00D97802">
        <w:trPr>
          <w:jc w:val="center"/>
        </w:trPr>
        <w:tc>
          <w:tcPr>
            <w:tcW w:w="1639" w:type="dxa"/>
          </w:tcPr>
          <w:p w14:paraId="658BB198" w14:textId="4190F6CD" w:rsidR="00614F77" w:rsidRPr="00286702" w:rsidRDefault="00614F77" w:rsidP="004C6549">
            <w:pPr>
              <w:rPr>
                <w:b/>
                <w:bCs/>
              </w:rPr>
            </w:pPr>
            <w:r w:rsidRPr="00286702">
              <w:rPr>
                <w:b/>
                <w:bCs/>
              </w:rPr>
              <w:t>Models</w:t>
            </w:r>
            <w:r w:rsidR="00ED3EF2" w:rsidRPr="00286702">
              <w:rPr>
                <w:b/>
                <w:bCs/>
              </w:rPr>
              <w:t xml:space="preserve"> / Metric</w:t>
            </w:r>
          </w:p>
        </w:tc>
        <w:tc>
          <w:tcPr>
            <w:tcW w:w="1555" w:type="dxa"/>
          </w:tcPr>
          <w:p w14:paraId="3B28EF8F" w14:textId="77777777" w:rsidR="00614F77" w:rsidRPr="00286702" w:rsidRDefault="00614F77" w:rsidP="004C6549">
            <w:pPr>
              <w:rPr>
                <w:b/>
                <w:bCs/>
              </w:rPr>
            </w:pPr>
            <w:r w:rsidRPr="00286702">
              <w:rPr>
                <w:b/>
                <w:bCs/>
              </w:rPr>
              <w:t>Max. precision achieved</w:t>
            </w:r>
          </w:p>
        </w:tc>
        <w:tc>
          <w:tcPr>
            <w:tcW w:w="1582" w:type="dxa"/>
          </w:tcPr>
          <w:p w14:paraId="2C7B0489" w14:textId="77777777" w:rsidR="00614F77" w:rsidRPr="00286702" w:rsidRDefault="00614F77" w:rsidP="004C6549">
            <w:pPr>
              <w:rPr>
                <w:b/>
                <w:bCs/>
              </w:rPr>
            </w:pPr>
            <w:r w:rsidRPr="00286702">
              <w:rPr>
                <w:b/>
                <w:bCs/>
              </w:rPr>
              <w:t>Max. recall achieved</w:t>
            </w:r>
          </w:p>
        </w:tc>
        <w:tc>
          <w:tcPr>
            <w:tcW w:w="1555" w:type="dxa"/>
          </w:tcPr>
          <w:p w14:paraId="0669CF78" w14:textId="77777777" w:rsidR="00614F77" w:rsidRPr="00286702" w:rsidRDefault="00614F77" w:rsidP="004C6549">
            <w:pPr>
              <w:rPr>
                <w:b/>
                <w:bCs/>
              </w:rPr>
            </w:pPr>
            <w:r w:rsidRPr="00286702">
              <w:rPr>
                <w:b/>
                <w:bCs/>
              </w:rPr>
              <w:t>Max.</w:t>
            </w:r>
          </w:p>
          <w:p w14:paraId="2448DDF3" w14:textId="77777777" w:rsidR="00614F77" w:rsidRPr="00286702" w:rsidRDefault="00614F77" w:rsidP="004C6549">
            <w:pPr>
              <w:rPr>
                <w:b/>
                <w:bCs/>
              </w:rPr>
            </w:pPr>
            <w:r w:rsidRPr="00286702">
              <w:rPr>
                <w:b/>
                <w:bCs/>
              </w:rPr>
              <w:t>F1-score achieved</w:t>
            </w:r>
          </w:p>
        </w:tc>
        <w:tc>
          <w:tcPr>
            <w:tcW w:w="1555" w:type="dxa"/>
          </w:tcPr>
          <w:p w14:paraId="1A778554" w14:textId="77777777" w:rsidR="00614F77" w:rsidRPr="00286702" w:rsidRDefault="00614F77" w:rsidP="004C6549">
            <w:pPr>
              <w:rPr>
                <w:b/>
                <w:bCs/>
              </w:rPr>
            </w:pPr>
            <w:r w:rsidRPr="00286702">
              <w:rPr>
                <w:b/>
                <w:bCs/>
              </w:rPr>
              <w:t xml:space="preserve">Max ROC-AUC score achieved </w:t>
            </w:r>
          </w:p>
        </w:tc>
      </w:tr>
      <w:tr w:rsidR="00614F77" w14:paraId="47B7EA94" w14:textId="77777777" w:rsidTr="00D97802">
        <w:trPr>
          <w:jc w:val="center"/>
        </w:trPr>
        <w:tc>
          <w:tcPr>
            <w:tcW w:w="1639" w:type="dxa"/>
          </w:tcPr>
          <w:p w14:paraId="73A87ACC" w14:textId="77777777" w:rsidR="00614F77" w:rsidRPr="00286702" w:rsidRDefault="00614F77" w:rsidP="004C6549">
            <w:pPr>
              <w:rPr>
                <w:b/>
                <w:bCs/>
              </w:rPr>
            </w:pPr>
            <w:r w:rsidRPr="00286702">
              <w:rPr>
                <w:b/>
                <w:bCs/>
              </w:rPr>
              <w:t>Naïve Bayes</w:t>
            </w:r>
          </w:p>
        </w:tc>
        <w:tc>
          <w:tcPr>
            <w:tcW w:w="1555" w:type="dxa"/>
          </w:tcPr>
          <w:p w14:paraId="217BD82D" w14:textId="77777777" w:rsidR="00614F77" w:rsidRDefault="00614F77" w:rsidP="004C6549">
            <w:r w:rsidRPr="00C801D4">
              <w:t>0.96</w:t>
            </w:r>
          </w:p>
        </w:tc>
        <w:tc>
          <w:tcPr>
            <w:tcW w:w="1582" w:type="dxa"/>
          </w:tcPr>
          <w:p w14:paraId="2720F7C3" w14:textId="77777777" w:rsidR="00614F77" w:rsidRPr="00AB34B6" w:rsidRDefault="00614F77" w:rsidP="004C6549">
            <w:pPr>
              <w:rPr>
                <w:lang w:val="en-GB"/>
              </w:rPr>
            </w:pPr>
            <w:r w:rsidRPr="00AB34B6">
              <w:rPr>
                <w:lang w:val="en-GB"/>
              </w:rPr>
              <w:t>0.99</w:t>
            </w:r>
          </w:p>
          <w:p w14:paraId="36CDBD45" w14:textId="77777777" w:rsidR="00614F77" w:rsidRDefault="00614F77" w:rsidP="004C6549"/>
        </w:tc>
        <w:tc>
          <w:tcPr>
            <w:tcW w:w="1555" w:type="dxa"/>
          </w:tcPr>
          <w:p w14:paraId="0DE2DA35" w14:textId="77777777" w:rsidR="00614F77" w:rsidRPr="00AB34B6" w:rsidRDefault="00614F77" w:rsidP="004C6549">
            <w:pPr>
              <w:rPr>
                <w:lang w:val="en-GB"/>
              </w:rPr>
            </w:pPr>
            <w:r w:rsidRPr="00AB34B6">
              <w:rPr>
                <w:lang w:val="en-GB"/>
              </w:rPr>
              <w:t>0.86</w:t>
            </w:r>
          </w:p>
          <w:p w14:paraId="52D9EA6F" w14:textId="77777777" w:rsidR="00614F77" w:rsidRDefault="00614F77" w:rsidP="004C6549"/>
        </w:tc>
        <w:tc>
          <w:tcPr>
            <w:tcW w:w="1555" w:type="dxa"/>
          </w:tcPr>
          <w:p w14:paraId="0D039399" w14:textId="77777777" w:rsidR="00614F77" w:rsidRPr="00F06FE9" w:rsidRDefault="00614F77" w:rsidP="004C6549">
            <w:pPr>
              <w:rPr>
                <w:lang w:val="en-GB"/>
              </w:rPr>
            </w:pPr>
            <w:r w:rsidRPr="00F06FE9">
              <w:rPr>
                <w:lang w:val="en-GB"/>
              </w:rPr>
              <w:t>0.97</w:t>
            </w:r>
          </w:p>
          <w:p w14:paraId="5D41FDF1" w14:textId="77777777" w:rsidR="00614F77" w:rsidRDefault="00614F77" w:rsidP="004C6549"/>
        </w:tc>
      </w:tr>
      <w:tr w:rsidR="00614F77" w14:paraId="3D5F9738" w14:textId="77777777" w:rsidTr="00D97802">
        <w:trPr>
          <w:jc w:val="center"/>
        </w:trPr>
        <w:tc>
          <w:tcPr>
            <w:tcW w:w="1639" w:type="dxa"/>
          </w:tcPr>
          <w:p w14:paraId="75AF1C69" w14:textId="77777777" w:rsidR="00614F77" w:rsidRPr="00286702" w:rsidRDefault="00614F77" w:rsidP="004C6549">
            <w:pPr>
              <w:rPr>
                <w:b/>
                <w:bCs/>
              </w:rPr>
            </w:pPr>
            <w:r w:rsidRPr="00286702">
              <w:rPr>
                <w:b/>
                <w:bCs/>
              </w:rPr>
              <w:t>Logistic Regression</w:t>
            </w:r>
          </w:p>
        </w:tc>
        <w:tc>
          <w:tcPr>
            <w:tcW w:w="1555" w:type="dxa"/>
          </w:tcPr>
          <w:p w14:paraId="59E1D085" w14:textId="77777777" w:rsidR="00614F77" w:rsidRDefault="00614F77" w:rsidP="004C6549">
            <w:r w:rsidRPr="00F06FE9">
              <w:t>0.97</w:t>
            </w:r>
          </w:p>
        </w:tc>
        <w:tc>
          <w:tcPr>
            <w:tcW w:w="1582" w:type="dxa"/>
          </w:tcPr>
          <w:p w14:paraId="47095934" w14:textId="77777777" w:rsidR="00614F77" w:rsidRDefault="00614F77" w:rsidP="004C6549">
            <w:r w:rsidRPr="00F06FE9">
              <w:t>0.99</w:t>
            </w:r>
          </w:p>
        </w:tc>
        <w:tc>
          <w:tcPr>
            <w:tcW w:w="1555" w:type="dxa"/>
          </w:tcPr>
          <w:p w14:paraId="4CB00664" w14:textId="77777777" w:rsidR="00614F77" w:rsidRDefault="00614F77" w:rsidP="004C6549">
            <w:r w:rsidRPr="00614F77">
              <w:t>0.98</w:t>
            </w:r>
          </w:p>
        </w:tc>
        <w:tc>
          <w:tcPr>
            <w:tcW w:w="1555" w:type="dxa"/>
          </w:tcPr>
          <w:p w14:paraId="17F216C1" w14:textId="77777777" w:rsidR="00614F77" w:rsidRDefault="00614F77" w:rsidP="000739FB">
            <w:pPr>
              <w:keepNext/>
            </w:pPr>
            <w:r w:rsidRPr="00614F77">
              <w:t>0.98</w:t>
            </w:r>
          </w:p>
        </w:tc>
      </w:tr>
    </w:tbl>
    <w:p w14:paraId="59375C17" w14:textId="77777777" w:rsidR="00713C96" w:rsidRDefault="00713C96" w:rsidP="007F0188">
      <w:pPr>
        <w:pStyle w:val="Caption"/>
        <w:jc w:val="center"/>
        <w:rPr>
          <w:b/>
          <w:bCs/>
          <w:i w:val="0"/>
          <w:iCs w:val="0"/>
          <w:sz w:val="24"/>
          <w:szCs w:val="24"/>
        </w:rPr>
      </w:pPr>
    </w:p>
    <w:p w14:paraId="64993B7A" w14:textId="04ED1090" w:rsidR="00614F77" w:rsidRDefault="000739FB" w:rsidP="007F0188">
      <w:pPr>
        <w:pStyle w:val="Caption"/>
        <w:jc w:val="center"/>
        <w:rPr>
          <w:b/>
          <w:bCs/>
          <w:i w:val="0"/>
          <w:iCs w:val="0"/>
          <w:sz w:val="24"/>
          <w:szCs w:val="24"/>
        </w:rPr>
      </w:pPr>
      <w:bookmarkStart w:id="5" w:name="_Ref175061117"/>
      <w:r w:rsidRPr="007F0188">
        <w:rPr>
          <w:b/>
          <w:bCs/>
          <w:i w:val="0"/>
          <w:iCs w:val="0"/>
          <w:sz w:val="24"/>
          <w:szCs w:val="24"/>
        </w:rPr>
        <w:t xml:space="preserve">Table </w:t>
      </w:r>
      <w:r w:rsidRPr="007F0188">
        <w:rPr>
          <w:b/>
          <w:bCs/>
          <w:i w:val="0"/>
          <w:iCs w:val="0"/>
          <w:sz w:val="24"/>
          <w:szCs w:val="24"/>
        </w:rPr>
        <w:fldChar w:fldCharType="begin"/>
      </w:r>
      <w:r w:rsidRPr="007F0188">
        <w:rPr>
          <w:b/>
          <w:bCs/>
          <w:i w:val="0"/>
          <w:iCs w:val="0"/>
          <w:sz w:val="24"/>
          <w:szCs w:val="24"/>
        </w:rPr>
        <w:instrText xml:space="preserve"> SEQ Table \* ARABIC </w:instrText>
      </w:r>
      <w:r w:rsidRPr="007F0188">
        <w:rPr>
          <w:b/>
          <w:bCs/>
          <w:i w:val="0"/>
          <w:iCs w:val="0"/>
          <w:sz w:val="24"/>
          <w:szCs w:val="24"/>
        </w:rPr>
        <w:fldChar w:fldCharType="separate"/>
      </w:r>
      <w:r w:rsidR="0031748D">
        <w:rPr>
          <w:b/>
          <w:bCs/>
          <w:i w:val="0"/>
          <w:iCs w:val="0"/>
          <w:noProof/>
          <w:sz w:val="24"/>
          <w:szCs w:val="24"/>
        </w:rPr>
        <w:t>2</w:t>
      </w:r>
      <w:r w:rsidRPr="007F0188">
        <w:rPr>
          <w:b/>
          <w:bCs/>
          <w:i w:val="0"/>
          <w:iCs w:val="0"/>
          <w:sz w:val="24"/>
          <w:szCs w:val="24"/>
        </w:rPr>
        <w:fldChar w:fldCharType="end"/>
      </w:r>
      <w:bookmarkEnd w:id="5"/>
      <w:r w:rsidRPr="007F0188">
        <w:rPr>
          <w:b/>
          <w:bCs/>
          <w:i w:val="0"/>
          <w:iCs w:val="0"/>
          <w:sz w:val="24"/>
          <w:szCs w:val="24"/>
        </w:rPr>
        <w:t xml:space="preserve"> : Results for Naive Bayes and Logistic Regression.</w:t>
      </w:r>
    </w:p>
    <w:p w14:paraId="70CAF95B" w14:textId="77777777" w:rsidR="00BA7C42" w:rsidRPr="00BA7C42" w:rsidRDefault="00BA7C42" w:rsidP="00BA7C42"/>
    <w:p w14:paraId="3FD368A1" w14:textId="738BB070" w:rsidR="0013044F" w:rsidRDefault="005F74BD" w:rsidP="003B1CB2">
      <w:r w:rsidRPr="005F74BD">
        <w:rPr>
          <w:u w:val="single"/>
        </w:rPr>
        <w:t>HYPERPARAMETER TUNING</w:t>
      </w:r>
      <w:r>
        <w:t xml:space="preserve"> - </w:t>
      </w:r>
      <w:r w:rsidR="00C726CD">
        <w:t>T</w:t>
      </w:r>
      <w:r w:rsidR="00D90BAE" w:rsidRPr="00D90BAE">
        <w:t xml:space="preserve">o optimize </w:t>
      </w:r>
      <w:r w:rsidR="00BB4D6A">
        <w:t>both the</w:t>
      </w:r>
      <w:r w:rsidR="00D90BAE" w:rsidRPr="00D90BAE">
        <w:t xml:space="preserve"> model</w:t>
      </w:r>
      <w:r w:rsidR="00BB4D6A">
        <w:t>s</w:t>
      </w:r>
      <w:r w:rsidR="00C02866">
        <w:t>, t</w:t>
      </w:r>
      <w:r w:rsidR="00D90BAE" w:rsidRPr="00D90BAE">
        <w:t xml:space="preserve">he function </w:t>
      </w:r>
      <w:r w:rsidR="002053F9">
        <w:t>takes</w:t>
      </w:r>
      <w:r w:rsidR="00D90BAE" w:rsidRPr="00D90BAE">
        <w:t xml:space="preserve"> resampled data, a parameter grid, and additional settings, splitting the data into training and testing sets. It then uses </w:t>
      </w:r>
      <w:proofErr w:type="spellStart"/>
      <w:r w:rsidR="00D90BAE" w:rsidRPr="00D90BAE">
        <w:t>GridSearchCV</w:t>
      </w:r>
      <w:proofErr w:type="spellEnd"/>
      <w:r w:rsidR="00D90BAE" w:rsidRPr="00D90BAE">
        <w:t xml:space="preserve"> to identify the best hyperparameters. The optimal model is retrained on the training data, and its performance is evaluated using a </w:t>
      </w:r>
      <w:r w:rsidR="00DE6DF7">
        <w:t>F1-score, precision, recall</w:t>
      </w:r>
      <w:r w:rsidR="00D90BAE" w:rsidRPr="00D90BAE">
        <w:t xml:space="preserve"> and ROC-AUC score on the test data</w:t>
      </w:r>
      <w:r w:rsidR="00A71137">
        <w:t xml:space="preserve"> </w:t>
      </w:r>
      <w:r w:rsidR="00C726CD">
        <w:t>as shown in</w:t>
      </w:r>
      <w:r w:rsidR="00602B86">
        <w:t xml:space="preserve"> </w:t>
      </w:r>
      <w:r w:rsidR="004F5731" w:rsidRPr="004F5731">
        <w:fldChar w:fldCharType="begin"/>
      </w:r>
      <w:r w:rsidR="004F5731" w:rsidRPr="004F5731">
        <w:instrText xml:space="preserve"> REF _Ref175061079 \h  \* MERGEFORMAT </w:instrText>
      </w:r>
      <w:r w:rsidR="004F5731" w:rsidRPr="004F5731">
        <w:fldChar w:fldCharType="separate"/>
      </w:r>
      <w:r w:rsidR="004F5731" w:rsidRPr="004F5731">
        <w:t xml:space="preserve">Table </w:t>
      </w:r>
      <w:r w:rsidR="004F5731" w:rsidRPr="004F5731">
        <w:rPr>
          <w:noProof/>
        </w:rPr>
        <w:t>3</w:t>
      </w:r>
      <w:r w:rsidR="004F5731" w:rsidRPr="004F5731">
        <w:fldChar w:fldCharType="end"/>
      </w:r>
      <w:r w:rsidR="004F5731">
        <w:t xml:space="preserve"> and </w:t>
      </w:r>
      <w:r w:rsidR="004F5731" w:rsidRPr="004F5731">
        <w:fldChar w:fldCharType="begin"/>
      </w:r>
      <w:r w:rsidR="004F5731" w:rsidRPr="004F5731">
        <w:instrText xml:space="preserve"> REF _Ref175061083 \h  \* MERGEFORMAT </w:instrText>
      </w:r>
      <w:r w:rsidR="004F5731" w:rsidRPr="004F5731">
        <w:fldChar w:fldCharType="separate"/>
      </w:r>
      <w:r w:rsidR="004F5731" w:rsidRPr="004F5731">
        <w:t xml:space="preserve">Table </w:t>
      </w:r>
      <w:r w:rsidR="004F5731" w:rsidRPr="004F5731">
        <w:rPr>
          <w:noProof/>
        </w:rPr>
        <w:t>4</w:t>
      </w:r>
      <w:r w:rsidR="004F5731" w:rsidRPr="004F5731">
        <w:fldChar w:fldCharType="end"/>
      </w:r>
      <w:r w:rsidR="00D8388E" w:rsidRPr="00D8388E">
        <w:t>.</w:t>
      </w:r>
      <w:r w:rsidR="00DB5A59">
        <w:t xml:space="preserve"> </w:t>
      </w:r>
      <w:r w:rsidR="007B3D31" w:rsidRPr="007B3D31">
        <w:t>Several sample usages demonstrate different parameter grids being tested for the best performance.</w:t>
      </w:r>
    </w:p>
    <w:p w14:paraId="08652A90" w14:textId="77777777" w:rsidR="00BA7C42" w:rsidRDefault="00BA7C42" w:rsidP="003B1CB2"/>
    <w:p w14:paraId="2D141F7A" w14:textId="77777777" w:rsidR="00BA7C42" w:rsidRDefault="00BA7C42" w:rsidP="003B1CB2"/>
    <w:tbl>
      <w:tblPr>
        <w:tblStyle w:val="TableGrid"/>
        <w:tblW w:w="0" w:type="auto"/>
        <w:jc w:val="center"/>
        <w:tblLook w:val="04A0" w:firstRow="1" w:lastRow="0" w:firstColumn="1" w:lastColumn="0" w:noHBand="0" w:noVBand="1"/>
      </w:tblPr>
      <w:tblGrid>
        <w:gridCol w:w="1887"/>
        <w:gridCol w:w="1455"/>
        <w:gridCol w:w="1407"/>
        <w:gridCol w:w="1407"/>
        <w:gridCol w:w="1407"/>
      </w:tblGrid>
      <w:tr w:rsidR="009B0EB3" w14:paraId="3514A6C2" w14:textId="77777777" w:rsidTr="009B0EB3">
        <w:trPr>
          <w:jc w:val="center"/>
        </w:trPr>
        <w:tc>
          <w:tcPr>
            <w:tcW w:w="1887" w:type="dxa"/>
          </w:tcPr>
          <w:p w14:paraId="28020F9D" w14:textId="7FF64F84" w:rsidR="009B0EB3" w:rsidRPr="008D2E71" w:rsidRDefault="009B0EB3" w:rsidP="00AC6E76">
            <w:pPr>
              <w:rPr>
                <w:b/>
                <w:bCs/>
              </w:rPr>
            </w:pPr>
            <w:r w:rsidRPr="008D2E71">
              <w:rPr>
                <w:b/>
                <w:bCs/>
              </w:rPr>
              <w:lastRenderedPageBreak/>
              <w:t>Parameters/ Metrics</w:t>
            </w:r>
          </w:p>
        </w:tc>
        <w:tc>
          <w:tcPr>
            <w:tcW w:w="1455" w:type="dxa"/>
          </w:tcPr>
          <w:p w14:paraId="721DB97F" w14:textId="4273EFBC" w:rsidR="009B0EB3" w:rsidRPr="008D2E71" w:rsidRDefault="009B0EB3" w:rsidP="00AC6E76">
            <w:pPr>
              <w:rPr>
                <w:b/>
                <w:bCs/>
              </w:rPr>
            </w:pPr>
            <w:r w:rsidRPr="008D2E71">
              <w:rPr>
                <w:b/>
                <w:bCs/>
              </w:rPr>
              <w:t>Max. precision achieved</w:t>
            </w:r>
          </w:p>
        </w:tc>
        <w:tc>
          <w:tcPr>
            <w:tcW w:w="1407" w:type="dxa"/>
          </w:tcPr>
          <w:p w14:paraId="79623791" w14:textId="495D47E0" w:rsidR="009B0EB3" w:rsidRPr="008D2E71" w:rsidRDefault="009B0EB3" w:rsidP="00AC6E76">
            <w:pPr>
              <w:rPr>
                <w:b/>
                <w:bCs/>
              </w:rPr>
            </w:pPr>
            <w:r w:rsidRPr="008D2E71">
              <w:rPr>
                <w:b/>
                <w:bCs/>
              </w:rPr>
              <w:t>Max. recall achieved</w:t>
            </w:r>
          </w:p>
        </w:tc>
        <w:tc>
          <w:tcPr>
            <w:tcW w:w="1407" w:type="dxa"/>
          </w:tcPr>
          <w:p w14:paraId="7A5C9DCE" w14:textId="77777777" w:rsidR="009B0EB3" w:rsidRPr="008D2E71" w:rsidRDefault="009B0EB3" w:rsidP="00AC6E76">
            <w:pPr>
              <w:rPr>
                <w:b/>
                <w:bCs/>
              </w:rPr>
            </w:pPr>
            <w:r w:rsidRPr="008D2E71">
              <w:rPr>
                <w:b/>
                <w:bCs/>
              </w:rPr>
              <w:t>Max.</w:t>
            </w:r>
          </w:p>
          <w:p w14:paraId="47FAAE63" w14:textId="4E1EDF0C" w:rsidR="009B0EB3" w:rsidRPr="008D2E71" w:rsidRDefault="009B0EB3" w:rsidP="00AC6E76">
            <w:pPr>
              <w:rPr>
                <w:b/>
                <w:bCs/>
              </w:rPr>
            </w:pPr>
            <w:r w:rsidRPr="008D2E71">
              <w:rPr>
                <w:b/>
                <w:bCs/>
              </w:rPr>
              <w:t>F1-score achieved</w:t>
            </w:r>
          </w:p>
        </w:tc>
        <w:tc>
          <w:tcPr>
            <w:tcW w:w="1407" w:type="dxa"/>
          </w:tcPr>
          <w:p w14:paraId="7700D76A" w14:textId="4DFAFD9B" w:rsidR="009B0EB3" w:rsidRPr="008D2E71" w:rsidRDefault="009B0EB3" w:rsidP="00AC6E76">
            <w:pPr>
              <w:rPr>
                <w:b/>
                <w:bCs/>
              </w:rPr>
            </w:pPr>
            <w:r w:rsidRPr="008D2E71">
              <w:rPr>
                <w:b/>
                <w:bCs/>
              </w:rPr>
              <w:t xml:space="preserve">Max ROC-AUC score achieved </w:t>
            </w:r>
          </w:p>
        </w:tc>
      </w:tr>
      <w:tr w:rsidR="009B0EB3" w14:paraId="672B0AB8" w14:textId="77777777" w:rsidTr="009B0EB3">
        <w:trPr>
          <w:jc w:val="center"/>
        </w:trPr>
        <w:tc>
          <w:tcPr>
            <w:tcW w:w="1887" w:type="dxa"/>
          </w:tcPr>
          <w:p w14:paraId="7933FAAE" w14:textId="37525995" w:rsidR="009B0EB3" w:rsidRPr="008D2E71" w:rsidRDefault="009B0EB3" w:rsidP="00AC6E76">
            <w:pPr>
              <w:rPr>
                <w:b/>
                <w:bCs/>
              </w:rPr>
            </w:pPr>
            <w:r w:rsidRPr="008D2E71">
              <w:rPr>
                <w:b/>
                <w:bCs/>
              </w:rPr>
              <w:t>Alpha = 0.1 and fit prior = False</w:t>
            </w:r>
          </w:p>
        </w:tc>
        <w:tc>
          <w:tcPr>
            <w:tcW w:w="1455" w:type="dxa"/>
          </w:tcPr>
          <w:p w14:paraId="5A24D920" w14:textId="09ECBE56" w:rsidR="009B0EB3" w:rsidRDefault="009B0EB3" w:rsidP="00AC6E76">
            <w:r w:rsidRPr="004E2EB4">
              <w:t>0.93</w:t>
            </w:r>
          </w:p>
        </w:tc>
        <w:tc>
          <w:tcPr>
            <w:tcW w:w="1407" w:type="dxa"/>
          </w:tcPr>
          <w:p w14:paraId="52AA7A77" w14:textId="1083B500" w:rsidR="009B0EB3" w:rsidRDefault="009B0EB3" w:rsidP="00AC6E76">
            <w:r w:rsidRPr="002D0F28">
              <w:t>0.99</w:t>
            </w:r>
          </w:p>
        </w:tc>
        <w:tc>
          <w:tcPr>
            <w:tcW w:w="1407" w:type="dxa"/>
          </w:tcPr>
          <w:p w14:paraId="7128F8E6" w14:textId="026D06E3" w:rsidR="009B0EB3" w:rsidRDefault="009B0EB3" w:rsidP="00AC6E76">
            <w:r w:rsidRPr="002D0F28">
              <w:t>0.92</w:t>
            </w:r>
          </w:p>
        </w:tc>
        <w:tc>
          <w:tcPr>
            <w:tcW w:w="1407" w:type="dxa"/>
          </w:tcPr>
          <w:p w14:paraId="4BE18F4F" w14:textId="4B1961B9" w:rsidR="009B0EB3" w:rsidRDefault="009B0EB3" w:rsidP="00AC6E76">
            <w:r w:rsidRPr="002D0F28">
              <w:t>0.98</w:t>
            </w:r>
          </w:p>
        </w:tc>
      </w:tr>
      <w:tr w:rsidR="009B0EB3" w14:paraId="6A40A3A8" w14:textId="77777777" w:rsidTr="009B0EB3">
        <w:trPr>
          <w:jc w:val="center"/>
        </w:trPr>
        <w:tc>
          <w:tcPr>
            <w:tcW w:w="1887" w:type="dxa"/>
          </w:tcPr>
          <w:p w14:paraId="2C8E4547" w14:textId="3626D522" w:rsidR="009B0EB3" w:rsidRPr="00A60B95" w:rsidRDefault="009B0EB3" w:rsidP="00A60B95">
            <w:pPr>
              <w:rPr>
                <w:b/>
                <w:bCs/>
                <w:lang w:val="en-GB"/>
              </w:rPr>
            </w:pPr>
            <w:r w:rsidRPr="008D2E71">
              <w:rPr>
                <w:b/>
                <w:bCs/>
                <w:lang w:val="en-GB"/>
              </w:rPr>
              <w:t>A</w:t>
            </w:r>
            <w:r w:rsidRPr="00A60B95">
              <w:rPr>
                <w:b/>
                <w:bCs/>
                <w:lang w:val="en-GB"/>
              </w:rPr>
              <w:t>lpha</w:t>
            </w:r>
            <w:r w:rsidRPr="008D2E71">
              <w:rPr>
                <w:b/>
                <w:bCs/>
                <w:lang w:val="en-GB"/>
              </w:rPr>
              <w:t xml:space="preserve"> =</w:t>
            </w:r>
            <w:r w:rsidRPr="00A60B95">
              <w:rPr>
                <w:b/>
                <w:bCs/>
                <w:lang w:val="en-GB"/>
              </w:rPr>
              <w:t xml:space="preserve"> 0.1 </w:t>
            </w:r>
            <w:r w:rsidRPr="008D2E71">
              <w:rPr>
                <w:b/>
                <w:bCs/>
                <w:lang w:val="en-GB"/>
              </w:rPr>
              <w:t xml:space="preserve">and </w:t>
            </w:r>
            <w:r w:rsidRPr="00A60B95">
              <w:rPr>
                <w:b/>
                <w:bCs/>
                <w:lang w:val="en-GB"/>
              </w:rPr>
              <w:t>fit</w:t>
            </w:r>
            <w:r w:rsidRPr="008D2E71">
              <w:rPr>
                <w:b/>
                <w:bCs/>
                <w:lang w:val="en-GB"/>
              </w:rPr>
              <w:t xml:space="preserve"> </w:t>
            </w:r>
            <w:r w:rsidRPr="00A60B95">
              <w:rPr>
                <w:b/>
                <w:bCs/>
                <w:lang w:val="en-GB"/>
              </w:rPr>
              <w:t>prior</w:t>
            </w:r>
            <w:r w:rsidRPr="008D2E71">
              <w:rPr>
                <w:b/>
                <w:bCs/>
                <w:lang w:val="en-GB"/>
              </w:rPr>
              <w:t xml:space="preserve"> = </w:t>
            </w:r>
            <w:r w:rsidRPr="00A60B95">
              <w:rPr>
                <w:b/>
                <w:bCs/>
                <w:lang w:val="en-GB"/>
              </w:rPr>
              <w:t>True</w:t>
            </w:r>
          </w:p>
          <w:p w14:paraId="3918FE12" w14:textId="179A5257" w:rsidR="009B0EB3" w:rsidRPr="008D2E71" w:rsidRDefault="009B0EB3" w:rsidP="00AC6E76">
            <w:pPr>
              <w:rPr>
                <w:b/>
                <w:bCs/>
              </w:rPr>
            </w:pPr>
          </w:p>
        </w:tc>
        <w:tc>
          <w:tcPr>
            <w:tcW w:w="1455" w:type="dxa"/>
          </w:tcPr>
          <w:p w14:paraId="0ED7C9B1" w14:textId="571AE615" w:rsidR="009B0EB3" w:rsidRDefault="009B0EB3" w:rsidP="00AC6E76">
            <w:r w:rsidRPr="001F2E5B">
              <w:t>0.93</w:t>
            </w:r>
          </w:p>
        </w:tc>
        <w:tc>
          <w:tcPr>
            <w:tcW w:w="1407" w:type="dxa"/>
          </w:tcPr>
          <w:p w14:paraId="076133EA" w14:textId="27D80E81" w:rsidR="009B0EB3" w:rsidRDefault="009B0EB3" w:rsidP="00AC6E76">
            <w:r w:rsidRPr="001F2E5B">
              <w:t>0.99</w:t>
            </w:r>
          </w:p>
        </w:tc>
        <w:tc>
          <w:tcPr>
            <w:tcW w:w="1407" w:type="dxa"/>
          </w:tcPr>
          <w:p w14:paraId="37115CB8" w14:textId="14289EF9" w:rsidR="009B0EB3" w:rsidRDefault="009B0EB3" w:rsidP="00AC6E76">
            <w:r w:rsidRPr="00DC31ED">
              <w:t>0.92</w:t>
            </w:r>
          </w:p>
        </w:tc>
        <w:tc>
          <w:tcPr>
            <w:tcW w:w="1407" w:type="dxa"/>
          </w:tcPr>
          <w:p w14:paraId="301EC7FA" w14:textId="11F8F320" w:rsidR="009B0EB3" w:rsidRDefault="009B0EB3" w:rsidP="00AC6E76">
            <w:r w:rsidRPr="00DC31ED">
              <w:t>0.98</w:t>
            </w:r>
          </w:p>
        </w:tc>
      </w:tr>
      <w:tr w:rsidR="009B0EB3" w14:paraId="7C25BF3E" w14:textId="77777777" w:rsidTr="009B0EB3">
        <w:trPr>
          <w:jc w:val="center"/>
        </w:trPr>
        <w:tc>
          <w:tcPr>
            <w:tcW w:w="1887" w:type="dxa"/>
          </w:tcPr>
          <w:p w14:paraId="49A1EBCE" w14:textId="736F7D6D" w:rsidR="009B0EB3" w:rsidRPr="00A60B95" w:rsidRDefault="009B0EB3" w:rsidP="00394735">
            <w:pPr>
              <w:rPr>
                <w:b/>
                <w:bCs/>
                <w:lang w:val="en-GB"/>
              </w:rPr>
            </w:pPr>
            <w:r w:rsidRPr="008D2E71">
              <w:rPr>
                <w:b/>
                <w:bCs/>
                <w:lang w:val="en-GB"/>
              </w:rPr>
              <w:t>A</w:t>
            </w:r>
            <w:r w:rsidRPr="00A60B95">
              <w:rPr>
                <w:b/>
                <w:bCs/>
                <w:lang w:val="en-GB"/>
              </w:rPr>
              <w:t>lpha</w:t>
            </w:r>
            <w:r w:rsidRPr="008D2E71">
              <w:rPr>
                <w:b/>
                <w:bCs/>
                <w:lang w:val="en-GB"/>
              </w:rPr>
              <w:t xml:space="preserve"> =</w:t>
            </w:r>
            <w:r w:rsidRPr="00A60B95">
              <w:rPr>
                <w:b/>
                <w:bCs/>
                <w:lang w:val="en-GB"/>
              </w:rPr>
              <w:t xml:space="preserve"> 0.</w:t>
            </w:r>
            <w:r w:rsidRPr="008D2E71">
              <w:rPr>
                <w:b/>
                <w:bCs/>
                <w:lang w:val="en-GB"/>
              </w:rPr>
              <w:t>0</w:t>
            </w:r>
            <w:r w:rsidRPr="00A60B95">
              <w:rPr>
                <w:b/>
                <w:bCs/>
                <w:lang w:val="en-GB"/>
              </w:rPr>
              <w:t xml:space="preserve">1 </w:t>
            </w:r>
            <w:r w:rsidRPr="008D2E71">
              <w:rPr>
                <w:b/>
                <w:bCs/>
                <w:lang w:val="en-GB"/>
              </w:rPr>
              <w:t xml:space="preserve">and </w:t>
            </w:r>
            <w:r w:rsidRPr="00A60B95">
              <w:rPr>
                <w:b/>
                <w:bCs/>
                <w:lang w:val="en-GB"/>
              </w:rPr>
              <w:t>fit</w:t>
            </w:r>
            <w:r w:rsidRPr="008D2E71">
              <w:rPr>
                <w:b/>
                <w:bCs/>
                <w:lang w:val="en-GB"/>
              </w:rPr>
              <w:t xml:space="preserve"> </w:t>
            </w:r>
            <w:r w:rsidRPr="00A60B95">
              <w:rPr>
                <w:b/>
                <w:bCs/>
                <w:lang w:val="en-GB"/>
              </w:rPr>
              <w:t>prior</w:t>
            </w:r>
            <w:r w:rsidRPr="008D2E71">
              <w:rPr>
                <w:b/>
                <w:bCs/>
                <w:lang w:val="en-GB"/>
              </w:rPr>
              <w:t xml:space="preserve"> = False</w:t>
            </w:r>
          </w:p>
          <w:p w14:paraId="61F60348" w14:textId="77777777" w:rsidR="009B0EB3" w:rsidRPr="008D2E71" w:rsidRDefault="009B0EB3" w:rsidP="00AC6E76">
            <w:pPr>
              <w:rPr>
                <w:b/>
                <w:bCs/>
              </w:rPr>
            </w:pPr>
          </w:p>
        </w:tc>
        <w:tc>
          <w:tcPr>
            <w:tcW w:w="1455" w:type="dxa"/>
          </w:tcPr>
          <w:p w14:paraId="35E8CAE2" w14:textId="7240732D" w:rsidR="009B0EB3" w:rsidRDefault="009B0EB3" w:rsidP="00AC6E76">
            <w:r w:rsidRPr="00B82F72">
              <w:t>0.94</w:t>
            </w:r>
          </w:p>
        </w:tc>
        <w:tc>
          <w:tcPr>
            <w:tcW w:w="1407" w:type="dxa"/>
          </w:tcPr>
          <w:p w14:paraId="3EBBFEE4" w14:textId="26685086" w:rsidR="009B0EB3" w:rsidRDefault="009B0EB3" w:rsidP="00AC6E76">
            <w:r w:rsidRPr="00B82F72">
              <w:t>0.99</w:t>
            </w:r>
          </w:p>
        </w:tc>
        <w:tc>
          <w:tcPr>
            <w:tcW w:w="1407" w:type="dxa"/>
          </w:tcPr>
          <w:p w14:paraId="4D2E52E9" w14:textId="21AE86BE" w:rsidR="009B0EB3" w:rsidRDefault="009B0EB3" w:rsidP="00AC6E76">
            <w:r w:rsidRPr="008D2E71">
              <w:t>0.94</w:t>
            </w:r>
          </w:p>
        </w:tc>
        <w:tc>
          <w:tcPr>
            <w:tcW w:w="1407" w:type="dxa"/>
          </w:tcPr>
          <w:p w14:paraId="1D13DBD4" w14:textId="77777777" w:rsidR="009B0EB3" w:rsidRPr="008D2E71" w:rsidRDefault="009B0EB3" w:rsidP="008D2E71">
            <w:pPr>
              <w:rPr>
                <w:lang w:val="en-GB"/>
              </w:rPr>
            </w:pPr>
            <w:r w:rsidRPr="008D2E71">
              <w:rPr>
                <w:lang w:val="en-GB"/>
              </w:rPr>
              <w:t>0.98</w:t>
            </w:r>
          </w:p>
          <w:p w14:paraId="052F8592" w14:textId="77777777" w:rsidR="009B0EB3" w:rsidRDefault="009B0EB3" w:rsidP="00AC6E76"/>
        </w:tc>
      </w:tr>
      <w:tr w:rsidR="009B0EB3" w14:paraId="213AD01F" w14:textId="77777777" w:rsidTr="009B0EB3">
        <w:trPr>
          <w:jc w:val="center"/>
        </w:trPr>
        <w:tc>
          <w:tcPr>
            <w:tcW w:w="1887" w:type="dxa"/>
          </w:tcPr>
          <w:p w14:paraId="47EA0488" w14:textId="4877F8A0" w:rsidR="009B0EB3" w:rsidRPr="00A60B95" w:rsidRDefault="009B0EB3" w:rsidP="008D2E71">
            <w:pPr>
              <w:rPr>
                <w:b/>
                <w:bCs/>
                <w:lang w:val="en-GB"/>
              </w:rPr>
            </w:pPr>
            <w:r w:rsidRPr="008D2E71">
              <w:rPr>
                <w:b/>
                <w:bCs/>
                <w:lang w:val="en-GB"/>
              </w:rPr>
              <w:t>A</w:t>
            </w:r>
            <w:r w:rsidRPr="00A60B95">
              <w:rPr>
                <w:b/>
                <w:bCs/>
                <w:lang w:val="en-GB"/>
              </w:rPr>
              <w:t>lpha</w:t>
            </w:r>
            <w:r w:rsidRPr="008D2E71">
              <w:rPr>
                <w:b/>
                <w:bCs/>
                <w:lang w:val="en-GB"/>
              </w:rPr>
              <w:t xml:space="preserve"> =</w:t>
            </w:r>
            <w:r w:rsidRPr="00A60B95">
              <w:rPr>
                <w:b/>
                <w:bCs/>
                <w:lang w:val="en-GB"/>
              </w:rPr>
              <w:t xml:space="preserve"> 0.</w:t>
            </w:r>
            <w:r w:rsidRPr="008D2E71">
              <w:rPr>
                <w:b/>
                <w:bCs/>
                <w:lang w:val="en-GB"/>
              </w:rPr>
              <w:t>0</w:t>
            </w:r>
            <w:r w:rsidRPr="00A60B95">
              <w:rPr>
                <w:b/>
                <w:bCs/>
                <w:lang w:val="en-GB"/>
              </w:rPr>
              <w:t xml:space="preserve">1 </w:t>
            </w:r>
            <w:r w:rsidRPr="008D2E71">
              <w:rPr>
                <w:b/>
                <w:bCs/>
                <w:lang w:val="en-GB"/>
              </w:rPr>
              <w:t xml:space="preserve">and </w:t>
            </w:r>
            <w:r w:rsidRPr="00A60B95">
              <w:rPr>
                <w:b/>
                <w:bCs/>
                <w:lang w:val="en-GB"/>
              </w:rPr>
              <w:t>fit</w:t>
            </w:r>
            <w:r w:rsidRPr="008D2E71">
              <w:rPr>
                <w:b/>
                <w:bCs/>
                <w:lang w:val="en-GB"/>
              </w:rPr>
              <w:t xml:space="preserve"> </w:t>
            </w:r>
            <w:r w:rsidRPr="00A60B95">
              <w:rPr>
                <w:b/>
                <w:bCs/>
                <w:lang w:val="en-GB"/>
              </w:rPr>
              <w:t>prior</w:t>
            </w:r>
            <w:r w:rsidRPr="008D2E71">
              <w:rPr>
                <w:b/>
                <w:bCs/>
                <w:lang w:val="en-GB"/>
              </w:rPr>
              <w:t xml:space="preserve"> = </w:t>
            </w:r>
            <w:r w:rsidRPr="00A60B95">
              <w:rPr>
                <w:b/>
                <w:bCs/>
                <w:lang w:val="en-GB"/>
              </w:rPr>
              <w:t>True</w:t>
            </w:r>
          </w:p>
          <w:p w14:paraId="17376919" w14:textId="77777777" w:rsidR="009B0EB3" w:rsidRDefault="009B0EB3" w:rsidP="008D2E71"/>
        </w:tc>
        <w:tc>
          <w:tcPr>
            <w:tcW w:w="1455" w:type="dxa"/>
          </w:tcPr>
          <w:p w14:paraId="43C7B3CE" w14:textId="1AAF7523" w:rsidR="009B0EB3" w:rsidRDefault="009B0EB3" w:rsidP="008D2E71">
            <w:r w:rsidRPr="002779E9">
              <w:t>0.94</w:t>
            </w:r>
          </w:p>
        </w:tc>
        <w:tc>
          <w:tcPr>
            <w:tcW w:w="1407" w:type="dxa"/>
          </w:tcPr>
          <w:p w14:paraId="5F49C9DD" w14:textId="68E5DB8E" w:rsidR="009B0EB3" w:rsidRDefault="009B0EB3" w:rsidP="008D2E71">
            <w:r w:rsidRPr="002779E9">
              <w:t>0.99</w:t>
            </w:r>
          </w:p>
        </w:tc>
        <w:tc>
          <w:tcPr>
            <w:tcW w:w="1407" w:type="dxa"/>
          </w:tcPr>
          <w:p w14:paraId="2CD20FEF" w14:textId="262F6E49" w:rsidR="009B0EB3" w:rsidRDefault="009B0EB3" w:rsidP="008D2E71">
            <w:r w:rsidRPr="00286702">
              <w:t>0.94</w:t>
            </w:r>
          </w:p>
        </w:tc>
        <w:tc>
          <w:tcPr>
            <w:tcW w:w="1407" w:type="dxa"/>
          </w:tcPr>
          <w:p w14:paraId="7C9E4B08" w14:textId="77777777" w:rsidR="009B0EB3" w:rsidRPr="00286702" w:rsidRDefault="009B0EB3" w:rsidP="00286702">
            <w:r w:rsidRPr="00286702">
              <w:t>0.98</w:t>
            </w:r>
          </w:p>
          <w:p w14:paraId="11BA05D7" w14:textId="77777777" w:rsidR="009B0EB3" w:rsidRDefault="009B0EB3" w:rsidP="000E05BA">
            <w:pPr>
              <w:keepNext/>
            </w:pPr>
          </w:p>
        </w:tc>
      </w:tr>
    </w:tbl>
    <w:p w14:paraId="3FB62DFE" w14:textId="77777777" w:rsidR="000E05BA" w:rsidRDefault="000E05BA" w:rsidP="000E05BA">
      <w:pPr>
        <w:pStyle w:val="Caption"/>
      </w:pPr>
    </w:p>
    <w:p w14:paraId="76B49170" w14:textId="0972F806" w:rsidR="003B6833" w:rsidRDefault="000E05BA" w:rsidP="000E05BA">
      <w:pPr>
        <w:pStyle w:val="Caption"/>
        <w:jc w:val="center"/>
        <w:rPr>
          <w:b/>
          <w:bCs/>
          <w:i w:val="0"/>
          <w:iCs w:val="0"/>
          <w:sz w:val="24"/>
          <w:szCs w:val="24"/>
        </w:rPr>
      </w:pPr>
      <w:bookmarkStart w:id="6" w:name="_Ref175061079"/>
      <w:r w:rsidRPr="000E05BA">
        <w:rPr>
          <w:b/>
          <w:bCs/>
          <w:i w:val="0"/>
          <w:iCs w:val="0"/>
          <w:sz w:val="24"/>
          <w:szCs w:val="24"/>
        </w:rPr>
        <w:t xml:space="preserve">Table </w:t>
      </w:r>
      <w:r w:rsidRPr="000E05BA">
        <w:rPr>
          <w:b/>
          <w:bCs/>
          <w:i w:val="0"/>
          <w:iCs w:val="0"/>
          <w:sz w:val="24"/>
          <w:szCs w:val="24"/>
        </w:rPr>
        <w:fldChar w:fldCharType="begin"/>
      </w:r>
      <w:r w:rsidRPr="000E05BA">
        <w:rPr>
          <w:b/>
          <w:bCs/>
          <w:i w:val="0"/>
          <w:iCs w:val="0"/>
          <w:sz w:val="24"/>
          <w:szCs w:val="24"/>
        </w:rPr>
        <w:instrText xml:space="preserve"> SEQ Table \* ARABIC </w:instrText>
      </w:r>
      <w:r w:rsidRPr="000E05BA">
        <w:rPr>
          <w:b/>
          <w:bCs/>
          <w:i w:val="0"/>
          <w:iCs w:val="0"/>
          <w:sz w:val="24"/>
          <w:szCs w:val="24"/>
        </w:rPr>
        <w:fldChar w:fldCharType="separate"/>
      </w:r>
      <w:r w:rsidR="0031748D">
        <w:rPr>
          <w:b/>
          <w:bCs/>
          <w:i w:val="0"/>
          <w:iCs w:val="0"/>
          <w:noProof/>
          <w:sz w:val="24"/>
          <w:szCs w:val="24"/>
        </w:rPr>
        <w:t>3</w:t>
      </w:r>
      <w:r w:rsidRPr="000E05BA">
        <w:rPr>
          <w:b/>
          <w:bCs/>
          <w:i w:val="0"/>
          <w:iCs w:val="0"/>
          <w:sz w:val="24"/>
          <w:szCs w:val="24"/>
        </w:rPr>
        <w:fldChar w:fldCharType="end"/>
      </w:r>
      <w:bookmarkEnd w:id="6"/>
      <w:r w:rsidRPr="000E05BA">
        <w:rPr>
          <w:b/>
          <w:bCs/>
          <w:i w:val="0"/>
          <w:iCs w:val="0"/>
          <w:sz w:val="24"/>
          <w:szCs w:val="24"/>
        </w:rPr>
        <w:t xml:space="preserve"> : Results of Hyperparameter Tuning for Naive Bayes.</w:t>
      </w:r>
    </w:p>
    <w:p w14:paraId="6F20DED4" w14:textId="77777777" w:rsidR="00273DC5" w:rsidRPr="00273DC5" w:rsidRDefault="00273DC5" w:rsidP="00273DC5"/>
    <w:p w14:paraId="7F7F01CB" w14:textId="5FFE9922" w:rsidR="006D60A7" w:rsidRDefault="007935FA" w:rsidP="006D60A7">
      <w:r>
        <w:t xml:space="preserve">The </w:t>
      </w:r>
      <w:r w:rsidRPr="007935FA">
        <w:t>Alpha = 0.01 and fit prior = True</w:t>
      </w:r>
      <w:r w:rsidR="00CB42B2">
        <w:t xml:space="preserve"> </w:t>
      </w:r>
      <w:r w:rsidR="0081347D">
        <w:t>and False both</w:t>
      </w:r>
      <w:r>
        <w:t xml:space="preserve"> </w:t>
      </w:r>
      <w:r w:rsidR="00330537">
        <w:t>perform</w:t>
      </w:r>
      <w:r>
        <w:t xml:space="preserve"> well </w:t>
      </w:r>
      <w:r w:rsidR="00330537">
        <w:t>t</w:t>
      </w:r>
      <w:r w:rsidR="008844B1" w:rsidRPr="008844B1">
        <w:t xml:space="preserve">o enhance generalization and avoid overfitting in text data, a small amount of smoothing is provided with the alpha parameter set to 0.01. While </w:t>
      </w:r>
      <w:proofErr w:type="spellStart"/>
      <w:r w:rsidR="008844B1" w:rsidRPr="008844B1">
        <w:t>fit_prior</w:t>
      </w:r>
      <w:proofErr w:type="spellEnd"/>
      <w:r w:rsidR="008844B1" w:rsidRPr="008844B1">
        <w:t xml:space="preserve"> = False assumes equal class probabilities, which is good for balanced data or eliminating bias towards more frequent classes, </w:t>
      </w:r>
      <w:proofErr w:type="spellStart"/>
      <w:r w:rsidR="008844B1" w:rsidRPr="008844B1">
        <w:t>fit_prior</w:t>
      </w:r>
      <w:proofErr w:type="spellEnd"/>
      <w:r w:rsidR="008844B1" w:rsidRPr="008844B1">
        <w:t xml:space="preserve"> = True</w:t>
      </w:r>
      <w:r w:rsidR="00330537">
        <w:t xml:space="preserve"> </w:t>
      </w:r>
      <w:r w:rsidR="008844B1" w:rsidRPr="008844B1">
        <w:t xml:space="preserve">corrects for class imbalances using real class distributions </w:t>
      </w:r>
      <w:r>
        <w:t>and the plot for confusion matrix is shown below:</w:t>
      </w:r>
    </w:p>
    <w:p w14:paraId="3F9F2FF9" w14:textId="77777777" w:rsidR="00273DC5" w:rsidRDefault="00273DC5" w:rsidP="00273DC5">
      <w:pPr>
        <w:keepNext/>
        <w:jc w:val="center"/>
      </w:pPr>
      <w:r w:rsidRPr="00273DC5">
        <w:rPr>
          <w:noProof/>
        </w:rPr>
        <w:lastRenderedPageBreak/>
        <w:drawing>
          <wp:inline distT="0" distB="0" distL="0" distR="0" wp14:anchorId="2E3E7D07" wp14:editId="72084F75">
            <wp:extent cx="4836498" cy="3816794"/>
            <wp:effectExtent l="0" t="0" r="2540" b="0"/>
            <wp:docPr id="1655638128" name="Picture 1" descr="A graph of mental heal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38128" name="Picture 1" descr="A graph of mental health&#10;&#10;Description automatically generated with medium confidence"/>
                    <pic:cNvPicPr/>
                  </pic:nvPicPr>
                  <pic:blipFill>
                    <a:blip r:embed="rId11"/>
                    <a:stretch>
                      <a:fillRect/>
                    </a:stretch>
                  </pic:blipFill>
                  <pic:spPr>
                    <a:xfrm>
                      <a:off x="0" y="0"/>
                      <a:ext cx="4861975" cy="3836899"/>
                    </a:xfrm>
                    <a:prstGeom prst="rect">
                      <a:avLst/>
                    </a:prstGeom>
                  </pic:spPr>
                </pic:pic>
              </a:graphicData>
            </a:graphic>
          </wp:inline>
        </w:drawing>
      </w:r>
    </w:p>
    <w:p w14:paraId="2C146DEC" w14:textId="4C60010B" w:rsidR="00273DC5" w:rsidRPr="00273DC5" w:rsidRDefault="00273DC5" w:rsidP="00273DC5">
      <w:pPr>
        <w:pStyle w:val="Caption"/>
        <w:jc w:val="center"/>
        <w:rPr>
          <w:b/>
          <w:bCs/>
          <w:i w:val="0"/>
          <w:iCs w:val="0"/>
          <w:sz w:val="24"/>
          <w:szCs w:val="24"/>
        </w:rPr>
      </w:pPr>
      <w:r w:rsidRPr="00273DC5">
        <w:rPr>
          <w:b/>
          <w:bCs/>
          <w:i w:val="0"/>
          <w:iCs w:val="0"/>
          <w:sz w:val="24"/>
          <w:szCs w:val="24"/>
        </w:rPr>
        <w:t xml:space="preserve">Figure </w:t>
      </w:r>
      <w:r w:rsidRPr="00273DC5">
        <w:rPr>
          <w:b/>
          <w:bCs/>
          <w:i w:val="0"/>
          <w:iCs w:val="0"/>
          <w:sz w:val="24"/>
          <w:szCs w:val="24"/>
        </w:rPr>
        <w:fldChar w:fldCharType="begin"/>
      </w:r>
      <w:r w:rsidRPr="00273DC5">
        <w:rPr>
          <w:b/>
          <w:bCs/>
          <w:i w:val="0"/>
          <w:iCs w:val="0"/>
          <w:sz w:val="24"/>
          <w:szCs w:val="24"/>
        </w:rPr>
        <w:instrText xml:space="preserve"> SEQ Figure \* ARABIC </w:instrText>
      </w:r>
      <w:r w:rsidRPr="00273DC5">
        <w:rPr>
          <w:b/>
          <w:bCs/>
          <w:i w:val="0"/>
          <w:iCs w:val="0"/>
          <w:sz w:val="24"/>
          <w:szCs w:val="24"/>
        </w:rPr>
        <w:fldChar w:fldCharType="separate"/>
      </w:r>
      <w:r w:rsidRPr="00273DC5">
        <w:rPr>
          <w:b/>
          <w:bCs/>
          <w:i w:val="0"/>
          <w:iCs w:val="0"/>
          <w:noProof/>
          <w:sz w:val="24"/>
          <w:szCs w:val="24"/>
        </w:rPr>
        <w:t>6</w:t>
      </w:r>
      <w:r w:rsidRPr="00273DC5">
        <w:rPr>
          <w:b/>
          <w:bCs/>
          <w:i w:val="0"/>
          <w:iCs w:val="0"/>
          <w:sz w:val="24"/>
          <w:szCs w:val="24"/>
        </w:rPr>
        <w:fldChar w:fldCharType="end"/>
      </w:r>
      <w:r w:rsidRPr="00273DC5">
        <w:rPr>
          <w:b/>
          <w:bCs/>
          <w:i w:val="0"/>
          <w:iCs w:val="0"/>
          <w:sz w:val="24"/>
          <w:szCs w:val="24"/>
        </w:rPr>
        <w:t xml:space="preserve"> : Confusion Matrix of Navie Bayes with best hyperparameter(fir prior = False).</w:t>
      </w:r>
    </w:p>
    <w:p w14:paraId="2BA21CE2" w14:textId="77777777" w:rsidR="00E136BC" w:rsidRDefault="00E136BC" w:rsidP="00E136BC">
      <w:pPr>
        <w:keepNext/>
      </w:pPr>
      <w:r w:rsidRPr="00E136BC">
        <w:rPr>
          <w:noProof/>
        </w:rPr>
        <w:drawing>
          <wp:inline distT="0" distB="0" distL="0" distR="0" wp14:anchorId="06A52682" wp14:editId="397F9704">
            <wp:extent cx="5456555" cy="4070955"/>
            <wp:effectExtent l="0" t="0" r="0" b="6350"/>
            <wp:docPr id="876498093" name="Picture 1" descr="A graph of mental heal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498093" name="Picture 1" descr="A graph of mental health&#10;&#10;Description automatically generated with medium confidence"/>
                    <pic:cNvPicPr/>
                  </pic:nvPicPr>
                  <pic:blipFill>
                    <a:blip r:embed="rId12"/>
                    <a:stretch>
                      <a:fillRect/>
                    </a:stretch>
                  </pic:blipFill>
                  <pic:spPr>
                    <a:xfrm>
                      <a:off x="0" y="0"/>
                      <a:ext cx="5466573" cy="4078429"/>
                    </a:xfrm>
                    <a:prstGeom prst="rect">
                      <a:avLst/>
                    </a:prstGeom>
                  </pic:spPr>
                </pic:pic>
              </a:graphicData>
            </a:graphic>
          </wp:inline>
        </w:drawing>
      </w:r>
    </w:p>
    <w:p w14:paraId="484B7055" w14:textId="398304AA" w:rsidR="007935FA" w:rsidRPr="00E136BC" w:rsidRDefault="00E136BC" w:rsidP="00E136BC">
      <w:pPr>
        <w:pStyle w:val="Caption"/>
        <w:jc w:val="center"/>
        <w:rPr>
          <w:b/>
          <w:bCs/>
          <w:i w:val="0"/>
          <w:iCs w:val="0"/>
          <w:color w:val="auto"/>
          <w:sz w:val="24"/>
          <w:szCs w:val="24"/>
        </w:rPr>
      </w:pPr>
      <w:r w:rsidRPr="00E136BC">
        <w:rPr>
          <w:b/>
          <w:bCs/>
          <w:i w:val="0"/>
          <w:iCs w:val="0"/>
          <w:color w:val="auto"/>
          <w:sz w:val="24"/>
          <w:szCs w:val="24"/>
        </w:rPr>
        <w:t xml:space="preserve">Figure </w:t>
      </w:r>
      <w:r w:rsidRPr="00E136BC">
        <w:rPr>
          <w:b/>
          <w:bCs/>
          <w:i w:val="0"/>
          <w:iCs w:val="0"/>
          <w:color w:val="auto"/>
          <w:sz w:val="24"/>
          <w:szCs w:val="24"/>
        </w:rPr>
        <w:fldChar w:fldCharType="begin"/>
      </w:r>
      <w:r w:rsidRPr="00E136BC">
        <w:rPr>
          <w:b/>
          <w:bCs/>
          <w:i w:val="0"/>
          <w:iCs w:val="0"/>
          <w:color w:val="auto"/>
          <w:sz w:val="24"/>
          <w:szCs w:val="24"/>
        </w:rPr>
        <w:instrText xml:space="preserve"> SEQ Figure \* ARABIC </w:instrText>
      </w:r>
      <w:r w:rsidRPr="00E136BC">
        <w:rPr>
          <w:b/>
          <w:bCs/>
          <w:i w:val="0"/>
          <w:iCs w:val="0"/>
          <w:color w:val="auto"/>
          <w:sz w:val="24"/>
          <w:szCs w:val="24"/>
        </w:rPr>
        <w:fldChar w:fldCharType="separate"/>
      </w:r>
      <w:r w:rsidR="00273DC5">
        <w:rPr>
          <w:b/>
          <w:bCs/>
          <w:i w:val="0"/>
          <w:iCs w:val="0"/>
          <w:noProof/>
          <w:color w:val="auto"/>
          <w:sz w:val="24"/>
          <w:szCs w:val="24"/>
        </w:rPr>
        <w:t>7</w:t>
      </w:r>
      <w:r w:rsidRPr="00E136BC">
        <w:rPr>
          <w:b/>
          <w:bCs/>
          <w:i w:val="0"/>
          <w:iCs w:val="0"/>
          <w:color w:val="auto"/>
          <w:sz w:val="24"/>
          <w:szCs w:val="24"/>
        </w:rPr>
        <w:fldChar w:fldCharType="end"/>
      </w:r>
      <w:r w:rsidRPr="00E136BC">
        <w:rPr>
          <w:b/>
          <w:bCs/>
          <w:i w:val="0"/>
          <w:iCs w:val="0"/>
          <w:color w:val="auto"/>
          <w:sz w:val="24"/>
          <w:szCs w:val="24"/>
        </w:rPr>
        <w:t xml:space="preserve"> : Confusion Matrix of Navie Bayes with best hyperparameter</w:t>
      </w:r>
      <w:r w:rsidR="0081347D">
        <w:rPr>
          <w:b/>
          <w:bCs/>
          <w:i w:val="0"/>
          <w:iCs w:val="0"/>
          <w:color w:val="auto"/>
          <w:sz w:val="24"/>
          <w:szCs w:val="24"/>
        </w:rPr>
        <w:t>(</w:t>
      </w:r>
      <w:r w:rsidR="00273DC5">
        <w:rPr>
          <w:b/>
          <w:bCs/>
          <w:i w:val="0"/>
          <w:iCs w:val="0"/>
          <w:color w:val="auto"/>
          <w:sz w:val="24"/>
          <w:szCs w:val="24"/>
        </w:rPr>
        <w:t xml:space="preserve">fir prior = </w:t>
      </w:r>
      <w:r w:rsidR="0081347D">
        <w:rPr>
          <w:b/>
          <w:bCs/>
          <w:i w:val="0"/>
          <w:iCs w:val="0"/>
          <w:color w:val="auto"/>
          <w:sz w:val="24"/>
          <w:szCs w:val="24"/>
        </w:rPr>
        <w:t>True)</w:t>
      </w:r>
      <w:r w:rsidRPr="00E136BC">
        <w:rPr>
          <w:b/>
          <w:bCs/>
          <w:i w:val="0"/>
          <w:iCs w:val="0"/>
          <w:color w:val="auto"/>
          <w:sz w:val="24"/>
          <w:szCs w:val="24"/>
        </w:rPr>
        <w:t>.</w:t>
      </w:r>
    </w:p>
    <w:p w14:paraId="4ADC5FDE" w14:textId="77777777" w:rsidR="005B44FF" w:rsidRPr="005B44FF" w:rsidRDefault="005B44FF" w:rsidP="005B44FF"/>
    <w:tbl>
      <w:tblPr>
        <w:tblStyle w:val="TableGrid"/>
        <w:tblW w:w="0" w:type="auto"/>
        <w:jc w:val="center"/>
        <w:tblLook w:val="04A0" w:firstRow="1" w:lastRow="0" w:firstColumn="1" w:lastColumn="0" w:noHBand="0" w:noVBand="1"/>
      </w:tblPr>
      <w:tblGrid>
        <w:gridCol w:w="2185"/>
        <w:gridCol w:w="1455"/>
        <w:gridCol w:w="1407"/>
        <w:gridCol w:w="1407"/>
        <w:gridCol w:w="1407"/>
      </w:tblGrid>
      <w:tr w:rsidR="000E05BA" w14:paraId="266D38AE" w14:textId="77777777" w:rsidTr="005B44FF">
        <w:trPr>
          <w:jc w:val="center"/>
        </w:trPr>
        <w:tc>
          <w:tcPr>
            <w:tcW w:w="2185" w:type="dxa"/>
          </w:tcPr>
          <w:p w14:paraId="6A681F75" w14:textId="77777777" w:rsidR="000E05BA" w:rsidRPr="008D2E71" w:rsidRDefault="000E05BA" w:rsidP="004C6549">
            <w:pPr>
              <w:rPr>
                <w:b/>
                <w:bCs/>
              </w:rPr>
            </w:pPr>
            <w:r w:rsidRPr="008D2E71">
              <w:rPr>
                <w:b/>
                <w:bCs/>
              </w:rPr>
              <w:t>Parameters/ Metrics</w:t>
            </w:r>
          </w:p>
        </w:tc>
        <w:tc>
          <w:tcPr>
            <w:tcW w:w="1455" w:type="dxa"/>
          </w:tcPr>
          <w:p w14:paraId="378BAC63" w14:textId="77777777" w:rsidR="000E05BA" w:rsidRPr="008D2E71" w:rsidRDefault="000E05BA" w:rsidP="004C6549">
            <w:pPr>
              <w:rPr>
                <w:b/>
                <w:bCs/>
              </w:rPr>
            </w:pPr>
            <w:r w:rsidRPr="008D2E71">
              <w:rPr>
                <w:b/>
                <w:bCs/>
              </w:rPr>
              <w:t>Max. precision achieved</w:t>
            </w:r>
          </w:p>
        </w:tc>
        <w:tc>
          <w:tcPr>
            <w:tcW w:w="1407" w:type="dxa"/>
          </w:tcPr>
          <w:p w14:paraId="0461267D" w14:textId="77777777" w:rsidR="000E05BA" w:rsidRPr="008D2E71" w:rsidRDefault="000E05BA" w:rsidP="004C6549">
            <w:pPr>
              <w:rPr>
                <w:b/>
                <w:bCs/>
              </w:rPr>
            </w:pPr>
            <w:r w:rsidRPr="008D2E71">
              <w:rPr>
                <w:b/>
                <w:bCs/>
              </w:rPr>
              <w:t>Max. recall achieved</w:t>
            </w:r>
          </w:p>
        </w:tc>
        <w:tc>
          <w:tcPr>
            <w:tcW w:w="1407" w:type="dxa"/>
          </w:tcPr>
          <w:p w14:paraId="1E0E38B1" w14:textId="77777777" w:rsidR="000E05BA" w:rsidRPr="008D2E71" w:rsidRDefault="000E05BA" w:rsidP="004C6549">
            <w:pPr>
              <w:rPr>
                <w:b/>
                <w:bCs/>
              </w:rPr>
            </w:pPr>
            <w:r w:rsidRPr="008D2E71">
              <w:rPr>
                <w:b/>
                <w:bCs/>
              </w:rPr>
              <w:t>Max.</w:t>
            </w:r>
          </w:p>
          <w:p w14:paraId="22A1A962" w14:textId="77777777" w:rsidR="000E05BA" w:rsidRPr="008D2E71" w:rsidRDefault="000E05BA" w:rsidP="004C6549">
            <w:pPr>
              <w:rPr>
                <w:b/>
                <w:bCs/>
              </w:rPr>
            </w:pPr>
            <w:r w:rsidRPr="008D2E71">
              <w:rPr>
                <w:b/>
                <w:bCs/>
              </w:rPr>
              <w:t>F1-score achieved</w:t>
            </w:r>
          </w:p>
        </w:tc>
        <w:tc>
          <w:tcPr>
            <w:tcW w:w="1407" w:type="dxa"/>
          </w:tcPr>
          <w:p w14:paraId="2EEBC83B" w14:textId="77777777" w:rsidR="000E05BA" w:rsidRPr="008D2E71" w:rsidRDefault="000E05BA" w:rsidP="004C6549">
            <w:pPr>
              <w:rPr>
                <w:b/>
                <w:bCs/>
              </w:rPr>
            </w:pPr>
            <w:r w:rsidRPr="008D2E71">
              <w:rPr>
                <w:b/>
                <w:bCs/>
              </w:rPr>
              <w:t xml:space="preserve">Max ROC-AUC score achieved </w:t>
            </w:r>
          </w:p>
        </w:tc>
      </w:tr>
      <w:tr w:rsidR="000E05BA" w14:paraId="4A251CE4" w14:textId="77777777" w:rsidTr="005B44FF">
        <w:trPr>
          <w:jc w:val="center"/>
        </w:trPr>
        <w:tc>
          <w:tcPr>
            <w:tcW w:w="2185" w:type="dxa"/>
          </w:tcPr>
          <w:p w14:paraId="26D0FD56" w14:textId="6A4AD8CB" w:rsidR="00CA0E40" w:rsidRPr="00CA0E40" w:rsidRDefault="00CA0E40" w:rsidP="00CA0E40">
            <w:pPr>
              <w:rPr>
                <w:b/>
                <w:bCs/>
                <w:lang w:val="en-GB"/>
              </w:rPr>
            </w:pPr>
            <w:r w:rsidRPr="00CA0E40">
              <w:rPr>
                <w:b/>
                <w:bCs/>
                <w:lang w:val="en-GB"/>
              </w:rPr>
              <w:t>C</w:t>
            </w:r>
            <w:r w:rsidR="00A91456">
              <w:rPr>
                <w:b/>
                <w:bCs/>
                <w:lang w:val="en-GB"/>
              </w:rPr>
              <w:t>=</w:t>
            </w:r>
            <w:r w:rsidRPr="00CA0E40">
              <w:rPr>
                <w:b/>
                <w:bCs/>
                <w:lang w:val="en-GB"/>
              </w:rPr>
              <w:t xml:space="preserve">1.0, </w:t>
            </w:r>
            <w:proofErr w:type="spellStart"/>
            <w:r w:rsidRPr="00CA0E40">
              <w:rPr>
                <w:b/>
                <w:bCs/>
                <w:lang w:val="en-GB"/>
              </w:rPr>
              <w:t>max</w:t>
            </w:r>
            <w:r w:rsidR="00A91456">
              <w:rPr>
                <w:b/>
                <w:bCs/>
                <w:lang w:val="en-GB"/>
              </w:rPr>
              <w:t>_</w:t>
            </w:r>
            <w:r w:rsidRPr="00CA0E40">
              <w:rPr>
                <w:b/>
                <w:bCs/>
                <w:lang w:val="en-GB"/>
              </w:rPr>
              <w:t>iter</w:t>
            </w:r>
            <w:proofErr w:type="spellEnd"/>
            <w:r w:rsidR="00A91456">
              <w:rPr>
                <w:b/>
                <w:bCs/>
                <w:lang w:val="en-GB"/>
              </w:rPr>
              <w:t>=</w:t>
            </w:r>
            <w:r w:rsidRPr="00CA0E40">
              <w:rPr>
                <w:b/>
                <w:bCs/>
                <w:lang w:val="en-GB"/>
              </w:rPr>
              <w:t>100, penalty</w:t>
            </w:r>
            <w:r w:rsidR="00A91456">
              <w:rPr>
                <w:b/>
                <w:bCs/>
                <w:lang w:val="en-GB"/>
              </w:rPr>
              <w:t>=</w:t>
            </w:r>
            <w:r w:rsidRPr="00CA0E40">
              <w:rPr>
                <w:b/>
                <w:bCs/>
                <w:lang w:val="en-GB"/>
              </w:rPr>
              <w:t>l2, solver</w:t>
            </w:r>
            <w:r w:rsidR="00A91456">
              <w:rPr>
                <w:b/>
                <w:bCs/>
                <w:lang w:val="en-GB"/>
              </w:rPr>
              <w:t>=</w:t>
            </w:r>
            <w:r w:rsidRPr="00CA0E40">
              <w:rPr>
                <w:b/>
                <w:bCs/>
                <w:lang w:val="en-GB"/>
              </w:rPr>
              <w:t xml:space="preserve"> </w:t>
            </w:r>
            <w:proofErr w:type="spellStart"/>
            <w:r w:rsidRPr="00CA0E40">
              <w:rPr>
                <w:b/>
                <w:bCs/>
                <w:lang w:val="en-GB"/>
              </w:rPr>
              <w:t>liblinear</w:t>
            </w:r>
            <w:proofErr w:type="spellEnd"/>
          </w:p>
          <w:p w14:paraId="47243C5C" w14:textId="565570B0" w:rsidR="000E05BA" w:rsidRPr="008D2E71" w:rsidRDefault="000E05BA" w:rsidP="004C6549">
            <w:pPr>
              <w:rPr>
                <w:b/>
                <w:bCs/>
              </w:rPr>
            </w:pPr>
          </w:p>
        </w:tc>
        <w:tc>
          <w:tcPr>
            <w:tcW w:w="1455" w:type="dxa"/>
          </w:tcPr>
          <w:p w14:paraId="542C6465" w14:textId="6582F5BA" w:rsidR="000E05BA" w:rsidRDefault="009C4C2D" w:rsidP="004C6549">
            <w:r w:rsidRPr="009C4C2D">
              <w:t>0.96</w:t>
            </w:r>
          </w:p>
        </w:tc>
        <w:tc>
          <w:tcPr>
            <w:tcW w:w="1407" w:type="dxa"/>
          </w:tcPr>
          <w:p w14:paraId="461461C4" w14:textId="47D41213" w:rsidR="000E05BA" w:rsidRDefault="00953612" w:rsidP="004C6549">
            <w:r w:rsidRPr="00953612">
              <w:t>0.99</w:t>
            </w:r>
          </w:p>
        </w:tc>
        <w:tc>
          <w:tcPr>
            <w:tcW w:w="1407" w:type="dxa"/>
          </w:tcPr>
          <w:p w14:paraId="16F76556" w14:textId="7D531DBD" w:rsidR="000E05BA" w:rsidRDefault="00953612" w:rsidP="004C6549">
            <w:r w:rsidRPr="00953612">
              <w:t>0.98</w:t>
            </w:r>
          </w:p>
        </w:tc>
        <w:tc>
          <w:tcPr>
            <w:tcW w:w="1407" w:type="dxa"/>
          </w:tcPr>
          <w:p w14:paraId="2BF75282" w14:textId="1E6EF353" w:rsidR="000E05BA" w:rsidRDefault="00953612" w:rsidP="004C6549">
            <w:r w:rsidRPr="00953612">
              <w:t>0.98</w:t>
            </w:r>
          </w:p>
        </w:tc>
      </w:tr>
      <w:tr w:rsidR="005B44FF" w14:paraId="2797B24F" w14:textId="77777777" w:rsidTr="005B44FF">
        <w:trPr>
          <w:jc w:val="center"/>
        </w:trPr>
        <w:tc>
          <w:tcPr>
            <w:tcW w:w="2185" w:type="dxa"/>
          </w:tcPr>
          <w:p w14:paraId="30FD785C" w14:textId="1A89DBE9" w:rsidR="005B44FF" w:rsidRPr="00CA0E40" w:rsidRDefault="005B44FF" w:rsidP="005B44FF">
            <w:pPr>
              <w:rPr>
                <w:b/>
                <w:bCs/>
                <w:lang w:val="en-GB"/>
              </w:rPr>
            </w:pPr>
            <w:r w:rsidRPr="00CA0E40">
              <w:rPr>
                <w:b/>
                <w:bCs/>
                <w:lang w:val="en-GB"/>
              </w:rPr>
              <w:t>C</w:t>
            </w:r>
            <w:r>
              <w:rPr>
                <w:b/>
                <w:bCs/>
                <w:lang w:val="en-GB"/>
              </w:rPr>
              <w:t>=5</w:t>
            </w:r>
            <w:r w:rsidRPr="00CA0E40">
              <w:rPr>
                <w:b/>
                <w:bCs/>
                <w:lang w:val="en-GB"/>
              </w:rPr>
              <w:t xml:space="preserve">.0, </w:t>
            </w:r>
            <w:proofErr w:type="spellStart"/>
            <w:r w:rsidRPr="00CA0E40">
              <w:rPr>
                <w:b/>
                <w:bCs/>
                <w:lang w:val="en-GB"/>
              </w:rPr>
              <w:t>max</w:t>
            </w:r>
            <w:r>
              <w:rPr>
                <w:b/>
                <w:bCs/>
                <w:lang w:val="en-GB"/>
              </w:rPr>
              <w:t>_</w:t>
            </w:r>
            <w:r w:rsidRPr="00CA0E40">
              <w:rPr>
                <w:b/>
                <w:bCs/>
                <w:lang w:val="en-GB"/>
              </w:rPr>
              <w:t>iter</w:t>
            </w:r>
            <w:proofErr w:type="spellEnd"/>
            <w:r>
              <w:rPr>
                <w:b/>
                <w:bCs/>
                <w:lang w:val="en-GB"/>
              </w:rPr>
              <w:t>=</w:t>
            </w:r>
            <w:r w:rsidRPr="00CA0E40">
              <w:rPr>
                <w:b/>
                <w:bCs/>
                <w:lang w:val="en-GB"/>
              </w:rPr>
              <w:t>1</w:t>
            </w:r>
            <w:r>
              <w:rPr>
                <w:b/>
                <w:bCs/>
                <w:lang w:val="en-GB"/>
              </w:rPr>
              <w:t>5</w:t>
            </w:r>
            <w:r w:rsidRPr="00CA0E40">
              <w:rPr>
                <w:b/>
                <w:bCs/>
                <w:lang w:val="en-GB"/>
              </w:rPr>
              <w:t>0, penalty</w:t>
            </w:r>
            <w:r>
              <w:rPr>
                <w:b/>
                <w:bCs/>
                <w:lang w:val="en-GB"/>
              </w:rPr>
              <w:t>=</w:t>
            </w:r>
            <w:r w:rsidRPr="00CA0E40">
              <w:rPr>
                <w:b/>
                <w:bCs/>
                <w:lang w:val="en-GB"/>
              </w:rPr>
              <w:t>l2, solver</w:t>
            </w:r>
            <w:r>
              <w:rPr>
                <w:b/>
                <w:bCs/>
                <w:lang w:val="en-GB"/>
              </w:rPr>
              <w:t>=</w:t>
            </w:r>
            <w:r w:rsidRPr="00CA0E40">
              <w:rPr>
                <w:b/>
                <w:bCs/>
                <w:lang w:val="en-GB"/>
              </w:rPr>
              <w:t xml:space="preserve"> </w:t>
            </w:r>
            <w:proofErr w:type="spellStart"/>
            <w:r w:rsidRPr="00CA0E40">
              <w:rPr>
                <w:b/>
                <w:bCs/>
                <w:lang w:val="en-GB"/>
              </w:rPr>
              <w:t>liblinear</w:t>
            </w:r>
            <w:proofErr w:type="spellEnd"/>
          </w:p>
          <w:p w14:paraId="799E7F64" w14:textId="77777777" w:rsidR="005B44FF" w:rsidRPr="008D2E71" w:rsidRDefault="005B44FF" w:rsidP="005B44FF">
            <w:pPr>
              <w:rPr>
                <w:b/>
                <w:bCs/>
              </w:rPr>
            </w:pPr>
          </w:p>
        </w:tc>
        <w:tc>
          <w:tcPr>
            <w:tcW w:w="1455" w:type="dxa"/>
          </w:tcPr>
          <w:p w14:paraId="508A090D" w14:textId="2A818265" w:rsidR="005B44FF" w:rsidRDefault="00F5167B" w:rsidP="005B44FF">
            <w:r w:rsidRPr="00F5167B">
              <w:t>0.98</w:t>
            </w:r>
          </w:p>
        </w:tc>
        <w:tc>
          <w:tcPr>
            <w:tcW w:w="1407" w:type="dxa"/>
          </w:tcPr>
          <w:p w14:paraId="5A8A1CF3" w14:textId="7648DBB1" w:rsidR="005B44FF" w:rsidRDefault="00FB428F" w:rsidP="005B44FF">
            <w:r w:rsidRPr="00FB428F">
              <w:t>0.98</w:t>
            </w:r>
          </w:p>
        </w:tc>
        <w:tc>
          <w:tcPr>
            <w:tcW w:w="1407" w:type="dxa"/>
          </w:tcPr>
          <w:p w14:paraId="7F857F53" w14:textId="3ACD2BC3" w:rsidR="005B44FF" w:rsidRDefault="00FB428F" w:rsidP="005B44FF">
            <w:r w:rsidRPr="00FB428F">
              <w:t>0.99</w:t>
            </w:r>
          </w:p>
        </w:tc>
        <w:tc>
          <w:tcPr>
            <w:tcW w:w="1407" w:type="dxa"/>
          </w:tcPr>
          <w:p w14:paraId="3F728651" w14:textId="77777777" w:rsidR="005B44FF" w:rsidRDefault="005B44FF" w:rsidP="005B44FF">
            <w:r w:rsidRPr="00DC31ED">
              <w:t>0.98</w:t>
            </w:r>
          </w:p>
        </w:tc>
      </w:tr>
      <w:tr w:rsidR="00563CE0" w14:paraId="0270CA04" w14:textId="77777777" w:rsidTr="005B44FF">
        <w:trPr>
          <w:jc w:val="center"/>
        </w:trPr>
        <w:tc>
          <w:tcPr>
            <w:tcW w:w="2185" w:type="dxa"/>
          </w:tcPr>
          <w:p w14:paraId="40F9938C" w14:textId="0159ECA1" w:rsidR="00563CE0" w:rsidRPr="00CA0E40" w:rsidRDefault="00563CE0" w:rsidP="00563CE0">
            <w:pPr>
              <w:rPr>
                <w:b/>
                <w:bCs/>
                <w:lang w:val="en-GB"/>
              </w:rPr>
            </w:pPr>
            <w:r w:rsidRPr="00CA0E40">
              <w:rPr>
                <w:b/>
                <w:bCs/>
                <w:lang w:val="en-GB"/>
              </w:rPr>
              <w:t>C</w:t>
            </w:r>
            <w:r>
              <w:rPr>
                <w:b/>
                <w:bCs/>
                <w:lang w:val="en-GB"/>
              </w:rPr>
              <w:t>=</w:t>
            </w:r>
            <w:r w:rsidR="006D3CED">
              <w:rPr>
                <w:b/>
                <w:bCs/>
                <w:lang w:val="en-GB"/>
              </w:rPr>
              <w:t>10</w:t>
            </w:r>
            <w:r w:rsidRPr="00CA0E40">
              <w:rPr>
                <w:b/>
                <w:bCs/>
                <w:lang w:val="en-GB"/>
              </w:rPr>
              <w:t xml:space="preserve">.0, </w:t>
            </w:r>
            <w:proofErr w:type="spellStart"/>
            <w:r w:rsidRPr="00CA0E40">
              <w:rPr>
                <w:b/>
                <w:bCs/>
                <w:lang w:val="en-GB"/>
              </w:rPr>
              <w:t>max</w:t>
            </w:r>
            <w:r>
              <w:rPr>
                <w:b/>
                <w:bCs/>
                <w:lang w:val="en-GB"/>
              </w:rPr>
              <w:t>_</w:t>
            </w:r>
            <w:r w:rsidRPr="00CA0E40">
              <w:rPr>
                <w:b/>
                <w:bCs/>
                <w:lang w:val="en-GB"/>
              </w:rPr>
              <w:t>iter</w:t>
            </w:r>
            <w:proofErr w:type="spellEnd"/>
            <w:r>
              <w:rPr>
                <w:b/>
                <w:bCs/>
                <w:lang w:val="en-GB"/>
              </w:rPr>
              <w:t>=</w:t>
            </w:r>
            <w:r w:rsidRPr="00CA0E40">
              <w:rPr>
                <w:b/>
                <w:bCs/>
                <w:lang w:val="en-GB"/>
              </w:rPr>
              <w:t>1</w:t>
            </w:r>
            <w:r w:rsidR="006D3CED">
              <w:rPr>
                <w:b/>
                <w:bCs/>
                <w:lang w:val="en-GB"/>
              </w:rPr>
              <w:t>0</w:t>
            </w:r>
            <w:r w:rsidRPr="00CA0E40">
              <w:rPr>
                <w:b/>
                <w:bCs/>
                <w:lang w:val="en-GB"/>
              </w:rPr>
              <w:t>0, penalty</w:t>
            </w:r>
            <w:r>
              <w:rPr>
                <w:b/>
                <w:bCs/>
                <w:lang w:val="en-GB"/>
              </w:rPr>
              <w:t>=</w:t>
            </w:r>
            <w:r w:rsidRPr="00CA0E40">
              <w:rPr>
                <w:b/>
                <w:bCs/>
                <w:lang w:val="en-GB"/>
              </w:rPr>
              <w:t>l2, solver</w:t>
            </w:r>
            <w:r>
              <w:rPr>
                <w:b/>
                <w:bCs/>
                <w:lang w:val="en-GB"/>
              </w:rPr>
              <w:t>=</w:t>
            </w:r>
            <w:r w:rsidRPr="00CA0E40">
              <w:rPr>
                <w:b/>
                <w:bCs/>
                <w:lang w:val="en-GB"/>
              </w:rPr>
              <w:t xml:space="preserve"> </w:t>
            </w:r>
            <w:proofErr w:type="spellStart"/>
            <w:r w:rsidRPr="00CA0E40">
              <w:rPr>
                <w:b/>
                <w:bCs/>
                <w:lang w:val="en-GB"/>
              </w:rPr>
              <w:t>liblinear</w:t>
            </w:r>
            <w:proofErr w:type="spellEnd"/>
          </w:p>
          <w:p w14:paraId="7EF21AFC" w14:textId="77777777" w:rsidR="00563CE0" w:rsidRPr="008D2E71" w:rsidRDefault="00563CE0" w:rsidP="00563CE0">
            <w:pPr>
              <w:rPr>
                <w:b/>
                <w:bCs/>
              </w:rPr>
            </w:pPr>
          </w:p>
        </w:tc>
        <w:tc>
          <w:tcPr>
            <w:tcW w:w="1455" w:type="dxa"/>
          </w:tcPr>
          <w:p w14:paraId="290226FE" w14:textId="7E5CF18C" w:rsidR="00563CE0" w:rsidRDefault="006D3CED" w:rsidP="00563CE0">
            <w:r w:rsidRPr="006D3CED">
              <w:t>0.98</w:t>
            </w:r>
          </w:p>
        </w:tc>
        <w:tc>
          <w:tcPr>
            <w:tcW w:w="1407" w:type="dxa"/>
          </w:tcPr>
          <w:p w14:paraId="529E9D70" w14:textId="310764C4" w:rsidR="00563CE0" w:rsidRDefault="006C1719" w:rsidP="00563CE0">
            <w:r w:rsidRPr="006C1719">
              <w:t>0.99</w:t>
            </w:r>
          </w:p>
        </w:tc>
        <w:tc>
          <w:tcPr>
            <w:tcW w:w="1407" w:type="dxa"/>
          </w:tcPr>
          <w:p w14:paraId="5BBB3455" w14:textId="77777777" w:rsidR="006C1719" w:rsidRPr="006C1719" w:rsidRDefault="006C1719" w:rsidP="006C1719">
            <w:pPr>
              <w:rPr>
                <w:lang w:val="en-GB"/>
              </w:rPr>
            </w:pPr>
            <w:r w:rsidRPr="006C1719">
              <w:rPr>
                <w:lang w:val="en-GB"/>
              </w:rPr>
              <w:t>0.99</w:t>
            </w:r>
          </w:p>
          <w:p w14:paraId="2A0AB040" w14:textId="1A8E2F59" w:rsidR="00563CE0" w:rsidRDefault="00563CE0" w:rsidP="00563CE0"/>
        </w:tc>
        <w:tc>
          <w:tcPr>
            <w:tcW w:w="1407" w:type="dxa"/>
          </w:tcPr>
          <w:p w14:paraId="77184390" w14:textId="77777777" w:rsidR="00563CE0" w:rsidRPr="008D2E71" w:rsidRDefault="00563CE0" w:rsidP="00563CE0">
            <w:pPr>
              <w:rPr>
                <w:lang w:val="en-GB"/>
              </w:rPr>
            </w:pPr>
            <w:r w:rsidRPr="008D2E71">
              <w:rPr>
                <w:lang w:val="en-GB"/>
              </w:rPr>
              <w:t>0.98</w:t>
            </w:r>
          </w:p>
          <w:p w14:paraId="78E4F3FB" w14:textId="77777777" w:rsidR="00563CE0" w:rsidRDefault="00563CE0" w:rsidP="00563CE0"/>
        </w:tc>
      </w:tr>
      <w:tr w:rsidR="00563CE0" w14:paraId="15ABB2D6" w14:textId="77777777" w:rsidTr="005B44FF">
        <w:trPr>
          <w:jc w:val="center"/>
        </w:trPr>
        <w:tc>
          <w:tcPr>
            <w:tcW w:w="2185" w:type="dxa"/>
          </w:tcPr>
          <w:p w14:paraId="3E33D38C" w14:textId="6EB39926" w:rsidR="00563CE0" w:rsidRPr="00CA0E40" w:rsidRDefault="00563CE0" w:rsidP="00563CE0">
            <w:pPr>
              <w:rPr>
                <w:b/>
                <w:bCs/>
                <w:lang w:val="en-GB"/>
              </w:rPr>
            </w:pPr>
            <w:r w:rsidRPr="00CA0E40">
              <w:rPr>
                <w:b/>
                <w:bCs/>
                <w:lang w:val="en-GB"/>
              </w:rPr>
              <w:t>C</w:t>
            </w:r>
            <w:r>
              <w:rPr>
                <w:b/>
                <w:bCs/>
                <w:lang w:val="en-GB"/>
              </w:rPr>
              <w:t>=</w:t>
            </w:r>
            <w:r w:rsidR="006C1719">
              <w:rPr>
                <w:b/>
                <w:bCs/>
                <w:lang w:val="en-GB"/>
              </w:rPr>
              <w:t>10</w:t>
            </w:r>
            <w:r w:rsidRPr="00CA0E40">
              <w:rPr>
                <w:b/>
                <w:bCs/>
                <w:lang w:val="en-GB"/>
              </w:rPr>
              <w:t xml:space="preserve">.0, </w:t>
            </w:r>
            <w:proofErr w:type="spellStart"/>
            <w:r w:rsidRPr="00CA0E40">
              <w:rPr>
                <w:b/>
                <w:bCs/>
                <w:lang w:val="en-GB"/>
              </w:rPr>
              <w:t>max</w:t>
            </w:r>
            <w:r>
              <w:rPr>
                <w:b/>
                <w:bCs/>
                <w:lang w:val="en-GB"/>
              </w:rPr>
              <w:t>_</w:t>
            </w:r>
            <w:r w:rsidRPr="00CA0E40">
              <w:rPr>
                <w:b/>
                <w:bCs/>
                <w:lang w:val="en-GB"/>
              </w:rPr>
              <w:t>iter</w:t>
            </w:r>
            <w:proofErr w:type="spellEnd"/>
            <w:r>
              <w:rPr>
                <w:b/>
                <w:bCs/>
                <w:lang w:val="en-GB"/>
              </w:rPr>
              <w:t>=5</w:t>
            </w:r>
            <w:r w:rsidR="006C1719">
              <w:rPr>
                <w:b/>
                <w:bCs/>
                <w:lang w:val="en-GB"/>
              </w:rPr>
              <w:t>0</w:t>
            </w:r>
            <w:r w:rsidRPr="00CA0E40">
              <w:rPr>
                <w:b/>
                <w:bCs/>
                <w:lang w:val="en-GB"/>
              </w:rPr>
              <w:t>0, penalty</w:t>
            </w:r>
            <w:r>
              <w:rPr>
                <w:b/>
                <w:bCs/>
                <w:lang w:val="en-GB"/>
              </w:rPr>
              <w:t>=</w:t>
            </w:r>
            <w:r w:rsidRPr="00CA0E40">
              <w:rPr>
                <w:b/>
                <w:bCs/>
                <w:lang w:val="en-GB"/>
              </w:rPr>
              <w:t>l2, solver</w:t>
            </w:r>
            <w:r>
              <w:rPr>
                <w:b/>
                <w:bCs/>
                <w:lang w:val="en-GB"/>
              </w:rPr>
              <w:t>=</w:t>
            </w:r>
            <w:r w:rsidRPr="00CA0E40">
              <w:rPr>
                <w:b/>
                <w:bCs/>
                <w:lang w:val="en-GB"/>
              </w:rPr>
              <w:t xml:space="preserve"> </w:t>
            </w:r>
            <w:proofErr w:type="spellStart"/>
            <w:r w:rsidRPr="00CA0E40">
              <w:rPr>
                <w:b/>
                <w:bCs/>
                <w:lang w:val="en-GB"/>
              </w:rPr>
              <w:t>liblinear</w:t>
            </w:r>
            <w:proofErr w:type="spellEnd"/>
          </w:p>
          <w:p w14:paraId="4D233BF7" w14:textId="77777777" w:rsidR="00563CE0" w:rsidRDefault="00563CE0" w:rsidP="00563CE0"/>
        </w:tc>
        <w:tc>
          <w:tcPr>
            <w:tcW w:w="1455" w:type="dxa"/>
          </w:tcPr>
          <w:p w14:paraId="5BC0430D" w14:textId="77FBE40C" w:rsidR="00563CE0" w:rsidRDefault="007D1E23" w:rsidP="00563CE0">
            <w:r w:rsidRPr="007D1E23">
              <w:t>0.98</w:t>
            </w:r>
          </w:p>
        </w:tc>
        <w:tc>
          <w:tcPr>
            <w:tcW w:w="1407" w:type="dxa"/>
          </w:tcPr>
          <w:p w14:paraId="79D93F22" w14:textId="6468F672" w:rsidR="00563CE0" w:rsidRDefault="007D1E23" w:rsidP="00563CE0">
            <w:r w:rsidRPr="007D1E23">
              <w:t>0.99</w:t>
            </w:r>
          </w:p>
        </w:tc>
        <w:tc>
          <w:tcPr>
            <w:tcW w:w="1407" w:type="dxa"/>
          </w:tcPr>
          <w:p w14:paraId="1E57ED65" w14:textId="6091207B" w:rsidR="00563CE0" w:rsidRDefault="007D1E23" w:rsidP="00563CE0">
            <w:r w:rsidRPr="007D1E23">
              <w:t>0.99</w:t>
            </w:r>
          </w:p>
        </w:tc>
        <w:tc>
          <w:tcPr>
            <w:tcW w:w="1407" w:type="dxa"/>
          </w:tcPr>
          <w:p w14:paraId="2E3B00DA" w14:textId="77777777" w:rsidR="00563CE0" w:rsidRPr="00286702" w:rsidRDefault="00563CE0" w:rsidP="00563CE0">
            <w:r w:rsidRPr="00286702">
              <w:t>0.98</w:t>
            </w:r>
          </w:p>
          <w:p w14:paraId="289C77C6" w14:textId="77777777" w:rsidR="00563CE0" w:rsidRDefault="00563CE0" w:rsidP="007D1E23">
            <w:pPr>
              <w:keepNext/>
            </w:pPr>
          </w:p>
        </w:tc>
      </w:tr>
    </w:tbl>
    <w:p w14:paraId="1147292A" w14:textId="77777777" w:rsidR="007D1E23" w:rsidRDefault="007D1E23" w:rsidP="007D1E23">
      <w:pPr>
        <w:pStyle w:val="Caption"/>
        <w:jc w:val="center"/>
        <w:rPr>
          <w:b/>
          <w:bCs/>
          <w:i w:val="0"/>
          <w:iCs w:val="0"/>
          <w:sz w:val="24"/>
          <w:szCs w:val="24"/>
        </w:rPr>
      </w:pPr>
    </w:p>
    <w:p w14:paraId="0A7688D0" w14:textId="0025B3E7" w:rsidR="00DB5A59" w:rsidRDefault="007D1E23" w:rsidP="003A341D">
      <w:pPr>
        <w:pStyle w:val="Caption"/>
        <w:jc w:val="center"/>
        <w:rPr>
          <w:b/>
          <w:bCs/>
          <w:i w:val="0"/>
          <w:iCs w:val="0"/>
          <w:sz w:val="24"/>
          <w:szCs w:val="24"/>
        </w:rPr>
      </w:pPr>
      <w:bookmarkStart w:id="7" w:name="_Ref175061083"/>
      <w:r w:rsidRPr="007D1E23">
        <w:rPr>
          <w:b/>
          <w:bCs/>
          <w:i w:val="0"/>
          <w:iCs w:val="0"/>
          <w:sz w:val="24"/>
          <w:szCs w:val="24"/>
        </w:rPr>
        <w:t xml:space="preserve">Table </w:t>
      </w:r>
      <w:r w:rsidRPr="007D1E23">
        <w:rPr>
          <w:b/>
          <w:bCs/>
          <w:i w:val="0"/>
          <w:iCs w:val="0"/>
          <w:sz w:val="24"/>
          <w:szCs w:val="24"/>
        </w:rPr>
        <w:fldChar w:fldCharType="begin"/>
      </w:r>
      <w:r w:rsidRPr="007D1E23">
        <w:rPr>
          <w:b/>
          <w:bCs/>
          <w:i w:val="0"/>
          <w:iCs w:val="0"/>
          <w:sz w:val="24"/>
          <w:szCs w:val="24"/>
        </w:rPr>
        <w:instrText xml:space="preserve"> SEQ Table \* ARABIC </w:instrText>
      </w:r>
      <w:r w:rsidRPr="007D1E23">
        <w:rPr>
          <w:b/>
          <w:bCs/>
          <w:i w:val="0"/>
          <w:iCs w:val="0"/>
          <w:sz w:val="24"/>
          <w:szCs w:val="24"/>
        </w:rPr>
        <w:fldChar w:fldCharType="separate"/>
      </w:r>
      <w:r w:rsidR="0031748D">
        <w:rPr>
          <w:b/>
          <w:bCs/>
          <w:i w:val="0"/>
          <w:iCs w:val="0"/>
          <w:noProof/>
          <w:sz w:val="24"/>
          <w:szCs w:val="24"/>
        </w:rPr>
        <w:t>4</w:t>
      </w:r>
      <w:r w:rsidRPr="007D1E23">
        <w:rPr>
          <w:b/>
          <w:bCs/>
          <w:i w:val="0"/>
          <w:iCs w:val="0"/>
          <w:sz w:val="24"/>
          <w:szCs w:val="24"/>
        </w:rPr>
        <w:fldChar w:fldCharType="end"/>
      </w:r>
      <w:bookmarkEnd w:id="7"/>
      <w:r w:rsidRPr="007D1E23">
        <w:rPr>
          <w:b/>
          <w:bCs/>
          <w:i w:val="0"/>
          <w:iCs w:val="0"/>
          <w:sz w:val="24"/>
          <w:szCs w:val="24"/>
        </w:rPr>
        <w:t xml:space="preserve"> : Results of Hyperparameter Tuning for Logistic Regression.</w:t>
      </w:r>
    </w:p>
    <w:p w14:paraId="2E8DCB95" w14:textId="77777777" w:rsidR="008811FD" w:rsidRPr="008811FD" w:rsidRDefault="008811FD" w:rsidP="008811FD"/>
    <w:p w14:paraId="2712F35D" w14:textId="05521735" w:rsidR="0085662D" w:rsidRDefault="0085662D" w:rsidP="0085662D">
      <w:r w:rsidRPr="0085662D">
        <w:t xml:space="preserve">C=10.0, </w:t>
      </w:r>
      <w:proofErr w:type="spellStart"/>
      <w:r w:rsidRPr="0085662D">
        <w:t>max_iter</w:t>
      </w:r>
      <w:proofErr w:type="spellEnd"/>
      <w:r w:rsidRPr="0085662D">
        <w:t xml:space="preserve">=500, penalty=l2, solver= </w:t>
      </w:r>
      <w:proofErr w:type="spellStart"/>
      <w:r w:rsidRPr="0085662D">
        <w:t>liblinear</w:t>
      </w:r>
      <w:proofErr w:type="spellEnd"/>
      <w:r w:rsidR="006C6D5E">
        <w:t xml:space="preserve"> performs well </w:t>
      </w:r>
      <w:r w:rsidR="005840F9">
        <w:t>because</w:t>
      </w:r>
      <w:r w:rsidR="008C599D">
        <w:t xml:space="preserve"> </w:t>
      </w:r>
      <w:r w:rsidR="008C599D" w:rsidRPr="008C599D">
        <w:t xml:space="preserve">higher `C` value reduces regularization, allowing a closer fit, </w:t>
      </w:r>
      <w:r w:rsidR="008C599D" w:rsidRPr="008C599D">
        <w:lastRenderedPageBreak/>
        <w:t>while `</w:t>
      </w:r>
      <w:proofErr w:type="spellStart"/>
      <w:r w:rsidR="008C599D" w:rsidRPr="008C599D">
        <w:t>max_iter</w:t>
      </w:r>
      <w:proofErr w:type="spellEnd"/>
      <w:r w:rsidR="008C599D" w:rsidRPr="008C599D">
        <w:t>=500` ensures sufficient iterations for complex data</w:t>
      </w:r>
      <w:r w:rsidR="005840F9" w:rsidRPr="005840F9">
        <w:t xml:space="preserve">. </w:t>
      </w:r>
      <w:r w:rsidR="002D0EC7" w:rsidRPr="002D0EC7">
        <w:t>The `l2` penalty helps avoid overly large coefficients, maintaining model simplicity, and the `</w:t>
      </w:r>
      <w:proofErr w:type="spellStart"/>
      <w:r w:rsidR="002D0EC7" w:rsidRPr="002D0EC7">
        <w:t>liblinear</w:t>
      </w:r>
      <w:proofErr w:type="spellEnd"/>
      <w:r w:rsidR="002D0EC7" w:rsidRPr="002D0EC7">
        <w:t>` solver is efficient for smaller datasets and binary classification, making it well-suited for high-dimensional feature spaces</w:t>
      </w:r>
      <w:r w:rsidR="002D0EC7">
        <w:t xml:space="preserve"> </w:t>
      </w:r>
      <w:r w:rsidR="006C6D5E">
        <w:t>and the confusion matrix plot is shown below:</w:t>
      </w:r>
    </w:p>
    <w:p w14:paraId="5F3B36DC" w14:textId="77777777" w:rsidR="00C03A56" w:rsidRDefault="00C03A56" w:rsidP="00C03A56">
      <w:pPr>
        <w:keepNext/>
      </w:pPr>
      <w:r w:rsidRPr="00C03A56">
        <w:rPr>
          <w:noProof/>
        </w:rPr>
        <w:drawing>
          <wp:inline distT="0" distB="0" distL="0" distR="0" wp14:anchorId="640927A3" wp14:editId="104DCD26">
            <wp:extent cx="5731510" cy="4525645"/>
            <wp:effectExtent l="0" t="0" r="2540" b="8255"/>
            <wp:docPr id="1577139131" name="Picture 1" descr="A diagram of a confusion matri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139131" name="Picture 1" descr="A diagram of a confusion matrix&#10;&#10;Description automatically generated with medium confidence"/>
                    <pic:cNvPicPr/>
                  </pic:nvPicPr>
                  <pic:blipFill>
                    <a:blip r:embed="rId13"/>
                    <a:stretch>
                      <a:fillRect/>
                    </a:stretch>
                  </pic:blipFill>
                  <pic:spPr>
                    <a:xfrm>
                      <a:off x="0" y="0"/>
                      <a:ext cx="5731510" cy="4525645"/>
                    </a:xfrm>
                    <a:prstGeom prst="rect">
                      <a:avLst/>
                    </a:prstGeom>
                  </pic:spPr>
                </pic:pic>
              </a:graphicData>
            </a:graphic>
          </wp:inline>
        </w:drawing>
      </w:r>
    </w:p>
    <w:p w14:paraId="46397809" w14:textId="31D153BA" w:rsidR="006C6D5E" w:rsidRPr="00C03A56" w:rsidRDefault="00C03A56" w:rsidP="00C03A56">
      <w:pPr>
        <w:pStyle w:val="Caption"/>
        <w:jc w:val="center"/>
        <w:rPr>
          <w:b/>
          <w:bCs/>
          <w:i w:val="0"/>
          <w:iCs w:val="0"/>
          <w:sz w:val="24"/>
          <w:szCs w:val="24"/>
        </w:rPr>
      </w:pPr>
      <w:r w:rsidRPr="00C03A56">
        <w:rPr>
          <w:b/>
          <w:bCs/>
          <w:i w:val="0"/>
          <w:iCs w:val="0"/>
          <w:sz w:val="24"/>
          <w:szCs w:val="24"/>
        </w:rPr>
        <w:t xml:space="preserve">Figure </w:t>
      </w:r>
      <w:r w:rsidRPr="00C03A56">
        <w:rPr>
          <w:b/>
          <w:bCs/>
          <w:i w:val="0"/>
          <w:iCs w:val="0"/>
          <w:sz w:val="24"/>
          <w:szCs w:val="24"/>
        </w:rPr>
        <w:fldChar w:fldCharType="begin"/>
      </w:r>
      <w:r w:rsidRPr="00C03A56">
        <w:rPr>
          <w:b/>
          <w:bCs/>
          <w:i w:val="0"/>
          <w:iCs w:val="0"/>
          <w:sz w:val="24"/>
          <w:szCs w:val="24"/>
        </w:rPr>
        <w:instrText xml:space="preserve"> SEQ Figure \* ARABIC </w:instrText>
      </w:r>
      <w:r w:rsidRPr="00C03A56">
        <w:rPr>
          <w:b/>
          <w:bCs/>
          <w:i w:val="0"/>
          <w:iCs w:val="0"/>
          <w:sz w:val="24"/>
          <w:szCs w:val="24"/>
        </w:rPr>
        <w:fldChar w:fldCharType="separate"/>
      </w:r>
      <w:r w:rsidR="00273DC5">
        <w:rPr>
          <w:b/>
          <w:bCs/>
          <w:i w:val="0"/>
          <w:iCs w:val="0"/>
          <w:noProof/>
          <w:sz w:val="24"/>
          <w:szCs w:val="24"/>
        </w:rPr>
        <w:t>8</w:t>
      </w:r>
      <w:r w:rsidRPr="00C03A56">
        <w:rPr>
          <w:b/>
          <w:bCs/>
          <w:i w:val="0"/>
          <w:iCs w:val="0"/>
          <w:sz w:val="24"/>
          <w:szCs w:val="24"/>
        </w:rPr>
        <w:fldChar w:fldCharType="end"/>
      </w:r>
      <w:r w:rsidRPr="00C03A56">
        <w:rPr>
          <w:b/>
          <w:bCs/>
          <w:i w:val="0"/>
          <w:iCs w:val="0"/>
          <w:sz w:val="24"/>
          <w:szCs w:val="24"/>
        </w:rPr>
        <w:t xml:space="preserve"> : Confusion Matrix of Logistic Regression with best hyperparameter</w:t>
      </w:r>
    </w:p>
    <w:p w14:paraId="67296205" w14:textId="77777777" w:rsidR="003A341D" w:rsidRPr="003A341D" w:rsidRDefault="003A341D" w:rsidP="003A341D"/>
    <w:p w14:paraId="418D22DD" w14:textId="4E5DF3FB" w:rsidR="00DB5A59" w:rsidRDefault="00DB5A59" w:rsidP="00DB5A59">
      <w:pPr>
        <w:pStyle w:val="Heading2"/>
      </w:pPr>
      <w:r>
        <w:t xml:space="preserve">Implementation of </w:t>
      </w:r>
      <w:r w:rsidR="00242490" w:rsidRPr="00D572A7">
        <w:t>LSTM</w:t>
      </w:r>
      <w:r w:rsidR="00242490">
        <w:t xml:space="preserve"> an</w:t>
      </w:r>
      <w:r w:rsidR="004728AD">
        <w:t>d</w:t>
      </w:r>
      <w:r w:rsidR="00242490">
        <w:t xml:space="preserve"> RNN classifier</w:t>
      </w:r>
    </w:p>
    <w:p w14:paraId="1FA73A11" w14:textId="463DA43F" w:rsidR="003A341D" w:rsidRDefault="001B2F29" w:rsidP="003B1CB2">
      <w:r w:rsidRPr="001B2F29">
        <w:t>Both</w:t>
      </w:r>
      <w:r w:rsidR="004728AD">
        <w:t xml:space="preserve"> </w:t>
      </w:r>
      <w:r w:rsidR="004728AD" w:rsidRPr="001B2F29">
        <w:t xml:space="preserve">LSTM-based neural network and a </w:t>
      </w:r>
      <w:proofErr w:type="spellStart"/>
      <w:r w:rsidR="004728AD" w:rsidRPr="001B2F29">
        <w:t>SimpleRNN</w:t>
      </w:r>
      <w:proofErr w:type="spellEnd"/>
      <w:r w:rsidR="004728AD" w:rsidRPr="001B2F29">
        <w:t xml:space="preserve"> model</w:t>
      </w:r>
      <w:r w:rsidRPr="001B2F29">
        <w:t xml:space="preserve"> involve preprocessing text data through tokenization and padding, addressing class imbalance with SMOTE, and splitting data into training and test sets. </w:t>
      </w:r>
      <w:r w:rsidR="0051775E">
        <w:t>Both the</w:t>
      </w:r>
      <w:r w:rsidRPr="001B2F29">
        <w:t xml:space="preserve"> </w:t>
      </w:r>
      <w:r w:rsidR="0051775E" w:rsidRPr="001B2F29">
        <w:t>models are</w:t>
      </w:r>
      <w:r w:rsidRPr="001B2F29">
        <w:t xml:space="preserve"> assessed using F1-score, precision, recall, and ROC-AUC</w:t>
      </w:r>
      <w:r w:rsidR="0051775E">
        <w:t xml:space="preserve"> score</w:t>
      </w:r>
      <w:r w:rsidR="009A4A04">
        <w:t xml:space="preserve"> as shown in </w:t>
      </w:r>
      <w:r w:rsidR="00983252" w:rsidRPr="00983252">
        <w:fldChar w:fldCharType="begin"/>
      </w:r>
      <w:r w:rsidR="00983252" w:rsidRPr="00983252">
        <w:instrText xml:space="preserve"> REF _Ref175061004 \h  \* MERGEFORMAT </w:instrText>
      </w:r>
      <w:r w:rsidR="00983252" w:rsidRPr="00983252">
        <w:fldChar w:fldCharType="separate"/>
      </w:r>
      <w:r w:rsidR="00983252" w:rsidRPr="00983252">
        <w:t xml:space="preserve">Table </w:t>
      </w:r>
      <w:r w:rsidR="00983252" w:rsidRPr="00983252">
        <w:rPr>
          <w:noProof/>
        </w:rPr>
        <w:t>5</w:t>
      </w:r>
      <w:r w:rsidR="00983252" w:rsidRPr="00983252">
        <w:fldChar w:fldCharType="end"/>
      </w:r>
      <w:r w:rsidRPr="00983252">
        <w:t>.</w:t>
      </w:r>
    </w:p>
    <w:p w14:paraId="43E5AC31" w14:textId="77777777" w:rsidR="002E4F4C" w:rsidRDefault="002E4F4C" w:rsidP="003B1CB2"/>
    <w:p w14:paraId="26502463" w14:textId="77777777" w:rsidR="002E4F4C" w:rsidRDefault="002E4F4C" w:rsidP="003B1CB2"/>
    <w:p w14:paraId="4E0C6B1F" w14:textId="77777777" w:rsidR="002E4F4C" w:rsidRDefault="002E4F4C" w:rsidP="003B1CB2"/>
    <w:tbl>
      <w:tblPr>
        <w:tblStyle w:val="TableGrid"/>
        <w:tblW w:w="0" w:type="auto"/>
        <w:jc w:val="center"/>
        <w:tblLook w:val="04A0" w:firstRow="1" w:lastRow="0" w:firstColumn="1" w:lastColumn="0" w:noHBand="0" w:noVBand="1"/>
      </w:tblPr>
      <w:tblGrid>
        <w:gridCol w:w="2349"/>
        <w:gridCol w:w="1555"/>
        <w:gridCol w:w="1582"/>
        <w:gridCol w:w="1555"/>
        <w:gridCol w:w="1555"/>
      </w:tblGrid>
      <w:tr w:rsidR="00614F77" w14:paraId="63FC05DD" w14:textId="77777777" w:rsidTr="00D97802">
        <w:trPr>
          <w:jc w:val="center"/>
        </w:trPr>
        <w:tc>
          <w:tcPr>
            <w:tcW w:w="1639" w:type="dxa"/>
          </w:tcPr>
          <w:p w14:paraId="26C43099" w14:textId="677A279B" w:rsidR="00614F77" w:rsidRPr="00FD1430" w:rsidRDefault="00614F77" w:rsidP="004C6549">
            <w:pPr>
              <w:rPr>
                <w:b/>
                <w:bCs/>
              </w:rPr>
            </w:pPr>
            <w:r w:rsidRPr="00FD1430">
              <w:rPr>
                <w:b/>
                <w:bCs/>
              </w:rPr>
              <w:t>Models</w:t>
            </w:r>
            <w:r w:rsidR="002A0862" w:rsidRPr="00FD1430">
              <w:rPr>
                <w:b/>
                <w:bCs/>
              </w:rPr>
              <w:t>/Metrics</w:t>
            </w:r>
          </w:p>
        </w:tc>
        <w:tc>
          <w:tcPr>
            <w:tcW w:w="1555" w:type="dxa"/>
          </w:tcPr>
          <w:p w14:paraId="4F892B82" w14:textId="77777777" w:rsidR="00614F77" w:rsidRPr="00FD1430" w:rsidRDefault="00614F77" w:rsidP="004C6549">
            <w:pPr>
              <w:rPr>
                <w:b/>
                <w:bCs/>
              </w:rPr>
            </w:pPr>
            <w:r w:rsidRPr="00FD1430">
              <w:rPr>
                <w:b/>
                <w:bCs/>
              </w:rPr>
              <w:t>Max. precision achieved</w:t>
            </w:r>
          </w:p>
        </w:tc>
        <w:tc>
          <w:tcPr>
            <w:tcW w:w="1582" w:type="dxa"/>
          </w:tcPr>
          <w:p w14:paraId="5C56F078" w14:textId="77777777" w:rsidR="00614F77" w:rsidRPr="00FD1430" w:rsidRDefault="00614F77" w:rsidP="004C6549">
            <w:pPr>
              <w:rPr>
                <w:b/>
                <w:bCs/>
              </w:rPr>
            </w:pPr>
            <w:r w:rsidRPr="00FD1430">
              <w:rPr>
                <w:b/>
                <w:bCs/>
              </w:rPr>
              <w:t>Max. recall achieved</w:t>
            </w:r>
          </w:p>
        </w:tc>
        <w:tc>
          <w:tcPr>
            <w:tcW w:w="1555" w:type="dxa"/>
          </w:tcPr>
          <w:p w14:paraId="0E54080F" w14:textId="77777777" w:rsidR="00614F77" w:rsidRPr="00FD1430" w:rsidRDefault="00614F77" w:rsidP="004C6549">
            <w:pPr>
              <w:rPr>
                <w:b/>
                <w:bCs/>
              </w:rPr>
            </w:pPr>
            <w:r w:rsidRPr="00FD1430">
              <w:rPr>
                <w:b/>
                <w:bCs/>
              </w:rPr>
              <w:t>Max.</w:t>
            </w:r>
          </w:p>
          <w:p w14:paraId="48C5E078" w14:textId="77777777" w:rsidR="00614F77" w:rsidRPr="00FD1430" w:rsidRDefault="00614F77" w:rsidP="004C6549">
            <w:pPr>
              <w:rPr>
                <w:b/>
                <w:bCs/>
              </w:rPr>
            </w:pPr>
            <w:r w:rsidRPr="00FD1430">
              <w:rPr>
                <w:b/>
                <w:bCs/>
              </w:rPr>
              <w:t>F1-score achieved</w:t>
            </w:r>
          </w:p>
        </w:tc>
        <w:tc>
          <w:tcPr>
            <w:tcW w:w="1555" w:type="dxa"/>
          </w:tcPr>
          <w:p w14:paraId="6A413E32" w14:textId="77777777" w:rsidR="00614F77" w:rsidRPr="00FD1430" w:rsidRDefault="00614F77" w:rsidP="004C6549">
            <w:pPr>
              <w:rPr>
                <w:b/>
                <w:bCs/>
              </w:rPr>
            </w:pPr>
            <w:r w:rsidRPr="00FD1430">
              <w:rPr>
                <w:b/>
                <w:bCs/>
              </w:rPr>
              <w:t xml:space="preserve">Max ROC-AUC score achieved </w:t>
            </w:r>
          </w:p>
        </w:tc>
      </w:tr>
      <w:tr w:rsidR="00614F77" w14:paraId="37AACB1B" w14:textId="77777777" w:rsidTr="00D97802">
        <w:trPr>
          <w:jc w:val="center"/>
        </w:trPr>
        <w:tc>
          <w:tcPr>
            <w:tcW w:w="1639" w:type="dxa"/>
          </w:tcPr>
          <w:p w14:paraId="5679D93C" w14:textId="7043F8DB" w:rsidR="00614F77" w:rsidRPr="00FD1430" w:rsidRDefault="00614F77" w:rsidP="00FE6CCD">
            <w:pPr>
              <w:rPr>
                <w:b/>
                <w:bCs/>
              </w:rPr>
            </w:pPr>
            <w:r w:rsidRPr="00FD1430">
              <w:rPr>
                <w:b/>
                <w:bCs/>
              </w:rPr>
              <w:t>LSTM</w:t>
            </w:r>
            <w:r w:rsidR="00FE6CCD" w:rsidRPr="00FD1430">
              <w:rPr>
                <w:b/>
                <w:bCs/>
              </w:rPr>
              <w:t xml:space="preserve"> (vocab</w:t>
            </w:r>
            <w:r w:rsidR="00565953" w:rsidRPr="00FD1430">
              <w:rPr>
                <w:b/>
                <w:bCs/>
              </w:rPr>
              <w:t xml:space="preserve"> </w:t>
            </w:r>
            <w:r w:rsidR="00FE6CCD" w:rsidRPr="00FD1430">
              <w:rPr>
                <w:b/>
                <w:bCs/>
              </w:rPr>
              <w:t>size=2000</w:t>
            </w:r>
            <w:r w:rsidR="00624E40" w:rsidRPr="00FD1430">
              <w:rPr>
                <w:b/>
                <w:bCs/>
              </w:rPr>
              <w:t xml:space="preserve">, </w:t>
            </w:r>
            <w:r w:rsidR="00FE6CCD" w:rsidRPr="00FD1430">
              <w:rPr>
                <w:b/>
                <w:bCs/>
              </w:rPr>
              <w:t>max</w:t>
            </w:r>
            <w:r w:rsidR="00565953" w:rsidRPr="00FD1430">
              <w:rPr>
                <w:b/>
                <w:bCs/>
              </w:rPr>
              <w:t xml:space="preserve"> </w:t>
            </w:r>
            <w:proofErr w:type="spellStart"/>
            <w:r w:rsidR="00FE6CCD" w:rsidRPr="00FD1430">
              <w:rPr>
                <w:b/>
                <w:bCs/>
              </w:rPr>
              <w:t>len</w:t>
            </w:r>
            <w:proofErr w:type="spellEnd"/>
            <w:r w:rsidR="00FE6CCD" w:rsidRPr="00FD1430">
              <w:rPr>
                <w:b/>
                <w:bCs/>
              </w:rPr>
              <w:t>=</w:t>
            </w:r>
            <w:r w:rsidR="00E070A0" w:rsidRPr="00FD1430">
              <w:rPr>
                <w:b/>
                <w:bCs/>
              </w:rPr>
              <w:t>1</w:t>
            </w:r>
            <w:r w:rsidR="00FE6CCD" w:rsidRPr="00FD1430">
              <w:rPr>
                <w:b/>
                <w:bCs/>
              </w:rPr>
              <w:t>00</w:t>
            </w:r>
            <w:r w:rsidR="007958D0" w:rsidRPr="00FD1430">
              <w:rPr>
                <w:b/>
                <w:bCs/>
              </w:rPr>
              <w:t>,</w:t>
            </w:r>
            <w:r w:rsidR="00565953" w:rsidRPr="00FD1430">
              <w:rPr>
                <w:b/>
                <w:bCs/>
              </w:rPr>
              <w:t xml:space="preserve"> </w:t>
            </w:r>
            <w:r w:rsidR="00FE6CCD" w:rsidRPr="00FD1430">
              <w:rPr>
                <w:b/>
                <w:bCs/>
              </w:rPr>
              <w:t>embedding</w:t>
            </w:r>
            <w:r w:rsidR="00565953" w:rsidRPr="00FD1430">
              <w:rPr>
                <w:b/>
                <w:bCs/>
              </w:rPr>
              <w:t xml:space="preserve"> </w:t>
            </w:r>
            <w:r w:rsidR="00FE6CCD" w:rsidRPr="00FD1430">
              <w:rPr>
                <w:b/>
                <w:bCs/>
              </w:rPr>
              <w:t>dim = 64</w:t>
            </w:r>
            <w:r w:rsidR="007958D0" w:rsidRPr="00FD1430">
              <w:rPr>
                <w:b/>
                <w:bCs/>
              </w:rPr>
              <w:t>,</w:t>
            </w:r>
            <w:r w:rsidR="00565953" w:rsidRPr="00FD1430">
              <w:rPr>
                <w:b/>
                <w:bCs/>
              </w:rPr>
              <w:t xml:space="preserve"> </w:t>
            </w:r>
            <w:proofErr w:type="spellStart"/>
            <w:r w:rsidR="00FE6CCD" w:rsidRPr="00FD1430">
              <w:rPr>
                <w:b/>
                <w:bCs/>
              </w:rPr>
              <w:t>lstm</w:t>
            </w:r>
            <w:proofErr w:type="spellEnd"/>
            <w:r w:rsidR="00565953" w:rsidRPr="00FD1430">
              <w:rPr>
                <w:b/>
                <w:bCs/>
              </w:rPr>
              <w:t xml:space="preserve"> </w:t>
            </w:r>
            <w:r w:rsidR="00FE6CCD" w:rsidRPr="00FD1430">
              <w:rPr>
                <w:b/>
                <w:bCs/>
              </w:rPr>
              <w:t>units = 64</w:t>
            </w:r>
            <w:r w:rsidR="00565953" w:rsidRPr="00FD1430">
              <w:rPr>
                <w:b/>
                <w:bCs/>
              </w:rPr>
              <w:t xml:space="preserve">, </w:t>
            </w:r>
            <w:r w:rsidR="00FE6CCD" w:rsidRPr="00FD1430">
              <w:rPr>
                <w:b/>
                <w:bCs/>
              </w:rPr>
              <w:t>epochs=5</w:t>
            </w:r>
            <w:r w:rsidR="00565953" w:rsidRPr="00FD1430">
              <w:rPr>
                <w:b/>
                <w:bCs/>
              </w:rPr>
              <w:t xml:space="preserve">, </w:t>
            </w:r>
            <w:r w:rsidR="00FE6CCD" w:rsidRPr="00FD1430">
              <w:rPr>
                <w:b/>
                <w:bCs/>
              </w:rPr>
              <w:t>batch</w:t>
            </w:r>
            <w:r w:rsidR="0070175A" w:rsidRPr="00FD1430">
              <w:rPr>
                <w:b/>
                <w:bCs/>
              </w:rPr>
              <w:t xml:space="preserve"> </w:t>
            </w:r>
            <w:r w:rsidR="00FE6CCD" w:rsidRPr="00FD1430">
              <w:rPr>
                <w:b/>
                <w:bCs/>
              </w:rPr>
              <w:t>size = 64)</w:t>
            </w:r>
          </w:p>
        </w:tc>
        <w:tc>
          <w:tcPr>
            <w:tcW w:w="1555" w:type="dxa"/>
          </w:tcPr>
          <w:p w14:paraId="1B8FA67F" w14:textId="6CB2A58A" w:rsidR="00614F77" w:rsidRDefault="0053478C" w:rsidP="004C6549">
            <w:r w:rsidRPr="0053478C">
              <w:t>0.84</w:t>
            </w:r>
          </w:p>
        </w:tc>
        <w:tc>
          <w:tcPr>
            <w:tcW w:w="1582" w:type="dxa"/>
          </w:tcPr>
          <w:p w14:paraId="362684D2" w14:textId="42117C7F" w:rsidR="00614F77" w:rsidRDefault="00AA469C" w:rsidP="004C6549">
            <w:r w:rsidRPr="00AA469C">
              <w:rPr>
                <w:lang w:val="en-GB"/>
              </w:rPr>
              <w:t>0.91</w:t>
            </w:r>
          </w:p>
        </w:tc>
        <w:tc>
          <w:tcPr>
            <w:tcW w:w="1555" w:type="dxa"/>
          </w:tcPr>
          <w:p w14:paraId="36B763FA" w14:textId="77777777" w:rsidR="00AA469C" w:rsidRPr="00AA469C" w:rsidRDefault="00AA469C" w:rsidP="00AA469C">
            <w:pPr>
              <w:rPr>
                <w:lang w:val="en-GB"/>
              </w:rPr>
            </w:pPr>
            <w:r w:rsidRPr="00AA469C">
              <w:rPr>
                <w:lang w:val="en-GB"/>
              </w:rPr>
              <w:t>0.87</w:t>
            </w:r>
          </w:p>
          <w:p w14:paraId="7D73B862" w14:textId="77777777" w:rsidR="00614F77" w:rsidRDefault="00614F77" w:rsidP="004C6549"/>
        </w:tc>
        <w:tc>
          <w:tcPr>
            <w:tcW w:w="1555" w:type="dxa"/>
          </w:tcPr>
          <w:p w14:paraId="0BE02795" w14:textId="77777777" w:rsidR="00A02565" w:rsidRPr="00A02565" w:rsidRDefault="00A02565" w:rsidP="00A02565">
            <w:pPr>
              <w:rPr>
                <w:lang w:val="en-GB"/>
              </w:rPr>
            </w:pPr>
            <w:r w:rsidRPr="00A02565">
              <w:rPr>
                <w:lang w:val="en-GB"/>
              </w:rPr>
              <w:t>0.87</w:t>
            </w:r>
          </w:p>
          <w:p w14:paraId="447AD784" w14:textId="77777777" w:rsidR="00614F77" w:rsidRDefault="00614F77" w:rsidP="004C6549"/>
        </w:tc>
      </w:tr>
      <w:tr w:rsidR="00614F77" w14:paraId="02D6C593" w14:textId="77777777" w:rsidTr="00D97802">
        <w:trPr>
          <w:jc w:val="center"/>
        </w:trPr>
        <w:tc>
          <w:tcPr>
            <w:tcW w:w="1639" w:type="dxa"/>
          </w:tcPr>
          <w:p w14:paraId="317D8DC3" w14:textId="2D397E5E" w:rsidR="00624E40" w:rsidRPr="00FD1430" w:rsidRDefault="00614F77" w:rsidP="00624E40">
            <w:pPr>
              <w:rPr>
                <w:b/>
                <w:bCs/>
              </w:rPr>
            </w:pPr>
            <w:r w:rsidRPr="00FD1430">
              <w:rPr>
                <w:b/>
                <w:bCs/>
              </w:rPr>
              <w:t>RNN</w:t>
            </w:r>
            <w:r w:rsidR="002B700E" w:rsidRPr="00FD1430">
              <w:rPr>
                <w:b/>
                <w:bCs/>
              </w:rPr>
              <w:t xml:space="preserve"> (</w:t>
            </w:r>
            <w:r w:rsidR="00624E40" w:rsidRPr="00FD1430">
              <w:rPr>
                <w:b/>
                <w:bCs/>
              </w:rPr>
              <w:t>vocab</w:t>
            </w:r>
            <w:r w:rsidR="00565953" w:rsidRPr="00FD1430">
              <w:rPr>
                <w:b/>
                <w:bCs/>
              </w:rPr>
              <w:t xml:space="preserve"> </w:t>
            </w:r>
            <w:r w:rsidR="00624E40" w:rsidRPr="00FD1430">
              <w:rPr>
                <w:b/>
                <w:bCs/>
              </w:rPr>
              <w:t>size=</w:t>
            </w:r>
            <w:r w:rsidR="0070175A" w:rsidRPr="00FD1430">
              <w:rPr>
                <w:b/>
                <w:bCs/>
              </w:rPr>
              <w:t xml:space="preserve">2000,  </w:t>
            </w:r>
            <w:r w:rsidR="00624E40" w:rsidRPr="00FD1430">
              <w:rPr>
                <w:b/>
                <w:bCs/>
              </w:rPr>
              <w:t xml:space="preserve">   </w:t>
            </w:r>
            <w:r w:rsidR="001E2900" w:rsidRPr="00FD1430">
              <w:rPr>
                <w:b/>
                <w:bCs/>
              </w:rPr>
              <w:t xml:space="preserve"> m</w:t>
            </w:r>
            <w:r w:rsidR="00624E40" w:rsidRPr="00FD1430">
              <w:rPr>
                <w:b/>
                <w:bCs/>
              </w:rPr>
              <w:t>ax</w:t>
            </w:r>
            <w:r w:rsidR="001E2900" w:rsidRPr="00FD1430">
              <w:rPr>
                <w:b/>
                <w:bCs/>
              </w:rPr>
              <w:t xml:space="preserve"> </w:t>
            </w:r>
            <w:r w:rsidR="0070175A" w:rsidRPr="00FD1430">
              <w:rPr>
                <w:b/>
                <w:bCs/>
              </w:rPr>
              <w:t>Len</w:t>
            </w:r>
            <w:r w:rsidR="00624E40" w:rsidRPr="00FD1430">
              <w:rPr>
                <w:b/>
                <w:bCs/>
              </w:rPr>
              <w:t xml:space="preserve"> = </w:t>
            </w:r>
            <w:r w:rsidR="003129CD" w:rsidRPr="00FD1430">
              <w:rPr>
                <w:b/>
                <w:bCs/>
              </w:rPr>
              <w:t>1</w:t>
            </w:r>
            <w:r w:rsidR="00624E40" w:rsidRPr="00FD1430">
              <w:rPr>
                <w:b/>
                <w:bCs/>
              </w:rPr>
              <w:t>00</w:t>
            </w:r>
            <w:r w:rsidR="001E2900" w:rsidRPr="00FD1430">
              <w:rPr>
                <w:b/>
                <w:bCs/>
              </w:rPr>
              <w:t>,</w:t>
            </w:r>
            <w:r w:rsidR="00624E40" w:rsidRPr="00FD1430">
              <w:rPr>
                <w:b/>
                <w:bCs/>
              </w:rPr>
              <w:t xml:space="preserve">           </w:t>
            </w:r>
          </w:p>
          <w:p w14:paraId="731C59AE" w14:textId="75BF91EA" w:rsidR="00624E40" w:rsidRPr="00FD1430" w:rsidRDefault="001E2900" w:rsidP="00624E40">
            <w:pPr>
              <w:rPr>
                <w:b/>
                <w:bCs/>
              </w:rPr>
            </w:pPr>
            <w:r w:rsidRPr="00FD1430">
              <w:rPr>
                <w:b/>
                <w:bCs/>
              </w:rPr>
              <w:t>E</w:t>
            </w:r>
            <w:r w:rsidR="00624E40" w:rsidRPr="00FD1430">
              <w:rPr>
                <w:b/>
                <w:bCs/>
              </w:rPr>
              <w:t>mbedding</w:t>
            </w:r>
            <w:r w:rsidRPr="00FD1430">
              <w:rPr>
                <w:b/>
                <w:bCs/>
              </w:rPr>
              <w:t xml:space="preserve"> </w:t>
            </w:r>
            <w:r w:rsidR="00624E40" w:rsidRPr="00FD1430">
              <w:rPr>
                <w:b/>
                <w:bCs/>
              </w:rPr>
              <w:t>dim=</w:t>
            </w:r>
            <w:r w:rsidR="0070175A" w:rsidRPr="00FD1430">
              <w:rPr>
                <w:b/>
                <w:bCs/>
              </w:rPr>
              <w:t xml:space="preserve">32,  </w:t>
            </w:r>
            <w:r w:rsidR="00624E40" w:rsidRPr="00FD1430">
              <w:rPr>
                <w:b/>
                <w:bCs/>
              </w:rPr>
              <w:t xml:space="preserve">  </w:t>
            </w:r>
            <w:r w:rsidRPr="00FD1430">
              <w:rPr>
                <w:b/>
                <w:bCs/>
              </w:rPr>
              <w:t xml:space="preserve"> </w:t>
            </w:r>
            <w:proofErr w:type="spellStart"/>
            <w:r w:rsidRPr="00FD1430">
              <w:rPr>
                <w:b/>
                <w:bCs/>
              </w:rPr>
              <w:t>R</w:t>
            </w:r>
            <w:r w:rsidR="00624E40" w:rsidRPr="00FD1430">
              <w:rPr>
                <w:b/>
                <w:bCs/>
              </w:rPr>
              <w:t>nn</w:t>
            </w:r>
            <w:proofErr w:type="spellEnd"/>
            <w:r w:rsidRPr="00FD1430">
              <w:rPr>
                <w:b/>
                <w:bCs/>
              </w:rPr>
              <w:t xml:space="preserve"> </w:t>
            </w:r>
            <w:r w:rsidR="00624E40" w:rsidRPr="00FD1430">
              <w:rPr>
                <w:b/>
                <w:bCs/>
              </w:rPr>
              <w:t xml:space="preserve">units = </w:t>
            </w:r>
            <w:r w:rsidR="008D7244" w:rsidRPr="00FD1430">
              <w:rPr>
                <w:b/>
                <w:bCs/>
              </w:rPr>
              <w:t>64</w:t>
            </w:r>
            <w:r w:rsidR="00624E40" w:rsidRPr="00FD1430">
              <w:rPr>
                <w:b/>
                <w:bCs/>
              </w:rPr>
              <w:t xml:space="preserve">           </w:t>
            </w:r>
          </w:p>
          <w:p w14:paraId="2E3E90B8" w14:textId="06041337" w:rsidR="00614F77" w:rsidRPr="00FD1430" w:rsidRDefault="0070175A" w:rsidP="00624E40">
            <w:pPr>
              <w:rPr>
                <w:b/>
                <w:bCs/>
              </w:rPr>
            </w:pPr>
            <w:r w:rsidRPr="00FD1430">
              <w:rPr>
                <w:b/>
                <w:bCs/>
              </w:rPr>
              <w:t>D</w:t>
            </w:r>
            <w:r w:rsidR="00624E40" w:rsidRPr="00FD1430">
              <w:rPr>
                <w:b/>
                <w:bCs/>
              </w:rPr>
              <w:t>ense</w:t>
            </w:r>
            <w:r w:rsidRPr="00FD1430">
              <w:rPr>
                <w:b/>
                <w:bCs/>
              </w:rPr>
              <w:t xml:space="preserve"> </w:t>
            </w:r>
            <w:r w:rsidR="00624E40" w:rsidRPr="00FD1430">
              <w:rPr>
                <w:b/>
                <w:bCs/>
              </w:rPr>
              <w:t xml:space="preserve">units = </w:t>
            </w:r>
            <w:r w:rsidR="00C04C5E" w:rsidRPr="00FD1430">
              <w:rPr>
                <w:b/>
                <w:bCs/>
              </w:rPr>
              <w:t>16</w:t>
            </w:r>
            <w:r w:rsidRPr="00FD1430">
              <w:rPr>
                <w:b/>
                <w:bCs/>
              </w:rPr>
              <w:t>, D</w:t>
            </w:r>
            <w:r w:rsidR="00624E40" w:rsidRPr="00FD1430">
              <w:rPr>
                <w:b/>
                <w:bCs/>
              </w:rPr>
              <w:t>ropout</w:t>
            </w:r>
            <w:r w:rsidRPr="00FD1430">
              <w:rPr>
                <w:b/>
                <w:bCs/>
              </w:rPr>
              <w:t xml:space="preserve"> </w:t>
            </w:r>
            <w:r w:rsidR="00624E40" w:rsidRPr="00FD1430">
              <w:rPr>
                <w:b/>
                <w:bCs/>
              </w:rPr>
              <w:t>rate=0.3</w:t>
            </w:r>
            <w:r w:rsidRPr="00FD1430">
              <w:rPr>
                <w:b/>
                <w:bCs/>
              </w:rPr>
              <w:t xml:space="preserve">, </w:t>
            </w:r>
            <w:r w:rsidR="00624E40" w:rsidRPr="00FD1430">
              <w:rPr>
                <w:b/>
                <w:bCs/>
              </w:rPr>
              <w:t>epochs=</w:t>
            </w:r>
            <w:r w:rsidRPr="00FD1430">
              <w:rPr>
                <w:b/>
                <w:bCs/>
              </w:rPr>
              <w:t xml:space="preserve">3,  </w:t>
            </w:r>
            <w:r w:rsidR="00624E40" w:rsidRPr="00FD1430">
              <w:rPr>
                <w:b/>
                <w:bCs/>
              </w:rPr>
              <w:t xml:space="preserve">         </w:t>
            </w:r>
            <w:r w:rsidRPr="00FD1430">
              <w:rPr>
                <w:b/>
                <w:bCs/>
              </w:rPr>
              <w:t>B</w:t>
            </w:r>
            <w:r w:rsidR="00624E40" w:rsidRPr="00FD1430">
              <w:rPr>
                <w:b/>
                <w:bCs/>
              </w:rPr>
              <w:t>atch</w:t>
            </w:r>
            <w:r w:rsidRPr="00FD1430">
              <w:rPr>
                <w:b/>
                <w:bCs/>
              </w:rPr>
              <w:t xml:space="preserve"> </w:t>
            </w:r>
            <w:r w:rsidR="00624E40" w:rsidRPr="00FD1430">
              <w:rPr>
                <w:b/>
                <w:bCs/>
              </w:rPr>
              <w:t xml:space="preserve">size = </w:t>
            </w:r>
            <w:r w:rsidR="001E2900" w:rsidRPr="00FD1430">
              <w:rPr>
                <w:b/>
                <w:bCs/>
              </w:rPr>
              <w:t>32</w:t>
            </w:r>
            <w:r w:rsidR="002B700E" w:rsidRPr="00FD1430">
              <w:rPr>
                <w:b/>
                <w:bCs/>
              </w:rPr>
              <w:t>)</w:t>
            </w:r>
          </w:p>
        </w:tc>
        <w:tc>
          <w:tcPr>
            <w:tcW w:w="1555" w:type="dxa"/>
          </w:tcPr>
          <w:p w14:paraId="3142A861" w14:textId="2E27372E" w:rsidR="00614F77" w:rsidRDefault="00A02565" w:rsidP="004C6549">
            <w:r w:rsidRPr="00A02565">
              <w:t>0.8</w:t>
            </w:r>
            <w:r w:rsidR="008D4FFD">
              <w:t>3</w:t>
            </w:r>
          </w:p>
        </w:tc>
        <w:tc>
          <w:tcPr>
            <w:tcW w:w="1582" w:type="dxa"/>
          </w:tcPr>
          <w:p w14:paraId="65425A4B" w14:textId="0BE09C29" w:rsidR="00614F77" w:rsidRDefault="00CA1E0A" w:rsidP="004C6549">
            <w:r w:rsidRPr="00CA1E0A">
              <w:t>0.8</w:t>
            </w:r>
            <w:r w:rsidR="0064635E">
              <w:t>9</w:t>
            </w:r>
          </w:p>
        </w:tc>
        <w:tc>
          <w:tcPr>
            <w:tcW w:w="1555" w:type="dxa"/>
          </w:tcPr>
          <w:p w14:paraId="3D8ECCE8" w14:textId="4AC5DCF0" w:rsidR="00614F77" w:rsidRDefault="00CA1E0A" w:rsidP="004C6549">
            <w:r w:rsidRPr="00CA1E0A">
              <w:t>0.8</w:t>
            </w:r>
            <w:r w:rsidR="0064635E">
              <w:t>6</w:t>
            </w:r>
          </w:p>
        </w:tc>
        <w:tc>
          <w:tcPr>
            <w:tcW w:w="1555" w:type="dxa"/>
          </w:tcPr>
          <w:p w14:paraId="2A57BC12" w14:textId="784DF2A6" w:rsidR="00614F77" w:rsidRDefault="00CA1E0A" w:rsidP="00FD1430">
            <w:pPr>
              <w:keepNext/>
            </w:pPr>
            <w:r w:rsidRPr="00CA1E0A">
              <w:t>0.82</w:t>
            </w:r>
          </w:p>
        </w:tc>
      </w:tr>
    </w:tbl>
    <w:p w14:paraId="7CCCB756" w14:textId="77777777" w:rsidR="00FD1430" w:rsidRDefault="00FD1430" w:rsidP="00FD1430">
      <w:pPr>
        <w:pStyle w:val="Caption"/>
        <w:jc w:val="center"/>
        <w:rPr>
          <w:b/>
          <w:bCs/>
          <w:i w:val="0"/>
          <w:iCs w:val="0"/>
          <w:sz w:val="24"/>
          <w:szCs w:val="24"/>
        </w:rPr>
      </w:pPr>
    </w:p>
    <w:p w14:paraId="392E25D9" w14:textId="5A512C7C" w:rsidR="00614F77" w:rsidRPr="00FD1430" w:rsidRDefault="00FD1430" w:rsidP="00FD1430">
      <w:pPr>
        <w:pStyle w:val="Caption"/>
        <w:jc w:val="center"/>
        <w:rPr>
          <w:b/>
          <w:bCs/>
          <w:i w:val="0"/>
          <w:iCs w:val="0"/>
          <w:sz w:val="24"/>
          <w:szCs w:val="24"/>
        </w:rPr>
      </w:pPr>
      <w:bookmarkStart w:id="8" w:name="_Ref175061004"/>
      <w:r w:rsidRPr="00FD1430">
        <w:rPr>
          <w:b/>
          <w:bCs/>
          <w:i w:val="0"/>
          <w:iCs w:val="0"/>
          <w:sz w:val="24"/>
          <w:szCs w:val="24"/>
        </w:rPr>
        <w:t xml:space="preserve">Table </w:t>
      </w:r>
      <w:r w:rsidRPr="00FD1430">
        <w:rPr>
          <w:b/>
          <w:bCs/>
          <w:i w:val="0"/>
          <w:iCs w:val="0"/>
          <w:sz w:val="24"/>
          <w:szCs w:val="24"/>
        </w:rPr>
        <w:fldChar w:fldCharType="begin"/>
      </w:r>
      <w:r w:rsidRPr="00FD1430">
        <w:rPr>
          <w:b/>
          <w:bCs/>
          <w:i w:val="0"/>
          <w:iCs w:val="0"/>
          <w:sz w:val="24"/>
          <w:szCs w:val="24"/>
        </w:rPr>
        <w:instrText xml:space="preserve"> SEQ Table \* ARABIC </w:instrText>
      </w:r>
      <w:r w:rsidRPr="00FD1430">
        <w:rPr>
          <w:b/>
          <w:bCs/>
          <w:i w:val="0"/>
          <w:iCs w:val="0"/>
          <w:sz w:val="24"/>
          <w:szCs w:val="24"/>
        </w:rPr>
        <w:fldChar w:fldCharType="separate"/>
      </w:r>
      <w:r w:rsidR="0031748D">
        <w:rPr>
          <w:b/>
          <w:bCs/>
          <w:i w:val="0"/>
          <w:iCs w:val="0"/>
          <w:noProof/>
          <w:sz w:val="24"/>
          <w:szCs w:val="24"/>
        </w:rPr>
        <w:t>5</w:t>
      </w:r>
      <w:r w:rsidRPr="00FD1430">
        <w:rPr>
          <w:b/>
          <w:bCs/>
          <w:i w:val="0"/>
          <w:iCs w:val="0"/>
          <w:sz w:val="24"/>
          <w:szCs w:val="24"/>
        </w:rPr>
        <w:fldChar w:fldCharType="end"/>
      </w:r>
      <w:bookmarkEnd w:id="8"/>
      <w:r w:rsidRPr="00FD1430">
        <w:rPr>
          <w:b/>
          <w:bCs/>
          <w:i w:val="0"/>
          <w:iCs w:val="0"/>
          <w:sz w:val="24"/>
          <w:szCs w:val="24"/>
        </w:rPr>
        <w:t xml:space="preserve"> : Results for LSTM and RNN.</w:t>
      </w:r>
    </w:p>
    <w:p w14:paraId="44AC72FD" w14:textId="77777777" w:rsidR="00614F77" w:rsidRDefault="00614F77" w:rsidP="003B1CB2"/>
    <w:p w14:paraId="40FF2DC0" w14:textId="21A1188A" w:rsidR="000839BE" w:rsidRDefault="0051775E" w:rsidP="003B1CB2">
      <w:r w:rsidRPr="005F74BD">
        <w:rPr>
          <w:u w:val="single"/>
        </w:rPr>
        <w:t>HYPERPARAMETER TUNING</w:t>
      </w:r>
      <w:r>
        <w:t xml:space="preserve"> </w:t>
      </w:r>
      <w:r w:rsidR="00940595">
        <w:t>–</w:t>
      </w:r>
      <w:r>
        <w:t xml:space="preserve"> </w:t>
      </w:r>
      <w:r w:rsidR="00940595">
        <w:t xml:space="preserve">This </w:t>
      </w:r>
      <w:r w:rsidR="00E024DC" w:rsidRPr="00E024DC">
        <w:t xml:space="preserve">includes functions for preprocessing text data, building, and evaluating both LSTM and Simple RNN models for classification. Both models use embedding, recurrent layers, dropout, and dense layers, and are trained with different hyperparameter settings. Performance is evaluated using </w:t>
      </w:r>
      <w:r w:rsidR="00940595">
        <w:t>F1-</w:t>
      </w:r>
      <w:r w:rsidR="00940595">
        <w:lastRenderedPageBreak/>
        <w:t>score, precision, recall</w:t>
      </w:r>
      <w:r w:rsidR="00940595" w:rsidRPr="00D90BAE">
        <w:t xml:space="preserve"> and ROC-AUC score</w:t>
      </w:r>
      <w:r w:rsidR="008B2E9E">
        <w:t xml:space="preserve"> </w:t>
      </w:r>
      <w:r w:rsidR="00560D2F">
        <w:t>as shown in</w:t>
      </w:r>
      <w:r w:rsidR="009A4A04">
        <w:t xml:space="preserve"> </w:t>
      </w:r>
      <w:r w:rsidR="009A4A04" w:rsidRPr="009A4A04">
        <w:fldChar w:fldCharType="begin"/>
      </w:r>
      <w:r w:rsidR="009A4A04" w:rsidRPr="009A4A04">
        <w:instrText xml:space="preserve"> REF _Ref175060952 \h  \* MERGEFORMAT </w:instrText>
      </w:r>
      <w:r w:rsidR="009A4A04" w:rsidRPr="009A4A04">
        <w:fldChar w:fldCharType="separate"/>
      </w:r>
      <w:r w:rsidR="009A4A04" w:rsidRPr="009A4A04">
        <w:t xml:space="preserve">Table </w:t>
      </w:r>
      <w:r w:rsidR="009A4A04" w:rsidRPr="009A4A04">
        <w:rPr>
          <w:noProof/>
        </w:rPr>
        <w:t>6</w:t>
      </w:r>
      <w:r w:rsidR="009A4A04" w:rsidRPr="009A4A04">
        <w:fldChar w:fldCharType="end"/>
      </w:r>
      <w:r w:rsidR="009A4A04" w:rsidRPr="009A4A04">
        <w:t xml:space="preserve"> </w:t>
      </w:r>
      <w:r w:rsidR="009A4A04">
        <w:t xml:space="preserve">and </w:t>
      </w:r>
      <w:r w:rsidR="009A4A04" w:rsidRPr="009A4A04">
        <w:fldChar w:fldCharType="begin"/>
      </w:r>
      <w:r w:rsidR="009A4A04" w:rsidRPr="009A4A04">
        <w:instrText xml:space="preserve"> REF _Ref175060954 \h  \* MERGEFORMAT </w:instrText>
      </w:r>
      <w:r w:rsidR="009A4A04" w:rsidRPr="009A4A04">
        <w:fldChar w:fldCharType="separate"/>
      </w:r>
      <w:r w:rsidR="009A4A04" w:rsidRPr="009A4A04">
        <w:t xml:space="preserve">Table </w:t>
      </w:r>
      <w:r w:rsidR="009A4A04" w:rsidRPr="009A4A04">
        <w:rPr>
          <w:noProof/>
        </w:rPr>
        <w:t>7</w:t>
      </w:r>
      <w:r w:rsidR="009A4A04" w:rsidRPr="009A4A04">
        <w:fldChar w:fldCharType="end"/>
      </w:r>
      <w:r w:rsidR="00E024DC" w:rsidRPr="00E024DC">
        <w:t>.</w:t>
      </w:r>
    </w:p>
    <w:tbl>
      <w:tblPr>
        <w:tblStyle w:val="TableGrid"/>
        <w:tblW w:w="0" w:type="auto"/>
        <w:jc w:val="center"/>
        <w:tblLook w:val="04A0" w:firstRow="1" w:lastRow="0" w:firstColumn="1" w:lastColumn="0" w:noHBand="0" w:noVBand="1"/>
      </w:tblPr>
      <w:tblGrid>
        <w:gridCol w:w="2185"/>
        <w:gridCol w:w="1455"/>
        <w:gridCol w:w="1407"/>
        <w:gridCol w:w="1407"/>
        <w:gridCol w:w="1407"/>
      </w:tblGrid>
      <w:tr w:rsidR="000839BE" w14:paraId="0C9FE39E" w14:textId="77777777" w:rsidTr="004C6549">
        <w:trPr>
          <w:jc w:val="center"/>
        </w:trPr>
        <w:tc>
          <w:tcPr>
            <w:tcW w:w="2185" w:type="dxa"/>
          </w:tcPr>
          <w:p w14:paraId="1D90692C" w14:textId="77777777" w:rsidR="000839BE" w:rsidRPr="008D2E71" w:rsidRDefault="000839BE" w:rsidP="004C6549">
            <w:pPr>
              <w:rPr>
                <w:b/>
                <w:bCs/>
              </w:rPr>
            </w:pPr>
            <w:r w:rsidRPr="008D2E71">
              <w:rPr>
                <w:b/>
                <w:bCs/>
              </w:rPr>
              <w:t>Parameters/ Metrics</w:t>
            </w:r>
          </w:p>
        </w:tc>
        <w:tc>
          <w:tcPr>
            <w:tcW w:w="1455" w:type="dxa"/>
          </w:tcPr>
          <w:p w14:paraId="481F7F4C" w14:textId="77777777" w:rsidR="000839BE" w:rsidRPr="008D2E71" w:rsidRDefault="000839BE" w:rsidP="004C6549">
            <w:pPr>
              <w:rPr>
                <w:b/>
                <w:bCs/>
              </w:rPr>
            </w:pPr>
            <w:r w:rsidRPr="008D2E71">
              <w:rPr>
                <w:b/>
                <w:bCs/>
              </w:rPr>
              <w:t>Max. precision achieved</w:t>
            </w:r>
          </w:p>
        </w:tc>
        <w:tc>
          <w:tcPr>
            <w:tcW w:w="1407" w:type="dxa"/>
          </w:tcPr>
          <w:p w14:paraId="7B6356EE" w14:textId="77777777" w:rsidR="000839BE" w:rsidRPr="008D2E71" w:rsidRDefault="000839BE" w:rsidP="004C6549">
            <w:pPr>
              <w:rPr>
                <w:b/>
                <w:bCs/>
              </w:rPr>
            </w:pPr>
            <w:r w:rsidRPr="008D2E71">
              <w:rPr>
                <w:b/>
                <w:bCs/>
              </w:rPr>
              <w:t>Max. recall achieved</w:t>
            </w:r>
          </w:p>
        </w:tc>
        <w:tc>
          <w:tcPr>
            <w:tcW w:w="1407" w:type="dxa"/>
          </w:tcPr>
          <w:p w14:paraId="2D0ADDE0" w14:textId="77777777" w:rsidR="000839BE" w:rsidRPr="008D2E71" w:rsidRDefault="000839BE" w:rsidP="004C6549">
            <w:pPr>
              <w:rPr>
                <w:b/>
                <w:bCs/>
              </w:rPr>
            </w:pPr>
            <w:r w:rsidRPr="008D2E71">
              <w:rPr>
                <w:b/>
                <w:bCs/>
              </w:rPr>
              <w:t>Max.</w:t>
            </w:r>
          </w:p>
          <w:p w14:paraId="14EEA621" w14:textId="77777777" w:rsidR="000839BE" w:rsidRPr="008D2E71" w:rsidRDefault="000839BE" w:rsidP="004C6549">
            <w:pPr>
              <w:rPr>
                <w:b/>
                <w:bCs/>
              </w:rPr>
            </w:pPr>
            <w:r w:rsidRPr="008D2E71">
              <w:rPr>
                <w:b/>
                <w:bCs/>
              </w:rPr>
              <w:t>F1-score achieved</w:t>
            </w:r>
          </w:p>
        </w:tc>
        <w:tc>
          <w:tcPr>
            <w:tcW w:w="1407" w:type="dxa"/>
          </w:tcPr>
          <w:p w14:paraId="22680BF8" w14:textId="77777777" w:rsidR="000839BE" w:rsidRPr="008D2E71" w:rsidRDefault="000839BE" w:rsidP="004C6549">
            <w:pPr>
              <w:rPr>
                <w:b/>
                <w:bCs/>
              </w:rPr>
            </w:pPr>
            <w:r w:rsidRPr="008D2E71">
              <w:rPr>
                <w:b/>
                <w:bCs/>
              </w:rPr>
              <w:t xml:space="preserve">Max ROC-AUC score achieved </w:t>
            </w:r>
          </w:p>
        </w:tc>
      </w:tr>
      <w:tr w:rsidR="0086661F" w14:paraId="7980A985" w14:textId="77777777" w:rsidTr="004C6549">
        <w:trPr>
          <w:jc w:val="center"/>
        </w:trPr>
        <w:tc>
          <w:tcPr>
            <w:tcW w:w="2185" w:type="dxa"/>
          </w:tcPr>
          <w:p w14:paraId="2DF9673B" w14:textId="72DB52BA" w:rsidR="0086661F" w:rsidRPr="008D2E71" w:rsidRDefault="0086661F" w:rsidP="0086661F">
            <w:pPr>
              <w:rPr>
                <w:b/>
                <w:bCs/>
              </w:rPr>
            </w:pPr>
            <w:r w:rsidRPr="00FD1430">
              <w:rPr>
                <w:b/>
                <w:bCs/>
              </w:rPr>
              <w:t xml:space="preserve">LSTM (vocab size=2000, max </w:t>
            </w:r>
            <w:proofErr w:type="spellStart"/>
            <w:r w:rsidRPr="00FD1430">
              <w:rPr>
                <w:b/>
                <w:bCs/>
              </w:rPr>
              <w:t>len</w:t>
            </w:r>
            <w:proofErr w:type="spellEnd"/>
            <w:r w:rsidRPr="00FD1430">
              <w:rPr>
                <w:b/>
                <w:bCs/>
              </w:rPr>
              <w:t>=</w:t>
            </w:r>
            <w:r w:rsidR="00B204C6" w:rsidRPr="00B204C6">
              <w:rPr>
                <w:b/>
                <w:bCs/>
              </w:rPr>
              <w:t>200</w:t>
            </w:r>
            <w:r w:rsidRPr="00FD1430">
              <w:rPr>
                <w:b/>
                <w:bCs/>
              </w:rPr>
              <w:t xml:space="preserve">, embedding dim = 64, </w:t>
            </w:r>
            <w:bookmarkStart w:id="9" w:name="_Hlk175139961"/>
            <w:proofErr w:type="spellStart"/>
            <w:r w:rsidRPr="00FD1430">
              <w:rPr>
                <w:b/>
                <w:bCs/>
              </w:rPr>
              <w:t>lstm</w:t>
            </w:r>
            <w:proofErr w:type="spellEnd"/>
            <w:r w:rsidRPr="00FD1430">
              <w:rPr>
                <w:b/>
                <w:bCs/>
              </w:rPr>
              <w:t xml:space="preserve"> units = 64</w:t>
            </w:r>
            <w:bookmarkEnd w:id="9"/>
            <w:r w:rsidRPr="00FD1430">
              <w:rPr>
                <w:b/>
                <w:bCs/>
              </w:rPr>
              <w:t>, dropout rate=0.3, epochs=5, batch size = 64)</w:t>
            </w:r>
          </w:p>
        </w:tc>
        <w:tc>
          <w:tcPr>
            <w:tcW w:w="1455" w:type="dxa"/>
          </w:tcPr>
          <w:p w14:paraId="53FA0D96" w14:textId="38F83525" w:rsidR="0086661F" w:rsidRDefault="00B204C6" w:rsidP="0086661F">
            <w:r w:rsidRPr="00B204C6">
              <w:t>0.82</w:t>
            </w:r>
          </w:p>
        </w:tc>
        <w:tc>
          <w:tcPr>
            <w:tcW w:w="1407" w:type="dxa"/>
          </w:tcPr>
          <w:p w14:paraId="3AE81473" w14:textId="60BD9EE6" w:rsidR="0086661F" w:rsidRDefault="00EC5330" w:rsidP="0086661F">
            <w:r w:rsidRPr="00EC5330">
              <w:t>0.92</w:t>
            </w:r>
          </w:p>
        </w:tc>
        <w:tc>
          <w:tcPr>
            <w:tcW w:w="1407" w:type="dxa"/>
          </w:tcPr>
          <w:p w14:paraId="74655B43" w14:textId="46F3FDF7" w:rsidR="0086661F" w:rsidRDefault="00EC5330" w:rsidP="0086661F">
            <w:r w:rsidRPr="00EC5330">
              <w:t>0.87</w:t>
            </w:r>
          </w:p>
        </w:tc>
        <w:tc>
          <w:tcPr>
            <w:tcW w:w="1407" w:type="dxa"/>
          </w:tcPr>
          <w:p w14:paraId="6F6B1139" w14:textId="2416EF6E" w:rsidR="0086661F" w:rsidRDefault="0086661F" w:rsidP="0086661F">
            <w:r w:rsidRPr="00953612">
              <w:t>0.</w:t>
            </w:r>
            <w:r w:rsidR="00EC5330">
              <w:t>8</w:t>
            </w:r>
            <w:r w:rsidR="0002618B">
              <w:t>6</w:t>
            </w:r>
          </w:p>
        </w:tc>
      </w:tr>
      <w:tr w:rsidR="0086661F" w14:paraId="47797C58" w14:textId="77777777" w:rsidTr="004C6549">
        <w:trPr>
          <w:jc w:val="center"/>
        </w:trPr>
        <w:tc>
          <w:tcPr>
            <w:tcW w:w="2185" w:type="dxa"/>
          </w:tcPr>
          <w:p w14:paraId="52B66CC1" w14:textId="02B79CC7" w:rsidR="0086661F" w:rsidRPr="008D2E71" w:rsidRDefault="0086661F" w:rsidP="0086661F">
            <w:pPr>
              <w:rPr>
                <w:b/>
                <w:bCs/>
              </w:rPr>
            </w:pPr>
            <w:r w:rsidRPr="00FD1430">
              <w:rPr>
                <w:b/>
                <w:bCs/>
              </w:rPr>
              <w:t xml:space="preserve">LSTM (vocab size=2000, max </w:t>
            </w:r>
            <w:r w:rsidR="00656A80" w:rsidRPr="00FD1430">
              <w:rPr>
                <w:b/>
                <w:bCs/>
              </w:rPr>
              <w:t>Len</w:t>
            </w:r>
            <w:r w:rsidRPr="00FD1430">
              <w:rPr>
                <w:b/>
                <w:bCs/>
              </w:rPr>
              <w:t>=</w:t>
            </w:r>
            <w:r w:rsidR="00EC5330">
              <w:rPr>
                <w:b/>
                <w:bCs/>
              </w:rPr>
              <w:t>2</w:t>
            </w:r>
            <w:r w:rsidRPr="00FD1430">
              <w:rPr>
                <w:b/>
                <w:bCs/>
              </w:rPr>
              <w:t xml:space="preserve">00, embedding dim = </w:t>
            </w:r>
            <w:r w:rsidR="00F82E90">
              <w:rPr>
                <w:b/>
                <w:bCs/>
              </w:rPr>
              <w:t>100</w:t>
            </w:r>
            <w:r w:rsidRPr="00FD1430">
              <w:rPr>
                <w:b/>
                <w:bCs/>
              </w:rPr>
              <w:t xml:space="preserve">, </w:t>
            </w:r>
            <w:proofErr w:type="spellStart"/>
            <w:r w:rsidRPr="00FD1430">
              <w:rPr>
                <w:b/>
                <w:bCs/>
              </w:rPr>
              <w:t>lstm</w:t>
            </w:r>
            <w:proofErr w:type="spellEnd"/>
            <w:r w:rsidRPr="00FD1430">
              <w:rPr>
                <w:b/>
                <w:bCs/>
              </w:rPr>
              <w:t xml:space="preserve"> units = </w:t>
            </w:r>
            <w:r w:rsidR="00F82E90">
              <w:rPr>
                <w:b/>
                <w:bCs/>
              </w:rPr>
              <w:t>128</w:t>
            </w:r>
            <w:r w:rsidRPr="00FD1430">
              <w:rPr>
                <w:b/>
                <w:bCs/>
              </w:rPr>
              <w:t>, dropout rate=0.3, epochs=5, batch size = 64)</w:t>
            </w:r>
          </w:p>
        </w:tc>
        <w:tc>
          <w:tcPr>
            <w:tcW w:w="1455" w:type="dxa"/>
          </w:tcPr>
          <w:p w14:paraId="3B76FDFB" w14:textId="27DFF86C" w:rsidR="0086661F" w:rsidRDefault="003A341D" w:rsidP="0086661F">
            <w:r w:rsidRPr="003A341D">
              <w:t>0.8</w:t>
            </w:r>
            <w:r w:rsidR="00224AFB">
              <w:t>6</w:t>
            </w:r>
          </w:p>
        </w:tc>
        <w:tc>
          <w:tcPr>
            <w:tcW w:w="1407" w:type="dxa"/>
          </w:tcPr>
          <w:p w14:paraId="5EFA662A" w14:textId="721DA784" w:rsidR="0086661F" w:rsidRDefault="003A341D" w:rsidP="0086661F">
            <w:r w:rsidRPr="003A341D">
              <w:t>0.8</w:t>
            </w:r>
            <w:r w:rsidR="00224AFB">
              <w:t>8</w:t>
            </w:r>
          </w:p>
        </w:tc>
        <w:tc>
          <w:tcPr>
            <w:tcW w:w="1407" w:type="dxa"/>
          </w:tcPr>
          <w:p w14:paraId="472E4D3F" w14:textId="278B4B88" w:rsidR="0086661F" w:rsidRDefault="003A341D" w:rsidP="0086661F">
            <w:r w:rsidRPr="003A341D">
              <w:t>0.87</w:t>
            </w:r>
          </w:p>
        </w:tc>
        <w:tc>
          <w:tcPr>
            <w:tcW w:w="1407" w:type="dxa"/>
          </w:tcPr>
          <w:p w14:paraId="56564A9E" w14:textId="6A4BF076" w:rsidR="0086661F" w:rsidRDefault="003A341D" w:rsidP="003A341D">
            <w:pPr>
              <w:keepNext/>
            </w:pPr>
            <w:r w:rsidRPr="003A341D">
              <w:t>0.87</w:t>
            </w:r>
          </w:p>
        </w:tc>
      </w:tr>
    </w:tbl>
    <w:p w14:paraId="307728D8" w14:textId="77777777" w:rsidR="003A341D" w:rsidRDefault="003A341D" w:rsidP="003A341D">
      <w:pPr>
        <w:pStyle w:val="Caption"/>
        <w:jc w:val="center"/>
        <w:rPr>
          <w:b/>
          <w:bCs/>
          <w:i w:val="0"/>
          <w:iCs w:val="0"/>
          <w:sz w:val="24"/>
          <w:szCs w:val="24"/>
        </w:rPr>
      </w:pPr>
    </w:p>
    <w:p w14:paraId="282D167C" w14:textId="696739C6" w:rsidR="000839BE" w:rsidRPr="0031748D" w:rsidRDefault="003A341D" w:rsidP="003A341D">
      <w:pPr>
        <w:pStyle w:val="Caption"/>
        <w:jc w:val="center"/>
        <w:rPr>
          <w:b/>
          <w:bCs/>
          <w:i w:val="0"/>
          <w:iCs w:val="0"/>
          <w:color w:val="auto"/>
          <w:sz w:val="24"/>
          <w:szCs w:val="24"/>
        </w:rPr>
      </w:pPr>
      <w:bookmarkStart w:id="10" w:name="_Ref175060952"/>
      <w:r w:rsidRPr="0031748D">
        <w:rPr>
          <w:b/>
          <w:bCs/>
          <w:i w:val="0"/>
          <w:iCs w:val="0"/>
          <w:color w:val="auto"/>
          <w:sz w:val="24"/>
          <w:szCs w:val="24"/>
        </w:rPr>
        <w:t xml:space="preserve">Table </w:t>
      </w:r>
      <w:r w:rsidRPr="0031748D">
        <w:rPr>
          <w:b/>
          <w:bCs/>
          <w:i w:val="0"/>
          <w:iCs w:val="0"/>
          <w:color w:val="auto"/>
          <w:sz w:val="24"/>
          <w:szCs w:val="24"/>
        </w:rPr>
        <w:fldChar w:fldCharType="begin"/>
      </w:r>
      <w:r w:rsidRPr="0031748D">
        <w:rPr>
          <w:b/>
          <w:bCs/>
          <w:i w:val="0"/>
          <w:iCs w:val="0"/>
          <w:color w:val="auto"/>
          <w:sz w:val="24"/>
          <w:szCs w:val="24"/>
        </w:rPr>
        <w:instrText xml:space="preserve"> SEQ Table \* ARABIC </w:instrText>
      </w:r>
      <w:r w:rsidRPr="0031748D">
        <w:rPr>
          <w:b/>
          <w:bCs/>
          <w:i w:val="0"/>
          <w:iCs w:val="0"/>
          <w:color w:val="auto"/>
          <w:sz w:val="24"/>
          <w:szCs w:val="24"/>
        </w:rPr>
        <w:fldChar w:fldCharType="separate"/>
      </w:r>
      <w:r w:rsidR="0031748D" w:rsidRPr="0031748D">
        <w:rPr>
          <w:b/>
          <w:bCs/>
          <w:i w:val="0"/>
          <w:iCs w:val="0"/>
          <w:noProof/>
          <w:color w:val="auto"/>
          <w:sz w:val="24"/>
          <w:szCs w:val="24"/>
        </w:rPr>
        <w:t>6</w:t>
      </w:r>
      <w:r w:rsidRPr="0031748D">
        <w:rPr>
          <w:b/>
          <w:bCs/>
          <w:i w:val="0"/>
          <w:iCs w:val="0"/>
          <w:color w:val="auto"/>
          <w:sz w:val="24"/>
          <w:szCs w:val="24"/>
        </w:rPr>
        <w:fldChar w:fldCharType="end"/>
      </w:r>
      <w:bookmarkEnd w:id="10"/>
      <w:r w:rsidRPr="0031748D">
        <w:rPr>
          <w:b/>
          <w:bCs/>
          <w:i w:val="0"/>
          <w:iCs w:val="0"/>
          <w:color w:val="auto"/>
          <w:sz w:val="24"/>
          <w:szCs w:val="24"/>
        </w:rPr>
        <w:t xml:space="preserve"> : Results of Hyperparameter Tuning for LSTM.</w:t>
      </w:r>
    </w:p>
    <w:p w14:paraId="0CA4E2A1" w14:textId="77777777" w:rsidR="003A341D" w:rsidRPr="003A341D" w:rsidRDefault="003A341D" w:rsidP="003A341D"/>
    <w:p w14:paraId="71E792F3" w14:textId="6CB295A2" w:rsidR="0086661F" w:rsidRDefault="004E07D7" w:rsidP="003B1CB2">
      <w:proofErr w:type="spellStart"/>
      <w:r>
        <w:t>L</w:t>
      </w:r>
      <w:r w:rsidRPr="004E07D7">
        <w:t>stm</w:t>
      </w:r>
      <w:proofErr w:type="spellEnd"/>
      <w:r w:rsidRPr="004E07D7">
        <w:t xml:space="preserve"> units = 64</w:t>
      </w:r>
      <w:r w:rsidR="00EF6640">
        <w:t xml:space="preserve"> performs well </w:t>
      </w:r>
      <w:r w:rsidR="00067E7F">
        <w:t xml:space="preserve">because </w:t>
      </w:r>
      <w:r w:rsidR="00D57257">
        <w:t>setting</w:t>
      </w:r>
      <w:r w:rsidR="00067E7F" w:rsidRPr="00067E7F">
        <w:t xml:space="preserve"> a maximum sequence length of 200 captures enough context without over</w:t>
      </w:r>
      <w:r w:rsidR="006A62EF">
        <w:t>loading</w:t>
      </w:r>
      <w:r w:rsidR="00067E7F" w:rsidRPr="00067E7F">
        <w:t xml:space="preserve"> the model, while keeping the vocabulary size limited to 2000 concentrates on </w:t>
      </w:r>
      <w:r w:rsidR="00067E7F" w:rsidRPr="00067E7F">
        <w:lastRenderedPageBreak/>
        <w:t xml:space="preserve">important aspects. Word connections and temporal patterns are efficiently captured by an embedding dimension </w:t>
      </w:r>
      <w:r w:rsidR="00D57257">
        <w:t xml:space="preserve">and </w:t>
      </w:r>
      <w:r w:rsidR="00D57257" w:rsidRPr="00067E7F">
        <w:t xml:space="preserve">LSTM units </w:t>
      </w:r>
      <w:r w:rsidR="00067E7F" w:rsidRPr="00067E7F">
        <w:t>of 64. Training for 5 epochs with a batch size of 64 guarantees effective learning and model generalization, while a dropout rate of 0.3 prevents overfitting</w:t>
      </w:r>
      <w:r w:rsidR="00D57257">
        <w:t xml:space="preserve"> </w:t>
      </w:r>
      <w:r w:rsidR="00EF6640">
        <w:t xml:space="preserve">and the </w:t>
      </w:r>
      <w:r w:rsidR="00847725">
        <w:t>loss curve is shown below:</w:t>
      </w:r>
    </w:p>
    <w:p w14:paraId="659EB400" w14:textId="77777777" w:rsidR="00847725" w:rsidRDefault="00847725" w:rsidP="00847725">
      <w:pPr>
        <w:keepNext/>
      </w:pPr>
      <w:r w:rsidRPr="00847725">
        <w:rPr>
          <w:noProof/>
        </w:rPr>
        <w:drawing>
          <wp:inline distT="0" distB="0" distL="0" distR="0" wp14:anchorId="75B0E499" wp14:editId="0B11395A">
            <wp:extent cx="6121459" cy="3169920"/>
            <wp:effectExtent l="0" t="0" r="0" b="0"/>
            <wp:docPr id="1018091512"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091512" name="Picture 1" descr="A graph of a number of people&#10;&#10;Description automatically generated with medium confidence"/>
                    <pic:cNvPicPr/>
                  </pic:nvPicPr>
                  <pic:blipFill>
                    <a:blip r:embed="rId14"/>
                    <a:stretch>
                      <a:fillRect/>
                    </a:stretch>
                  </pic:blipFill>
                  <pic:spPr>
                    <a:xfrm>
                      <a:off x="0" y="0"/>
                      <a:ext cx="6125081" cy="3171796"/>
                    </a:xfrm>
                    <a:prstGeom prst="rect">
                      <a:avLst/>
                    </a:prstGeom>
                  </pic:spPr>
                </pic:pic>
              </a:graphicData>
            </a:graphic>
          </wp:inline>
        </w:drawing>
      </w:r>
    </w:p>
    <w:p w14:paraId="0B21828E" w14:textId="79368A1C" w:rsidR="00847725" w:rsidRDefault="00847725" w:rsidP="00847725">
      <w:pPr>
        <w:pStyle w:val="Caption"/>
        <w:jc w:val="center"/>
        <w:rPr>
          <w:b/>
          <w:bCs/>
          <w:i w:val="0"/>
          <w:iCs w:val="0"/>
          <w:sz w:val="24"/>
          <w:szCs w:val="24"/>
        </w:rPr>
      </w:pPr>
      <w:r w:rsidRPr="00847725">
        <w:rPr>
          <w:b/>
          <w:bCs/>
          <w:i w:val="0"/>
          <w:iCs w:val="0"/>
          <w:sz w:val="24"/>
          <w:szCs w:val="24"/>
        </w:rPr>
        <w:t xml:space="preserve">Figure </w:t>
      </w:r>
      <w:r w:rsidRPr="00847725">
        <w:rPr>
          <w:b/>
          <w:bCs/>
          <w:i w:val="0"/>
          <w:iCs w:val="0"/>
          <w:sz w:val="24"/>
          <w:szCs w:val="24"/>
        </w:rPr>
        <w:fldChar w:fldCharType="begin"/>
      </w:r>
      <w:r w:rsidRPr="00847725">
        <w:rPr>
          <w:b/>
          <w:bCs/>
          <w:i w:val="0"/>
          <w:iCs w:val="0"/>
          <w:sz w:val="24"/>
          <w:szCs w:val="24"/>
        </w:rPr>
        <w:instrText xml:space="preserve"> SEQ Figure \* ARABIC </w:instrText>
      </w:r>
      <w:r w:rsidRPr="00847725">
        <w:rPr>
          <w:b/>
          <w:bCs/>
          <w:i w:val="0"/>
          <w:iCs w:val="0"/>
          <w:sz w:val="24"/>
          <w:szCs w:val="24"/>
        </w:rPr>
        <w:fldChar w:fldCharType="separate"/>
      </w:r>
      <w:r w:rsidR="00273DC5">
        <w:rPr>
          <w:b/>
          <w:bCs/>
          <w:i w:val="0"/>
          <w:iCs w:val="0"/>
          <w:noProof/>
          <w:sz w:val="24"/>
          <w:szCs w:val="24"/>
        </w:rPr>
        <w:t>9</w:t>
      </w:r>
      <w:r w:rsidRPr="00847725">
        <w:rPr>
          <w:b/>
          <w:bCs/>
          <w:i w:val="0"/>
          <w:iCs w:val="0"/>
          <w:sz w:val="24"/>
          <w:szCs w:val="24"/>
        </w:rPr>
        <w:fldChar w:fldCharType="end"/>
      </w:r>
      <w:r w:rsidRPr="00847725">
        <w:rPr>
          <w:b/>
          <w:bCs/>
          <w:i w:val="0"/>
          <w:iCs w:val="0"/>
          <w:sz w:val="24"/>
          <w:szCs w:val="24"/>
        </w:rPr>
        <w:t xml:space="preserve"> : Training and validation loss of LSTM with best hyperparameter.</w:t>
      </w:r>
    </w:p>
    <w:p w14:paraId="3960E8A6" w14:textId="77777777" w:rsidR="00847725" w:rsidRPr="00847725" w:rsidRDefault="00847725" w:rsidP="00847725"/>
    <w:tbl>
      <w:tblPr>
        <w:tblStyle w:val="TableGrid"/>
        <w:tblW w:w="0" w:type="auto"/>
        <w:jc w:val="center"/>
        <w:tblLook w:val="04A0" w:firstRow="1" w:lastRow="0" w:firstColumn="1" w:lastColumn="0" w:noHBand="0" w:noVBand="1"/>
      </w:tblPr>
      <w:tblGrid>
        <w:gridCol w:w="2185"/>
        <w:gridCol w:w="1455"/>
        <w:gridCol w:w="1407"/>
        <w:gridCol w:w="1407"/>
        <w:gridCol w:w="1407"/>
      </w:tblGrid>
      <w:tr w:rsidR="0086661F" w14:paraId="679564C4" w14:textId="77777777" w:rsidTr="004C6549">
        <w:trPr>
          <w:jc w:val="center"/>
        </w:trPr>
        <w:tc>
          <w:tcPr>
            <w:tcW w:w="2185" w:type="dxa"/>
          </w:tcPr>
          <w:p w14:paraId="178C6839" w14:textId="77777777" w:rsidR="0086661F" w:rsidRPr="008D2E71" w:rsidRDefault="0086661F" w:rsidP="004C6549">
            <w:pPr>
              <w:rPr>
                <w:b/>
                <w:bCs/>
              </w:rPr>
            </w:pPr>
            <w:r w:rsidRPr="008D2E71">
              <w:rPr>
                <w:b/>
                <w:bCs/>
              </w:rPr>
              <w:t>Parameters/ Metrics</w:t>
            </w:r>
          </w:p>
        </w:tc>
        <w:tc>
          <w:tcPr>
            <w:tcW w:w="1455" w:type="dxa"/>
          </w:tcPr>
          <w:p w14:paraId="0086FEFE" w14:textId="77777777" w:rsidR="0086661F" w:rsidRPr="008D2E71" w:rsidRDefault="0086661F" w:rsidP="004C6549">
            <w:pPr>
              <w:rPr>
                <w:b/>
                <w:bCs/>
              </w:rPr>
            </w:pPr>
            <w:r w:rsidRPr="008D2E71">
              <w:rPr>
                <w:b/>
                <w:bCs/>
              </w:rPr>
              <w:t>Max. precision achieved</w:t>
            </w:r>
          </w:p>
        </w:tc>
        <w:tc>
          <w:tcPr>
            <w:tcW w:w="1407" w:type="dxa"/>
          </w:tcPr>
          <w:p w14:paraId="55F11729" w14:textId="77777777" w:rsidR="0086661F" w:rsidRPr="008D2E71" w:rsidRDefault="0086661F" w:rsidP="004C6549">
            <w:pPr>
              <w:rPr>
                <w:b/>
                <w:bCs/>
              </w:rPr>
            </w:pPr>
            <w:r w:rsidRPr="008D2E71">
              <w:rPr>
                <w:b/>
                <w:bCs/>
              </w:rPr>
              <w:t>Max. recall achieved</w:t>
            </w:r>
          </w:p>
        </w:tc>
        <w:tc>
          <w:tcPr>
            <w:tcW w:w="1407" w:type="dxa"/>
          </w:tcPr>
          <w:p w14:paraId="1D126547" w14:textId="77777777" w:rsidR="0086661F" w:rsidRPr="008D2E71" w:rsidRDefault="0086661F" w:rsidP="004C6549">
            <w:pPr>
              <w:rPr>
                <w:b/>
                <w:bCs/>
              </w:rPr>
            </w:pPr>
            <w:r w:rsidRPr="008D2E71">
              <w:rPr>
                <w:b/>
                <w:bCs/>
              </w:rPr>
              <w:t>Max.</w:t>
            </w:r>
          </w:p>
          <w:p w14:paraId="65C40A84" w14:textId="77777777" w:rsidR="0086661F" w:rsidRPr="008D2E71" w:rsidRDefault="0086661F" w:rsidP="004C6549">
            <w:pPr>
              <w:rPr>
                <w:b/>
                <w:bCs/>
              </w:rPr>
            </w:pPr>
            <w:r w:rsidRPr="008D2E71">
              <w:rPr>
                <w:b/>
                <w:bCs/>
              </w:rPr>
              <w:t>F1-score achieved</w:t>
            </w:r>
          </w:p>
        </w:tc>
        <w:tc>
          <w:tcPr>
            <w:tcW w:w="1407" w:type="dxa"/>
          </w:tcPr>
          <w:p w14:paraId="2CD44CDC" w14:textId="77777777" w:rsidR="0086661F" w:rsidRPr="008D2E71" w:rsidRDefault="0086661F" w:rsidP="004C6549">
            <w:pPr>
              <w:rPr>
                <w:b/>
                <w:bCs/>
              </w:rPr>
            </w:pPr>
            <w:r w:rsidRPr="008D2E71">
              <w:rPr>
                <w:b/>
                <w:bCs/>
              </w:rPr>
              <w:t xml:space="preserve">Max ROC-AUC score achieved </w:t>
            </w:r>
          </w:p>
        </w:tc>
      </w:tr>
      <w:tr w:rsidR="003A341D" w14:paraId="63384CA1" w14:textId="77777777" w:rsidTr="004C6549">
        <w:trPr>
          <w:jc w:val="center"/>
        </w:trPr>
        <w:tc>
          <w:tcPr>
            <w:tcW w:w="2185" w:type="dxa"/>
          </w:tcPr>
          <w:p w14:paraId="1C10B0B1" w14:textId="26299B84" w:rsidR="003A341D" w:rsidRPr="00FD1430" w:rsidRDefault="003A341D" w:rsidP="003A341D">
            <w:pPr>
              <w:rPr>
                <w:b/>
                <w:bCs/>
              </w:rPr>
            </w:pPr>
            <w:r w:rsidRPr="00FD1430">
              <w:rPr>
                <w:b/>
                <w:bCs/>
              </w:rPr>
              <w:t xml:space="preserve">RNN (vocab size=2000,      max Len = </w:t>
            </w:r>
            <w:r w:rsidR="008B6776">
              <w:rPr>
                <w:b/>
                <w:bCs/>
              </w:rPr>
              <w:t>2</w:t>
            </w:r>
            <w:r w:rsidRPr="00FD1430">
              <w:rPr>
                <w:b/>
                <w:bCs/>
              </w:rPr>
              <w:t xml:space="preserve">00,           </w:t>
            </w:r>
          </w:p>
          <w:p w14:paraId="47572F52" w14:textId="2C94CA58" w:rsidR="003A341D" w:rsidRPr="00FD1430" w:rsidRDefault="003A341D" w:rsidP="003A341D">
            <w:pPr>
              <w:rPr>
                <w:b/>
                <w:bCs/>
              </w:rPr>
            </w:pPr>
            <w:r w:rsidRPr="00FD1430">
              <w:rPr>
                <w:b/>
                <w:bCs/>
              </w:rPr>
              <w:t>Embedding dim=</w:t>
            </w:r>
            <w:r w:rsidR="008B6776">
              <w:rPr>
                <w:b/>
                <w:bCs/>
              </w:rPr>
              <w:t>16</w:t>
            </w:r>
            <w:r w:rsidRPr="00FD1430">
              <w:rPr>
                <w:b/>
                <w:bCs/>
              </w:rPr>
              <w:t xml:space="preserve">,     </w:t>
            </w:r>
            <w:proofErr w:type="spellStart"/>
            <w:r w:rsidRPr="00FD1430">
              <w:rPr>
                <w:b/>
                <w:bCs/>
              </w:rPr>
              <w:t>Rnn</w:t>
            </w:r>
            <w:proofErr w:type="spellEnd"/>
            <w:r w:rsidRPr="00FD1430">
              <w:rPr>
                <w:b/>
                <w:bCs/>
              </w:rPr>
              <w:t xml:space="preserve"> units = </w:t>
            </w:r>
            <w:r w:rsidR="008B6776">
              <w:rPr>
                <w:b/>
                <w:bCs/>
              </w:rPr>
              <w:t>32</w:t>
            </w:r>
            <w:r w:rsidR="00D23190">
              <w:rPr>
                <w:b/>
                <w:bCs/>
              </w:rPr>
              <w:t>,</w:t>
            </w:r>
            <w:r w:rsidRPr="00FD1430">
              <w:rPr>
                <w:b/>
                <w:bCs/>
              </w:rPr>
              <w:t xml:space="preserve">          </w:t>
            </w:r>
          </w:p>
          <w:p w14:paraId="7EAC0F19" w14:textId="68163010" w:rsidR="003A341D" w:rsidRPr="008D2E71" w:rsidRDefault="003A341D" w:rsidP="003A341D">
            <w:pPr>
              <w:rPr>
                <w:b/>
                <w:bCs/>
              </w:rPr>
            </w:pPr>
            <w:r w:rsidRPr="00FD1430">
              <w:rPr>
                <w:b/>
                <w:bCs/>
              </w:rPr>
              <w:lastRenderedPageBreak/>
              <w:t xml:space="preserve">Dense units = </w:t>
            </w:r>
            <w:r w:rsidR="00145110">
              <w:rPr>
                <w:b/>
                <w:bCs/>
              </w:rPr>
              <w:t>8</w:t>
            </w:r>
            <w:r w:rsidRPr="00FD1430">
              <w:rPr>
                <w:b/>
                <w:bCs/>
              </w:rPr>
              <w:t xml:space="preserve">, Dropout rate=0.3, epochs=3,           Batch size = </w:t>
            </w:r>
            <w:r w:rsidR="00145110">
              <w:rPr>
                <w:b/>
                <w:bCs/>
              </w:rPr>
              <w:t>16</w:t>
            </w:r>
            <w:r w:rsidRPr="00FD1430">
              <w:rPr>
                <w:b/>
                <w:bCs/>
              </w:rPr>
              <w:t>)</w:t>
            </w:r>
          </w:p>
        </w:tc>
        <w:tc>
          <w:tcPr>
            <w:tcW w:w="1455" w:type="dxa"/>
          </w:tcPr>
          <w:p w14:paraId="29CC2014" w14:textId="0F466C4C" w:rsidR="003A341D" w:rsidRDefault="00445B49" w:rsidP="003A341D">
            <w:r w:rsidRPr="00445B49">
              <w:lastRenderedPageBreak/>
              <w:t>0.78</w:t>
            </w:r>
          </w:p>
        </w:tc>
        <w:tc>
          <w:tcPr>
            <w:tcW w:w="1407" w:type="dxa"/>
          </w:tcPr>
          <w:p w14:paraId="16F76B9F" w14:textId="6581CDCB" w:rsidR="003A341D" w:rsidRDefault="004C0030" w:rsidP="003A341D">
            <w:r w:rsidRPr="004C0030">
              <w:t>0.90</w:t>
            </w:r>
          </w:p>
        </w:tc>
        <w:tc>
          <w:tcPr>
            <w:tcW w:w="1407" w:type="dxa"/>
          </w:tcPr>
          <w:p w14:paraId="2CE869C3" w14:textId="0130B8B8" w:rsidR="003A341D" w:rsidRDefault="004C0030" w:rsidP="003A341D">
            <w:r w:rsidRPr="004C0030">
              <w:t>0.83</w:t>
            </w:r>
          </w:p>
        </w:tc>
        <w:tc>
          <w:tcPr>
            <w:tcW w:w="1407" w:type="dxa"/>
          </w:tcPr>
          <w:p w14:paraId="6B2E1DC0" w14:textId="3A6F0B9D" w:rsidR="003A341D" w:rsidRDefault="004C0030" w:rsidP="003A341D">
            <w:r w:rsidRPr="004C0030">
              <w:t>0.81</w:t>
            </w:r>
          </w:p>
        </w:tc>
      </w:tr>
      <w:tr w:rsidR="003A341D" w14:paraId="498A3121" w14:textId="77777777" w:rsidTr="004C6549">
        <w:trPr>
          <w:jc w:val="center"/>
        </w:trPr>
        <w:tc>
          <w:tcPr>
            <w:tcW w:w="2185" w:type="dxa"/>
          </w:tcPr>
          <w:p w14:paraId="62ECB65C" w14:textId="5DA22421" w:rsidR="003A341D" w:rsidRPr="00FD1430" w:rsidRDefault="003A341D" w:rsidP="003A341D">
            <w:pPr>
              <w:rPr>
                <w:b/>
                <w:bCs/>
              </w:rPr>
            </w:pPr>
            <w:r w:rsidRPr="00FD1430">
              <w:rPr>
                <w:b/>
                <w:bCs/>
              </w:rPr>
              <w:t>RNN (vocab size=</w:t>
            </w:r>
            <w:r w:rsidR="00D23190">
              <w:rPr>
                <w:b/>
                <w:bCs/>
              </w:rPr>
              <w:t>3</w:t>
            </w:r>
            <w:r w:rsidRPr="00FD1430">
              <w:rPr>
                <w:b/>
                <w:bCs/>
              </w:rPr>
              <w:t>000,      max Len = 1</w:t>
            </w:r>
            <w:r w:rsidR="00D23190">
              <w:rPr>
                <w:b/>
                <w:bCs/>
              </w:rPr>
              <w:t>5</w:t>
            </w:r>
            <w:r w:rsidRPr="00FD1430">
              <w:rPr>
                <w:b/>
                <w:bCs/>
              </w:rPr>
              <w:t xml:space="preserve">0,           </w:t>
            </w:r>
          </w:p>
          <w:p w14:paraId="2E1CC981" w14:textId="19E2D149" w:rsidR="003A341D" w:rsidRPr="00FD1430" w:rsidRDefault="003A341D" w:rsidP="003A341D">
            <w:pPr>
              <w:rPr>
                <w:b/>
                <w:bCs/>
              </w:rPr>
            </w:pPr>
            <w:r w:rsidRPr="00FD1430">
              <w:rPr>
                <w:b/>
                <w:bCs/>
              </w:rPr>
              <w:t>Embedding dim=</w:t>
            </w:r>
            <w:r w:rsidR="00D23190">
              <w:rPr>
                <w:b/>
                <w:bCs/>
              </w:rPr>
              <w:t>16</w:t>
            </w:r>
            <w:r w:rsidRPr="00FD1430">
              <w:rPr>
                <w:b/>
                <w:bCs/>
              </w:rPr>
              <w:t xml:space="preserve">,     </w:t>
            </w:r>
            <w:proofErr w:type="spellStart"/>
            <w:r w:rsidRPr="00FD1430">
              <w:rPr>
                <w:b/>
                <w:bCs/>
              </w:rPr>
              <w:t>Rnn</w:t>
            </w:r>
            <w:proofErr w:type="spellEnd"/>
            <w:r w:rsidRPr="00FD1430">
              <w:rPr>
                <w:b/>
                <w:bCs/>
              </w:rPr>
              <w:t xml:space="preserve"> units = </w:t>
            </w:r>
            <w:r w:rsidR="00D23190">
              <w:rPr>
                <w:b/>
                <w:bCs/>
              </w:rPr>
              <w:t>32,</w:t>
            </w:r>
            <w:r w:rsidRPr="00FD1430">
              <w:rPr>
                <w:b/>
                <w:bCs/>
              </w:rPr>
              <w:t xml:space="preserve">           </w:t>
            </w:r>
          </w:p>
          <w:p w14:paraId="20D9DBD8" w14:textId="028A9C23" w:rsidR="003A341D" w:rsidRPr="008D2E71" w:rsidRDefault="003A341D" w:rsidP="003A341D">
            <w:pPr>
              <w:rPr>
                <w:b/>
                <w:bCs/>
              </w:rPr>
            </w:pPr>
            <w:r w:rsidRPr="00FD1430">
              <w:rPr>
                <w:b/>
                <w:bCs/>
              </w:rPr>
              <w:t xml:space="preserve">Dense units = </w:t>
            </w:r>
            <w:r w:rsidR="00D23190">
              <w:rPr>
                <w:b/>
                <w:bCs/>
              </w:rPr>
              <w:t>8</w:t>
            </w:r>
            <w:r w:rsidRPr="00FD1430">
              <w:rPr>
                <w:b/>
                <w:bCs/>
              </w:rPr>
              <w:t>, Dropout rate=0.</w:t>
            </w:r>
            <w:r w:rsidR="00DF40E5">
              <w:rPr>
                <w:b/>
                <w:bCs/>
              </w:rPr>
              <w:t>4</w:t>
            </w:r>
            <w:r w:rsidRPr="00FD1430">
              <w:rPr>
                <w:b/>
                <w:bCs/>
              </w:rPr>
              <w:t xml:space="preserve">, epochs=3,           Batch size = </w:t>
            </w:r>
            <w:r w:rsidR="00DF40E5">
              <w:rPr>
                <w:b/>
                <w:bCs/>
              </w:rPr>
              <w:t>16</w:t>
            </w:r>
            <w:r w:rsidRPr="00FD1430">
              <w:rPr>
                <w:b/>
                <w:bCs/>
              </w:rPr>
              <w:t>)</w:t>
            </w:r>
          </w:p>
        </w:tc>
        <w:tc>
          <w:tcPr>
            <w:tcW w:w="1455" w:type="dxa"/>
          </w:tcPr>
          <w:p w14:paraId="60D3B015" w14:textId="16767BA2" w:rsidR="003A341D" w:rsidRDefault="000C032A" w:rsidP="003A341D">
            <w:r w:rsidRPr="000C032A">
              <w:t>0.79</w:t>
            </w:r>
          </w:p>
        </w:tc>
        <w:tc>
          <w:tcPr>
            <w:tcW w:w="1407" w:type="dxa"/>
          </w:tcPr>
          <w:p w14:paraId="3416F277" w14:textId="3655B3D8" w:rsidR="003A341D" w:rsidRDefault="000C032A" w:rsidP="003A341D">
            <w:r w:rsidRPr="000C032A">
              <w:t>0.89</w:t>
            </w:r>
          </w:p>
        </w:tc>
        <w:tc>
          <w:tcPr>
            <w:tcW w:w="1407" w:type="dxa"/>
          </w:tcPr>
          <w:p w14:paraId="6F609B17" w14:textId="2FAE73F3" w:rsidR="003A341D" w:rsidRDefault="00477A96" w:rsidP="003A341D">
            <w:r w:rsidRPr="00477A96">
              <w:t>0.84</w:t>
            </w:r>
          </w:p>
        </w:tc>
        <w:tc>
          <w:tcPr>
            <w:tcW w:w="1407" w:type="dxa"/>
          </w:tcPr>
          <w:p w14:paraId="682AB5B8" w14:textId="24D6225C" w:rsidR="003A341D" w:rsidRDefault="00477A96" w:rsidP="003A341D">
            <w:r w:rsidRPr="00477A96">
              <w:t>0.80</w:t>
            </w:r>
          </w:p>
        </w:tc>
      </w:tr>
    </w:tbl>
    <w:p w14:paraId="3680A114" w14:textId="77777777" w:rsidR="003A341D" w:rsidRDefault="003A341D" w:rsidP="003A341D">
      <w:pPr>
        <w:pStyle w:val="Caption"/>
        <w:jc w:val="center"/>
        <w:rPr>
          <w:b/>
          <w:bCs/>
          <w:i w:val="0"/>
          <w:iCs w:val="0"/>
          <w:sz w:val="24"/>
          <w:szCs w:val="24"/>
        </w:rPr>
      </w:pPr>
    </w:p>
    <w:p w14:paraId="235F3BF8" w14:textId="4E1908B6" w:rsidR="0086661F" w:rsidRDefault="003A341D" w:rsidP="003A341D">
      <w:pPr>
        <w:pStyle w:val="Caption"/>
        <w:jc w:val="center"/>
        <w:rPr>
          <w:b/>
          <w:bCs/>
          <w:i w:val="0"/>
          <w:iCs w:val="0"/>
          <w:color w:val="auto"/>
          <w:sz w:val="24"/>
          <w:szCs w:val="24"/>
        </w:rPr>
      </w:pPr>
      <w:bookmarkStart w:id="11" w:name="_Ref175060954"/>
      <w:r w:rsidRPr="0031748D">
        <w:rPr>
          <w:b/>
          <w:bCs/>
          <w:i w:val="0"/>
          <w:iCs w:val="0"/>
          <w:color w:val="auto"/>
          <w:sz w:val="24"/>
          <w:szCs w:val="24"/>
        </w:rPr>
        <w:t xml:space="preserve">Table </w:t>
      </w:r>
      <w:r w:rsidRPr="0031748D">
        <w:rPr>
          <w:b/>
          <w:bCs/>
          <w:i w:val="0"/>
          <w:iCs w:val="0"/>
          <w:color w:val="auto"/>
          <w:sz w:val="24"/>
          <w:szCs w:val="24"/>
        </w:rPr>
        <w:fldChar w:fldCharType="begin"/>
      </w:r>
      <w:r w:rsidRPr="0031748D">
        <w:rPr>
          <w:b/>
          <w:bCs/>
          <w:i w:val="0"/>
          <w:iCs w:val="0"/>
          <w:color w:val="auto"/>
          <w:sz w:val="24"/>
          <w:szCs w:val="24"/>
        </w:rPr>
        <w:instrText xml:space="preserve"> SEQ Table \* ARABIC </w:instrText>
      </w:r>
      <w:r w:rsidRPr="0031748D">
        <w:rPr>
          <w:b/>
          <w:bCs/>
          <w:i w:val="0"/>
          <w:iCs w:val="0"/>
          <w:color w:val="auto"/>
          <w:sz w:val="24"/>
          <w:szCs w:val="24"/>
        </w:rPr>
        <w:fldChar w:fldCharType="separate"/>
      </w:r>
      <w:r w:rsidR="0031748D" w:rsidRPr="0031748D">
        <w:rPr>
          <w:b/>
          <w:bCs/>
          <w:i w:val="0"/>
          <w:iCs w:val="0"/>
          <w:noProof/>
          <w:color w:val="auto"/>
          <w:sz w:val="24"/>
          <w:szCs w:val="24"/>
        </w:rPr>
        <w:t>7</w:t>
      </w:r>
      <w:r w:rsidRPr="0031748D">
        <w:rPr>
          <w:b/>
          <w:bCs/>
          <w:i w:val="0"/>
          <w:iCs w:val="0"/>
          <w:color w:val="auto"/>
          <w:sz w:val="24"/>
          <w:szCs w:val="24"/>
        </w:rPr>
        <w:fldChar w:fldCharType="end"/>
      </w:r>
      <w:bookmarkEnd w:id="11"/>
      <w:r w:rsidRPr="0031748D">
        <w:rPr>
          <w:b/>
          <w:bCs/>
          <w:i w:val="0"/>
          <w:iCs w:val="0"/>
          <w:color w:val="auto"/>
          <w:sz w:val="24"/>
          <w:szCs w:val="24"/>
        </w:rPr>
        <w:t xml:space="preserve"> : Results of Hyperparameter Tuning for RNN.</w:t>
      </w:r>
    </w:p>
    <w:p w14:paraId="41298FBD" w14:textId="77777777" w:rsidR="004E07D7" w:rsidRPr="004E07D7" w:rsidRDefault="004E07D7" w:rsidP="004E07D7"/>
    <w:p w14:paraId="5AC39DFA" w14:textId="3E2CE6D0" w:rsidR="000839BE" w:rsidRDefault="009252D9" w:rsidP="003B1CB2">
      <w:r>
        <w:t>E</w:t>
      </w:r>
      <w:r w:rsidRPr="009252D9">
        <w:t xml:space="preserve">mbedding </w:t>
      </w:r>
      <w:r w:rsidR="000B73A8" w:rsidRPr="009252D9">
        <w:t>dimensions</w:t>
      </w:r>
      <w:r w:rsidRPr="009252D9">
        <w:t xml:space="preserve"> of 16 and 32 RNN units strikes an appropriate balance </w:t>
      </w:r>
      <w:r w:rsidR="000B73A8">
        <w:t xml:space="preserve">for </w:t>
      </w:r>
      <w:r w:rsidRPr="009252D9">
        <w:t xml:space="preserve">temporal learning, while a vocabulary size of </w:t>
      </w:r>
      <w:r w:rsidR="006D77E9">
        <w:t>2</w:t>
      </w:r>
      <w:r w:rsidRPr="009252D9">
        <w:t xml:space="preserve">000 and a maximum sequence length of </w:t>
      </w:r>
      <w:r w:rsidR="006D77E9">
        <w:t>20</w:t>
      </w:r>
      <w:r w:rsidRPr="009252D9">
        <w:t xml:space="preserve">0 control complexity and context. Utilizing </w:t>
      </w:r>
      <w:r w:rsidR="000B73A8">
        <w:t>8</w:t>
      </w:r>
      <w:r w:rsidRPr="009252D9">
        <w:t xml:space="preserve"> dense units, </w:t>
      </w:r>
      <w:r w:rsidR="000B73A8">
        <w:t>3</w:t>
      </w:r>
      <w:r w:rsidRPr="009252D9">
        <w:t xml:space="preserve"> epochs, a dropout rate of 0.</w:t>
      </w:r>
      <w:r w:rsidR="005269EE">
        <w:t>3</w:t>
      </w:r>
      <w:r w:rsidRPr="009252D9">
        <w:t xml:space="preserve">, and a batch size of </w:t>
      </w:r>
      <w:r w:rsidR="000B73A8">
        <w:t>16</w:t>
      </w:r>
      <w:r w:rsidRPr="009252D9">
        <w:t xml:space="preserve">, the model attains efficient learning and stability. </w:t>
      </w:r>
      <w:r w:rsidR="00F500D0">
        <w:t>and the loss curve is shown below:</w:t>
      </w:r>
    </w:p>
    <w:p w14:paraId="4962AEA7" w14:textId="77777777" w:rsidR="00994978" w:rsidRDefault="00994978" w:rsidP="00994978">
      <w:pPr>
        <w:keepNext/>
      </w:pPr>
      <w:r w:rsidRPr="00994978">
        <w:rPr>
          <w:noProof/>
        </w:rPr>
        <w:lastRenderedPageBreak/>
        <w:drawing>
          <wp:inline distT="0" distB="0" distL="0" distR="0" wp14:anchorId="1870DFF1" wp14:editId="547A123D">
            <wp:extent cx="6112661" cy="3268980"/>
            <wp:effectExtent l="0" t="0" r="2540" b="7620"/>
            <wp:docPr id="144066629" name="Picture 1" descr="A graph of a person with a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66629" name="Picture 1" descr="A graph of a person with a blue line&#10;&#10;Description automatically generated with medium confidence"/>
                    <pic:cNvPicPr/>
                  </pic:nvPicPr>
                  <pic:blipFill>
                    <a:blip r:embed="rId15"/>
                    <a:stretch>
                      <a:fillRect/>
                    </a:stretch>
                  </pic:blipFill>
                  <pic:spPr>
                    <a:xfrm>
                      <a:off x="0" y="0"/>
                      <a:ext cx="6117643" cy="3271644"/>
                    </a:xfrm>
                    <a:prstGeom prst="rect">
                      <a:avLst/>
                    </a:prstGeom>
                  </pic:spPr>
                </pic:pic>
              </a:graphicData>
            </a:graphic>
          </wp:inline>
        </w:drawing>
      </w:r>
    </w:p>
    <w:p w14:paraId="2DD94803" w14:textId="30A6F662" w:rsidR="00F500D0" w:rsidRDefault="00994978" w:rsidP="00994978">
      <w:pPr>
        <w:pStyle w:val="Caption"/>
        <w:jc w:val="center"/>
        <w:rPr>
          <w:b/>
          <w:bCs/>
          <w:i w:val="0"/>
          <w:iCs w:val="0"/>
          <w:sz w:val="24"/>
          <w:szCs w:val="24"/>
        </w:rPr>
      </w:pPr>
      <w:r w:rsidRPr="00994978">
        <w:rPr>
          <w:b/>
          <w:bCs/>
          <w:i w:val="0"/>
          <w:iCs w:val="0"/>
          <w:sz w:val="24"/>
          <w:szCs w:val="24"/>
        </w:rPr>
        <w:t xml:space="preserve">Figure </w:t>
      </w:r>
      <w:r w:rsidRPr="00994978">
        <w:rPr>
          <w:b/>
          <w:bCs/>
          <w:i w:val="0"/>
          <w:iCs w:val="0"/>
          <w:sz w:val="24"/>
          <w:szCs w:val="24"/>
        </w:rPr>
        <w:fldChar w:fldCharType="begin"/>
      </w:r>
      <w:r w:rsidRPr="00994978">
        <w:rPr>
          <w:b/>
          <w:bCs/>
          <w:i w:val="0"/>
          <w:iCs w:val="0"/>
          <w:sz w:val="24"/>
          <w:szCs w:val="24"/>
        </w:rPr>
        <w:instrText xml:space="preserve"> SEQ Figure \* ARABIC </w:instrText>
      </w:r>
      <w:r w:rsidRPr="00994978">
        <w:rPr>
          <w:b/>
          <w:bCs/>
          <w:i w:val="0"/>
          <w:iCs w:val="0"/>
          <w:sz w:val="24"/>
          <w:szCs w:val="24"/>
        </w:rPr>
        <w:fldChar w:fldCharType="separate"/>
      </w:r>
      <w:r w:rsidR="00273DC5">
        <w:rPr>
          <w:b/>
          <w:bCs/>
          <w:i w:val="0"/>
          <w:iCs w:val="0"/>
          <w:noProof/>
          <w:sz w:val="24"/>
          <w:szCs w:val="24"/>
        </w:rPr>
        <w:t>10</w:t>
      </w:r>
      <w:r w:rsidRPr="00994978">
        <w:rPr>
          <w:b/>
          <w:bCs/>
          <w:i w:val="0"/>
          <w:iCs w:val="0"/>
          <w:sz w:val="24"/>
          <w:szCs w:val="24"/>
        </w:rPr>
        <w:fldChar w:fldCharType="end"/>
      </w:r>
      <w:r w:rsidRPr="00994978">
        <w:rPr>
          <w:b/>
          <w:bCs/>
          <w:i w:val="0"/>
          <w:iCs w:val="0"/>
          <w:sz w:val="24"/>
          <w:szCs w:val="24"/>
        </w:rPr>
        <w:t xml:space="preserve"> : Training and validation loss of RNN with best hyperparameter</w:t>
      </w:r>
      <w:r>
        <w:rPr>
          <w:b/>
          <w:bCs/>
          <w:i w:val="0"/>
          <w:iCs w:val="0"/>
          <w:sz w:val="24"/>
          <w:szCs w:val="24"/>
        </w:rPr>
        <w:t>.</w:t>
      </w:r>
    </w:p>
    <w:p w14:paraId="7616C0C0" w14:textId="77777777" w:rsidR="00994978" w:rsidRPr="00994978" w:rsidRDefault="00994978" w:rsidP="00994978"/>
    <w:p w14:paraId="41B029ED" w14:textId="08DE53D4" w:rsidR="00D97802" w:rsidRDefault="003077E1" w:rsidP="00452484">
      <w:pPr>
        <w:pStyle w:val="Heading2"/>
        <w:rPr>
          <w:b w:val="0"/>
          <w:bCs w:val="0"/>
        </w:rPr>
      </w:pPr>
      <w:r>
        <w:rPr>
          <w:b w:val="0"/>
          <w:bCs w:val="0"/>
        </w:rPr>
        <w:t>Comparative analysis</w:t>
      </w:r>
      <w:r w:rsidR="00452484" w:rsidRPr="008F7E04">
        <w:rPr>
          <w:b w:val="0"/>
          <w:bCs w:val="0"/>
        </w:rPr>
        <w:t xml:space="preserve"> of all the models</w:t>
      </w:r>
      <w:r>
        <w:rPr>
          <w:b w:val="0"/>
          <w:bCs w:val="0"/>
        </w:rPr>
        <w:t xml:space="preserve"> with base model</w:t>
      </w:r>
      <w:r w:rsidR="00452484" w:rsidRPr="008F7E04">
        <w:rPr>
          <w:b w:val="0"/>
          <w:bCs w:val="0"/>
        </w:rPr>
        <w:t>:</w:t>
      </w:r>
    </w:p>
    <w:p w14:paraId="5F4355F2" w14:textId="245BB0F7" w:rsidR="00AA0612" w:rsidRDefault="00AA0612" w:rsidP="00AA0612">
      <w:r>
        <w:t xml:space="preserve">The below </w:t>
      </w:r>
      <w:r w:rsidR="0031748D" w:rsidRPr="0031748D">
        <w:fldChar w:fldCharType="begin"/>
      </w:r>
      <w:r w:rsidR="0031748D" w:rsidRPr="0031748D">
        <w:instrText xml:space="preserve"> REF _Ref175060880 \h  \* MERGEFORMAT </w:instrText>
      </w:r>
      <w:r w:rsidR="0031748D" w:rsidRPr="0031748D">
        <w:fldChar w:fldCharType="separate"/>
      </w:r>
      <w:r w:rsidR="0031748D" w:rsidRPr="0031748D">
        <w:t xml:space="preserve">Table </w:t>
      </w:r>
      <w:r w:rsidR="0031748D" w:rsidRPr="0031748D">
        <w:rPr>
          <w:noProof/>
        </w:rPr>
        <w:t>8</w:t>
      </w:r>
      <w:r w:rsidR="0031748D" w:rsidRPr="0031748D">
        <w:fldChar w:fldCharType="end"/>
      </w:r>
      <w:r>
        <w:t xml:space="preserve"> the best performance of all the models </w:t>
      </w:r>
      <w:r w:rsidR="0031748D">
        <w:t>in comparison with the baseline model.</w:t>
      </w:r>
    </w:p>
    <w:p w14:paraId="69840795" w14:textId="77777777" w:rsidR="008E41EF" w:rsidRPr="00AA0612" w:rsidRDefault="008E41EF" w:rsidP="00AA0612"/>
    <w:tbl>
      <w:tblPr>
        <w:tblStyle w:val="TableGrid"/>
        <w:tblW w:w="0" w:type="auto"/>
        <w:jc w:val="center"/>
        <w:tblLook w:val="04A0" w:firstRow="1" w:lastRow="0" w:firstColumn="1" w:lastColumn="0" w:noHBand="0" w:noVBand="1"/>
      </w:tblPr>
      <w:tblGrid>
        <w:gridCol w:w="2068"/>
        <w:gridCol w:w="1555"/>
        <w:gridCol w:w="1382"/>
        <w:gridCol w:w="1337"/>
        <w:gridCol w:w="1337"/>
        <w:gridCol w:w="1337"/>
      </w:tblGrid>
      <w:tr w:rsidR="00E66B70" w14:paraId="35C58FAD" w14:textId="77777777" w:rsidTr="007B4027">
        <w:trPr>
          <w:jc w:val="center"/>
        </w:trPr>
        <w:tc>
          <w:tcPr>
            <w:tcW w:w="2068" w:type="dxa"/>
          </w:tcPr>
          <w:p w14:paraId="0717D7A6" w14:textId="77777777" w:rsidR="00E66B70" w:rsidRPr="008D2E71" w:rsidRDefault="00E66B70" w:rsidP="004C6549">
            <w:pPr>
              <w:rPr>
                <w:b/>
                <w:bCs/>
              </w:rPr>
            </w:pPr>
            <w:r w:rsidRPr="008D2E71">
              <w:rPr>
                <w:b/>
                <w:bCs/>
              </w:rPr>
              <w:t>Parameters/ Metrics</w:t>
            </w:r>
          </w:p>
        </w:tc>
        <w:tc>
          <w:tcPr>
            <w:tcW w:w="1555" w:type="dxa"/>
          </w:tcPr>
          <w:p w14:paraId="58A39CDA" w14:textId="394C1191" w:rsidR="00E66B70" w:rsidRPr="008D2E71" w:rsidRDefault="00E66B70" w:rsidP="004C6549">
            <w:pPr>
              <w:rPr>
                <w:b/>
                <w:bCs/>
              </w:rPr>
            </w:pPr>
            <w:r>
              <w:rPr>
                <w:b/>
                <w:bCs/>
              </w:rPr>
              <w:t>Model</w:t>
            </w:r>
          </w:p>
        </w:tc>
        <w:tc>
          <w:tcPr>
            <w:tcW w:w="1382" w:type="dxa"/>
          </w:tcPr>
          <w:p w14:paraId="38B8B680" w14:textId="4C0E38BE" w:rsidR="00E66B70" w:rsidRPr="008D2E71" w:rsidRDefault="00E66B70" w:rsidP="004C6549">
            <w:pPr>
              <w:rPr>
                <w:b/>
                <w:bCs/>
              </w:rPr>
            </w:pPr>
            <w:r w:rsidRPr="008D2E71">
              <w:rPr>
                <w:b/>
                <w:bCs/>
              </w:rPr>
              <w:t>Max. precision achieved</w:t>
            </w:r>
          </w:p>
        </w:tc>
        <w:tc>
          <w:tcPr>
            <w:tcW w:w="1337" w:type="dxa"/>
          </w:tcPr>
          <w:p w14:paraId="213E1302" w14:textId="77777777" w:rsidR="00E66B70" w:rsidRPr="008D2E71" w:rsidRDefault="00E66B70" w:rsidP="004C6549">
            <w:pPr>
              <w:rPr>
                <w:b/>
                <w:bCs/>
              </w:rPr>
            </w:pPr>
            <w:r w:rsidRPr="008D2E71">
              <w:rPr>
                <w:b/>
                <w:bCs/>
              </w:rPr>
              <w:t>Max. recall achieved</w:t>
            </w:r>
          </w:p>
        </w:tc>
        <w:tc>
          <w:tcPr>
            <w:tcW w:w="1337" w:type="dxa"/>
          </w:tcPr>
          <w:p w14:paraId="656C0AA4" w14:textId="77777777" w:rsidR="00E66B70" w:rsidRPr="008D2E71" w:rsidRDefault="00E66B70" w:rsidP="004C6549">
            <w:pPr>
              <w:rPr>
                <w:b/>
                <w:bCs/>
              </w:rPr>
            </w:pPr>
            <w:r w:rsidRPr="008D2E71">
              <w:rPr>
                <w:b/>
                <w:bCs/>
              </w:rPr>
              <w:t>Max.</w:t>
            </w:r>
          </w:p>
          <w:p w14:paraId="7CE12A63" w14:textId="77777777" w:rsidR="00E66B70" w:rsidRPr="008D2E71" w:rsidRDefault="00E66B70" w:rsidP="004C6549">
            <w:pPr>
              <w:rPr>
                <w:b/>
                <w:bCs/>
              </w:rPr>
            </w:pPr>
            <w:r w:rsidRPr="008D2E71">
              <w:rPr>
                <w:b/>
                <w:bCs/>
              </w:rPr>
              <w:t>F1-score achieved</w:t>
            </w:r>
          </w:p>
        </w:tc>
        <w:tc>
          <w:tcPr>
            <w:tcW w:w="1337" w:type="dxa"/>
          </w:tcPr>
          <w:p w14:paraId="65241EFC" w14:textId="77777777" w:rsidR="00E66B70" w:rsidRPr="008D2E71" w:rsidRDefault="00E66B70" w:rsidP="004C6549">
            <w:pPr>
              <w:rPr>
                <w:b/>
                <w:bCs/>
              </w:rPr>
            </w:pPr>
            <w:r w:rsidRPr="008D2E71">
              <w:rPr>
                <w:b/>
                <w:bCs/>
              </w:rPr>
              <w:t xml:space="preserve">Max ROC-AUC score achieved </w:t>
            </w:r>
          </w:p>
        </w:tc>
      </w:tr>
      <w:tr w:rsidR="007B4027" w14:paraId="1FF3D2E1" w14:textId="77777777" w:rsidTr="007B4027">
        <w:trPr>
          <w:jc w:val="center"/>
        </w:trPr>
        <w:tc>
          <w:tcPr>
            <w:tcW w:w="2068" w:type="dxa"/>
          </w:tcPr>
          <w:p w14:paraId="76D17A50" w14:textId="3DF3A0FE" w:rsidR="007B4027" w:rsidRPr="008D2E71" w:rsidRDefault="00BE321B" w:rsidP="00BE321B">
            <w:pPr>
              <w:jc w:val="center"/>
              <w:rPr>
                <w:b/>
                <w:bCs/>
                <w:lang w:val="en-GB"/>
              </w:rPr>
            </w:pPr>
            <w:r>
              <w:rPr>
                <w:b/>
                <w:bCs/>
                <w:lang w:val="en-GB"/>
              </w:rPr>
              <w:t>N/A</w:t>
            </w:r>
          </w:p>
        </w:tc>
        <w:tc>
          <w:tcPr>
            <w:tcW w:w="1555" w:type="dxa"/>
          </w:tcPr>
          <w:p w14:paraId="5D4E4A05" w14:textId="4F01B2ED" w:rsidR="007B4027" w:rsidRDefault="00BE321B" w:rsidP="004C6549">
            <w:r w:rsidRPr="00BE321B">
              <w:t>Majority Class Classifier</w:t>
            </w:r>
          </w:p>
        </w:tc>
        <w:tc>
          <w:tcPr>
            <w:tcW w:w="1382" w:type="dxa"/>
          </w:tcPr>
          <w:p w14:paraId="1F7A7E81" w14:textId="2F884D63" w:rsidR="007B4027" w:rsidRDefault="006E1DEA" w:rsidP="004C6549">
            <w:r>
              <w:t>0.14</w:t>
            </w:r>
          </w:p>
        </w:tc>
        <w:tc>
          <w:tcPr>
            <w:tcW w:w="1337" w:type="dxa"/>
          </w:tcPr>
          <w:p w14:paraId="3953E8CA" w14:textId="3E3D5F54" w:rsidR="007B4027" w:rsidRDefault="006E1DEA" w:rsidP="004C6549">
            <w:r>
              <w:t>1.00</w:t>
            </w:r>
          </w:p>
        </w:tc>
        <w:tc>
          <w:tcPr>
            <w:tcW w:w="1337" w:type="dxa"/>
          </w:tcPr>
          <w:p w14:paraId="631663A0" w14:textId="31C1A70D" w:rsidR="007B4027" w:rsidRDefault="006E1DEA" w:rsidP="004C6549">
            <w:r>
              <w:t>0.25</w:t>
            </w:r>
          </w:p>
        </w:tc>
        <w:tc>
          <w:tcPr>
            <w:tcW w:w="1337" w:type="dxa"/>
          </w:tcPr>
          <w:p w14:paraId="6CF8CD96" w14:textId="446E9A98" w:rsidR="007B4027" w:rsidRDefault="006E1DEA" w:rsidP="004C6549">
            <w:r>
              <w:t>0.25</w:t>
            </w:r>
          </w:p>
        </w:tc>
      </w:tr>
      <w:tr w:rsidR="00E66B70" w14:paraId="7B161EAC" w14:textId="77777777" w:rsidTr="007B4027">
        <w:trPr>
          <w:jc w:val="center"/>
        </w:trPr>
        <w:tc>
          <w:tcPr>
            <w:tcW w:w="2068" w:type="dxa"/>
          </w:tcPr>
          <w:p w14:paraId="0B28B5BC" w14:textId="0608C7CB" w:rsidR="00E66B70" w:rsidRPr="00A60B95" w:rsidRDefault="00E66B70" w:rsidP="00A4100E">
            <w:pPr>
              <w:rPr>
                <w:b/>
                <w:bCs/>
                <w:lang w:val="en-GB"/>
              </w:rPr>
            </w:pPr>
            <w:r w:rsidRPr="008D2E71">
              <w:rPr>
                <w:b/>
                <w:bCs/>
                <w:lang w:val="en-GB"/>
              </w:rPr>
              <w:t>A</w:t>
            </w:r>
            <w:r w:rsidRPr="00A60B95">
              <w:rPr>
                <w:b/>
                <w:bCs/>
                <w:lang w:val="en-GB"/>
              </w:rPr>
              <w:t>lpha</w:t>
            </w:r>
            <w:r w:rsidRPr="008D2E71">
              <w:rPr>
                <w:b/>
                <w:bCs/>
                <w:lang w:val="en-GB"/>
              </w:rPr>
              <w:t xml:space="preserve"> =</w:t>
            </w:r>
            <w:r w:rsidRPr="00A60B95">
              <w:rPr>
                <w:b/>
                <w:bCs/>
                <w:lang w:val="en-GB"/>
              </w:rPr>
              <w:t xml:space="preserve"> 0.</w:t>
            </w:r>
            <w:r w:rsidRPr="008D2E71">
              <w:rPr>
                <w:b/>
                <w:bCs/>
                <w:lang w:val="en-GB"/>
              </w:rPr>
              <w:t>0</w:t>
            </w:r>
            <w:r w:rsidRPr="00A60B95">
              <w:rPr>
                <w:b/>
                <w:bCs/>
                <w:lang w:val="en-GB"/>
              </w:rPr>
              <w:t xml:space="preserve">1 </w:t>
            </w:r>
            <w:r w:rsidRPr="008D2E71">
              <w:rPr>
                <w:b/>
                <w:bCs/>
                <w:lang w:val="en-GB"/>
              </w:rPr>
              <w:t xml:space="preserve">and </w:t>
            </w:r>
            <w:r w:rsidRPr="00A60B95">
              <w:rPr>
                <w:b/>
                <w:bCs/>
                <w:lang w:val="en-GB"/>
              </w:rPr>
              <w:t>fit</w:t>
            </w:r>
            <w:r w:rsidRPr="008D2E71">
              <w:rPr>
                <w:b/>
                <w:bCs/>
                <w:lang w:val="en-GB"/>
              </w:rPr>
              <w:t xml:space="preserve"> </w:t>
            </w:r>
            <w:r w:rsidRPr="00A60B95">
              <w:rPr>
                <w:b/>
                <w:bCs/>
                <w:lang w:val="en-GB"/>
              </w:rPr>
              <w:t>prior</w:t>
            </w:r>
            <w:r w:rsidRPr="008D2E71">
              <w:rPr>
                <w:b/>
                <w:bCs/>
                <w:lang w:val="en-GB"/>
              </w:rPr>
              <w:t xml:space="preserve"> = </w:t>
            </w:r>
            <w:r w:rsidRPr="00A60B95">
              <w:rPr>
                <w:b/>
                <w:bCs/>
                <w:lang w:val="en-GB"/>
              </w:rPr>
              <w:t>True</w:t>
            </w:r>
            <w:r w:rsidR="00221D38">
              <w:rPr>
                <w:b/>
                <w:bCs/>
                <w:lang w:val="en-GB"/>
              </w:rPr>
              <w:t xml:space="preserve"> and </w:t>
            </w:r>
            <w:r w:rsidR="00221D38" w:rsidRPr="008D2E71">
              <w:rPr>
                <w:b/>
                <w:bCs/>
                <w:lang w:val="en-GB"/>
              </w:rPr>
              <w:t>A</w:t>
            </w:r>
            <w:r w:rsidR="00221D38" w:rsidRPr="00A60B95">
              <w:rPr>
                <w:b/>
                <w:bCs/>
                <w:lang w:val="en-GB"/>
              </w:rPr>
              <w:t>lpha</w:t>
            </w:r>
            <w:r w:rsidR="00221D38" w:rsidRPr="008D2E71">
              <w:rPr>
                <w:b/>
                <w:bCs/>
                <w:lang w:val="en-GB"/>
              </w:rPr>
              <w:t xml:space="preserve"> =</w:t>
            </w:r>
            <w:r w:rsidR="00221D38" w:rsidRPr="00A60B95">
              <w:rPr>
                <w:b/>
                <w:bCs/>
                <w:lang w:val="en-GB"/>
              </w:rPr>
              <w:t xml:space="preserve"> 0.</w:t>
            </w:r>
            <w:r w:rsidR="00221D38" w:rsidRPr="008D2E71">
              <w:rPr>
                <w:b/>
                <w:bCs/>
                <w:lang w:val="en-GB"/>
              </w:rPr>
              <w:t>0</w:t>
            </w:r>
            <w:r w:rsidR="00221D38" w:rsidRPr="00A60B95">
              <w:rPr>
                <w:b/>
                <w:bCs/>
                <w:lang w:val="en-GB"/>
              </w:rPr>
              <w:t xml:space="preserve">1 </w:t>
            </w:r>
            <w:r w:rsidR="00221D38" w:rsidRPr="008D2E71">
              <w:rPr>
                <w:b/>
                <w:bCs/>
                <w:lang w:val="en-GB"/>
              </w:rPr>
              <w:lastRenderedPageBreak/>
              <w:t xml:space="preserve">and </w:t>
            </w:r>
            <w:r w:rsidR="00221D38" w:rsidRPr="00A60B95">
              <w:rPr>
                <w:b/>
                <w:bCs/>
                <w:lang w:val="en-GB"/>
              </w:rPr>
              <w:t>fit</w:t>
            </w:r>
            <w:r w:rsidR="00221D38" w:rsidRPr="008D2E71">
              <w:rPr>
                <w:b/>
                <w:bCs/>
                <w:lang w:val="en-GB"/>
              </w:rPr>
              <w:t xml:space="preserve"> </w:t>
            </w:r>
            <w:r w:rsidR="00221D38" w:rsidRPr="00A60B95">
              <w:rPr>
                <w:b/>
                <w:bCs/>
                <w:lang w:val="en-GB"/>
              </w:rPr>
              <w:t>prior</w:t>
            </w:r>
            <w:r w:rsidR="00221D38" w:rsidRPr="008D2E71">
              <w:rPr>
                <w:b/>
                <w:bCs/>
                <w:lang w:val="en-GB"/>
              </w:rPr>
              <w:t xml:space="preserve"> = </w:t>
            </w:r>
            <w:r w:rsidR="00221D38">
              <w:rPr>
                <w:b/>
                <w:bCs/>
                <w:lang w:val="en-GB"/>
              </w:rPr>
              <w:t>False</w:t>
            </w:r>
          </w:p>
          <w:p w14:paraId="3D2A85DD" w14:textId="22A0BABD" w:rsidR="00E66B70" w:rsidRPr="008D2E71" w:rsidRDefault="00E66B70" w:rsidP="004C6549">
            <w:pPr>
              <w:rPr>
                <w:b/>
                <w:bCs/>
              </w:rPr>
            </w:pPr>
          </w:p>
        </w:tc>
        <w:tc>
          <w:tcPr>
            <w:tcW w:w="1555" w:type="dxa"/>
          </w:tcPr>
          <w:p w14:paraId="02546621" w14:textId="37FF3810" w:rsidR="00E66B70" w:rsidRDefault="007C1B8F" w:rsidP="004C6549">
            <w:r>
              <w:lastRenderedPageBreak/>
              <w:t>Naïve Bayes</w:t>
            </w:r>
          </w:p>
        </w:tc>
        <w:tc>
          <w:tcPr>
            <w:tcW w:w="1382" w:type="dxa"/>
          </w:tcPr>
          <w:p w14:paraId="235E3FFC" w14:textId="3E071C1F" w:rsidR="00E66B70" w:rsidRDefault="00594F28" w:rsidP="004C6549">
            <w:r>
              <w:t>0.94</w:t>
            </w:r>
          </w:p>
        </w:tc>
        <w:tc>
          <w:tcPr>
            <w:tcW w:w="1337" w:type="dxa"/>
          </w:tcPr>
          <w:p w14:paraId="71C97212" w14:textId="3FEEF693" w:rsidR="00E66B70" w:rsidRDefault="00594F28" w:rsidP="004C6549">
            <w:r>
              <w:t>0.99</w:t>
            </w:r>
          </w:p>
        </w:tc>
        <w:tc>
          <w:tcPr>
            <w:tcW w:w="1337" w:type="dxa"/>
          </w:tcPr>
          <w:p w14:paraId="582A2056" w14:textId="13921529" w:rsidR="00E66B70" w:rsidRDefault="00594F28" w:rsidP="004C6549">
            <w:r>
              <w:t>0.94</w:t>
            </w:r>
          </w:p>
        </w:tc>
        <w:tc>
          <w:tcPr>
            <w:tcW w:w="1337" w:type="dxa"/>
          </w:tcPr>
          <w:p w14:paraId="63277090" w14:textId="45855A91" w:rsidR="00E66B70" w:rsidRDefault="00594F28" w:rsidP="004C6549">
            <w:r>
              <w:t>0.98</w:t>
            </w:r>
          </w:p>
        </w:tc>
      </w:tr>
      <w:tr w:rsidR="00E66B70" w14:paraId="5A958B8F" w14:textId="77777777" w:rsidTr="007B4027">
        <w:trPr>
          <w:jc w:val="center"/>
        </w:trPr>
        <w:tc>
          <w:tcPr>
            <w:tcW w:w="2068" w:type="dxa"/>
          </w:tcPr>
          <w:p w14:paraId="1F9F74F7" w14:textId="77777777" w:rsidR="002A4793" w:rsidRPr="002A4793" w:rsidRDefault="002A4793" w:rsidP="002A4793">
            <w:pPr>
              <w:rPr>
                <w:b/>
                <w:bCs/>
              </w:rPr>
            </w:pPr>
            <w:r w:rsidRPr="002A4793">
              <w:rPr>
                <w:b/>
                <w:bCs/>
              </w:rPr>
              <w:t xml:space="preserve">C=10.0, </w:t>
            </w:r>
            <w:proofErr w:type="spellStart"/>
            <w:r w:rsidRPr="002A4793">
              <w:rPr>
                <w:b/>
                <w:bCs/>
              </w:rPr>
              <w:t>max_iter</w:t>
            </w:r>
            <w:proofErr w:type="spellEnd"/>
            <w:r w:rsidRPr="002A4793">
              <w:rPr>
                <w:b/>
                <w:bCs/>
              </w:rPr>
              <w:t xml:space="preserve">=500, penalty=l2, solver= </w:t>
            </w:r>
            <w:proofErr w:type="spellStart"/>
            <w:r w:rsidRPr="002A4793">
              <w:rPr>
                <w:b/>
                <w:bCs/>
              </w:rPr>
              <w:t>liblinear</w:t>
            </w:r>
            <w:proofErr w:type="spellEnd"/>
          </w:p>
          <w:p w14:paraId="4A685BA7" w14:textId="4EF17196" w:rsidR="00E66B70" w:rsidRPr="008D2E71" w:rsidRDefault="00E66B70" w:rsidP="004C6549">
            <w:pPr>
              <w:rPr>
                <w:b/>
                <w:bCs/>
              </w:rPr>
            </w:pPr>
          </w:p>
        </w:tc>
        <w:tc>
          <w:tcPr>
            <w:tcW w:w="1555" w:type="dxa"/>
          </w:tcPr>
          <w:p w14:paraId="3979DE1F" w14:textId="348CFBA4" w:rsidR="00E66B70" w:rsidRDefault="002A4793" w:rsidP="004C6549">
            <w:r>
              <w:t xml:space="preserve">Logistic Regression </w:t>
            </w:r>
          </w:p>
          <w:p w14:paraId="1B137BC4" w14:textId="52FD4322" w:rsidR="002A4793" w:rsidRDefault="002A4793" w:rsidP="004C6549"/>
        </w:tc>
        <w:tc>
          <w:tcPr>
            <w:tcW w:w="1382" w:type="dxa"/>
          </w:tcPr>
          <w:p w14:paraId="2090EB03" w14:textId="13183BB8" w:rsidR="00E66B70" w:rsidRDefault="00594F28" w:rsidP="004C6549">
            <w:r>
              <w:t>0</w:t>
            </w:r>
            <w:r w:rsidR="008F6605">
              <w:t>.</w:t>
            </w:r>
            <w:r>
              <w:t>98</w:t>
            </w:r>
          </w:p>
        </w:tc>
        <w:tc>
          <w:tcPr>
            <w:tcW w:w="1337" w:type="dxa"/>
          </w:tcPr>
          <w:p w14:paraId="7294A7A8" w14:textId="008A280D" w:rsidR="00E66B70" w:rsidRDefault="00594F28" w:rsidP="004C6549">
            <w:r>
              <w:t>0.99</w:t>
            </w:r>
          </w:p>
        </w:tc>
        <w:tc>
          <w:tcPr>
            <w:tcW w:w="1337" w:type="dxa"/>
          </w:tcPr>
          <w:p w14:paraId="4BF0C281" w14:textId="7D345B10" w:rsidR="00E66B70" w:rsidRDefault="00594F28" w:rsidP="004C6549">
            <w:r>
              <w:t>0.99</w:t>
            </w:r>
          </w:p>
        </w:tc>
        <w:tc>
          <w:tcPr>
            <w:tcW w:w="1337" w:type="dxa"/>
          </w:tcPr>
          <w:p w14:paraId="6E62AD0C" w14:textId="083E4A8E" w:rsidR="00E66B70" w:rsidRDefault="00594F28" w:rsidP="004C6549">
            <w:r>
              <w:t>0.98</w:t>
            </w:r>
          </w:p>
        </w:tc>
      </w:tr>
      <w:tr w:rsidR="00A735D4" w14:paraId="24086A2B" w14:textId="77777777" w:rsidTr="007B4027">
        <w:trPr>
          <w:jc w:val="center"/>
        </w:trPr>
        <w:tc>
          <w:tcPr>
            <w:tcW w:w="2068" w:type="dxa"/>
          </w:tcPr>
          <w:p w14:paraId="294EA23A" w14:textId="1E28720E" w:rsidR="00A735D4" w:rsidRPr="002A4793" w:rsidRDefault="00A735D4" w:rsidP="00A735D4">
            <w:pPr>
              <w:rPr>
                <w:b/>
                <w:bCs/>
              </w:rPr>
            </w:pPr>
            <w:r w:rsidRPr="00FD1430">
              <w:rPr>
                <w:b/>
                <w:bCs/>
              </w:rPr>
              <w:t xml:space="preserve">vocab size=2000, max </w:t>
            </w:r>
            <w:r w:rsidR="00A4387D" w:rsidRPr="00FD1430">
              <w:rPr>
                <w:b/>
                <w:bCs/>
              </w:rPr>
              <w:t>Len</w:t>
            </w:r>
            <w:r w:rsidRPr="00FD1430">
              <w:rPr>
                <w:b/>
                <w:bCs/>
              </w:rPr>
              <w:t>=</w:t>
            </w:r>
            <w:r w:rsidRPr="00B204C6">
              <w:rPr>
                <w:b/>
                <w:bCs/>
              </w:rPr>
              <w:t>200</w:t>
            </w:r>
            <w:r w:rsidRPr="00FD1430">
              <w:rPr>
                <w:b/>
                <w:bCs/>
              </w:rPr>
              <w:t xml:space="preserve">, embedding dim = 64, </w:t>
            </w:r>
            <w:proofErr w:type="spellStart"/>
            <w:r w:rsidRPr="00FD1430">
              <w:rPr>
                <w:b/>
                <w:bCs/>
              </w:rPr>
              <w:t>lstm</w:t>
            </w:r>
            <w:proofErr w:type="spellEnd"/>
            <w:r w:rsidRPr="00FD1430">
              <w:rPr>
                <w:b/>
                <w:bCs/>
              </w:rPr>
              <w:t xml:space="preserve"> units = 64, dropout rate=0.3, epochs=5, batch size = 64</w:t>
            </w:r>
          </w:p>
        </w:tc>
        <w:tc>
          <w:tcPr>
            <w:tcW w:w="1555" w:type="dxa"/>
          </w:tcPr>
          <w:p w14:paraId="48B24EBB" w14:textId="0337FFBF" w:rsidR="00A735D4" w:rsidRDefault="00BB66F3" w:rsidP="00A735D4">
            <w:r w:rsidRPr="00BB66F3">
              <w:t>LSTM</w:t>
            </w:r>
          </w:p>
        </w:tc>
        <w:tc>
          <w:tcPr>
            <w:tcW w:w="1382" w:type="dxa"/>
          </w:tcPr>
          <w:p w14:paraId="7B833698" w14:textId="3F5BC3B4" w:rsidR="00A735D4" w:rsidRDefault="00BB66F3" w:rsidP="00A735D4">
            <w:r>
              <w:t>0.82</w:t>
            </w:r>
          </w:p>
        </w:tc>
        <w:tc>
          <w:tcPr>
            <w:tcW w:w="1337" w:type="dxa"/>
          </w:tcPr>
          <w:p w14:paraId="73D25D2D" w14:textId="71EFC0A1" w:rsidR="00A735D4" w:rsidRDefault="00BB66F3" w:rsidP="00A735D4">
            <w:r>
              <w:t>0.92</w:t>
            </w:r>
          </w:p>
        </w:tc>
        <w:tc>
          <w:tcPr>
            <w:tcW w:w="1337" w:type="dxa"/>
          </w:tcPr>
          <w:p w14:paraId="684D8034" w14:textId="4DE4C598" w:rsidR="00A735D4" w:rsidRDefault="00BB66F3" w:rsidP="00A735D4">
            <w:r>
              <w:t>0.87</w:t>
            </w:r>
          </w:p>
        </w:tc>
        <w:tc>
          <w:tcPr>
            <w:tcW w:w="1337" w:type="dxa"/>
          </w:tcPr>
          <w:p w14:paraId="003C4AA6" w14:textId="3FBA6B4B" w:rsidR="00A735D4" w:rsidRDefault="00BB66F3" w:rsidP="00A735D4">
            <w:r>
              <w:t>0.8</w:t>
            </w:r>
            <w:r w:rsidR="00656A80">
              <w:t>6</w:t>
            </w:r>
          </w:p>
        </w:tc>
      </w:tr>
      <w:tr w:rsidR="007B4027" w14:paraId="6AAE362D" w14:textId="77777777" w:rsidTr="007B4027">
        <w:trPr>
          <w:jc w:val="center"/>
        </w:trPr>
        <w:tc>
          <w:tcPr>
            <w:tcW w:w="2068" w:type="dxa"/>
          </w:tcPr>
          <w:p w14:paraId="033FFB58" w14:textId="77777777" w:rsidR="00310F27" w:rsidRPr="00FD1430" w:rsidRDefault="00310F27" w:rsidP="00310F27">
            <w:pPr>
              <w:rPr>
                <w:b/>
                <w:bCs/>
              </w:rPr>
            </w:pPr>
            <w:r w:rsidRPr="00FD1430">
              <w:rPr>
                <w:b/>
                <w:bCs/>
              </w:rPr>
              <w:t xml:space="preserve">RNN (vocab size=2000,      max Len = </w:t>
            </w:r>
            <w:r>
              <w:rPr>
                <w:b/>
                <w:bCs/>
              </w:rPr>
              <w:t>2</w:t>
            </w:r>
            <w:r w:rsidRPr="00FD1430">
              <w:rPr>
                <w:b/>
                <w:bCs/>
              </w:rPr>
              <w:t xml:space="preserve">00,           </w:t>
            </w:r>
          </w:p>
          <w:p w14:paraId="489A0721" w14:textId="3C76A25F" w:rsidR="00310F27" w:rsidRPr="00FD1430" w:rsidRDefault="00310F27" w:rsidP="00310F27">
            <w:pPr>
              <w:rPr>
                <w:b/>
                <w:bCs/>
              </w:rPr>
            </w:pPr>
            <w:r w:rsidRPr="00FD1430">
              <w:rPr>
                <w:b/>
                <w:bCs/>
              </w:rPr>
              <w:t>Embedding dim=</w:t>
            </w:r>
            <w:r>
              <w:rPr>
                <w:b/>
                <w:bCs/>
              </w:rPr>
              <w:t>16</w:t>
            </w:r>
            <w:r w:rsidRPr="00FD1430">
              <w:rPr>
                <w:b/>
                <w:bCs/>
              </w:rPr>
              <w:t xml:space="preserve">,     </w:t>
            </w:r>
            <w:proofErr w:type="spellStart"/>
            <w:r w:rsidRPr="00FD1430">
              <w:rPr>
                <w:b/>
                <w:bCs/>
              </w:rPr>
              <w:t>Rn</w:t>
            </w:r>
            <w:r w:rsidR="00497D0C">
              <w:rPr>
                <w:b/>
                <w:bCs/>
              </w:rPr>
              <w:t>n</w:t>
            </w:r>
            <w:proofErr w:type="spellEnd"/>
            <w:r w:rsidRPr="00FD1430">
              <w:rPr>
                <w:b/>
                <w:bCs/>
              </w:rPr>
              <w:t xml:space="preserve"> units = </w:t>
            </w:r>
            <w:r>
              <w:rPr>
                <w:b/>
                <w:bCs/>
              </w:rPr>
              <w:t>32,</w:t>
            </w:r>
            <w:r w:rsidRPr="00FD1430">
              <w:rPr>
                <w:b/>
                <w:bCs/>
              </w:rPr>
              <w:t xml:space="preserve">          </w:t>
            </w:r>
          </w:p>
          <w:p w14:paraId="694890A6" w14:textId="5810649E" w:rsidR="007B4027" w:rsidRPr="002A4793" w:rsidRDefault="00310F27" w:rsidP="00310F27">
            <w:pPr>
              <w:rPr>
                <w:b/>
                <w:bCs/>
              </w:rPr>
            </w:pPr>
            <w:r w:rsidRPr="00FD1430">
              <w:rPr>
                <w:b/>
                <w:bCs/>
              </w:rPr>
              <w:t xml:space="preserve">Dense units = </w:t>
            </w:r>
            <w:r>
              <w:rPr>
                <w:b/>
                <w:bCs/>
              </w:rPr>
              <w:t>8</w:t>
            </w:r>
            <w:r w:rsidRPr="00FD1430">
              <w:rPr>
                <w:b/>
                <w:bCs/>
              </w:rPr>
              <w:t xml:space="preserve">, Dropout rate=0.3, epochs=3,           Batch size = </w:t>
            </w:r>
            <w:r>
              <w:rPr>
                <w:b/>
                <w:bCs/>
              </w:rPr>
              <w:t>16</w:t>
            </w:r>
            <w:r w:rsidRPr="00FD1430">
              <w:rPr>
                <w:b/>
                <w:bCs/>
              </w:rPr>
              <w:t>)</w:t>
            </w:r>
          </w:p>
        </w:tc>
        <w:tc>
          <w:tcPr>
            <w:tcW w:w="1555" w:type="dxa"/>
          </w:tcPr>
          <w:p w14:paraId="1FE21D8D" w14:textId="2E269196" w:rsidR="007B4027" w:rsidRDefault="00BB66F3" w:rsidP="007B4027">
            <w:r>
              <w:t>RNN</w:t>
            </w:r>
          </w:p>
        </w:tc>
        <w:tc>
          <w:tcPr>
            <w:tcW w:w="1382" w:type="dxa"/>
          </w:tcPr>
          <w:p w14:paraId="40947D9E" w14:textId="32DF759A" w:rsidR="007B4027" w:rsidRDefault="00310F27" w:rsidP="007B4027">
            <w:r w:rsidRPr="00310F27">
              <w:t>0.7</w:t>
            </w:r>
            <w:r w:rsidR="0095512E">
              <w:t>8</w:t>
            </w:r>
          </w:p>
        </w:tc>
        <w:tc>
          <w:tcPr>
            <w:tcW w:w="1337" w:type="dxa"/>
          </w:tcPr>
          <w:p w14:paraId="1BA3F69C" w14:textId="6AE9D62C" w:rsidR="007B4027" w:rsidRDefault="00310F27" w:rsidP="007B4027">
            <w:r w:rsidRPr="00310F27">
              <w:t>0.90</w:t>
            </w:r>
          </w:p>
        </w:tc>
        <w:tc>
          <w:tcPr>
            <w:tcW w:w="1337" w:type="dxa"/>
          </w:tcPr>
          <w:p w14:paraId="7C387AD6" w14:textId="0DFC9889" w:rsidR="007B4027" w:rsidRDefault="00310F27" w:rsidP="007B4027">
            <w:r w:rsidRPr="00310F27">
              <w:t>0.83</w:t>
            </w:r>
          </w:p>
        </w:tc>
        <w:tc>
          <w:tcPr>
            <w:tcW w:w="1337" w:type="dxa"/>
          </w:tcPr>
          <w:p w14:paraId="1DCD5E7A" w14:textId="4745F779" w:rsidR="007B4027" w:rsidRDefault="00310F27" w:rsidP="0031748D">
            <w:pPr>
              <w:keepNext/>
            </w:pPr>
            <w:r w:rsidRPr="00310F27">
              <w:t>0.81</w:t>
            </w:r>
          </w:p>
        </w:tc>
      </w:tr>
    </w:tbl>
    <w:p w14:paraId="63D83332" w14:textId="77777777" w:rsidR="0031748D" w:rsidRDefault="0031748D" w:rsidP="0031748D">
      <w:pPr>
        <w:pStyle w:val="Caption"/>
        <w:jc w:val="center"/>
        <w:rPr>
          <w:b/>
          <w:bCs/>
          <w:i w:val="0"/>
          <w:iCs w:val="0"/>
          <w:sz w:val="24"/>
          <w:szCs w:val="24"/>
        </w:rPr>
      </w:pPr>
    </w:p>
    <w:p w14:paraId="5FF5F563" w14:textId="05D6BBD1" w:rsidR="003077E1" w:rsidRPr="0031748D" w:rsidRDefault="0031748D" w:rsidP="0031748D">
      <w:pPr>
        <w:pStyle w:val="Caption"/>
        <w:jc w:val="center"/>
        <w:rPr>
          <w:b/>
          <w:bCs/>
          <w:i w:val="0"/>
          <w:iCs w:val="0"/>
          <w:color w:val="auto"/>
          <w:sz w:val="24"/>
          <w:szCs w:val="24"/>
        </w:rPr>
      </w:pPr>
      <w:bookmarkStart w:id="12" w:name="_Ref175060880"/>
      <w:r w:rsidRPr="0031748D">
        <w:rPr>
          <w:b/>
          <w:bCs/>
          <w:i w:val="0"/>
          <w:iCs w:val="0"/>
          <w:color w:val="auto"/>
          <w:sz w:val="24"/>
          <w:szCs w:val="24"/>
        </w:rPr>
        <w:t xml:space="preserve">Table </w:t>
      </w:r>
      <w:r w:rsidRPr="0031748D">
        <w:rPr>
          <w:b/>
          <w:bCs/>
          <w:i w:val="0"/>
          <w:iCs w:val="0"/>
          <w:color w:val="auto"/>
          <w:sz w:val="24"/>
          <w:szCs w:val="24"/>
        </w:rPr>
        <w:fldChar w:fldCharType="begin"/>
      </w:r>
      <w:r w:rsidRPr="0031748D">
        <w:rPr>
          <w:b/>
          <w:bCs/>
          <w:i w:val="0"/>
          <w:iCs w:val="0"/>
          <w:color w:val="auto"/>
          <w:sz w:val="24"/>
          <w:szCs w:val="24"/>
        </w:rPr>
        <w:instrText xml:space="preserve"> SEQ Table \* ARABIC </w:instrText>
      </w:r>
      <w:r w:rsidRPr="0031748D">
        <w:rPr>
          <w:b/>
          <w:bCs/>
          <w:i w:val="0"/>
          <w:iCs w:val="0"/>
          <w:color w:val="auto"/>
          <w:sz w:val="24"/>
          <w:szCs w:val="24"/>
        </w:rPr>
        <w:fldChar w:fldCharType="separate"/>
      </w:r>
      <w:r w:rsidRPr="0031748D">
        <w:rPr>
          <w:b/>
          <w:bCs/>
          <w:i w:val="0"/>
          <w:iCs w:val="0"/>
          <w:noProof/>
          <w:color w:val="auto"/>
          <w:sz w:val="24"/>
          <w:szCs w:val="24"/>
        </w:rPr>
        <w:t>8</w:t>
      </w:r>
      <w:r w:rsidRPr="0031748D">
        <w:rPr>
          <w:b/>
          <w:bCs/>
          <w:i w:val="0"/>
          <w:iCs w:val="0"/>
          <w:color w:val="auto"/>
          <w:sz w:val="24"/>
          <w:szCs w:val="24"/>
        </w:rPr>
        <w:fldChar w:fldCharType="end"/>
      </w:r>
      <w:bookmarkEnd w:id="12"/>
      <w:r w:rsidRPr="0031748D">
        <w:rPr>
          <w:b/>
          <w:bCs/>
          <w:i w:val="0"/>
          <w:iCs w:val="0"/>
          <w:color w:val="auto"/>
          <w:sz w:val="24"/>
          <w:szCs w:val="24"/>
        </w:rPr>
        <w:t xml:space="preserve"> : Comparative analysis of majority class classifier, naive bayes, logistic regression, LSTM and RNN.</w:t>
      </w:r>
    </w:p>
    <w:p w14:paraId="1D7DD907" w14:textId="77777777" w:rsidR="008F7E04" w:rsidRPr="008F7E04" w:rsidRDefault="008F7E04" w:rsidP="008F7E04"/>
    <w:p w14:paraId="638CEE40" w14:textId="77777777" w:rsidR="004E2CC3" w:rsidRPr="003D2844" w:rsidRDefault="004E2CC3" w:rsidP="003D2844"/>
    <w:p w14:paraId="693C83DB" w14:textId="39897B57" w:rsidR="00ED44FB" w:rsidRDefault="00DF497B" w:rsidP="00B66010">
      <w:pPr>
        <w:pStyle w:val="Heading2"/>
      </w:pPr>
      <w:r>
        <w:t>Re</w:t>
      </w:r>
      <w:r w:rsidR="000A6A5B">
        <w:t>ferenc</w:t>
      </w:r>
      <w:r w:rsidR="004740B6">
        <w:t>e</w:t>
      </w:r>
      <w:r w:rsidR="00497D0C">
        <w:t>s</w:t>
      </w:r>
    </w:p>
    <w:p w14:paraId="3BCDC6DE" w14:textId="2E673CDD" w:rsidR="00146A1B" w:rsidRPr="00146A1B" w:rsidRDefault="00146A1B" w:rsidP="00146A1B">
      <w:r>
        <w:t xml:space="preserve">Link of the dataset: </w:t>
      </w:r>
      <w:hyperlink r:id="rId16" w:history="1">
        <w:r w:rsidR="008F566C" w:rsidRPr="008F566C">
          <w:rPr>
            <w:rStyle w:val="Hyperlink"/>
          </w:rPr>
          <w:t>Sentiment Analysis for Mental Health (kaggle.com)</w:t>
        </w:r>
      </w:hyperlink>
    </w:p>
    <w:p w14:paraId="46DC7B6D" w14:textId="77777777" w:rsidR="004740B6" w:rsidRPr="004740B6" w:rsidRDefault="004740B6" w:rsidP="004740B6">
      <w:pPr>
        <w:pStyle w:val="Bibliography"/>
      </w:pPr>
      <w:r>
        <w:fldChar w:fldCharType="begin"/>
      </w:r>
      <w:r>
        <w:instrText xml:space="preserve"> ADDIN ZOTERO_BIBL {"uncited":[],"omitted":[],"custom":[]} CSL_BIBLIOGRAPHY </w:instrText>
      </w:r>
      <w:r>
        <w:fldChar w:fldCharType="separate"/>
      </w:r>
      <w:r w:rsidRPr="004740B6">
        <w:t xml:space="preserve">Alanazi, S.A. </w:t>
      </w:r>
      <w:r w:rsidRPr="004740B6">
        <w:rPr>
          <w:i/>
          <w:iCs/>
        </w:rPr>
        <w:t>et al.</w:t>
      </w:r>
      <w:r w:rsidRPr="004740B6">
        <w:t xml:space="preserve"> (2022) ‘Public’s Mental Health Monitoring via Sentimental Analysis of Financial Text Using Machine Learning Techniques’, </w:t>
      </w:r>
      <w:r w:rsidRPr="004740B6">
        <w:rPr>
          <w:i/>
          <w:iCs/>
        </w:rPr>
        <w:t>International Journal of Environmental Research and Public Health</w:t>
      </w:r>
      <w:r w:rsidRPr="004740B6">
        <w:t>, 19(15), p. 9695. Available at: https://doi.org/10.3390/ijerph19159695.</w:t>
      </w:r>
    </w:p>
    <w:p w14:paraId="1377CD22" w14:textId="77777777" w:rsidR="004740B6" w:rsidRPr="004740B6" w:rsidRDefault="004740B6" w:rsidP="004740B6">
      <w:pPr>
        <w:pStyle w:val="Bibliography"/>
      </w:pPr>
      <w:r w:rsidRPr="004740B6">
        <w:t xml:space="preserve">Babu, N.V. and Kanaga, E.G.M. (2021) ‘Sentiment Analysis in Social Media Data for Depression Detection Using Artificial Intelligence: A Review’, </w:t>
      </w:r>
      <w:r w:rsidRPr="004740B6">
        <w:rPr>
          <w:i/>
          <w:iCs/>
        </w:rPr>
        <w:t>SN Computer Science</w:t>
      </w:r>
      <w:r w:rsidRPr="004740B6">
        <w:t>, 3(1), p. 74. Available at: https://doi.org/10.1007/s42979-021-00958-1.</w:t>
      </w:r>
    </w:p>
    <w:p w14:paraId="76053E3B" w14:textId="77777777" w:rsidR="004740B6" w:rsidRPr="004740B6" w:rsidRDefault="004740B6" w:rsidP="004740B6">
      <w:pPr>
        <w:pStyle w:val="Bibliography"/>
      </w:pPr>
      <w:r w:rsidRPr="004740B6">
        <w:t xml:space="preserve">Birjali, M., Beni-Hssane, A. and Erritali, M. (2017) ‘Machine Learning and Semantic Sentiment Analysis based Algorithms for Suicide Sentiment Prediction in Social Networks’, </w:t>
      </w:r>
      <w:r w:rsidRPr="004740B6">
        <w:rPr>
          <w:i/>
          <w:iCs/>
        </w:rPr>
        <w:t>Procedia Computer Science</w:t>
      </w:r>
      <w:r w:rsidRPr="004740B6">
        <w:t>, 113, pp. 65–72. Available at: https://doi.org/10.1016/j.procs.2017.08.290.</w:t>
      </w:r>
    </w:p>
    <w:p w14:paraId="42315611" w14:textId="77777777" w:rsidR="004740B6" w:rsidRPr="004740B6" w:rsidRDefault="004740B6" w:rsidP="004740B6">
      <w:pPr>
        <w:pStyle w:val="Bibliography"/>
      </w:pPr>
      <w:r w:rsidRPr="004740B6">
        <w:t xml:space="preserve">Burdisso, S.G., Errecalde, M. and Montes-y-Gómez, M. (2019) ‘A text classification framework for simple and effective early depression detection over social media streams’, </w:t>
      </w:r>
      <w:r w:rsidRPr="004740B6">
        <w:rPr>
          <w:i/>
          <w:iCs/>
        </w:rPr>
        <w:t>Expert Systems with Applications</w:t>
      </w:r>
      <w:r w:rsidRPr="004740B6">
        <w:t>, 133, pp. 182–197. Available at: https://doi.org/10.1016/j.eswa.2019.05.023.</w:t>
      </w:r>
    </w:p>
    <w:p w14:paraId="79BFB518" w14:textId="77777777" w:rsidR="004740B6" w:rsidRPr="004740B6" w:rsidRDefault="004740B6" w:rsidP="004740B6">
      <w:pPr>
        <w:pStyle w:val="Bibliography"/>
      </w:pPr>
      <w:r w:rsidRPr="004740B6">
        <w:t xml:space="preserve">Chung, J. </w:t>
      </w:r>
      <w:r w:rsidRPr="004740B6">
        <w:rPr>
          <w:i/>
          <w:iCs/>
        </w:rPr>
        <w:t>et al.</w:t>
      </w:r>
      <w:r w:rsidRPr="004740B6">
        <w:t xml:space="preserve"> (2014) ‘Empirical Evaluation of Gated Recurrent Neural Networks on Sequence Modeling’. arXiv. Available at: https://doi.org/10.48550/arXiv.1412.3555.</w:t>
      </w:r>
    </w:p>
    <w:p w14:paraId="4A9361A3" w14:textId="77777777" w:rsidR="004740B6" w:rsidRPr="004740B6" w:rsidRDefault="004740B6" w:rsidP="004740B6">
      <w:pPr>
        <w:pStyle w:val="Bibliography"/>
      </w:pPr>
      <w:r w:rsidRPr="004740B6">
        <w:t xml:space="preserve">Devlin, J. </w:t>
      </w:r>
      <w:r w:rsidRPr="004740B6">
        <w:rPr>
          <w:i/>
          <w:iCs/>
        </w:rPr>
        <w:t>et al.</w:t>
      </w:r>
      <w:r w:rsidRPr="004740B6">
        <w:t xml:space="preserve"> (2019) ‘BERT: Pre-training of Deep Bidirectional Transformers for Language Understanding’. arXiv. Available at: https://doi.org/10.48550/arXiv.1810.04805.</w:t>
      </w:r>
    </w:p>
    <w:p w14:paraId="1315973D" w14:textId="77777777" w:rsidR="004740B6" w:rsidRPr="004740B6" w:rsidRDefault="004740B6" w:rsidP="004740B6">
      <w:pPr>
        <w:pStyle w:val="Bibliography"/>
      </w:pPr>
      <w:r w:rsidRPr="004740B6">
        <w:t xml:space="preserve">Fitri, V.A., Andreswari, R. and Hasibuan, M.A. (2019) ‘Sentiment Analysis of Social Media Twitter with Case of Anti-LGBT Campaign </w:t>
      </w:r>
      <w:r w:rsidRPr="004740B6">
        <w:lastRenderedPageBreak/>
        <w:t xml:space="preserve">in Indonesia using Naïve Bayes, Decision Tree, and Random Forest Algorithm’, </w:t>
      </w:r>
      <w:r w:rsidRPr="004740B6">
        <w:rPr>
          <w:i/>
          <w:iCs/>
        </w:rPr>
        <w:t>Procedia Computer Science</w:t>
      </w:r>
      <w:r w:rsidRPr="004740B6">
        <w:t>, 161, pp. 765–772. Available at: https://doi.org/10.1016/j.procs.2019.11.181.</w:t>
      </w:r>
    </w:p>
    <w:p w14:paraId="3E57BDA7" w14:textId="77777777" w:rsidR="004740B6" w:rsidRPr="004740B6" w:rsidRDefault="004740B6" w:rsidP="004740B6">
      <w:pPr>
        <w:pStyle w:val="Bibliography"/>
      </w:pPr>
      <w:r w:rsidRPr="004740B6">
        <w:t xml:space="preserve">George, A. </w:t>
      </w:r>
      <w:r w:rsidRPr="004740B6">
        <w:rPr>
          <w:i/>
          <w:iCs/>
        </w:rPr>
        <w:t>et al.</w:t>
      </w:r>
      <w:r w:rsidRPr="004740B6">
        <w:t xml:space="preserve"> (2021) ‘Applications of Aspect-based Sentiment Analysis on Psychiatric Clinical Notes to Study Suicide in Youth’, </w:t>
      </w:r>
      <w:r w:rsidRPr="004740B6">
        <w:rPr>
          <w:i/>
          <w:iCs/>
        </w:rPr>
        <w:t>AMIA Summits on Translational Science Proceedings</w:t>
      </w:r>
      <w:r w:rsidRPr="004740B6">
        <w:t>, 2021, pp. 229–237.</w:t>
      </w:r>
    </w:p>
    <w:p w14:paraId="471375E0" w14:textId="77777777" w:rsidR="004740B6" w:rsidRPr="004740B6" w:rsidRDefault="004740B6" w:rsidP="004740B6">
      <w:pPr>
        <w:pStyle w:val="Bibliography"/>
      </w:pPr>
      <w:r w:rsidRPr="004740B6">
        <w:t xml:space="preserve">Huisman, S.M., Kraiss, J.T. and de Vos, J.A. (2024) ‘Examining a sentiment algorithm on session patient records in an eating disorder treatment setting: a preliminary study’, </w:t>
      </w:r>
      <w:r w:rsidRPr="004740B6">
        <w:rPr>
          <w:i/>
          <w:iCs/>
        </w:rPr>
        <w:t>Frontiers in Psychiatry</w:t>
      </w:r>
      <w:r w:rsidRPr="004740B6">
        <w:t>, 15. Available at: https://doi.org/10.3389/fpsyt.2024.1275236.</w:t>
      </w:r>
    </w:p>
    <w:p w14:paraId="569E1E97" w14:textId="03E13951" w:rsidR="004740B6" w:rsidRPr="004740B6" w:rsidRDefault="004740B6" w:rsidP="004740B6">
      <w:pPr>
        <w:pStyle w:val="Bibliography"/>
      </w:pPr>
      <w:r w:rsidRPr="004740B6">
        <w:t xml:space="preserve">Kurniasari, L. and Setyanto, A. (2020) ‘Sentiment Analysis using Recurrent Neural Network’, </w:t>
      </w:r>
      <w:r w:rsidRPr="004740B6">
        <w:rPr>
          <w:i/>
          <w:iCs/>
        </w:rPr>
        <w:t>Journal of Physics: Conference Series</w:t>
      </w:r>
      <w:r w:rsidRPr="004740B6">
        <w:t>, 1471(1), p. 012018. Available at: https://doi.org/10.1088/1742-6596/1471/1/012018.</w:t>
      </w:r>
    </w:p>
    <w:p w14:paraId="0B086605" w14:textId="77777777" w:rsidR="004740B6" w:rsidRPr="004740B6" w:rsidRDefault="004740B6" w:rsidP="004740B6">
      <w:pPr>
        <w:pStyle w:val="Bibliography"/>
      </w:pPr>
      <w:r w:rsidRPr="004740B6">
        <w:t xml:space="preserve">Srinivas, A.C.M.V. </w:t>
      </w:r>
      <w:r w:rsidRPr="004740B6">
        <w:rPr>
          <w:i/>
          <w:iCs/>
        </w:rPr>
        <w:t>et al.</w:t>
      </w:r>
      <w:r w:rsidRPr="004740B6">
        <w:t xml:space="preserve"> (2021) ‘Sentiment Analysis using Neural Network and LSTM’, </w:t>
      </w:r>
      <w:r w:rsidRPr="004740B6">
        <w:rPr>
          <w:i/>
          <w:iCs/>
        </w:rPr>
        <w:t>IOP Conference Series: Materials Science and Engineering</w:t>
      </w:r>
      <w:r w:rsidRPr="004740B6">
        <w:t>, 1074(1), p. 012007. Available at: https://doi.org/10.1088/1757-899X/1074/1/012007.</w:t>
      </w:r>
    </w:p>
    <w:p w14:paraId="5C3E7527" w14:textId="77777777" w:rsidR="004740B6" w:rsidRPr="004740B6" w:rsidRDefault="004740B6" w:rsidP="004740B6">
      <w:pPr>
        <w:pStyle w:val="Bibliography"/>
      </w:pPr>
      <w:r w:rsidRPr="004740B6">
        <w:t xml:space="preserve">Tan, K.L., Lee, C.P. and Lim, K.M. (2023) ‘A Survey of Sentiment Analysis: Approaches, Datasets, and Future Research’, </w:t>
      </w:r>
      <w:r w:rsidRPr="004740B6">
        <w:rPr>
          <w:i/>
          <w:iCs/>
        </w:rPr>
        <w:t>Applied Sciences</w:t>
      </w:r>
      <w:r w:rsidRPr="004740B6">
        <w:t>, 13(7), p. 4550. Available at: https://doi.org/10.3390/app13074550.</w:t>
      </w:r>
    </w:p>
    <w:p w14:paraId="632140DE" w14:textId="77777777" w:rsidR="004740B6" w:rsidRPr="004740B6" w:rsidRDefault="004740B6" w:rsidP="004740B6">
      <w:pPr>
        <w:pStyle w:val="Bibliography"/>
      </w:pPr>
      <w:r w:rsidRPr="004740B6">
        <w:t xml:space="preserve">Tiwari, P.K. </w:t>
      </w:r>
      <w:r w:rsidRPr="004740B6">
        <w:rPr>
          <w:i/>
          <w:iCs/>
        </w:rPr>
        <w:t>et al.</w:t>
      </w:r>
      <w:r w:rsidRPr="004740B6">
        <w:t xml:space="preserve"> (2021) ‘A Study on Sentiment Analysis of Mental Illness Using Machine Learning Techniques’, </w:t>
      </w:r>
      <w:r w:rsidRPr="004740B6">
        <w:rPr>
          <w:i/>
          <w:iCs/>
        </w:rPr>
        <w:t>IOP Conference Series: Materials Science and Engineering</w:t>
      </w:r>
      <w:r w:rsidRPr="004740B6">
        <w:t>, 1099(1), p. 012043. Available at: https://doi.org/10.1088/1757-899X/1099/1/012043.</w:t>
      </w:r>
    </w:p>
    <w:p w14:paraId="0DC26D7A" w14:textId="77777777" w:rsidR="004740B6" w:rsidRPr="004740B6" w:rsidRDefault="004740B6" w:rsidP="004740B6">
      <w:pPr>
        <w:pStyle w:val="Bibliography"/>
      </w:pPr>
      <w:r w:rsidRPr="004740B6">
        <w:t xml:space="preserve">Wankhade, M., Rao, A.C.S. and Kulkarni, C. (2022) ‘A survey on sentiment analysis methods, applications, and challenges’, </w:t>
      </w:r>
      <w:r w:rsidRPr="004740B6">
        <w:rPr>
          <w:i/>
          <w:iCs/>
        </w:rPr>
        <w:t>Artificial Intelligence Review</w:t>
      </w:r>
      <w:r w:rsidRPr="004740B6">
        <w:t>, 55(7), pp. 5731–5780. Available at: https://doi.org/10.1007/s10462-022-10144-1.</w:t>
      </w:r>
    </w:p>
    <w:p w14:paraId="76EE9937" w14:textId="77777777" w:rsidR="004740B6" w:rsidRPr="004740B6" w:rsidRDefault="004740B6" w:rsidP="004740B6">
      <w:pPr>
        <w:pStyle w:val="Bibliography"/>
      </w:pPr>
      <w:r w:rsidRPr="004740B6">
        <w:lastRenderedPageBreak/>
        <w:t xml:space="preserve">Yu, L. </w:t>
      </w:r>
      <w:r w:rsidRPr="004740B6">
        <w:rPr>
          <w:i/>
          <w:iCs/>
        </w:rPr>
        <w:t>et al.</w:t>
      </w:r>
      <w:r w:rsidRPr="004740B6">
        <w:t xml:space="preserve"> (2021) ‘Detecting changes in attitudes toward depression on Chinese social media: A text analysis’, </w:t>
      </w:r>
      <w:r w:rsidRPr="004740B6">
        <w:rPr>
          <w:i/>
          <w:iCs/>
        </w:rPr>
        <w:t>Journal of Affective Disorders</w:t>
      </w:r>
      <w:r w:rsidRPr="004740B6">
        <w:t>, 280, pp. 354–363. Available at: https://doi.org/10.1016/j.jad.2020.11.040.</w:t>
      </w:r>
    </w:p>
    <w:p w14:paraId="3A78C027" w14:textId="77777777" w:rsidR="004740B6" w:rsidRPr="004740B6" w:rsidRDefault="004740B6" w:rsidP="004740B6">
      <w:pPr>
        <w:pStyle w:val="Bibliography"/>
      </w:pPr>
      <w:r w:rsidRPr="004740B6">
        <w:t>Zhang, Y. and Wallace, B. (2016) ‘A Sensitivity Analysis of (and Practitioners’ Guide to) Convolutional Neural Networks for Sentence Classification’. arXiv. Available at: https://doi.org/10.48550/arXiv.1510.03820.</w:t>
      </w:r>
    </w:p>
    <w:p w14:paraId="3ECC591E" w14:textId="4BD1E9E8" w:rsidR="004740B6" w:rsidRPr="004740B6" w:rsidRDefault="004740B6" w:rsidP="004740B6">
      <w:r>
        <w:fldChar w:fldCharType="end"/>
      </w:r>
    </w:p>
    <w:p w14:paraId="116FA955" w14:textId="77777777" w:rsidR="00464893" w:rsidRPr="00464893" w:rsidRDefault="00464893" w:rsidP="00464893"/>
    <w:p w14:paraId="42155C45" w14:textId="77777777" w:rsidR="00464893" w:rsidRPr="00464893" w:rsidRDefault="00464893" w:rsidP="00464893"/>
    <w:sectPr w:rsidR="00464893" w:rsidRPr="004648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F3083E"/>
    <w:multiLevelType w:val="multilevel"/>
    <w:tmpl w:val="A41A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7582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0ED"/>
    <w:rsid w:val="00023002"/>
    <w:rsid w:val="00023821"/>
    <w:rsid w:val="00024EA5"/>
    <w:rsid w:val="0002618B"/>
    <w:rsid w:val="000303EE"/>
    <w:rsid w:val="00032826"/>
    <w:rsid w:val="00037062"/>
    <w:rsid w:val="000433A0"/>
    <w:rsid w:val="00044FE1"/>
    <w:rsid w:val="000537FB"/>
    <w:rsid w:val="00057D3E"/>
    <w:rsid w:val="000653DE"/>
    <w:rsid w:val="00067E7F"/>
    <w:rsid w:val="00067EE4"/>
    <w:rsid w:val="00067FCA"/>
    <w:rsid w:val="000730D6"/>
    <w:rsid w:val="000739FB"/>
    <w:rsid w:val="00074E3D"/>
    <w:rsid w:val="000839BE"/>
    <w:rsid w:val="00084A50"/>
    <w:rsid w:val="0008515A"/>
    <w:rsid w:val="000A5320"/>
    <w:rsid w:val="000A5BAB"/>
    <w:rsid w:val="000A6A5B"/>
    <w:rsid w:val="000B3958"/>
    <w:rsid w:val="000B4E1A"/>
    <w:rsid w:val="000B6949"/>
    <w:rsid w:val="000B73A8"/>
    <w:rsid w:val="000C032A"/>
    <w:rsid w:val="000C1CD5"/>
    <w:rsid w:val="000D43DD"/>
    <w:rsid w:val="000D620F"/>
    <w:rsid w:val="000D7466"/>
    <w:rsid w:val="000D746E"/>
    <w:rsid w:val="000E05BA"/>
    <w:rsid w:val="000E2169"/>
    <w:rsid w:val="000E30CE"/>
    <w:rsid w:val="000F03B2"/>
    <w:rsid w:val="000F6549"/>
    <w:rsid w:val="00103849"/>
    <w:rsid w:val="00125068"/>
    <w:rsid w:val="00125C1B"/>
    <w:rsid w:val="00125E68"/>
    <w:rsid w:val="0013044F"/>
    <w:rsid w:val="001373C1"/>
    <w:rsid w:val="00137737"/>
    <w:rsid w:val="00145110"/>
    <w:rsid w:val="00145F4B"/>
    <w:rsid w:val="00146A1B"/>
    <w:rsid w:val="00151B1C"/>
    <w:rsid w:val="00152305"/>
    <w:rsid w:val="00152C4E"/>
    <w:rsid w:val="001563CB"/>
    <w:rsid w:val="001736EC"/>
    <w:rsid w:val="0017484C"/>
    <w:rsid w:val="0017687B"/>
    <w:rsid w:val="00182A42"/>
    <w:rsid w:val="00186ED3"/>
    <w:rsid w:val="001A0969"/>
    <w:rsid w:val="001A42EB"/>
    <w:rsid w:val="001A5829"/>
    <w:rsid w:val="001B2F29"/>
    <w:rsid w:val="001B4A30"/>
    <w:rsid w:val="001C1AE3"/>
    <w:rsid w:val="001C663C"/>
    <w:rsid w:val="001D2D9F"/>
    <w:rsid w:val="001D44AD"/>
    <w:rsid w:val="001D54D0"/>
    <w:rsid w:val="001D67B6"/>
    <w:rsid w:val="001E1452"/>
    <w:rsid w:val="001E2900"/>
    <w:rsid w:val="001E6380"/>
    <w:rsid w:val="001F2E5B"/>
    <w:rsid w:val="001F686D"/>
    <w:rsid w:val="0020430B"/>
    <w:rsid w:val="002053F9"/>
    <w:rsid w:val="00213E71"/>
    <w:rsid w:val="00221456"/>
    <w:rsid w:val="00221D38"/>
    <w:rsid w:val="00224AFB"/>
    <w:rsid w:val="00224BD0"/>
    <w:rsid w:val="00227C26"/>
    <w:rsid w:val="00230DE7"/>
    <w:rsid w:val="00231DAC"/>
    <w:rsid w:val="00242490"/>
    <w:rsid w:val="00246D10"/>
    <w:rsid w:val="0026090F"/>
    <w:rsid w:val="00260BD9"/>
    <w:rsid w:val="0026402D"/>
    <w:rsid w:val="0026406B"/>
    <w:rsid w:val="00265965"/>
    <w:rsid w:val="00270067"/>
    <w:rsid w:val="00273DC5"/>
    <w:rsid w:val="0027535F"/>
    <w:rsid w:val="0027700A"/>
    <w:rsid w:val="002779E9"/>
    <w:rsid w:val="0028143C"/>
    <w:rsid w:val="00286702"/>
    <w:rsid w:val="0028715B"/>
    <w:rsid w:val="00293EEE"/>
    <w:rsid w:val="002941AE"/>
    <w:rsid w:val="00294D5A"/>
    <w:rsid w:val="00296E49"/>
    <w:rsid w:val="002A0006"/>
    <w:rsid w:val="002A0862"/>
    <w:rsid w:val="002A4793"/>
    <w:rsid w:val="002B2E8D"/>
    <w:rsid w:val="002B700E"/>
    <w:rsid w:val="002B7D76"/>
    <w:rsid w:val="002C08D6"/>
    <w:rsid w:val="002C5D27"/>
    <w:rsid w:val="002D0EC7"/>
    <w:rsid w:val="002D0F28"/>
    <w:rsid w:val="002D4AD6"/>
    <w:rsid w:val="002D6AC8"/>
    <w:rsid w:val="002E1317"/>
    <w:rsid w:val="002E4F4C"/>
    <w:rsid w:val="002F4CC4"/>
    <w:rsid w:val="002F75D8"/>
    <w:rsid w:val="003035B5"/>
    <w:rsid w:val="003077E1"/>
    <w:rsid w:val="0031048E"/>
    <w:rsid w:val="00310F27"/>
    <w:rsid w:val="00311BEB"/>
    <w:rsid w:val="003129CD"/>
    <w:rsid w:val="00314CE1"/>
    <w:rsid w:val="0031748D"/>
    <w:rsid w:val="00320827"/>
    <w:rsid w:val="00320E73"/>
    <w:rsid w:val="00321FAA"/>
    <w:rsid w:val="00322C82"/>
    <w:rsid w:val="00322F05"/>
    <w:rsid w:val="00323D18"/>
    <w:rsid w:val="00330221"/>
    <w:rsid w:val="00330537"/>
    <w:rsid w:val="00344543"/>
    <w:rsid w:val="003501FB"/>
    <w:rsid w:val="00351CB2"/>
    <w:rsid w:val="003526FE"/>
    <w:rsid w:val="0036060B"/>
    <w:rsid w:val="00360FCD"/>
    <w:rsid w:val="0036202E"/>
    <w:rsid w:val="00364007"/>
    <w:rsid w:val="00374B57"/>
    <w:rsid w:val="00385243"/>
    <w:rsid w:val="00393515"/>
    <w:rsid w:val="00394735"/>
    <w:rsid w:val="003A2253"/>
    <w:rsid w:val="003A341D"/>
    <w:rsid w:val="003B1CB2"/>
    <w:rsid w:val="003B6833"/>
    <w:rsid w:val="003D2844"/>
    <w:rsid w:val="003D5061"/>
    <w:rsid w:val="003D5306"/>
    <w:rsid w:val="003F0E0A"/>
    <w:rsid w:val="003F12ED"/>
    <w:rsid w:val="003F47A3"/>
    <w:rsid w:val="003F77A4"/>
    <w:rsid w:val="0040113E"/>
    <w:rsid w:val="004054A3"/>
    <w:rsid w:val="00435064"/>
    <w:rsid w:val="00445B49"/>
    <w:rsid w:val="00452484"/>
    <w:rsid w:val="00464893"/>
    <w:rsid w:val="00466CD9"/>
    <w:rsid w:val="00471A6A"/>
    <w:rsid w:val="004728AD"/>
    <w:rsid w:val="004740B6"/>
    <w:rsid w:val="00477A96"/>
    <w:rsid w:val="004838B5"/>
    <w:rsid w:val="00491EBC"/>
    <w:rsid w:val="00497D0C"/>
    <w:rsid w:val="004A00C1"/>
    <w:rsid w:val="004B2870"/>
    <w:rsid w:val="004B2E90"/>
    <w:rsid w:val="004B7C02"/>
    <w:rsid w:val="004C0030"/>
    <w:rsid w:val="004C031E"/>
    <w:rsid w:val="004C16D9"/>
    <w:rsid w:val="004E07D7"/>
    <w:rsid w:val="004E20B0"/>
    <w:rsid w:val="004E2CC3"/>
    <w:rsid w:val="004E2EB4"/>
    <w:rsid w:val="004E3714"/>
    <w:rsid w:val="004F03F4"/>
    <w:rsid w:val="004F1439"/>
    <w:rsid w:val="004F5731"/>
    <w:rsid w:val="004F5C3F"/>
    <w:rsid w:val="00500E4D"/>
    <w:rsid w:val="005016BF"/>
    <w:rsid w:val="00503275"/>
    <w:rsid w:val="0050639D"/>
    <w:rsid w:val="00507EF9"/>
    <w:rsid w:val="0051093F"/>
    <w:rsid w:val="00513405"/>
    <w:rsid w:val="00515776"/>
    <w:rsid w:val="0051775E"/>
    <w:rsid w:val="00523D18"/>
    <w:rsid w:val="005269EE"/>
    <w:rsid w:val="0053478C"/>
    <w:rsid w:val="0054543F"/>
    <w:rsid w:val="0054721C"/>
    <w:rsid w:val="00551FD1"/>
    <w:rsid w:val="00560D2F"/>
    <w:rsid w:val="00563CE0"/>
    <w:rsid w:val="00565122"/>
    <w:rsid w:val="00565953"/>
    <w:rsid w:val="00565AAC"/>
    <w:rsid w:val="005840F9"/>
    <w:rsid w:val="00587A0D"/>
    <w:rsid w:val="00594F28"/>
    <w:rsid w:val="005B44FF"/>
    <w:rsid w:val="005C6298"/>
    <w:rsid w:val="005D01E2"/>
    <w:rsid w:val="005D3513"/>
    <w:rsid w:val="005F4382"/>
    <w:rsid w:val="005F74BD"/>
    <w:rsid w:val="00602051"/>
    <w:rsid w:val="00602B86"/>
    <w:rsid w:val="00611338"/>
    <w:rsid w:val="00614F77"/>
    <w:rsid w:val="00616F50"/>
    <w:rsid w:val="00621B0A"/>
    <w:rsid w:val="00624E40"/>
    <w:rsid w:val="006316FD"/>
    <w:rsid w:val="00635E06"/>
    <w:rsid w:val="0064499F"/>
    <w:rsid w:val="0064635E"/>
    <w:rsid w:val="006517AD"/>
    <w:rsid w:val="00651ADC"/>
    <w:rsid w:val="00653704"/>
    <w:rsid w:val="0065390A"/>
    <w:rsid w:val="00656A80"/>
    <w:rsid w:val="006674E9"/>
    <w:rsid w:val="00677325"/>
    <w:rsid w:val="00677755"/>
    <w:rsid w:val="006807CB"/>
    <w:rsid w:val="00681400"/>
    <w:rsid w:val="00685ED0"/>
    <w:rsid w:val="0069034B"/>
    <w:rsid w:val="00691B87"/>
    <w:rsid w:val="006A2667"/>
    <w:rsid w:val="006A62EF"/>
    <w:rsid w:val="006A6A44"/>
    <w:rsid w:val="006C1719"/>
    <w:rsid w:val="006C305F"/>
    <w:rsid w:val="006C6D5E"/>
    <w:rsid w:val="006D3CED"/>
    <w:rsid w:val="006D5B9D"/>
    <w:rsid w:val="006D60A7"/>
    <w:rsid w:val="006D7186"/>
    <w:rsid w:val="006D77E9"/>
    <w:rsid w:val="006E02EE"/>
    <w:rsid w:val="006E0C47"/>
    <w:rsid w:val="006E0EAF"/>
    <w:rsid w:val="006E120E"/>
    <w:rsid w:val="006E1DEA"/>
    <w:rsid w:val="006E4D10"/>
    <w:rsid w:val="006F34BC"/>
    <w:rsid w:val="0070175A"/>
    <w:rsid w:val="00701F6D"/>
    <w:rsid w:val="00706C43"/>
    <w:rsid w:val="007073CA"/>
    <w:rsid w:val="00710101"/>
    <w:rsid w:val="00713C96"/>
    <w:rsid w:val="007340F1"/>
    <w:rsid w:val="00737578"/>
    <w:rsid w:val="007457DF"/>
    <w:rsid w:val="00756D3D"/>
    <w:rsid w:val="00775001"/>
    <w:rsid w:val="007756F3"/>
    <w:rsid w:val="00784B12"/>
    <w:rsid w:val="0078691D"/>
    <w:rsid w:val="007935FA"/>
    <w:rsid w:val="007958D0"/>
    <w:rsid w:val="007A040F"/>
    <w:rsid w:val="007B3D31"/>
    <w:rsid w:val="007B4027"/>
    <w:rsid w:val="007C111E"/>
    <w:rsid w:val="007C1B8F"/>
    <w:rsid w:val="007C2908"/>
    <w:rsid w:val="007C4A9F"/>
    <w:rsid w:val="007D136A"/>
    <w:rsid w:val="007D1500"/>
    <w:rsid w:val="007D1E23"/>
    <w:rsid w:val="007D2CE6"/>
    <w:rsid w:val="007D6C27"/>
    <w:rsid w:val="007E1911"/>
    <w:rsid w:val="007E42B0"/>
    <w:rsid w:val="007E4A6C"/>
    <w:rsid w:val="007E61E7"/>
    <w:rsid w:val="007F0188"/>
    <w:rsid w:val="007F42E5"/>
    <w:rsid w:val="00801D9C"/>
    <w:rsid w:val="00805FCB"/>
    <w:rsid w:val="00806660"/>
    <w:rsid w:val="0081175F"/>
    <w:rsid w:val="0081347D"/>
    <w:rsid w:val="0081356F"/>
    <w:rsid w:val="00815548"/>
    <w:rsid w:val="008155C8"/>
    <w:rsid w:val="0081620F"/>
    <w:rsid w:val="00822B71"/>
    <w:rsid w:val="00831DFC"/>
    <w:rsid w:val="008343C3"/>
    <w:rsid w:val="00836A2A"/>
    <w:rsid w:val="00836A60"/>
    <w:rsid w:val="00837308"/>
    <w:rsid w:val="00847725"/>
    <w:rsid w:val="00847FF3"/>
    <w:rsid w:val="00851511"/>
    <w:rsid w:val="00852151"/>
    <w:rsid w:val="0085662D"/>
    <w:rsid w:val="00865E47"/>
    <w:rsid w:val="0086661F"/>
    <w:rsid w:val="00872668"/>
    <w:rsid w:val="00880B46"/>
    <w:rsid w:val="008811FD"/>
    <w:rsid w:val="00881381"/>
    <w:rsid w:val="008844B1"/>
    <w:rsid w:val="00890A93"/>
    <w:rsid w:val="008A3B09"/>
    <w:rsid w:val="008A3B55"/>
    <w:rsid w:val="008B29BC"/>
    <w:rsid w:val="008B2E9E"/>
    <w:rsid w:val="008B3FBC"/>
    <w:rsid w:val="008B4839"/>
    <w:rsid w:val="008B6776"/>
    <w:rsid w:val="008B68D4"/>
    <w:rsid w:val="008C599D"/>
    <w:rsid w:val="008D2E71"/>
    <w:rsid w:val="008D4FFD"/>
    <w:rsid w:val="008D6DCC"/>
    <w:rsid w:val="008D7244"/>
    <w:rsid w:val="008E0881"/>
    <w:rsid w:val="008E41EF"/>
    <w:rsid w:val="008E5ABB"/>
    <w:rsid w:val="008F566C"/>
    <w:rsid w:val="008F6605"/>
    <w:rsid w:val="008F7E04"/>
    <w:rsid w:val="00901C5B"/>
    <w:rsid w:val="009053B6"/>
    <w:rsid w:val="009055D5"/>
    <w:rsid w:val="009057A8"/>
    <w:rsid w:val="00917F9F"/>
    <w:rsid w:val="009252D9"/>
    <w:rsid w:val="00940595"/>
    <w:rsid w:val="00943B59"/>
    <w:rsid w:val="00947F0C"/>
    <w:rsid w:val="00953612"/>
    <w:rsid w:val="0095512E"/>
    <w:rsid w:val="00966662"/>
    <w:rsid w:val="00973273"/>
    <w:rsid w:val="00983252"/>
    <w:rsid w:val="00994978"/>
    <w:rsid w:val="009A4A04"/>
    <w:rsid w:val="009B0EB3"/>
    <w:rsid w:val="009B649A"/>
    <w:rsid w:val="009C4C2D"/>
    <w:rsid w:val="009C5CD9"/>
    <w:rsid w:val="009C66B9"/>
    <w:rsid w:val="009D39D0"/>
    <w:rsid w:val="009E6D89"/>
    <w:rsid w:val="009F1E96"/>
    <w:rsid w:val="00A02565"/>
    <w:rsid w:val="00A03123"/>
    <w:rsid w:val="00A36F3C"/>
    <w:rsid w:val="00A4100E"/>
    <w:rsid w:val="00A4387D"/>
    <w:rsid w:val="00A529F7"/>
    <w:rsid w:val="00A536BD"/>
    <w:rsid w:val="00A605B0"/>
    <w:rsid w:val="00A60B95"/>
    <w:rsid w:val="00A61D62"/>
    <w:rsid w:val="00A71137"/>
    <w:rsid w:val="00A735D4"/>
    <w:rsid w:val="00A75214"/>
    <w:rsid w:val="00A87655"/>
    <w:rsid w:val="00A91456"/>
    <w:rsid w:val="00AA0612"/>
    <w:rsid w:val="00AA469C"/>
    <w:rsid w:val="00AA5B00"/>
    <w:rsid w:val="00AA7683"/>
    <w:rsid w:val="00AA7704"/>
    <w:rsid w:val="00AB34B6"/>
    <w:rsid w:val="00AB45B8"/>
    <w:rsid w:val="00AB665D"/>
    <w:rsid w:val="00AC6E76"/>
    <w:rsid w:val="00AD55BB"/>
    <w:rsid w:val="00AE6DC5"/>
    <w:rsid w:val="00AF265F"/>
    <w:rsid w:val="00AF6686"/>
    <w:rsid w:val="00B204C6"/>
    <w:rsid w:val="00B31C17"/>
    <w:rsid w:val="00B52645"/>
    <w:rsid w:val="00B66010"/>
    <w:rsid w:val="00B6624E"/>
    <w:rsid w:val="00B6667A"/>
    <w:rsid w:val="00B70B00"/>
    <w:rsid w:val="00B71652"/>
    <w:rsid w:val="00B82F72"/>
    <w:rsid w:val="00B92273"/>
    <w:rsid w:val="00B92FCB"/>
    <w:rsid w:val="00B94C36"/>
    <w:rsid w:val="00B963B0"/>
    <w:rsid w:val="00BA3E25"/>
    <w:rsid w:val="00BA7C42"/>
    <w:rsid w:val="00BB153C"/>
    <w:rsid w:val="00BB1710"/>
    <w:rsid w:val="00BB4D6A"/>
    <w:rsid w:val="00BB66F3"/>
    <w:rsid w:val="00BB7433"/>
    <w:rsid w:val="00BB75CF"/>
    <w:rsid w:val="00BC3CF0"/>
    <w:rsid w:val="00BC4507"/>
    <w:rsid w:val="00BC5956"/>
    <w:rsid w:val="00BD091F"/>
    <w:rsid w:val="00BD119F"/>
    <w:rsid w:val="00BE321B"/>
    <w:rsid w:val="00BF7F20"/>
    <w:rsid w:val="00C01464"/>
    <w:rsid w:val="00C02866"/>
    <w:rsid w:val="00C03A56"/>
    <w:rsid w:val="00C04C5E"/>
    <w:rsid w:val="00C07106"/>
    <w:rsid w:val="00C1068D"/>
    <w:rsid w:val="00C12CBB"/>
    <w:rsid w:val="00C144EB"/>
    <w:rsid w:val="00C20047"/>
    <w:rsid w:val="00C2547D"/>
    <w:rsid w:val="00C40103"/>
    <w:rsid w:val="00C4204C"/>
    <w:rsid w:val="00C42518"/>
    <w:rsid w:val="00C55714"/>
    <w:rsid w:val="00C61209"/>
    <w:rsid w:val="00C6552B"/>
    <w:rsid w:val="00C67ED4"/>
    <w:rsid w:val="00C70A39"/>
    <w:rsid w:val="00C726CD"/>
    <w:rsid w:val="00C734A2"/>
    <w:rsid w:val="00C801D4"/>
    <w:rsid w:val="00C87460"/>
    <w:rsid w:val="00C87E6D"/>
    <w:rsid w:val="00CA0A42"/>
    <w:rsid w:val="00CA0E40"/>
    <w:rsid w:val="00CA1E0A"/>
    <w:rsid w:val="00CA470D"/>
    <w:rsid w:val="00CB42B2"/>
    <w:rsid w:val="00CD30E8"/>
    <w:rsid w:val="00CD311B"/>
    <w:rsid w:val="00CE0ED6"/>
    <w:rsid w:val="00CE654A"/>
    <w:rsid w:val="00D14AB8"/>
    <w:rsid w:val="00D167CC"/>
    <w:rsid w:val="00D2206A"/>
    <w:rsid w:val="00D23190"/>
    <w:rsid w:val="00D246D4"/>
    <w:rsid w:val="00D25F45"/>
    <w:rsid w:val="00D35BED"/>
    <w:rsid w:val="00D44645"/>
    <w:rsid w:val="00D50A6E"/>
    <w:rsid w:val="00D56E11"/>
    <w:rsid w:val="00D57257"/>
    <w:rsid w:val="00D572A7"/>
    <w:rsid w:val="00D63380"/>
    <w:rsid w:val="00D72BEE"/>
    <w:rsid w:val="00D80AFC"/>
    <w:rsid w:val="00D8388E"/>
    <w:rsid w:val="00D90BAE"/>
    <w:rsid w:val="00D97802"/>
    <w:rsid w:val="00DA2DB5"/>
    <w:rsid w:val="00DB5A59"/>
    <w:rsid w:val="00DC31ED"/>
    <w:rsid w:val="00DC4390"/>
    <w:rsid w:val="00DC516E"/>
    <w:rsid w:val="00DC6C67"/>
    <w:rsid w:val="00DD084D"/>
    <w:rsid w:val="00DD3BF5"/>
    <w:rsid w:val="00DD53E4"/>
    <w:rsid w:val="00DD65B6"/>
    <w:rsid w:val="00DE6DF7"/>
    <w:rsid w:val="00DF2F15"/>
    <w:rsid w:val="00DF376A"/>
    <w:rsid w:val="00DF40E5"/>
    <w:rsid w:val="00DF497B"/>
    <w:rsid w:val="00E0230F"/>
    <w:rsid w:val="00E024DC"/>
    <w:rsid w:val="00E047AA"/>
    <w:rsid w:val="00E05316"/>
    <w:rsid w:val="00E070A0"/>
    <w:rsid w:val="00E074A1"/>
    <w:rsid w:val="00E136BC"/>
    <w:rsid w:val="00E235E6"/>
    <w:rsid w:val="00E32B88"/>
    <w:rsid w:val="00E40244"/>
    <w:rsid w:val="00E40C41"/>
    <w:rsid w:val="00E41C4D"/>
    <w:rsid w:val="00E432BC"/>
    <w:rsid w:val="00E43F96"/>
    <w:rsid w:val="00E608C5"/>
    <w:rsid w:val="00E610ED"/>
    <w:rsid w:val="00E63B82"/>
    <w:rsid w:val="00E640F8"/>
    <w:rsid w:val="00E6642B"/>
    <w:rsid w:val="00E66B70"/>
    <w:rsid w:val="00E67BA5"/>
    <w:rsid w:val="00E706E7"/>
    <w:rsid w:val="00E843C2"/>
    <w:rsid w:val="00EA7BA6"/>
    <w:rsid w:val="00EA7BAE"/>
    <w:rsid w:val="00EB30BB"/>
    <w:rsid w:val="00EB3696"/>
    <w:rsid w:val="00EB5A86"/>
    <w:rsid w:val="00EB5BEB"/>
    <w:rsid w:val="00EC5330"/>
    <w:rsid w:val="00ED1A79"/>
    <w:rsid w:val="00ED3EF2"/>
    <w:rsid w:val="00ED44FB"/>
    <w:rsid w:val="00EE283B"/>
    <w:rsid w:val="00EE5689"/>
    <w:rsid w:val="00EF256B"/>
    <w:rsid w:val="00EF4CE0"/>
    <w:rsid w:val="00EF5944"/>
    <w:rsid w:val="00EF5FD2"/>
    <w:rsid w:val="00EF6640"/>
    <w:rsid w:val="00EF74ED"/>
    <w:rsid w:val="00F00480"/>
    <w:rsid w:val="00F06FE9"/>
    <w:rsid w:val="00F15B97"/>
    <w:rsid w:val="00F21C03"/>
    <w:rsid w:val="00F21C7A"/>
    <w:rsid w:val="00F21F90"/>
    <w:rsid w:val="00F22653"/>
    <w:rsid w:val="00F237D1"/>
    <w:rsid w:val="00F272D5"/>
    <w:rsid w:val="00F30439"/>
    <w:rsid w:val="00F3444F"/>
    <w:rsid w:val="00F500D0"/>
    <w:rsid w:val="00F51529"/>
    <w:rsid w:val="00F5167B"/>
    <w:rsid w:val="00F609D1"/>
    <w:rsid w:val="00F73D23"/>
    <w:rsid w:val="00F758A6"/>
    <w:rsid w:val="00F761C7"/>
    <w:rsid w:val="00F82335"/>
    <w:rsid w:val="00F82E90"/>
    <w:rsid w:val="00FA2A1E"/>
    <w:rsid w:val="00FA3BF1"/>
    <w:rsid w:val="00FA454C"/>
    <w:rsid w:val="00FA7743"/>
    <w:rsid w:val="00FB428F"/>
    <w:rsid w:val="00FB70EC"/>
    <w:rsid w:val="00FC07B5"/>
    <w:rsid w:val="00FD1430"/>
    <w:rsid w:val="00FD584D"/>
    <w:rsid w:val="00FE1552"/>
    <w:rsid w:val="00FE1C50"/>
    <w:rsid w:val="00FE41A1"/>
    <w:rsid w:val="00FE6718"/>
    <w:rsid w:val="00FE6C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19992"/>
  <w15:chartTrackingRefBased/>
  <w15:docId w15:val="{651CC120-A354-40DA-B058-2BF9466D3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893"/>
    <w:pPr>
      <w:jc w:val="both"/>
    </w:pPr>
    <w:rPr>
      <w:rFonts w:ascii="Times New Roman" w:hAnsi="Times New Roman" w:cs="Times New Roman"/>
      <w:sz w:val="32"/>
      <w:szCs w:val="32"/>
      <w:lang w:val="en-US"/>
    </w:rPr>
  </w:style>
  <w:style w:type="paragraph" w:styleId="Heading1">
    <w:name w:val="heading 1"/>
    <w:basedOn w:val="Normal"/>
    <w:next w:val="Normal"/>
    <w:link w:val="Heading1Char"/>
    <w:uiPriority w:val="9"/>
    <w:qFormat/>
    <w:rsid w:val="00ED1A79"/>
    <w:pPr>
      <w:jc w:val="center"/>
      <w:outlineLvl w:val="0"/>
    </w:pPr>
    <w:rPr>
      <w:b/>
      <w:bCs/>
      <w:sz w:val="52"/>
      <w:szCs w:val="52"/>
      <w:u w:val="single"/>
    </w:rPr>
  </w:style>
  <w:style w:type="paragraph" w:styleId="Heading2">
    <w:name w:val="heading 2"/>
    <w:basedOn w:val="Normal"/>
    <w:next w:val="Normal"/>
    <w:link w:val="Heading2Char"/>
    <w:uiPriority w:val="9"/>
    <w:unhideWhenUsed/>
    <w:qFormat/>
    <w:rsid w:val="00ED1A79"/>
    <w:pPr>
      <w:keepNext/>
      <w:keepLines/>
      <w:spacing w:before="160" w:after="80"/>
      <w:outlineLvl w:val="1"/>
    </w:pPr>
    <w:rPr>
      <w:rFonts w:eastAsiaTheme="majorEastAsia"/>
      <w:b/>
      <w:bCs/>
      <w:sz w:val="40"/>
      <w:szCs w:val="40"/>
      <w:u w:val="single"/>
    </w:rPr>
  </w:style>
  <w:style w:type="paragraph" w:styleId="Heading3">
    <w:name w:val="heading 3"/>
    <w:basedOn w:val="Normal"/>
    <w:next w:val="Normal"/>
    <w:link w:val="Heading3Char"/>
    <w:uiPriority w:val="9"/>
    <w:semiHidden/>
    <w:unhideWhenUsed/>
    <w:qFormat/>
    <w:rsid w:val="00E610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10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10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10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10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10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10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A79"/>
    <w:rPr>
      <w:rFonts w:ascii="Times New Roman" w:hAnsi="Times New Roman" w:cs="Times New Roman"/>
      <w:b/>
      <w:bCs/>
      <w:sz w:val="52"/>
      <w:szCs w:val="52"/>
      <w:u w:val="single"/>
      <w:lang w:val="en-US"/>
    </w:rPr>
  </w:style>
  <w:style w:type="character" w:customStyle="1" w:styleId="Heading2Char">
    <w:name w:val="Heading 2 Char"/>
    <w:basedOn w:val="DefaultParagraphFont"/>
    <w:link w:val="Heading2"/>
    <w:uiPriority w:val="9"/>
    <w:rsid w:val="00ED1A79"/>
    <w:rPr>
      <w:rFonts w:ascii="Times New Roman" w:eastAsiaTheme="majorEastAsia" w:hAnsi="Times New Roman" w:cs="Times New Roman"/>
      <w:b/>
      <w:bCs/>
      <w:sz w:val="40"/>
      <w:szCs w:val="40"/>
      <w:u w:val="single"/>
      <w:lang w:val="en-US"/>
    </w:rPr>
  </w:style>
  <w:style w:type="character" w:customStyle="1" w:styleId="Heading3Char">
    <w:name w:val="Heading 3 Char"/>
    <w:basedOn w:val="DefaultParagraphFont"/>
    <w:link w:val="Heading3"/>
    <w:uiPriority w:val="9"/>
    <w:semiHidden/>
    <w:rsid w:val="00E610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10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10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10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0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0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0ED"/>
    <w:rPr>
      <w:rFonts w:eastAsiaTheme="majorEastAsia" w:cstheme="majorBidi"/>
      <w:color w:val="272727" w:themeColor="text1" w:themeTint="D8"/>
    </w:rPr>
  </w:style>
  <w:style w:type="paragraph" w:styleId="Title">
    <w:name w:val="Title"/>
    <w:basedOn w:val="Normal"/>
    <w:next w:val="Normal"/>
    <w:link w:val="TitleChar"/>
    <w:uiPriority w:val="10"/>
    <w:qFormat/>
    <w:rsid w:val="00E610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0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0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10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10ED"/>
    <w:pPr>
      <w:spacing w:before="160"/>
      <w:jc w:val="center"/>
    </w:pPr>
    <w:rPr>
      <w:i/>
      <w:iCs/>
      <w:color w:val="404040" w:themeColor="text1" w:themeTint="BF"/>
    </w:rPr>
  </w:style>
  <w:style w:type="character" w:customStyle="1" w:styleId="QuoteChar">
    <w:name w:val="Quote Char"/>
    <w:basedOn w:val="DefaultParagraphFont"/>
    <w:link w:val="Quote"/>
    <w:uiPriority w:val="29"/>
    <w:rsid w:val="00E610ED"/>
    <w:rPr>
      <w:i/>
      <w:iCs/>
      <w:color w:val="404040" w:themeColor="text1" w:themeTint="BF"/>
    </w:rPr>
  </w:style>
  <w:style w:type="paragraph" w:styleId="ListParagraph">
    <w:name w:val="List Paragraph"/>
    <w:basedOn w:val="Normal"/>
    <w:uiPriority w:val="34"/>
    <w:qFormat/>
    <w:rsid w:val="00E610ED"/>
    <w:pPr>
      <w:ind w:left="720"/>
      <w:contextualSpacing/>
    </w:pPr>
  </w:style>
  <w:style w:type="character" w:styleId="IntenseEmphasis">
    <w:name w:val="Intense Emphasis"/>
    <w:basedOn w:val="DefaultParagraphFont"/>
    <w:uiPriority w:val="21"/>
    <w:qFormat/>
    <w:rsid w:val="00E610ED"/>
    <w:rPr>
      <w:i/>
      <w:iCs/>
      <w:color w:val="0F4761" w:themeColor="accent1" w:themeShade="BF"/>
    </w:rPr>
  </w:style>
  <w:style w:type="paragraph" w:styleId="IntenseQuote">
    <w:name w:val="Intense Quote"/>
    <w:basedOn w:val="Normal"/>
    <w:next w:val="Normal"/>
    <w:link w:val="IntenseQuoteChar"/>
    <w:uiPriority w:val="30"/>
    <w:qFormat/>
    <w:rsid w:val="00E610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10ED"/>
    <w:rPr>
      <w:i/>
      <w:iCs/>
      <w:color w:val="0F4761" w:themeColor="accent1" w:themeShade="BF"/>
    </w:rPr>
  </w:style>
  <w:style w:type="character" w:styleId="IntenseReference">
    <w:name w:val="Intense Reference"/>
    <w:basedOn w:val="DefaultParagraphFont"/>
    <w:uiPriority w:val="32"/>
    <w:qFormat/>
    <w:rsid w:val="00E610ED"/>
    <w:rPr>
      <w:b/>
      <w:bCs/>
      <w:smallCaps/>
      <w:color w:val="0F4761" w:themeColor="accent1" w:themeShade="BF"/>
      <w:spacing w:val="5"/>
    </w:rPr>
  </w:style>
  <w:style w:type="character" w:styleId="Hyperlink">
    <w:name w:val="Hyperlink"/>
    <w:basedOn w:val="DefaultParagraphFont"/>
    <w:uiPriority w:val="99"/>
    <w:unhideWhenUsed/>
    <w:rsid w:val="00836A2A"/>
    <w:rPr>
      <w:color w:val="467886" w:themeColor="hyperlink"/>
      <w:u w:val="single"/>
    </w:rPr>
  </w:style>
  <w:style w:type="character" w:styleId="UnresolvedMention">
    <w:name w:val="Unresolved Mention"/>
    <w:basedOn w:val="DefaultParagraphFont"/>
    <w:uiPriority w:val="99"/>
    <w:semiHidden/>
    <w:unhideWhenUsed/>
    <w:rsid w:val="00836A2A"/>
    <w:rPr>
      <w:color w:val="605E5C"/>
      <w:shd w:val="clear" w:color="auto" w:fill="E1DFDD"/>
    </w:rPr>
  </w:style>
  <w:style w:type="character" w:styleId="FollowedHyperlink">
    <w:name w:val="FollowedHyperlink"/>
    <w:basedOn w:val="DefaultParagraphFont"/>
    <w:uiPriority w:val="99"/>
    <w:semiHidden/>
    <w:unhideWhenUsed/>
    <w:rsid w:val="00565AAC"/>
    <w:rPr>
      <w:color w:val="96607D" w:themeColor="followedHyperlink"/>
      <w:u w:val="single"/>
    </w:rPr>
  </w:style>
  <w:style w:type="paragraph" w:styleId="Caption">
    <w:name w:val="caption"/>
    <w:basedOn w:val="Normal"/>
    <w:next w:val="Normal"/>
    <w:uiPriority w:val="35"/>
    <w:unhideWhenUsed/>
    <w:qFormat/>
    <w:rsid w:val="00B52645"/>
    <w:pPr>
      <w:spacing w:after="200" w:line="240" w:lineRule="auto"/>
    </w:pPr>
    <w:rPr>
      <w:i/>
      <w:iCs/>
      <w:color w:val="0E2841" w:themeColor="text2"/>
      <w:sz w:val="18"/>
      <w:szCs w:val="18"/>
    </w:rPr>
  </w:style>
  <w:style w:type="table" w:styleId="TableGrid">
    <w:name w:val="Table Grid"/>
    <w:basedOn w:val="TableNormal"/>
    <w:uiPriority w:val="39"/>
    <w:rsid w:val="00865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740B6"/>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47655">
      <w:bodyDiv w:val="1"/>
      <w:marLeft w:val="0"/>
      <w:marRight w:val="0"/>
      <w:marTop w:val="0"/>
      <w:marBottom w:val="0"/>
      <w:divBdr>
        <w:top w:val="none" w:sz="0" w:space="0" w:color="auto"/>
        <w:left w:val="none" w:sz="0" w:space="0" w:color="auto"/>
        <w:bottom w:val="none" w:sz="0" w:space="0" w:color="auto"/>
        <w:right w:val="none" w:sz="0" w:space="0" w:color="auto"/>
      </w:divBdr>
    </w:div>
    <w:div w:id="19359381">
      <w:bodyDiv w:val="1"/>
      <w:marLeft w:val="0"/>
      <w:marRight w:val="0"/>
      <w:marTop w:val="0"/>
      <w:marBottom w:val="0"/>
      <w:divBdr>
        <w:top w:val="none" w:sz="0" w:space="0" w:color="auto"/>
        <w:left w:val="none" w:sz="0" w:space="0" w:color="auto"/>
        <w:bottom w:val="none" w:sz="0" w:space="0" w:color="auto"/>
        <w:right w:val="none" w:sz="0" w:space="0" w:color="auto"/>
      </w:divBdr>
    </w:div>
    <w:div w:id="35474138">
      <w:bodyDiv w:val="1"/>
      <w:marLeft w:val="0"/>
      <w:marRight w:val="0"/>
      <w:marTop w:val="0"/>
      <w:marBottom w:val="0"/>
      <w:divBdr>
        <w:top w:val="none" w:sz="0" w:space="0" w:color="auto"/>
        <w:left w:val="none" w:sz="0" w:space="0" w:color="auto"/>
        <w:bottom w:val="none" w:sz="0" w:space="0" w:color="auto"/>
        <w:right w:val="none" w:sz="0" w:space="0" w:color="auto"/>
      </w:divBdr>
    </w:div>
    <w:div w:id="46492317">
      <w:bodyDiv w:val="1"/>
      <w:marLeft w:val="0"/>
      <w:marRight w:val="0"/>
      <w:marTop w:val="0"/>
      <w:marBottom w:val="0"/>
      <w:divBdr>
        <w:top w:val="none" w:sz="0" w:space="0" w:color="auto"/>
        <w:left w:val="none" w:sz="0" w:space="0" w:color="auto"/>
        <w:bottom w:val="none" w:sz="0" w:space="0" w:color="auto"/>
        <w:right w:val="none" w:sz="0" w:space="0" w:color="auto"/>
      </w:divBdr>
    </w:div>
    <w:div w:id="62070044">
      <w:bodyDiv w:val="1"/>
      <w:marLeft w:val="0"/>
      <w:marRight w:val="0"/>
      <w:marTop w:val="0"/>
      <w:marBottom w:val="0"/>
      <w:divBdr>
        <w:top w:val="none" w:sz="0" w:space="0" w:color="auto"/>
        <w:left w:val="none" w:sz="0" w:space="0" w:color="auto"/>
        <w:bottom w:val="none" w:sz="0" w:space="0" w:color="auto"/>
        <w:right w:val="none" w:sz="0" w:space="0" w:color="auto"/>
      </w:divBdr>
    </w:div>
    <w:div w:id="95685409">
      <w:bodyDiv w:val="1"/>
      <w:marLeft w:val="0"/>
      <w:marRight w:val="0"/>
      <w:marTop w:val="0"/>
      <w:marBottom w:val="0"/>
      <w:divBdr>
        <w:top w:val="none" w:sz="0" w:space="0" w:color="auto"/>
        <w:left w:val="none" w:sz="0" w:space="0" w:color="auto"/>
        <w:bottom w:val="none" w:sz="0" w:space="0" w:color="auto"/>
        <w:right w:val="none" w:sz="0" w:space="0" w:color="auto"/>
      </w:divBdr>
    </w:div>
    <w:div w:id="115147566">
      <w:bodyDiv w:val="1"/>
      <w:marLeft w:val="0"/>
      <w:marRight w:val="0"/>
      <w:marTop w:val="0"/>
      <w:marBottom w:val="0"/>
      <w:divBdr>
        <w:top w:val="none" w:sz="0" w:space="0" w:color="auto"/>
        <w:left w:val="none" w:sz="0" w:space="0" w:color="auto"/>
        <w:bottom w:val="none" w:sz="0" w:space="0" w:color="auto"/>
        <w:right w:val="none" w:sz="0" w:space="0" w:color="auto"/>
      </w:divBdr>
    </w:div>
    <w:div w:id="119422497">
      <w:bodyDiv w:val="1"/>
      <w:marLeft w:val="0"/>
      <w:marRight w:val="0"/>
      <w:marTop w:val="0"/>
      <w:marBottom w:val="0"/>
      <w:divBdr>
        <w:top w:val="none" w:sz="0" w:space="0" w:color="auto"/>
        <w:left w:val="none" w:sz="0" w:space="0" w:color="auto"/>
        <w:bottom w:val="none" w:sz="0" w:space="0" w:color="auto"/>
        <w:right w:val="none" w:sz="0" w:space="0" w:color="auto"/>
      </w:divBdr>
    </w:div>
    <w:div w:id="146867690">
      <w:bodyDiv w:val="1"/>
      <w:marLeft w:val="0"/>
      <w:marRight w:val="0"/>
      <w:marTop w:val="0"/>
      <w:marBottom w:val="0"/>
      <w:divBdr>
        <w:top w:val="none" w:sz="0" w:space="0" w:color="auto"/>
        <w:left w:val="none" w:sz="0" w:space="0" w:color="auto"/>
        <w:bottom w:val="none" w:sz="0" w:space="0" w:color="auto"/>
        <w:right w:val="none" w:sz="0" w:space="0" w:color="auto"/>
      </w:divBdr>
    </w:div>
    <w:div w:id="154691168">
      <w:bodyDiv w:val="1"/>
      <w:marLeft w:val="0"/>
      <w:marRight w:val="0"/>
      <w:marTop w:val="0"/>
      <w:marBottom w:val="0"/>
      <w:divBdr>
        <w:top w:val="none" w:sz="0" w:space="0" w:color="auto"/>
        <w:left w:val="none" w:sz="0" w:space="0" w:color="auto"/>
        <w:bottom w:val="none" w:sz="0" w:space="0" w:color="auto"/>
        <w:right w:val="none" w:sz="0" w:space="0" w:color="auto"/>
      </w:divBdr>
    </w:div>
    <w:div w:id="156458913">
      <w:bodyDiv w:val="1"/>
      <w:marLeft w:val="0"/>
      <w:marRight w:val="0"/>
      <w:marTop w:val="0"/>
      <w:marBottom w:val="0"/>
      <w:divBdr>
        <w:top w:val="none" w:sz="0" w:space="0" w:color="auto"/>
        <w:left w:val="none" w:sz="0" w:space="0" w:color="auto"/>
        <w:bottom w:val="none" w:sz="0" w:space="0" w:color="auto"/>
        <w:right w:val="none" w:sz="0" w:space="0" w:color="auto"/>
      </w:divBdr>
    </w:div>
    <w:div w:id="157380246">
      <w:bodyDiv w:val="1"/>
      <w:marLeft w:val="0"/>
      <w:marRight w:val="0"/>
      <w:marTop w:val="0"/>
      <w:marBottom w:val="0"/>
      <w:divBdr>
        <w:top w:val="none" w:sz="0" w:space="0" w:color="auto"/>
        <w:left w:val="none" w:sz="0" w:space="0" w:color="auto"/>
        <w:bottom w:val="none" w:sz="0" w:space="0" w:color="auto"/>
        <w:right w:val="none" w:sz="0" w:space="0" w:color="auto"/>
      </w:divBdr>
    </w:div>
    <w:div w:id="174996654">
      <w:bodyDiv w:val="1"/>
      <w:marLeft w:val="0"/>
      <w:marRight w:val="0"/>
      <w:marTop w:val="0"/>
      <w:marBottom w:val="0"/>
      <w:divBdr>
        <w:top w:val="none" w:sz="0" w:space="0" w:color="auto"/>
        <w:left w:val="none" w:sz="0" w:space="0" w:color="auto"/>
        <w:bottom w:val="none" w:sz="0" w:space="0" w:color="auto"/>
        <w:right w:val="none" w:sz="0" w:space="0" w:color="auto"/>
      </w:divBdr>
    </w:div>
    <w:div w:id="177937707">
      <w:bodyDiv w:val="1"/>
      <w:marLeft w:val="0"/>
      <w:marRight w:val="0"/>
      <w:marTop w:val="0"/>
      <w:marBottom w:val="0"/>
      <w:divBdr>
        <w:top w:val="none" w:sz="0" w:space="0" w:color="auto"/>
        <w:left w:val="none" w:sz="0" w:space="0" w:color="auto"/>
        <w:bottom w:val="none" w:sz="0" w:space="0" w:color="auto"/>
        <w:right w:val="none" w:sz="0" w:space="0" w:color="auto"/>
      </w:divBdr>
    </w:div>
    <w:div w:id="185868837">
      <w:bodyDiv w:val="1"/>
      <w:marLeft w:val="0"/>
      <w:marRight w:val="0"/>
      <w:marTop w:val="0"/>
      <w:marBottom w:val="0"/>
      <w:divBdr>
        <w:top w:val="none" w:sz="0" w:space="0" w:color="auto"/>
        <w:left w:val="none" w:sz="0" w:space="0" w:color="auto"/>
        <w:bottom w:val="none" w:sz="0" w:space="0" w:color="auto"/>
        <w:right w:val="none" w:sz="0" w:space="0" w:color="auto"/>
      </w:divBdr>
    </w:div>
    <w:div w:id="195579574">
      <w:bodyDiv w:val="1"/>
      <w:marLeft w:val="0"/>
      <w:marRight w:val="0"/>
      <w:marTop w:val="0"/>
      <w:marBottom w:val="0"/>
      <w:divBdr>
        <w:top w:val="none" w:sz="0" w:space="0" w:color="auto"/>
        <w:left w:val="none" w:sz="0" w:space="0" w:color="auto"/>
        <w:bottom w:val="none" w:sz="0" w:space="0" w:color="auto"/>
        <w:right w:val="none" w:sz="0" w:space="0" w:color="auto"/>
      </w:divBdr>
    </w:div>
    <w:div w:id="233440394">
      <w:bodyDiv w:val="1"/>
      <w:marLeft w:val="0"/>
      <w:marRight w:val="0"/>
      <w:marTop w:val="0"/>
      <w:marBottom w:val="0"/>
      <w:divBdr>
        <w:top w:val="none" w:sz="0" w:space="0" w:color="auto"/>
        <w:left w:val="none" w:sz="0" w:space="0" w:color="auto"/>
        <w:bottom w:val="none" w:sz="0" w:space="0" w:color="auto"/>
        <w:right w:val="none" w:sz="0" w:space="0" w:color="auto"/>
      </w:divBdr>
    </w:div>
    <w:div w:id="240063026">
      <w:bodyDiv w:val="1"/>
      <w:marLeft w:val="0"/>
      <w:marRight w:val="0"/>
      <w:marTop w:val="0"/>
      <w:marBottom w:val="0"/>
      <w:divBdr>
        <w:top w:val="none" w:sz="0" w:space="0" w:color="auto"/>
        <w:left w:val="none" w:sz="0" w:space="0" w:color="auto"/>
        <w:bottom w:val="none" w:sz="0" w:space="0" w:color="auto"/>
        <w:right w:val="none" w:sz="0" w:space="0" w:color="auto"/>
      </w:divBdr>
    </w:div>
    <w:div w:id="240676459">
      <w:bodyDiv w:val="1"/>
      <w:marLeft w:val="0"/>
      <w:marRight w:val="0"/>
      <w:marTop w:val="0"/>
      <w:marBottom w:val="0"/>
      <w:divBdr>
        <w:top w:val="none" w:sz="0" w:space="0" w:color="auto"/>
        <w:left w:val="none" w:sz="0" w:space="0" w:color="auto"/>
        <w:bottom w:val="none" w:sz="0" w:space="0" w:color="auto"/>
        <w:right w:val="none" w:sz="0" w:space="0" w:color="auto"/>
      </w:divBdr>
    </w:div>
    <w:div w:id="245267695">
      <w:bodyDiv w:val="1"/>
      <w:marLeft w:val="0"/>
      <w:marRight w:val="0"/>
      <w:marTop w:val="0"/>
      <w:marBottom w:val="0"/>
      <w:divBdr>
        <w:top w:val="none" w:sz="0" w:space="0" w:color="auto"/>
        <w:left w:val="none" w:sz="0" w:space="0" w:color="auto"/>
        <w:bottom w:val="none" w:sz="0" w:space="0" w:color="auto"/>
        <w:right w:val="none" w:sz="0" w:space="0" w:color="auto"/>
      </w:divBdr>
    </w:div>
    <w:div w:id="253441979">
      <w:bodyDiv w:val="1"/>
      <w:marLeft w:val="0"/>
      <w:marRight w:val="0"/>
      <w:marTop w:val="0"/>
      <w:marBottom w:val="0"/>
      <w:divBdr>
        <w:top w:val="none" w:sz="0" w:space="0" w:color="auto"/>
        <w:left w:val="none" w:sz="0" w:space="0" w:color="auto"/>
        <w:bottom w:val="none" w:sz="0" w:space="0" w:color="auto"/>
        <w:right w:val="none" w:sz="0" w:space="0" w:color="auto"/>
      </w:divBdr>
    </w:div>
    <w:div w:id="257836243">
      <w:bodyDiv w:val="1"/>
      <w:marLeft w:val="0"/>
      <w:marRight w:val="0"/>
      <w:marTop w:val="0"/>
      <w:marBottom w:val="0"/>
      <w:divBdr>
        <w:top w:val="none" w:sz="0" w:space="0" w:color="auto"/>
        <w:left w:val="none" w:sz="0" w:space="0" w:color="auto"/>
        <w:bottom w:val="none" w:sz="0" w:space="0" w:color="auto"/>
        <w:right w:val="none" w:sz="0" w:space="0" w:color="auto"/>
      </w:divBdr>
    </w:div>
    <w:div w:id="263152822">
      <w:bodyDiv w:val="1"/>
      <w:marLeft w:val="0"/>
      <w:marRight w:val="0"/>
      <w:marTop w:val="0"/>
      <w:marBottom w:val="0"/>
      <w:divBdr>
        <w:top w:val="none" w:sz="0" w:space="0" w:color="auto"/>
        <w:left w:val="none" w:sz="0" w:space="0" w:color="auto"/>
        <w:bottom w:val="none" w:sz="0" w:space="0" w:color="auto"/>
        <w:right w:val="none" w:sz="0" w:space="0" w:color="auto"/>
      </w:divBdr>
    </w:div>
    <w:div w:id="279997330">
      <w:bodyDiv w:val="1"/>
      <w:marLeft w:val="0"/>
      <w:marRight w:val="0"/>
      <w:marTop w:val="0"/>
      <w:marBottom w:val="0"/>
      <w:divBdr>
        <w:top w:val="none" w:sz="0" w:space="0" w:color="auto"/>
        <w:left w:val="none" w:sz="0" w:space="0" w:color="auto"/>
        <w:bottom w:val="none" w:sz="0" w:space="0" w:color="auto"/>
        <w:right w:val="none" w:sz="0" w:space="0" w:color="auto"/>
      </w:divBdr>
    </w:div>
    <w:div w:id="282466362">
      <w:bodyDiv w:val="1"/>
      <w:marLeft w:val="0"/>
      <w:marRight w:val="0"/>
      <w:marTop w:val="0"/>
      <w:marBottom w:val="0"/>
      <w:divBdr>
        <w:top w:val="none" w:sz="0" w:space="0" w:color="auto"/>
        <w:left w:val="none" w:sz="0" w:space="0" w:color="auto"/>
        <w:bottom w:val="none" w:sz="0" w:space="0" w:color="auto"/>
        <w:right w:val="none" w:sz="0" w:space="0" w:color="auto"/>
      </w:divBdr>
    </w:div>
    <w:div w:id="282856029">
      <w:bodyDiv w:val="1"/>
      <w:marLeft w:val="0"/>
      <w:marRight w:val="0"/>
      <w:marTop w:val="0"/>
      <w:marBottom w:val="0"/>
      <w:divBdr>
        <w:top w:val="none" w:sz="0" w:space="0" w:color="auto"/>
        <w:left w:val="none" w:sz="0" w:space="0" w:color="auto"/>
        <w:bottom w:val="none" w:sz="0" w:space="0" w:color="auto"/>
        <w:right w:val="none" w:sz="0" w:space="0" w:color="auto"/>
      </w:divBdr>
    </w:div>
    <w:div w:id="284821828">
      <w:bodyDiv w:val="1"/>
      <w:marLeft w:val="0"/>
      <w:marRight w:val="0"/>
      <w:marTop w:val="0"/>
      <w:marBottom w:val="0"/>
      <w:divBdr>
        <w:top w:val="none" w:sz="0" w:space="0" w:color="auto"/>
        <w:left w:val="none" w:sz="0" w:space="0" w:color="auto"/>
        <w:bottom w:val="none" w:sz="0" w:space="0" w:color="auto"/>
        <w:right w:val="none" w:sz="0" w:space="0" w:color="auto"/>
      </w:divBdr>
    </w:div>
    <w:div w:id="307248010">
      <w:bodyDiv w:val="1"/>
      <w:marLeft w:val="0"/>
      <w:marRight w:val="0"/>
      <w:marTop w:val="0"/>
      <w:marBottom w:val="0"/>
      <w:divBdr>
        <w:top w:val="none" w:sz="0" w:space="0" w:color="auto"/>
        <w:left w:val="none" w:sz="0" w:space="0" w:color="auto"/>
        <w:bottom w:val="none" w:sz="0" w:space="0" w:color="auto"/>
        <w:right w:val="none" w:sz="0" w:space="0" w:color="auto"/>
      </w:divBdr>
    </w:div>
    <w:div w:id="327370244">
      <w:bodyDiv w:val="1"/>
      <w:marLeft w:val="0"/>
      <w:marRight w:val="0"/>
      <w:marTop w:val="0"/>
      <w:marBottom w:val="0"/>
      <w:divBdr>
        <w:top w:val="none" w:sz="0" w:space="0" w:color="auto"/>
        <w:left w:val="none" w:sz="0" w:space="0" w:color="auto"/>
        <w:bottom w:val="none" w:sz="0" w:space="0" w:color="auto"/>
        <w:right w:val="none" w:sz="0" w:space="0" w:color="auto"/>
      </w:divBdr>
    </w:div>
    <w:div w:id="329021651">
      <w:bodyDiv w:val="1"/>
      <w:marLeft w:val="0"/>
      <w:marRight w:val="0"/>
      <w:marTop w:val="0"/>
      <w:marBottom w:val="0"/>
      <w:divBdr>
        <w:top w:val="none" w:sz="0" w:space="0" w:color="auto"/>
        <w:left w:val="none" w:sz="0" w:space="0" w:color="auto"/>
        <w:bottom w:val="none" w:sz="0" w:space="0" w:color="auto"/>
        <w:right w:val="none" w:sz="0" w:space="0" w:color="auto"/>
      </w:divBdr>
    </w:div>
    <w:div w:id="330064367">
      <w:bodyDiv w:val="1"/>
      <w:marLeft w:val="0"/>
      <w:marRight w:val="0"/>
      <w:marTop w:val="0"/>
      <w:marBottom w:val="0"/>
      <w:divBdr>
        <w:top w:val="none" w:sz="0" w:space="0" w:color="auto"/>
        <w:left w:val="none" w:sz="0" w:space="0" w:color="auto"/>
        <w:bottom w:val="none" w:sz="0" w:space="0" w:color="auto"/>
        <w:right w:val="none" w:sz="0" w:space="0" w:color="auto"/>
      </w:divBdr>
    </w:div>
    <w:div w:id="360015030">
      <w:bodyDiv w:val="1"/>
      <w:marLeft w:val="0"/>
      <w:marRight w:val="0"/>
      <w:marTop w:val="0"/>
      <w:marBottom w:val="0"/>
      <w:divBdr>
        <w:top w:val="none" w:sz="0" w:space="0" w:color="auto"/>
        <w:left w:val="none" w:sz="0" w:space="0" w:color="auto"/>
        <w:bottom w:val="none" w:sz="0" w:space="0" w:color="auto"/>
        <w:right w:val="none" w:sz="0" w:space="0" w:color="auto"/>
      </w:divBdr>
    </w:div>
    <w:div w:id="391389202">
      <w:bodyDiv w:val="1"/>
      <w:marLeft w:val="0"/>
      <w:marRight w:val="0"/>
      <w:marTop w:val="0"/>
      <w:marBottom w:val="0"/>
      <w:divBdr>
        <w:top w:val="none" w:sz="0" w:space="0" w:color="auto"/>
        <w:left w:val="none" w:sz="0" w:space="0" w:color="auto"/>
        <w:bottom w:val="none" w:sz="0" w:space="0" w:color="auto"/>
        <w:right w:val="none" w:sz="0" w:space="0" w:color="auto"/>
      </w:divBdr>
    </w:div>
    <w:div w:id="393896559">
      <w:bodyDiv w:val="1"/>
      <w:marLeft w:val="0"/>
      <w:marRight w:val="0"/>
      <w:marTop w:val="0"/>
      <w:marBottom w:val="0"/>
      <w:divBdr>
        <w:top w:val="none" w:sz="0" w:space="0" w:color="auto"/>
        <w:left w:val="none" w:sz="0" w:space="0" w:color="auto"/>
        <w:bottom w:val="none" w:sz="0" w:space="0" w:color="auto"/>
        <w:right w:val="none" w:sz="0" w:space="0" w:color="auto"/>
      </w:divBdr>
    </w:div>
    <w:div w:id="397823904">
      <w:bodyDiv w:val="1"/>
      <w:marLeft w:val="0"/>
      <w:marRight w:val="0"/>
      <w:marTop w:val="0"/>
      <w:marBottom w:val="0"/>
      <w:divBdr>
        <w:top w:val="none" w:sz="0" w:space="0" w:color="auto"/>
        <w:left w:val="none" w:sz="0" w:space="0" w:color="auto"/>
        <w:bottom w:val="none" w:sz="0" w:space="0" w:color="auto"/>
        <w:right w:val="none" w:sz="0" w:space="0" w:color="auto"/>
      </w:divBdr>
    </w:div>
    <w:div w:id="434598553">
      <w:bodyDiv w:val="1"/>
      <w:marLeft w:val="0"/>
      <w:marRight w:val="0"/>
      <w:marTop w:val="0"/>
      <w:marBottom w:val="0"/>
      <w:divBdr>
        <w:top w:val="none" w:sz="0" w:space="0" w:color="auto"/>
        <w:left w:val="none" w:sz="0" w:space="0" w:color="auto"/>
        <w:bottom w:val="none" w:sz="0" w:space="0" w:color="auto"/>
        <w:right w:val="none" w:sz="0" w:space="0" w:color="auto"/>
      </w:divBdr>
    </w:div>
    <w:div w:id="441340879">
      <w:bodyDiv w:val="1"/>
      <w:marLeft w:val="0"/>
      <w:marRight w:val="0"/>
      <w:marTop w:val="0"/>
      <w:marBottom w:val="0"/>
      <w:divBdr>
        <w:top w:val="none" w:sz="0" w:space="0" w:color="auto"/>
        <w:left w:val="none" w:sz="0" w:space="0" w:color="auto"/>
        <w:bottom w:val="none" w:sz="0" w:space="0" w:color="auto"/>
        <w:right w:val="none" w:sz="0" w:space="0" w:color="auto"/>
      </w:divBdr>
    </w:div>
    <w:div w:id="448472251">
      <w:bodyDiv w:val="1"/>
      <w:marLeft w:val="0"/>
      <w:marRight w:val="0"/>
      <w:marTop w:val="0"/>
      <w:marBottom w:val="0"/>
      <w:divBdr>
        <w:top w:val="none" w:sz="0" w:space="0" w:color="auto"/>
        <w:left w:val="none" w:sz="0" w:space="0" w:color="auto"/>
        <w:bottom w:val="none" w:sz="0" w:space="0" w:color="auto"/>
        <w:right w:val="none" w:sz="0" w:space="0" w:color="auto"/>
      </w:divBdr>
    </w:div>
    <w:div w:id="457260696">
      <w:bodyDiv w:val="1"/>
      <w:marLeft w:val="0"/>
      <w:marRight w:val="0"/>
      <w:marTop w:val="0"/>
      <w:marBottom w:val="0"/>
      <w:divBdr>
        <w:top w:val="none" w:sz="0" w:space="0" w:color="auto"/>
        <w:left w:val="none" w:sz="0" w:space="0" w:color="auto"/>
        <w:bottom w:val="none" w:sz="0" w:space="0" w:color="auto"/>
        <w:right w:val="none" w:sz="0" w:space="0" w:color="auto"/>
      </w:divBdr>
    </w:div>
    <w:div w:id="489060783">
      <w:bodyDiv w:val="1"/>
      <w:marLeft w:val="0"/>
      <w:marRight w:val="0"/>
      <w:marTop w:val="0"/>
      <w:marBottom w:val="0"/>
      <w:divBdr>
        <w:top w:val="none" w:sz="0" w:space="0" w:color="auto"/>
        <w:left w:val="none" w:sz="0" w:space="0" w:color="auto"/>
        <w:bottom w:val="none" w:sz="0" w:space="0" w:color="auto"/>
        <w:right w:val="none" w:sz="0" w:space="0" w:color="auto"/>
      </w:divBdr>
    </w:div>
    <w:div w:id="535579707">
      <w:bodyDiv w:val="1"/>
      <w:marLeft w:val="0"/>
      <w:marRight w:val="0"/>
      <w:marTop w:val="0"/>
      <w:marBottom w:val="0"/>
      <w:divBdr>
        <w:top w:val="none" w:sz="0" w:space="0" w:color="auto"/>
        <w:left w:val="none" w:sz="0" w:space="0" w:color="auto"/>
        <w:bottom w:val="none" w:sz="0" w:space="0" w:color="auto"/>
        <w:right w:val="none" w:sz="0" w:space="0" w:color="auto"/>
      </w:divBdr>
    </w:div>
    <w:div w:id="542181546">
      <w:bodyDiv w:val="1"/>
      <w:marLeft w:val="0"/>
      <w:marRight w:val="0"/>
      <w:marTop w:val="0"/>
      <w:marBottom w:val="0"/>
      <w:divBdr>
        <w:top w:val="none" w:sz="0" w:space="0" w:color="auto"/>
        <w:left w:val="none" w:sz="0" w:space="0" w:color="auto"/>
        <w:bottom w:val="none" w:sz="0" w:space="0" w:color="auto"/>
        <w:right w:val="none" w:sz="0" w:space="0" w:color="auto"/>
      </w:divBdr>
    </w:div>
    <w:div w:id="543636757">
      <w:bodyDiv w:val="1"/>
      <w:marLeft w:val="0"/>
      <w:marRight w:val="0"/>
      <w:marTop w:val="0"/>
      <w:marBottom w:val="0"/>
      <w:divBdr>
        <w:top w:val="none" w:sz="0" w:space="0" w:color="auto"/>
        <w:left w:val="none" w:sz="0" w:space="0" w:color="auto"/>
        <w:bottom w:val="none" w:sz="0" w:space="0" w:color="auto"/>
        <w:right w:val="none" w:sz="0" w:space="0" w:color="auto"/>
      </w:divBdr>
    </w:div>
    <w:div w:id="554856282">
      <w:bodyDiv w:val="1"/>
      <w:marLeft w:val="0"/>
      <w:marRight w:val="0"/>
      <w:marTop w:val="0"/>
      <w:marBottom w:val="0"/>
      <w:divBdr>
        <w:top w:val="none" w:sz="0" w:space="0" w:color="auto"/>
        <w:left w:val="none" w:sz="0" w:space="0" w:color="auto"/>
        <w:bottom w:val="none" w:sz="0" w:space="0" w:color="auto"/>
        <w:right w:val="none" w:sz="0" w:space="0" w:color="auto"/>
      </w:divBdr>
    </w:div>
    <w:div w:id="573509541">
      <w:bodyDiv w:val="1"/>
      <w:marLeft w:val="0"/>
      <w:marRight w:val="0"/>
      <w:marTop w:val="0"/>
      <w:marBottom w:val="0"/>
      <w:divBdr>
        <w:top w:val="none" w:sz="0" w:space="0" w:color="auto"/>
        <w:left w:val="none" w:sz="0" w:space="0" w:color="auto"/>
        <w:bottom w:val="none" w:sz="0" w:space="0" w:color="auto"/>
        <w:right w:val="none" w:sz="0" w:space="0" w:color="auto"/>
      </w:divBdr>
    </w:div>
    <w:div w:id="592936805">
      <w:bodyDiv w:val="1"/>
      <w:marLeft w:val="0"/>
      <w:marRight w:val="0"/>
      <w:marTop w:val="0"/>
      <w:marBottom w:val="0"/>
      <w:divBdr>
        <w:top w:val="none" w:sz="0" w:space="0" w:color="auto"/>
        <w:left w:val="none" w:sz="0" w:space="0" w:color="auto"/>
        <w:bottom w:val="none" w:sz="0" w:space="0" w:color="auto"/>
        <w:right w:val="none" w:sz="0" w:space="0" w:color="auto"/>
      </w:divBdr>
    </w:div>
    <w:div w:id="600912425">
      <w:bodyDiv w:val="1"/>
      <w:marLeft w:val="0"/>
      <w:marRight w:val="0"/>
      <w:marTop w:val="0"/>
      <w:marBottom w:val="0"/>
      <w:divBdr>
        <w:top w:val="none" w:sz="0" w:space="0" w:color="auto"/>
        <w:left w:val="none" w:sz="0" w:space="0" w:color="auto"/>
        <w:bottom w:val="none" w:sz="0" w:space="0" w:color="auto"/>
        <w:right w:val="none" w:sz="0" w:space="0" w:color="auto"/>
      </w:divBdr>
    </w:div>
    <w:div w:id="600914032">
      <w:bodyDiv w:val="1"/>
      <w:marLeft w:val="0"/>
      <w:marRight w:val="0"/>
      <w:marTop w:val="0"/>
      <w:marBottom w:val="0"/>
      <w:divBdr>
        <w:top w:val="none" w:sz="0" w:space="0" w:color="auto"/>
        <w:left w:val="none" w:sz="0" w:space="0" w:color="auto"/>
        <w:bottom w:val="none" w:sz="0" w:space="0" w:color="auto"/>
        <w:right w:val="none" w:sz="0" w:space="0" w:color="auto"/>
      </w:divBdr>
    </w:div>
    <w:div w:id="626591864">
      <w:bodyDiv w:val="1"/>
      <w:marLeft w:val="0"/>
      <w:marRight w:val="0"/>
      <w:marTop w:val="0"/>
      <w:marBottom w:val="0"/>
      <w:divBdr>
        <w:top w:val="none" w:sz="0" w:space="0" w:color="auto"/>
        <w:left w:val="none" w:sz="0" w:space="0" w:color="auto"/>
        <w:bottom w:val="none" w:sz="0" w:space="0" w:color="auto"/>
        <w:right w:val="none" w:sz="0" w:space="0" w:color="auto"/>
      </w:divBdr>
    </w:div>
    <w:div w:id="697660249">
      <w:bodyDiv w:val="1"/>
      <w:marLeft w:val="0"/>
      <w:marRight w:val="0"/>
      <w:marTop w:val="0"/>
      <w:marBottom w:val="0"/>
      <w:divBdr>
        <w:top w:val="none" w:sz="0" w:space="0" w:color="auto"/>
        <w:left w:val="none" w:sz="0" w:space="0" w:color="auto"/>
        <w:bottom w:val="none" w:sz="0" w:space="0" w:color="auto"/>
        <w:right w:val="none" w:sz="0" w:space="0" w:color="auto"/>
      </w:divBdr>
    </w:div>
    <w:div w:id="705954774">
      <w:bodyDiv w:val="1"/>
      <w:marLeft w:val="0"/>
      <w:marRight w:val="0"/>
      <w:marTop w:val="0"/>
      <w:marBottom w:val="0"/>
      <w:divBdr>
        <w:top w:val="none" w:sz="0" w:space="0" w:color="auto"/>
        <w:left w:val="none" w:sz="0" w:space="0" w:color="auto"/>
        <w:bottom w:val="none" w:sz="0" w:space="0" w:color="auto"/>
        <w:right w:val="none" w:sz="0" w:space="0" w:color="auto"/>
      </w:divBdr>
    </w:div>
    <w:div w:id="717363430">
      <w:bodyDiv w:val="1"/>
      <w:marLeft w:val="0"/>
      <w:marRight w:val="0"/>
      <w:marTop w:val="0"/>
      <w:marBottom w:val="0"/>
      <w:divBdr>
        <w:top w:val="none" w:sz="0" w:space="0" w:color="auto"/>
        <w:left w:val="none" w:sz="0" w:space="0" w:color="auto"/>
        <w:bottom w:val="none" w:sz="0" w:space="0" w:color="auto"/>
        <w:right w:val="none" w:sz="0" w:space="0" w:color="auto"/>
      </w:divBdr>
    </w:div>
    <w:div w:id="736518483">
      <w:bodyDiv w:val="1"/>
      <w:marLeft w:val="0"/>
      <w:marRight w:val="0"/>
      <w:marTop w:val="0"/>
      <w:marBottom w:val="0"/>
      <w:divBdr>
        <w:top w:val="none" w:sz="0" w:space="0" w:color="auto"/>
        <w:left w:val="none" w:sz="0" w:space="0" w:color="auto"/>
        <w:bottom w:val="none" w:sz="0" w:space="0" w:color="auto"/>
        <w:right w:val="none" w:sz="0" w:space="0" w:color="auto"/>
      </w:divBdr>
    </w:div>
    <w:div w:id="739861627">
      <w:bodyDiv w:val="1"/>
      <w:marLeft w:val="0"/>
      <w:marRight w:val="0"/>
      <w:marTop w:val="0"/>
      <w:marBottom w:val="0"/>
      <w:divBdr>
        <w:top w:val="none" w:sz="0" w:space="0" w:color="auto"/>
        <w:left w:val="none" w:sz="0" w:space="0" w:color="auto"/>
        <w:bottom w:val="none" w:sz="0" w:space="0" w:color="auto"/>
        <w:right w:val="none" w:sz="0" w:space="0" w:color="auto"/>
      </w:divBdr>
    </w:div>
    <w:div w:id="755059160">
      <w:bodyDiv w:val="1"/>
      <w:marLeft w:val="0"/>
      <w:marRight w:val="0"/>
      <w:marTop w:val="0"/>
      <w:marBottom w:val="0"/>
      <w:divBdr>
        <w:top w:val="none" w:sz="0" w:space="0" w:color="auto"/>
        <w:left w:val="none" w:sz="0" w:space="0" w:color="auto"/>
        <w:bottom w:val="none" w:sz="0" w:space="0" w:color="auto"/>
        <w:right w:val="none" w:sz="0" w:space="0" w:color="auto"/>
      </w:divBdr>
    </w:div>
    <w:div w:id="758404033">
      <w:bodyDiv w:val="1"/>
      <w:marLeft w:val="0"/>
      <w:marRight w:val="0"/>
      <w:marTop w:val="0"/>
      <w:marBottom w:val="0"/>
      <w:divBdr>
        <w:top w:val="none" w:sz="0" w:space="0" w:color="auto"/>
        <w:left w:val="none" w:sz="0" w:space="0" w:color="auto"/>
        <w:bottom w:val="none" w:sz="0" w:space="0" w:color="auto"/>
        <w:right w:val="none" w:sz="0" w:space="0" w:color="auto"/>
      </w:divBdr>
    </w:div>
    <w:div w:id="758911303">
      <w:bodyDiv w:val="1"/>
      <w:marLeft w:val="0"/>
      <w:marRight w:val="0"/>
      <w:marTop w:val="0"/>
      <w:marBottom w:val="0"/>
      <w:divBdr>
        <w:top w:val="none" w:sz="0" w:space="0" w:color="auto"/>
        <w:left w:val="none" w:sz="0" w:space="0" w:color="auto"/>
        <w:bottom w:val="none" w:sz="0" w:space="0" w:color="auto"/>
        <w:right w:val="none" w:sz="0" w:space="0" w:color="auto"/>
      </w:divBdr>
    </w:div>
    <w:div w:id="764769413">
      <w:bodyDiv w:val="1"/>
      <w:marLeft w:val="0"/>
      <w:marRight w:val="0"/>
      <w:marTop w:val="0"/>
      <w:marBottom w:val="0"/>
      <w:divBdr>
        <w:top w:val="none" w:sz="0" w:space="0" w:color="auto"/>
        <w:left w:val="none" w:sz="0" w:space="0" w:color="auto"/>
        <w:bottom w:val="none" w:sz="0" w:space="0" w:color="auto"/>
        <w:right w:val="none" w:sz="0" w:space="0" w:color="auto"/>
      </w:divBdr>
    </w:div>
    <w:div w:id="790175982">
      <w:bodyDiv w:val="1"/>
      <w:marLeft w:val="0"/>
      <w:marRight w:val="0"/>
      <w:marTop w:val="0"/>
      <w:marBottom w:val="0"/>
      <w:divBdr>
        <w:top w:val="none" w:sz="0" w:space="0" w:color="auto"/>
        <w:left w:val="none" w:sz="0" w:space="0" w:color="auto"/>
        <w:bottom w:val="none" w:sz="0" w:space="0" w:color="auto"/>
        <w:right w:val="none" w:sz="0" w:space="0" w:color="auto"/>
      </w:divBdr>
    </w:div>
    <w:div w:id="799225998">
      <w:bodyDiv w:val="1"/>
      <w:marLeft w:val="0"/>
      <w:marRight w:val="0"/>
      <w:marTop w:val="0"/>
      <w:marBottom w:val="0"/>
      <w:divBdr>
        <w:top w:val="none" w:sz="0" w:space="0" w:color="auto"/>
        <w:left w:val="none" w:sz="0" w:space="0" w:color="auto"/>
        <w:bottom w:val="none" w:sz="0" w:space="0" w:color="auto"/>
        <w:right w:val="none" w:sz="0" w:space="0" w:color="auto"/>
      </w:divBdr>
    </w:div>
    <w:div w:id="827592163">
      <w:bodyDiv w:val="1"/>
      <w:marLeft w:val="0"/>
      <w:marRight w:val="0"/>
      <w:marTop w:val="0"/>
      <w:marBottom w:val="0"/>
      <w:divBdr>
        <w:top w:val="none" w:sz="0" w:space="0" w:color="auto"/>
        <w:left w:val="none" w:sz="0" w:space="0" w:color="auto"/>
        <w:bottom w:val="none" w:sz="0" w:space="0" w:color="auto"/>
        <w:right w:val="none" w:sz="0" w:space="0" w:color="auto"/>
      </w:divBdr>
    </w:div>
    <w:div w:id="832843289">
      <w:bodyDiv w:val="1"/>
      <w:marLeft w:val="0"/>
      <w:marRight w:val="0"/>
      <w:marTop w:val="0"/>
      <w:marBottom w:val="0"/>
      <w:divBdr>
        <w:top w:val="none" w:sz="0" w:space="0" w:color="auto"/>
        <w:left w:val="none" w:sz="0" w:space="0" w:color="auto"/>
        <w:bottom w:val="none" w:sz="0" w:space="0" w:color="auto"/>
        <w:right w:val="none" w:sz="0" w:space="0" w:color="auto"/>
      </w:divBdr>
    </w:div>
    <w:div w:id="846213596">
      <w:bodyDiv w:val="1"/>
      <w:marLeft w:val="0"/>
      <w:marRight w:val="0"/>
      <w:marTop w:val="0"/>
      <w:marBottom w:val="0"/>
      <w:divBdr>
        <w:top w:val="none" w:sz="0" w:space="0" w:color="auto"/>
        <w:left w:val="none" w:sz="0" w:space="0" w:color="auto"/>
        <w:bottom w:val="none" w:sz="0" w:space="0" w:color="auto"/>
        <w:right w:val="none" w:sz="0" w:space="0" w:color="auto"/>
      </w:divBdr>
    </w:div>
    <w:div w:id="880164764">
      <w:bodyDiv w:val="1"/>
      <w:marLeft w:val="0"/>
      <w:marRight w:val="0"/>
      <w:marTop w:val="0"/>
      <w:marBottom w:val="0"/>
      <w:divBdr>
        <w:top w:val="none" w:sz="0" w:space="0" w:color="auto"/>
        <w:left w:val="none" w:sz="0" w:space="0" w:color="auto"/>
        <w:bottom w:val="none" w:sz="0" w:space="0" w:color="auto"/>
        <w:right w:val="none" w:sz="0" w:space="0" w:color="auto"/>
      </w:divBdr>
    </w:div>
    <w:div w:id="883325065">
      <w:bodyDiv w:val="1"/>
      <w:marLeft w:val="0"/>
      <w:marRight w:val="0"/>
      <w:marTop w:val="0"/>
      <w:marBottom w:val="0"/>
      <w:divBdr>
        <w:top w:val="none" w:sz="0" w:space="0" w:color="auto"/>
        <w:left w:val="none" w:sz="0" w:space="0" w:color="auto"/>
        <w:bottom w:val="none" w:sz="0" w:space="0" w:color="auto"/>
        <w:right w:val="none" w:sz="0" w:space="0" w:color="auto"/>
      </w:divBdr>
    </w:div>
    <w:div w:id="883639687">
      <w:bodyDiv w:val="1"/>
      <w:marLeft w:val="0"/>
      <w:marRight w:val="0"/>
      <w:marTop w:val="0"/>
      <w:marBottom w:val="0"/>
      <w:divBdr>
        <w:top w:val="none" w:sz="0" w:space="0" w:color="auto"/>
        <w:left w:val="none" w:sz="0" w:space="0" w:color="auto"/>
        <w:bottom w:val="none" w:sz="0" w:space="0" w:color="auto"/>
        <w:right w:val="none" w:sz="0" w:space="0" w:color="auto"/>
      </w:divBdr>
    </w:div>
    <w:div w:id="883907672">
      <w:bodyDiv w:val="1"/>
      <w:marLeft w:val="0"/>
      <w:marRight w:val="0"/>
      <w:marTop w:val="0"/>
      <w:marBottom w:val="0"/>
      <w:divBdr>
        <w:top w:val="none" w:sz="0" w:space="0" w:color="auto"/>
        <w:left w:val="none" w:sz="0" w:space="0" w:color="auto"/>
        <w:bottom w:val="none" w:sz="0" w:space="0" w:color="auto"/>
        <w:right w:val="none" w:sz="0" w:space="0" w:color="auto"/>
      </w:divBdr>
    </w:div>
    <w:div w:id="909778707">
      <w:bodyDiv w:val="1"/>
      <w:marLeft w:val="0"/>
      <w:marRight w:val="0"/>
      <w:marTop w:val="0"/>
      <w:marBottom w:val="0"/>
      <w:divBdr>
        <w:top w:val="none" w:sz="0" w:space="0" w:color="auto"/>
        <w:left w:val="none" w:sz="0" w:space="0" w:color="auto"/>
        <w:bottom w:val="none" w:sz="0" w:space="0" w:color="auto"/>
        <w:right w:val="none" w:sz="0" w:space="0" w:color="auto"/>
      </w:divBdr>
    </w:div>
    <w:div w:id="911963929">
      <w:bodyDiv w:val="1"/>
      <w:marLeft w:val="0"/>
      <w:marRight w:val="0"/>
      <w:marTop w:val="0"/>
      <w:marBottom w:val="0"/>
      <w:divBdr>
        <w:top w:val="none" w:sz="0" w:space="0" w:color="auto"/>
        <w:left w:val="none" w:sz="0" w:space="0" w:color="auto"/>
        <w:bottom w:val="none" w:sz="0" w:space="0" w:color="auto"/>
        <w:right w:val="none" w:sz="0" w:space="0" w:color="auto"/>
      </w:divBdr>
    </w:div>
    <w:div w:id="954677565">
      <w:bodyDiv w:val="1"/>
      <w:marLeft w:val="0"/>
      <w:marRight w:val="0"/>
      <w:marTop w:val="0"/>
      <w:marBottom w:val="0"/>
      <w:divBdr>
        <w:top w:val="none" w:sz="0" w:space="0" w:color="auto"/>
        <w:left w:val="none" w:sz="0" w:space="0" w:color="auto"/>
        <w:bottom w:val="none" w:sz="0" w:space="0" w:color="auto"/>
        <w:right w:val="none" w:sz="0" w:space="0" w:color="auto"/>
      </w:divBdr>
    </w:div>
    <w:div w:id="969165935">
      <w:bodyDiv w:val="1"/>
      <w:marLeft w:val="0"/>
      <w:marRight w:val="0"/>
      <w:marTop w:val="0"/>
      <w:marBottom w:val="0"/>
      <w:divBdr>
        <w:top w:val="none" w:sz="0" w:space="0" w:color="auto"/>
        <w:left w:val="none" w:sz="0" w:space="0" w:color="auto"/>
        <w:bottom w:val="none" w:sz="0" w:space="0" w:color="auto"/>
        <w:right w:val="none" w:sz="0" w:space="0" w:color="auto"/>
      </w:divBdr>
    </w:div>
    <w:div w:id="971250220">
      <w:bodyDiv w:val="1"/>
      <w:marLeft w:val="0"/>
      <w:marRight w:val="0"/>
      <w:marTop w:val="0"/>
      <w:marBottom w:val="0"/>
      <w:divBdr>
        <w:top w:val="none" w:sz="0" w:space="0" w:color="auto"/>
        <w:left w:val="none" w:sz="0" w:space="0" w:color="auto"/>
        <w:bottom w:val="none" w:sz="0" w:space="0" w:color="auto"/>
        <w:right w:val="none" w:sz="0" w:space="0" w:color="auto"/>
      </w:divBdr>
    </w:div>
    <w:div w:id="977614357">
      <w:bodyDiv w:val="1"/>
      <w:marLeft w:val="0"/>
      <w:marRight w:val="0"/>
      <w:marTop w:val="0"/>
      <w:marBottom w:val="0"/>
      <w:divBdr>
        <w:top w:val="none" w:sz="0" w:space="0" w:color="auto"/>
        <w:left w:val="none" w:sz="0" w:space="0" w:color="auto"/>
        <w:bottom w:val="none" w:sz="0" w:space="0" w:color="auto"/>
        <w:right w:val="none" w:sz="0" w:space="0" w:color="auto"/>
      </w:divBdr>
    </w:div>
    <w:div w:id="984890498">
      <w:bodyDiv w:val="1"/>
      <w:marLeft w:val="0"/>
      <w:marRight w:val="0"/>
      <w:marTop w:val="0"/>
      <w:marBottom w:val="0"/>
      <w:divBdr>
        <w:top w:val="none" w:sz="0" w:space="0" w:color="auto"/>
        <w:left w:val="none" w:sz="0" w:space="0" w:color="auto"/>
        <w:bottom w:val="none" w:sz="0" w:space="0" w:color="auto"/>
        <w:right w:val="none" w:sz="0" w:space="0" w:color="auto"/>
      </w:divBdr>
    </w:div>
    <w:div w:id="995841920">
      <w:bodyDiv w:val="1"/>
      <w:marLeft w:val="0"/>
      <w:marRight w:val="0"/>
      <w:marTop w:val="0"/>
      <w:marBottom w:val="0"/>
      <w:divBdr>
        <w:top w:val="none" w:sz="0" w:space="0" w:color="auto"/>
        <w:left w:val="none" w:sz="0" w:space="0" w:color="auto"/>
        <w:bottom w:val="none" w:sz="0" w:space="0" w:color="auto"/>
        <w:right w:val="none" w:sz="0" w:space="0" w:color="auto"/>
      </w:divBdr>
    </w:div>
    <w:div w:id="1027872678">
      <w:bodyDiv w:val="1"/>
      <w:marLeft w:val="0"/>
      <w:marRight w:val="0"/>
      <w:marTop w:val="0"/>
      <w:marBottom w:val="0"/>
      <w:divBdr>
        <w:top w:val="none" w:sz="0" w:space="0" w:color="auto"/>
        <w:left w:val="none" w:sz="0" w:space="0" w:color="auto"/>
        <w:bottom w:val="none" w:sz="0" w:space="0" w:color="auto"/>
        <w:right w:val="none" w:sz="0" w:space="0" w:color="auto"/>
      </w:divBdr>
    </w:div>
    <w:div w:id="1038354680">
      <w:bodyDiv w:val="1"/>
      <w:marLeft w:val="0"/>
      <w:marRight w:val="0"/>
      <w:marTop w:val="0"/>
      <w:marBottom w:val="0"/>
      <w:divBdr>
        <w:top w:val="none" w:sz="0" w:space="0" w:color="auto"/>
        <w:left w:val="none" w:sz="0" w:space="0" w:color="auto"/>
        <w:bottom w:val="none" w:sz="0" w:space="0" w:color="auto"/>
        <w:right w:val="none" w:sz="0" w:space="0" w:color="auto"/>
      </w:divBdr>
    </w:div>
    <w:div w:id="1077437316">
      <w:bodyDiv w:val="1"/>
      <w:marLeft w:val="0"/>
      <w:marRight w:val="0"/>
      <w:marTop w:val="0"/>
      <w:marBottom w:val="0"/>
      <w:divBdr>
        <w:top w:val="none" w:sz="0" w:space="0" w:color="auto"/>
        <w:left w:val="none" w:sz="0" w:space="0" w:color="auto"/>
        <w:bottom w:val="none" w:sz="0" w:space="0" w:color="auto"/>
        <w:right w:val="none" w:sz="0" w:space="0" w:color="auto"/>
      </w:divBdr>
    </w:div>
    <w:div w:id="1088424618">
      <w:bodyDiv w:val="1"/>
      <w:marLeft w:val="0"/>
      <w:marRight w:val="0"/>
      <w:marTop w:val="0"/>
      <w:marBottom w:val="0"/>
      <w:divBdr>
        <w:top w:val="none" w:sz="0" w:space="0" w:color="auto"/>
        <w:left w:val="none" w:sz="0" w:space="0" w:color="auto"/>
        <w:bottom w:val="none" w:sz="0" w:space="0" w:color="auto"/>
        <w:right w:val="none" w:sz="0" w:space="0" w:color="auto"/>
      </w:divBdr>
    </w:div>
    <w:div w:id="1088651167">
      <w:bodyDiv w:val="1"/>
      <w:marLeft w:val="0"/>
      <w:marRight w:val="0"/>
      <w:marTop w:val="0"/>
      <w:marBottom w:val="0"/>
      <w:divBdr>
        <w:top w:val="none" w:sz="0" w:space="0" w:color="auto"/>
        <w:left w:val="none" w:sz="0" w:space="0" w:color="auto"/>
        <w:bottom w:val="none" w:sz="0" w:space="0" w:color="auto"/>
        <w:right w:val="none" w:sz="0" w:space="0" w:color="auto"/>
      </w:divBdr>
    </w:div>
    <w:div w:id="1091976680">
      <w:bodyDiv w:val="1"/>
      <w:marLeft w:val="0"/>
      <w:marRight w:val="0"/>
      <w:marTop w:val="0"/>
      <w:marBottom w:val="0"/>
      <w:divBdr>
        <w:top w:val="none" w:sz="0" w:space="0" w:color="auto"/>
        <w:left w:val="none" w:sz="0" w:space="0" w:color="auto"/>
        <w:bottom w:val="none" w:sz="0" w:space="0" w:color="auto"/>
        <w:right w:val="none" w:sz="0" w:space="0" w:color="auto"/>
      </w:divBdr>
    </w:div>
    <w:div w:id="1101101896">
      <w:bodyDiv w:val="1"/>
      <w:marLeft w:val="0"/>
      <w:marRight w:val="0"/>
      <w:marTop w:val="0"/>
      <w:marBottom w:val="0"/>
      <w:divBdr>
        <w:top w:val="none" w:sz="0" w:space="0" w:color="auto"/>
        <w:left w:val="none" w:sz="0" w:space="0" w:color="auto"/>
        <w:bottom w:val="none" w:sz="0" w:space="0" w:color="auto"/>
        <w:right w:val="none" w:sz="0" w:space="0" w:color="auto"/>
      </w:divBdr>
    </w:div>
    <w:div w:id="1102990656">
      <w:bodyDiv w:val="1"/>
      <w:marLeft w:val="0"/>
      <w:marRight w:val="0"/>
      <w:marTop w:val="0"/>
      <w:marBottom w:val="0"/>
      <w:divBdr>
        <w:top w:val="none" w:sz="0" w:space="0" w:color="auto"/>
        <w:left w:val="none" w:sz="0" w:space="0" w:color="auto"/>
        <w:bottom w:val="none" w:sz="0" w:space="0" w:color="auto"/>
        <w:right w:val="none" w:sz="0" w:space="0" w:color="auto"/>
      </w:divBdr>
    </w:div>
    <w:div w:id="1116213291">
      <w:bodyDiv w:val="1"/>
      <w:marLeft w:val="0"/>
      <w:marRight w:val="0"/>
      <w:marTop w:val="0"/>
      <w:marBottom w:val="0"/>
      <w:divBdr>
        <w:top w:val="none" w:sz="0" w:space="0" w:color="auto"/>
        <w:left w:val="none" w:sz="0" w:space="0" w:color="auto"/>
        <w:bottom w:val="none" w:sz="0" w:space="0" w:color="auto"/>
        <w:right w:val="none" w:sz="0" w:space="0" w:color="auto"/>
      </w:divBdr>
    </w:div>
    <w:div w:id="1120489673">
      <w:bodyDiv w:val="1"/>
      <w:marLeft w:val="0"/>
      <w:marRight w:val="0"/>
      <w:marTop w:val="0"/>
      <w:marBottom w:val="0"/>
      <w:divBdr>
        <w:top w:val="none" w:sz="0" w:space="0" w:color="auto"/>
        <w:left w:val="none" w:sz="0" w:space="0" w:color="auto"/>
        <w:bottom w:val="none" w:sz="0" w:space="0" w:color="auto"/>
        <w:right w:val="none" w:sz="0" w:space="0" w:color="auto"/>
      </w:divBdr>
    </w:div>
    <w:div w:id="1126003125">
      <w:bodyDiv w:val="1"/>
      <w:marLeft w:val="0"/>
      <w:marRight w:val="0"/>
      <w:marTop w:val="0"/>
      <w:marBottom w:val="0"/>
      <w:divBdr>
        <w:top w:val="none" w:sz="0" w:space="0" w:color="auto"/>
        <w:left w:val="none" w:sz="0" w:space="0" w:color="auto"/>
        <w:bottom w:val="none" w:sz="0" w:space="0" w:color="auto"/>
        <w:right w:val="none" w:sz="0" w:space="0" w:color="auto"/>
      </w:divBdr>
    </w:div>
    <w:div w:id="1147280252">
      <w:bodyDiv w:val="1"/>
      <w:marLeft w:val="0"/>
      <w:marRight w:val="0"/>
      <w:marTop w:val="0"/>
      <w:marBottom w:val="0"/>
      <w:divBdr>
        <w:top w:val="none" w:sz="0" w:space="0" w:color="auto"/>
        <w:left w:val="none" w:sz="0" w:space="0" w:color="auto"/>
        <w:bottom w:val="none" w:sz="0" w:space="0" w:color="auto"/>
        <w:right w:val="none" w:sz="0" w:space="0" w:color="auto"/>
      </w:divBdr>
    </w:div>
    <w:div w:id="1159080807">
      <w:bodyDiv w:val="1"/>
      <w:marLeft w:val="0"/>
      <w:marRight w:val="0"/>
      <w:marTop w:val="0"/>
      <w:marBottom w:val="0"/>
      <w:divBdr>
        <w:top w:val="none" w:sz="0" w:space="0" w:color="auto"/>
        <w:left w:val="none" w:sz="0" w:space="0" w:color="auto"/>
        <w:bottom w:val="none" w:sz="0" w:space="0" w:color="auto"/>
        <w:right w:val="none" w:sz="0" w:space="0" w:color="auto"/>
      </w:divBdr>
    </w:div>
    <w:div w:id="1200316411">
      <w:bodyDiv w:val="1"/>
      <w:marLeft w:val="0"/>
      <w:marRight w:val="0"/>
      <w:marTop w:val="0"/>
      <w:marBottom w:val="0"/>
      <w:divBdr>
        <w:top w:val="none" w:sz="0" w:space="0" w:color="auto"/>
        <w:left w:val="none" w:sz="0" w:space="0" w:color="auto"/>
        <w:bottom w:val="none" w:sz="0" w:space="0" w:color="auto"/>
        <w:right w:val="none" w:sz="0" w:space="0" w:color="auto"/>
      </w:divBdr>
    </w:div>
    <w:div w:id="1203248220">
      <w:bodyDiv w:val="1"/>
      <w:marLeft w:val="0"/>
      <w:marRight w:val="0"/>
      <w:marTop w:val="0"/>
      <w:marBottom w:val="0"/>
      <w:divBdr>
        <w:top w:val="none" w:sz="0" w:space="0" w:color="auto"/>
        <w:left w:val="none" w:sz="0" w:space="0" w:color="auto"/>
        <w:bottom w:val="none" w:sz="0" w:space="0" w:color="auto"/>
        <w:right w:val="none" w:sz="0" w:space="0" w:color="auto"/>
      </w:divBdr>
    </w:div>
    <w:div w:id="1203862453">
      <w:bodyDiv w:val="1"/>
      <w:marLeft w:val="0"/>
      <w:marRight w:val="0"/>
      <w:marTop w:val="0"/>
      <w:marBottom w:val="0"/>
      <w:divBdr>
        <w:top w:val="none" w:sz="0" w:space="0" w:color="auto"/>
        <w:left w:val="none" w:sz="0" w:space="0" w:color="auto"/>
        <w:bottom w:val="none" w:sz="0" w:space="0" w:color="auto"/>
        <w:right w:val="none" w:sz="0" w:space="0" w:color="auto"/>
      </w:divBdr>
    </w:div>
    <w:div w:id="1208642986">
      <w:bodyDiv w:val="1"/>
      <w:marLeft w:val="0"/>
      <w:marRight w:val="0"/>
      <w:marTop w:val="0"/>
      <w:marBottom w:val="0"/>
      <w:divBdr>
        <w:top w:val="none" w:sz="0" w:space="0" w:color="auto"/>
        <w:left w:val="none" w:sz="0" w:space="0" w:color="auto"/>
        <w:bottom w:val="none" w:sz="0" w:space="0" w:color="auto"/>
        <w:right w:val="none" w:sz="0" w:space="0" w:color="auto"/>
      </w:divBdr>
    </w:div>
    <w:div w:id="1223759234">
      <w:bodyDiv w:val="1"/>
      <w:marLeft w:val="0"/>
      <w:marRight w:val="0"/>
      <w:marTop w:val="0"/>
      <w:marBottom w:val="0"/>
      <w:divBdr>
        <w:top w:val="none" w:sz="0" w:space="0" w:color="auto"/>
        <w:left w:val="none" w:sz="0" w:space="0" w:color="auto"/>
        <w:bottom w:val="none" w:sz="0" w:space="0" w:color="auto"/>
        <w:right w:val="none" w:sz="0" w:space="0" w:color="auto"/>
      </w:divBdr>
    </w:div>
    <w:div w:id="1224756478">
      <w:bodyDiv w:val="1"/>
      <w:marLeft w:val="0"/>
      <w:marRight w:val="0"/>
      <w:marTop w:val="0"/>
      <w:marBottom w:val="0"/>
      <w:divBdr>
        <w:top w:val="none" w:sz="0" w:space="0" w:color="auto"/>
        <w:left w:val="none" w:sz="0" w:space="0" w:color="auto"/>
        <w:bottom w:val="none" w:sz="0" w:space="0" w:color="auto"/>
        <w:right w:val="none" w:sz="0" w:space="0" w:color="auto"/>
      </w:divBdr>
    </w:div>
    <w:div w:id="1230844788">
      <w:bodyDiv w:val="1"/>
      <w:marLeft w:val="0"/>
      <w:marRight w:val="0"/>
      <w:marTop w:val="0"/>
      <w:marBottom w:val="0"/>
      <w:divBdr>
        <w:top w:val="none" w:sz="0" w:space="0" w:color="auto"/>
        <w:left w:val="none" w:sz="0" w:space="0" w:color="auto"/>
        <w:bottom w:val="none" w:sz="0" w:space="0" w:color="auto"/>
        <w:right w:val="none" w:sz="0" w:space="0" w:color="auto"/>
      </w:divBdr>
    </w:div>
    <w:div w:id="1236238268">
      <w:bodyDiv w:val="1"/>
      <w:marLeft w:val="0"/>
      <w:marRight w:val="0"/>
      <w:marTop w:val="0"/>
      <w:marBottom w:val="0"/>
      <w:divBdr>
        <w:top w:val="none" w:sz="0" w:space="0" w:color="auto"/>
        <w:left w:val="none" w:sz="0" w:space="0" w:color="auto"/>
        <w:bottom w:val="none" w:sz="0" w:space="0" w:color="auto"/>
        <w:right w:val="none" w:sz="0" w:space="0" w:color="auto"/>
      </w:divBdr>
    </w:div>
    <w:div w:id="1246961253">
      <w:bodyDiv w:val="1"/>
      <w:marLeft w:val="0"/>
      <w:marRight w:val="0"/>
      <w:marTop w:val="0"/>
      <w:marBottom w:val="0"/>
      <w:divBdr>
        <w:top w:val="none" w:sz="0" w:space="0" w:color="auto"/>
        <w:left w:val="none" w:sz="0" w:space="0" w:color="auto"/>
        <w:bottom w:val="none" w:sz="0" w:space="0" w:color="auto"/>
        <w:right w:val="none" w:sz="0" w:space="0" w:color="auto"/>
      </w:divBdr>
    </w:div>
    <w:div w:id="1249462489">
      <w:bodyDiv w:val="1"/>
      <w:marLeft w:val="0"/>
      <w:marRight w:val="0"/>
      <w:marTop w:val="0"/>
      <w:marBottom w:val="0"/>
      <w:divBdr>
        <w:top w:val="none" w:sz="0" w:space="0" w:color="auto"/>
        <w:left w:val="none" w:sz="0" w:space="0" w:color="auto"/>
        <w:bottom w:val="none" w:sz="0" w:space="0" w:color="auto"/>
        <w:right w:val="none" w:sz="0" w:space="0" w:color="auto"/>
      </w:divBdr>
    </w:div>
    <w:div w:id="1255162054">
      <w:bodyDiv w:val="1"/>
      <w:marLeft w:val="0"/>
      <w:marRight w:val="0"/>
      <w:marTop w:val="0"/>
      <w:marBottom w:val="0"/>
      <w:divBdr>
        <w:top w:val="none" w:sz="0" w:space="0" w:color="auto"/>
        <w:left w:val="none" w:sz="0" w:space="0" w:color="auto"/>
        <w:bottom w:val="none" w:sz="0" w:space="0" w:color="auto"/>
        <w:right w:val="none" w:sz="0" w:space="0" w:color="auto"/>
      </w:divBdr>
    </w:div>
    <w:div w:id="1260679171">
      <w:bodyDiv w:val="1"/>
      <w:marLeft w:val="0"/>
      <w:marRight w:val="0"/>
      <w:marTop w:val="0"/>
      <w:marBottom w:val="0"/>
      <w:divBdr>
        <w:top w:val="none" w:sz="0" w:space="0" w:color="auto"/>
        <w:left w:val="none" w:sz="0" w:space="0" w:color="auto"/>
        <w:bottom w:val="none" w:sz="0" w:space="0" w:color="auto"/>
        <w:right w:val="none" w:sz="0" w:space="0" w:color="auto"/>
      </w:divBdr>
    </w:div>
    <w:div w:id="1279801233">
      <w:bodyDiv w:val="1"/>
      <w:marLeft w:val="0"/>
      <w:marRight w:val="0"/>
      <w:marTop w:val="0"/>
      <w:marBottom w:val="0"/>
      <w:divBdr>
        <w:top w:val="none" w:sz="0" w:space="0" w:color="auto"/>
        <w:left w:val="none" w:sz="0" w:space="0" w:color="auto"/>
        <w:bottom w:val="none" w:sz="0" w:space="0" w:color="auto"/>
        <w:right w:val="none" w:sz="0" w:space="0" w:color="auto"/>
      </w:divBdr>
    </w:div>
    <w:div w:id="1285623184">
      <w:bodyDiv w:val="1"/>
      <w:marLeft w:val="0"/>
      <w:marRight w:val="0"/>
      <w:marTop w:val="0"/>
      <w:marBottom w:val="0"/>
      <w:divBdr>
        <w:top w:val="none" w:sz="0" w:space="0" w:color="auto"/>
        <w:left w:val="none" w:sz="0" w:space="0" w:color="auto"/>
        <w:bottom w:val="none" w:sz="0" w:space="0" w:color="auto"/>
        <w:right w:val="none" w:sz="0" w:space="0" w:color="auto"/>
      </w:divBdr>
    </w:div>
    <w:div w:id="1289967446">
      <w:bodyDiv w:val="1"/>
      <w:marLeft w:val="0"/>
      <w:marRight w:val="0"/>
      <w:marTop w:val="0"/>
      <w:marBottom w:val="0"/>
      <w:divBdr>
        <w:top w:val="none" w:sz="0" w:space="0" w:color="auto"/>
        <w:left w:val="none" w:sz="0" w:space="0" w:color="auto"/>
        <w:bottom w:val="none" w:sz="0" w:space="0" w:color="auto"/>
        <w:right w:val="none" w:sz="0" w:space="0" w:color="auto"/>
      </w:divBdr>
    </w:div>
    <w:div w:id="1321229349">
      <w:bodyDiv w:val="1"/>
      <w:marLeft w:val="0"/>
      <w:marRight w:val="0"/>
      <w:marTop w:val="0"/>
      <w:marBottom w:val="0"/>
      <w:divBdr>
        <w:top w:val="none" w:sz="0" w:space="0" w:color="auto"/>
        <w:left w:val="none" w:sz="0" w:space="0" w:color="auto"/>
        <w:bottom w:val="none" w:sz="0" w:space="0" w:color="auto"/>
        <w:right w:val="none" w:sz="0" w:space="0" w:color="auto"/>
      </w:divBdr>
    </w:div>
    <w:div w:id="1323389511">
      <w:bodyDiv w:val="1"/>
      <w:marLeft w:val="0"/>
      <w:marRight w:val="0"/>
      <w:marTop w:val="0"/>
      <w:marBottom w:val="0"/>
      <w:divBdr>
        <w:top w:val="none" w:sz="0" w:space="0" w:color="auto"/>
        <w:left w:val="none" w:sz="0" w:space="0" w:color="auto"/>
        <w:bottom w:val="none" w:sz="0" w:space="0" w:color="auto"/>
        <w:right w:val="none" w:sz="0" w:space="0" w:color="auto"/>
      </w:divBdr>
    </w:div>
    <w:div w:id="1324233680">
      <w:bodyDiv w:val="1"/>
      <w:marLeft w:val="0"/>
      <w:marRight w:val="0"/>
      <w:marTop w:val="0"/>
      <w:marBottom w:val="0"/>
      <w:divBdr>
        <w:top w:val="none" w:sz="0" w:space="0" w:color="auto"/>
        <w:left w:val="none" w:sz="0" w:space="0" w:color="auto"/>
        <w:bottom w:val="none" w:sz="0" w:space="0" w:color="auto"/>
        <w:right w:val="none" w:sz="0" w:space="0" w:color="auto"/>
      </w:divBdr>
    </w:div>
    <w:div w:id="1326473598">
      <w:bodyDiv w:val="1"/>
      <w:marLeft w:val="0"/>
      <w:marRight w:val="0"/>
      <w:marTop w:val="0"/>
      <w:marBottom w:val="0"/>
      <w:divBdr>
        <w:top w:val="none" w:sz="0" w:space="0" w:color="auto"/>
        <w:left w:val="none" w:sz="0" w:space="0" w:color="auto"/>
        <w:bottom w:val="none" w:sz="0" w:space="0" w:color="auto"/>
        <w:right w:val="none" w:sz="0" w:space="0" w:color="auto"/>
      </w:divBdr>
    </w:div>
    <w:div w:id="1357729087">
      <w:bodyDiv w:val="1"/>
      <w:marLeft w:val="0"/>
      <w:marRight w:val="0"/>
      <w:marTop w:val="0"/>
      <w:marBottom w:val="0"/>
      <w:divBdr>
        <w:top w:val="none" w:sz="0" w:space="0" w:color="auto"/>
        <w:left w:val="none" w:sz="0" w:space="0" w:color="auto"/>
        <w:bottom w:val="none" w:sz="0" w:space="0" w:color="auto"/>
        <w:right w:val="none" w:sz="0" w:space="0" w:color="auto"/>
      </w:divBdr>
    </w:div>
    <w:div w:id="1367440228">
      <w:bodyDiv w:val="1"/>
      <w:marLeft w:val="0"/>
      <w:marRight w:val="0"/>
      <w:marTop w:val="0"/>
      <w:marBottom w:val="0"/>
      <w:divBdr>
        <w:top w:val="none" w:sz="0" w:space="0" w:color="auto"/>
        <w:left w:val="none" w:sz="0" w:space="0" w:color="auto"/>
        <w:bottom w:val="none" w:sz="0" w:space="0" w:color="auto"/>
        <w:right w:val="none" w:sz="0" w:space="0" w:color="auto"/>
      </w:divBdr>
    </w:div>
    <w:div w:id="1388258157">
      <w:bodyDiv w:val="1"/>
      <w:marLeft w:val="0"/>
      <w:marRight w:val="0"/>
      <w:marTop w:val="0"/>
      <w:marBottom w:val="0"/>
      <w:divBdr>
        <w:top w:val="none" w:sz="0" w:space="0" w:color="auto"/>
        <w:left w:val="none" w:sz="0" w:space="0" w:color="auto"/>
        <w:bottom w:val="none" w:sz="0" w:space="0" w:color="auto"/>
        <w:right w:val="none" w:sz="0" w:space="0" w:color="auto"/>
      </w:divBdr>
    </w:div>
    <w:div w:id="1402367807">
      <w:bodyDiv w:val="1"/>
      <w:marLeft w:val="0"/>
      <w:marRight w:val="0"/>
      <w:marTop w:val="0"/>
      <w:marBottom w:val="0"/>
      <w:divBdr>
        <w:top w:val="none" w:sz="0" w:space="0" w:color="auto"/>
        <w:left w:val="none" w:sz="0" w:space="0" w:color="auto"/>
        <w:bottom w:val="none" w:sz="0" w:space="0" w:color="auto"/>
        <w:right w:val="none" w:sz="0" w:space="0" w:color="auto"/>
      </w:divBdr>
    </w:div>
    <w:div w:id="1419713920">
      <w:bodyDiv w:val="1"/>
      <w:marLeft w:val="0"/>
      <w:marRight w:val="0"/>
      <w:marTop w:val="0"/>
      <w:marBottom w:val="0"/>
      <w:divBdr>
        <w:top w:val="none" w:sz="0" w:space="0" w:color="auto"/>
        <w:left w:val="none" w:sz="0" w:space="0" w:color="auto"/>
        <w:bottom w:val="none" w:sz="0" w:space="0" w:color="auto"/>
        <w:right w:val="none" w:sz="0" w:space="0" w:color="auto"/>
      </w:divBdr>
    </w:div>
    <w:div w:id="1428160664">
      <w:bodyDiv w:val="1"/>
      <w:marLeft w:val="0"/>
      <w:marRight w:val="0"/>
      <w:marTop w:val="0"/>
      <w:marBottom w:val="0"/>
      <w:divBdr>
        <w:top w:val="none" w:sz="0" w:space="0" w:color="auto"/>
        <w:left w:val="none" w:sz="0" w:space="0" w:color="auto"/>
        <w:bottom w:val="none" w:sz="0" w:space="0" w:color="auto"/>
        <w:right w:val="none" w:sz="0" w:space="0" w:color="auto"/>
      </w:divBdr>
    </w:div>
    <w:div w:id="1446922560">
      <w:bodyDiv w:val="1"/>
      <w:marLeft w:val="0"/>
      <w:marRight w:val="0"/>
      <w:marTop w:val="0"/>
      <w:marBottom w:val="0"/>
      <w:divBdr>
        <w:top w:val="none" w:sz="0" w:space="0" w:color="auto"/>
        <w:left w:val="none" w:sz="0" w:space="0" w:color="auto"/>
        <w:bottom w:val="none" w:sz="0" w:space="0" w:color="auto"/>
        <w:right w:val="none" w:sz="0" w:space="0" w:color="auto"/>
      </w:divBdr>
    </w:div>
    <w:div w:id="1465804625">
      <w:bodyDiv w:val="1"/>
      <w:marLeft w:val="0"/>
      <w:marRight w:val="0"/>
      <w:marTop w:val="0"/>
      <w:marBottom w:val="0"/>
      <w:divBdr>
        <w:top w:val="none" w:sz="0" w:space="0" w:color="auto"/>
        <w:left w:val="none" w:sz="0" w:space="0" w:color="auto"/>
        <w:bottom w:val="none" w:sz="0" w:space="0" w:color="auto"/>
        <w:right w:val="none" w:sz="0" w:space="0" w:color="auto"/>
      </w:divBdr>
    </w:div>
    <w:div w:id="1481002334">
      <w:bodyDiv w:val="1"/>
      <w:marLeft w:val="0"/>
      <w:marRight w:val="0"/>
      <w:marTop w:val="0"/>
      <w:marBottom w:val="0"/>
      <w:divBdr>
        <w:top w:val="none" w:sz="0" w:space="0" w:color="auto"/>
        <w:left w:val="none" w:sz="0" w:space="0" w:color="auto"/>
        <w:bottom w:val="none" w:sz="0" w:space="0" w:color="auto"/>
        <w:right w:val="none" w:sz="0" w:space="0" w:color="auto"/>
      </w:divBdr>
    </w:div>
    <w:div w:id="1530607917">
      <w:bodyDiv w:val="1"/>
      <w:marLeft w:val="0"/>
      <w:marRight w:val="0"/>
      <w:marTop w:val="0"/>
      <w:marBottom w:val="0"/>
      <w:divBdr>
        <w:top w:val="none" w:sz="0" w:space="0" w:color="auto"/>
        <w:left w:val="none" w:sz="0" w:space="0" w:color="auto"/>
        <w:bottom w:val="none" w:sz="0" w:space="0" w:color="auto"/>
        <w:right w:val="none" w:sz="0" w:space="0" w:color="auto"/>
      </w:divBdr>
    </w:div>
    <w:div w:id="1553418965">
      <w:bodyDiv w:val="1"/>
      <w:marLeft w:val="0"/>
      <w:marRight w:val="0"/>
      <w:marTop w:val="0"/>
      <w:marBottom w:val="0"/>
      <w:divBdr>
        <w:top w:val="none" w:sz="0" w:space="0" w:color="auto"/>
        <w:left w:val="none" w:sz="0" w:space="0" w:color="auto"/>
        <w:bottom w:val="none" w:sz="0" w:space="0" w:color="auto"/>
        <w:right w:val="none" w:sz="0" w:space="0" w:color="auto"/>
      </w:divBdr>
    </w:div>
    <w:div w:id="1565263941">
      <w:bodyDiv w:val="1"/>
      <w:marLeft w:val="0"/>
      <w:marRight w:val="0"/>
      <w:marTop w:val="0"/>
      <w:marBottom w:val="0"/>
      <w:divBdr>
        <w:top w:val="none" w:sz="0" w:space="0" w:color="auto"/>
        <w:left w:val="none" w:sz="0" w:space="0" w:color="auto"/>
        <w:bottom w:val="none" w:sz="0" w:space="0" w:color="auto"/>
        <w:right w:val="none" w:sz="0" w:space="0" w:color="auto"/>
      </w:divBdr>
    </w:div>
    <w:div w:id="1574970038">
      <w:bodyDiv w:val="1"/>
      <w:marLeft w:val="0"/>
      <w:marRight w:val="0"/>
      <w:marTop w:val="0"/>
      <w:marBottom w:val="0"/>
      <w:divBdr>
        <w:top w:val="none" w:sz="0" w:space="0" w:color="auto"/>
        <w:left w:val="none" w:sz="0" w:space="0" w:color="auto"/>
        <w:bottom w:val="none" w:sz="0" w:space="0" w:color="auto"/>
        <w:right w:val="none" w:sz="0" w:space="0" w:color="auto"/>
      </w:divBdr>
    </w:div>
    <w:div w:id="1577667479">
      <w:bodyDiv w:val="1"/>
      <w:marLeft w:val="0"/>
      <w:marRight w:val="0"/>
      <w:marTop w:val="0"/>
      <w:marBottom w:val="0"/>
      <w:divBdr>
        <w:top w:val="none" w:sz="0" w:space="0" w:color="auto"/>
        <w:left w:val="none" w:sz="0" w:space="0" w:color="auto"/>
        <w:bottom w:val="none" w:sz="0" w:space="0" w:color="auto"/>
        <w:right w:val="none" w:sz="0" w:space="0" w:color="auto"/>
      </w:divBdr>
    </w:div>
    <w:div w:id="1606961902">
      <w:bodyDiv w:val="1"/>
      <w:marLeft w:val="0"/>
      <w:marRight w:val="0"/>
      <w:marTop w:val="0"/>
      <w:marBottom w:val="0"/>
      <w:divBdr>
        <w:top w:val="none" w:sz="0" w:space="0" w:color="auto"/>
        <w:left w:val="none" w:sz="0" w:space="0" w:color="auto"/>
        <w:bottom w:val="none" w:sz="0" w:space="0" w:color="auto"/>
        <w:right w:val="none" w:sz="0" w:space="0" w:color="auto"/>
      </w:divBdr>
    </w:div>
    <w:div w:id="1621453519">
      <w:bodyDiv w:val="1"/>
      <w:marLeft w:val="0"/>
      <w:marRight w:val="0"/>
      <w:marTop w:val="0"/>
      <w:marBottom w:val="0"/>
      <w:divBdr>
        <w:top w:val="none" w:sz="0" w:space="0" w:color="auto"/>
        <w:left w:val="none" w:sz="0" w:space="0" w:color="auto"/>
        <w:bottom w:val="none" w:sz="0" w:space="0" w:color="auto"/>
        <w:right w:val="none" w:sz="0" w:space="0" w:color="auto"/>
      </w:divBdr>
    </w:div>
    <w:div w:id="1622105137">
      <w:bodyDiv w:val="1"/>
      <w:marLeft w:val="0"/>
      <w:marRight w:val="0"/>
      <w:marTop w:val="0"/>
      <w:marBottom w:val="0"/>
      <w:divBdr>
        <w:top w:val="none" w:sz="0" w:space="0" w:color="auto"/>
        <w:left w:val="none" w:sz="0" w:space="0" w:color="auto"/>
        <w:bottom w:val="none" w:sz="0" w:space="0" w:color="auto"/>
        <w:right w:val="none" w:sz="0" w:space="0" w:color="auto"/>
      </w:divBdr>
    </w:div>
    <w:div w:id="1648625034">
      <w:bodyDiv w:val="1"/>
      <w:marLeft w:val="0"/>
      <w:marRight w:val="0"/>
      <w:marTop w:val="0"/>
      <w:marBottom w:val="0"/>
      <w:divBdr>
        <w:top w:val="none" w:sz="0" w:space="0" w:color="auto"/>
        <w:left w:val="none" w:sz="0" w:space="0" w:color="auto"/>
        <w:bottom w:val="none" w:sz="0" w:space="0" w:color="auto"/>
        <w:right w:val="none" w:sz="0" w:space="0" w:color="auto"/>
      </w:divBdr>
    </w:div>
    <w:div w:id="1653557173">
      <w:bodyDiv w:val="1"/>
      <w:marLeft w:val="0"/>
      <w:marRight w:val="0"/>
      <w:marTop w:val="0"/>
      <w:marBottom w:val="0"/>
      <w:divBdr>
        <w:top w:val="none" w:sz="0" w:space="0" w:color="auto"/>
        <w:left w:val="none" w:sz="0" w:space="0" w:color="auto"/>
        <w:bottom w:val="none" w:sz="0" w:space="0" w:color="auto"/>
        <w:right w:val="none" w:sz="0" w:space="0" w:color="auto"/>
      </w:divBdr>
    </w:div>
    <w:div w:id="1653753842">
      <w:bodyDiv w:val="1"/>
      <w:marLeft w:val="0"/>
      <w:marRight w:val="0"/>
      <w:marTop w:val="0"/>
      <w:marBottom w:val="0"/>
      <w:divBdr>
        <w:top w:val="none" w:sz="0" w:space="0" w:color="auto"/>
        <w:left w:val="none" w:sz="0" w:space="0" w:color="auto"/>
        <w:bottom w:val="none" w:sz="0" w:space="0" w:color="auto"/>
        <w:right w:val="none" w:sz="0" w:space="0" w:color="auto"/>
      </w:divBdr>
    </w:div>
    <w:div w:id="1653754200">
      <w:bodyDiv w:val="1"/>
      <w:marLeft w:val="0"/>
      <w:marRight w:val="0"/>
      <w:marTop w:val="0"/>
      <w:marBottom w:val="0"/>
      <w:divBdr>
        <w:top w:val="none" w:sz="0" w:space="0" w:color="auto"/>
        <w:left w:val="none" w:sz="0" w:space="0" w:color="auto"/>
        <w:bottom w:val="none" w:sz="0" w:space="0" w:color="auto"/>
        <w:right w:val="none" w:sz="0" w:space="0" w:color="auto"/>
      </w:divBdr>
    </w:div>
    <w:div w:id="1675719780">
      <w:bodyDiv w:val="1"/>
      <w:marLeft w:val="0"/>
      <w:marRight w:val="0"/>
      <w:marTop w:val="0"/>
      <w:marBottom w:val="0"/>
      <w:divBdr>
        <w:top w:val="none" w:sz="0" w:space="0" w:color="auto"/>
        <w:left w:val="none" w:sz="0" w:space="0" w:color="auto"/>
        <w:bottom w:val="none" w:sz="0" w:space="0" w:color="auto"/>
        <w:right w:val="none" w:sz="0" w:space="0" w:color="auto"/>
      </w:divBdr>
    </w:div>
    <w:div w:id="1683773194">
      <w:bodyDiv w:val="1"/>
      <w:marLeft w:val="0"/>
      <w:marRight w:val="0"/>
      <w:marTop w:val="0"/>
      <w:marBottom w:val="0"/>
      <w:divBdr>
        <w:top w:val="none" w:sz="0" w:space="0" w:color="auto"/>
        <w:left w:val="none" w:sz="0" w:space="0" w:color="auto"/>
        <w:bottom w:val="none" w:sz="0" w:space="0" w:color="auto"/>
        <w:right w:val="none" w:sz="0" w:space="0" w:color="auto"/>
      </w:divBdr>
    </w:div>
    <w:div w:id="1701084000">
      <w:bodyDiv w:val="1"/>
      <w:marLeft w:val="0"/>
      <w:marRight w:val="0"/>
      <w:marTop w:val="0"/>
      <w:marBottom w:val="0"/>
      <w:divBdr>
        <w:top w:val="none" w:sz="0" w:space="0" w:color="auto"/>
        <w:left w:val="none" w:sz="0" w:space="0" w:color="auto"/>
        <w:bottom w:val="none" w:sz="0" w:space="0" w:color="auto"/>
        <w:right w:val="none" w:sz="0" w:space="0" w:color="auto"/>
      </w:divBdr>
    </w:div>
    <w:div w:id="1715084734">
      <w:bodyDiv w:val="1"/>
      <w:marLeft w:val="0"/>
      <w:marRight w:val="0"/>
      <w:marTop w:val="0"/>
      <w:marBottom w:val="0"/>
      <w:divBdr>
        <w:top w:val="none" w:sz="0" w:space="0" w:color="auto"/>
        <w:left w:val="none" w:sz="0" w:space="0" w:color="auto"/>
        <w:bottom w:val="none" w:sz="0" w:space="0" w:color="auto"/>
        <w:right w:val="none" w:sz="0" w:space="0" w:color="auto"/>
      </w:divBdr>
    </w:div>
    <w:div w:id="1751610832">
      <w:bodyDiv w:val="1"/>
      <w:marLeft w:val="0"/>
      <w:marRight w:val="0"/>
      <w:marTop w:val="0"/>
      <w:marBottom w:val="0"/>
      <w:divBdr>
        <w:top w:val="none" w:sz="0" w:space="0" w:color="auto"/>
        <w:left w:val="none" w:sz="0" w:space="0" w:color="auto"/>
        <w:bottom w:val="none" w:sz="0" w:space="0" w:color="auto"/>
        <w:right w:val="none" w:sz="0" w:space="0" w:color="auto"/>
      </w:divBdr>
    </w:div>
    <w:div w:id="1766613048">
      <w:bodyDiv w:val="1"/>
      <w:marLeft w:val="0"/>
      <w:marRight w:val="0"/>
      <w:marTop w:val="0"/>
      <w:marBottom w:val="0"/>
      <w:divBdr>
        <w:top w:val="none" w:sz="0" w:space="0" w:color="auto"/>
        <w:left w:val="none" w:sz="0" w:space="0" w:color="auto"/>
        <w:bottom w:val="none" w:sz="0" w:space="0" w:color="auto"/>
        <w:right w:val="none" w:sz="0" w:space="0" w:color="auto"/>
      </w:divBdr>
    </w:div>
    <w:div w:id="1787312311">
      <w:bodyDiv w:val="1"/>
      <w:marLeft w:val="0"/>
      <w:marRight w:val="0"/>
      <w:marTop w:val="0"/>
      <w:marBottom w:val="0"/>
      <w:divBdr>
        <w:top w:val="none" w:sz="0" w:space="0" w:color="auto"/>
        <w:left w:val="none" w:sz="0" w:space="0" w:color="auto"/>
        <w:bottom w:val="none" w:sz="0" w:space="0" w:color="auto"/>
        <w:right w:val="none" w:sz="0" w:space="0" w:color="auto"/>
      </w:divBdr>
    </w:div>
    <w:div w:id="1795055179">
      <w:bodyDiv w:val="1"/>
      <w:marLeft w:val="0"/>
      <w:marRight w:val="0"/>
      <w:marTop w:val="0"/>
      <w:marBottom w:val="0"/>
      <w:divBdr>
        <w:top w:val="none" w:sz="0" w:space="0" w:color="auto"/>
        <w:left w:val="none" w:sz="0" w:space="0" w:color="auto"/>
        <w:bottom w:val="none" w:sz="0" w:space="0" w:color="auto"/>
        <w:right w:val="none" w:sz="0" w:space="0" w:color="auto"/>
      </w:divBdr>
    </w:div>
    <w:div w:id="1802728603">
      <w:bodyDiv w:val="1"/>
      <w:marLeft w:val="0"/>
      <w:marRight w:val="0"/>
      <w:marTop w:val="0"/>
      <w:marBottom w:val="0"/>
      <w:divBdr>
        <w:top w:val="none" w:sz="0" w:space="0" w:color="auto"/>
        <w:left w:val="none" w:sz="0" w:space="0" w:color="auto"/>
        <w:bottom w:val="none" w:sz="0" w:space="0" w:color="auto"/>
        <w:right w:val="none" w:sz="0" w:space="0" w:color="auto"/>
      </w:divBdr>
    </w:div>
    <w:div w:id="1807623057">
      <w:bodyDiv w:val="1"/>
      <w:marLeft w:val="0"/>
      <w:marRight w:val="0"/>
      <w:marTop w:val="0"/>
      <w:marBottom w:val="0"/>
      <w:divBdr>
        <w:top w:val="none" w:sz="0" w:space="0" w:color="auto"/>
        <w:left w:val="none" w:sz="0" w:space="0" w:color="auto"/>
        <w:bottom w:val="none" w:sz="0" w:space="0" w:color="auto"/>
        <w:right w:val="none" w:sz="0" w:space="0" w:color="auto"/>
      </w:divBdr>
    </w:div>
    <w:div w:id="1813524720">
      <w:bodyDiv w:val="1"/>
      <w:marLeft w:val="0"/>
      <w:marRight w:val="0"/>
      <w:marTop w:val="0"/>
      <w:marBottom w:val="0"/>
      <w:divBdr>
        <w:top w:val="none" w:sz="0" w:space="0" w:color="auto"/>
        <w:left w:val="none" w:sz="0" w:space="0" w:color="auto"/>
        <w:bottom w:val="none" w:sz="0" w:space="0" w:color="auto"/>
        <w:right w:val="none" w:sz="0" w:space="0" w:color="auto"/>
      </w:divBdr>
    </w:div>
    <w:div w:id="1823962977">
      <w:bodyDiv w:val="1"/>
      <w:marLeft w:val="0"/>
      <w:marRight w:val="0"/>
      <w:marTop w:val="0"/>
      <w:marBottom w:val="0"/>
      <w:divBdr>
        <w:top w:val="none" w:sz="0" w:space="0" w:color="auto"/>
        <w:left w:val="none" w:sz="0" w:space="0" w:color="auto"/>
        <w:bottom w:val="none" w:sz="0" w:space="0" w:color="auto"/>
        <w:right w:val="none" w:sz="0" w:space="0" w:color="auto"/>
      </w:divBdr>
    </w:div>
    <w:div w:id="1831167623">
      <w:bodyDiv w:val="1"/>
      <w:marLeft w:val="0"/>
      <w:marRight w:val="0"/>
      <w:marTop w:val="0"/>
      <w:marBottom w:val="0"/>
      <w:divBdr>
        <w:top w:val="none" w:sz="0" w:space="0" w:color="auto"/>
        <w:left w:val="none" w:sz="0" w:space="0" w:color="auto"/>
        <w:bottom w:val="none" w:sz="0" w:space="0" w:color="auto"/>
        <w:right w:val="none" w:sz="0" w:space="0" w:color="auto"/>
      </w:divBdr>
    </w:div>
    <w:div w:id="1831632050">
      <w:bodyDiv w:val="1"/>
      <w:marLeft w:val="0"/>
      <w:marRight w:val="0"/>
      <w:marTop w:val="0"/>
      <w:marBottom w:val="0"/>
      <w:divBdr>
        <w:top w:val="none" w:sz="0" w:space="0" w:color="auto"/>
        <w:left w:val="none" w:sz="0" w:space="0" w:color="auto"/>
        <w:bottom w:val="none" w:sz="0" w:space="0" w:color="auto"/>
        <w:right w:val="none" w:sz="0" w:space="0" w:color="auto"/>
      </w:divBdr>
    </w:div>
    <w:div w:id="1855803180">
      <w:bodyDiv w:val="1"/>
      <w:marLeft w:val="0"/>
      <w:marRight w:val="0"/>
      <w:marTop w:val="0"/>
      <w:marBottom w:val="0"/>
      <w:divBdr>
        <w:top w:val="none" w:sz="0" w:space="0" w:color="auto"/>
        <w:left w:val="none" w:sz="0" w:space="0" w:color="auto"/>
        <w:bottom w:val="none" w:sz="0" w:space="0" w:color="auto"/>
        <w:right w:val="none" w:sz="0" w:space="0" w:color="auto"/>
      </w:divBdr>
    </w:div>
    <w:div w:id="1862745800">
      <w:bodyDiv w:val="1"/>
      <w:marLeft w:val="0"/>
      <w:marRight w:val="0"/>
      <w:marTop w:val="0"/>
      <w:marBottom w:val="0"/>
      <w:divBdr>
        <w:top w:val="none" w:sz="0" w:space="0" w:color="auto"/>
        <w:left w:val="none" w:sz="0" w:space="0" w:color="auto"/>
        <w:bottom w:val="none" w:sz="0" w:space="0" w:color="auto"/>
        <w:right w:val="none" w:sz="0" w:space="0" w:color="auto"/>
      </w:divBdr>
    </w:div>
    <w:div w:id="1874230041">
      <w:bodyDiv w:val="1"/>
      <w:marLeft w:val="0"/>
      <w:marRight w:val="0"/>
      <w:marTop w:val="0"/>
      <w:marBottom w:val="0"/>
      <w:divBdr>
        <w:top w:val="none" w:sz="0" w:space="0" w:color="auto"/>
        <w:left w:val="none" w:sz="0" w:space="0" w:color="auto"/>
        <w:bottom w:val="none" w:sz="0" w:space="0" w:color="auto"/>
        <w:right w:val="none" w:sz="0" w:space="0" w:color="auto"/>
      </w:divBdr>
    </w:div>
    <w:div w:id="1922905825">
      <w:bodyDiv w:val="1"/>
      <w:marLeft w:val="0"/>
      <w:marRight w:val="0"/>
      <w:marTop w:val="0"/>
      <w:marBottom w:val="0"/>
      <w:divBdr>
        <w:top w:val="none" w:sz="0" w:space="0" w:color="auto"/>
        <w:left w:val="none" w:sz="0" w:space="0" w:color="auto"/>
        <w:bottom w:val="none" w:sz="0" w:space="0" w:color="auto"/>
        <w:right w:val="none" w:sz="0" w:space="0" w:color="auto"/>
      </w:divBdr>
    </w:div>
    <w:div w:id="1929921025">
      <w:bodyDiv w:val="1"/>
      <w:marLeft w:val="0"/>
      <w:marRight w:val="0"/>
      <w:marTop w:val="0"/>
      <w:marBottom w:val="0"/>
      <w:divBdr>
        <w:top w:val="none" w:sz="0" w:space="0" w:color="auto"/>
        <w:left w:val="none" w:sz="0" w:space="0" w:color="auto"/>
        <w:bottom w:val="none" w:sz="0" w:space="0" w:color="auto"/>
        <w:right w:val="none" w:sz="0" w:space="0" w:color="auto"/>
      </w:divBdr>
    </w:div>
    <w:div w:id="1949847438">
      <w:bodyDiv w:val="1"/>
      <w:marLeft w:val="0"/>
      <w:marRight w:val="0"/>
      <w:marTop w:val="0"/>
      <w:marBottom w:val="0"/>
      <w:divBdr>
        <w:top w:val="none" w:sz="0" w:space="0" w:color="auto"/>
        <w:left w:val="none" w:sz="0" w:space="0" w:color="auto"/>
        <w:bottom w:val="none" w:sz="0" w:space="0" w:color="auto"/>
        <w:right w:val="none" w:sz="0" w:space="0" w:color="auto"/>
      </w:divBdr>
    </w:div>
    <w:div w:id="1978026502">
      <w:bodyDiv w:val="1"/>
      <w:marLeft w:val="0"/>
      <w:marRight w:val="0"/>
      <w:marTop w:val="0"/>
      <w:marBottom w:val="0"/>
      <w:divBdr>
        <w:top w:val="none" w:sz="0" w:space="0" w:color="auto"/>
        <w:left w:val="none" w:sz="0" w:space="0" w:color="auto"/>
        <w:bottom w:val="none" w:sz="0" w:space="0" w:color="auto"/>
        <w:right w:val="none" w:sz="0" w:space="0" w:color="auto"/>
      </w:divBdr>
    </w:div>
    <w:div w:id="1990671223">
      <w:bodyDiv w:val="1"/>
      <w:marLeft w:val="0"/>
      <w:marRight w:val="0"/>
      <w:marTop w:val="0"/>
      <w:marBottom w:val="0"/>
      <w:divBdr>
        <w:top w:val="none" w:sz="0" w:space="0" w:color="auto"/>
        <w:left w:val="none" w:sz="0" w:space="0" w:color="auto"/>
        <w:bottom w:val="none" w:sz="0" w:space="0" w:color="auto"/>
        <w:right w:val="none" w:sz="0" w:space="0" w:color="auto"/>
      </w:divBdr>
    </w:div>
    <w:div w:id="2003048103">
      <w:bodyDiv w:val="1"/>
      <w:marLeft w:val="0"/>
      <w:marRight w:val="0"/>
      <w:marTop w:val="0"/>
      <w:marBottom w:val="0"/>
      <w:divBdr>
        <w:top w:val="none" w:sz="0" w:space="0" w:color="auto"/>
        <w:left w:val="none" w:sz="0" w:space="0" w:color="auto"/>
        <w:bottom w:val="none" w:sz="0" w:space="0" w:color="auto"/>
        <w:right w:val="none" w:sz="0" w:space="0" w:color="auto"/>
      </w:divBdr>
    </w:div>
    <w:div w:id="2029677737">
      <w:bodyDiv w:val="1"/>
      <w:marLeft w:val="0"/>
      <w:marRight w:val="0"/>
      <w:marTop w:val="0"/>
      <w:marBottom w:val="0"/>
      <w:divBdr>
        <w:top w:val="none" w:sz="0" w:space="0" w:color="auto"/>
        <w:left w:val="none" w:sz="0" w:space="0" w:color="auto"/>
        <w:bottom w:val="none" w:sz="0" w:space="0" w:color="auto"/>
        <w:right w:val="none" w:sz="0" w:space="0" w:color="auto"/>
      </w:divBdr>
    </w:div>
    <w:div w:id="2051101291">
      <w:bodyDiv w:val="1"/>
      <w:marLeft w:val="0"/>
      <w:marRight w:val="0"/>
      <w:marTop w:val="0"/>
      <w:marBottom w:val="0"/>
      <w:divBdr>
        <w:top w:val="none" w:sz="0" w:space="0" w:color="auto"/>
        <w:left w:val="none" w:sz="0" w:space="0" w:color="auto"/>
        <w:bottom w:val="none" w:sz="0" w:space="0" w:color="auto"/>
        <w:right w:val="none" w:sz="0" w:space="0" w:color="auto"/>
      </w:divBdr>
    </w:div>
    <w:div w:id="2055353056">
      <w:bodyDiv w:val="1"/>
      <w:marLeft w:val="0"/>
      <w:marRight w:val="0"/>
      <w:marTop w:val="0"/>
      <w:marBottom w:val="0"/>
      <w:divBdr>
        <w:top w:val="none" w:sz="0" w:space="0" w:color="auto"/>
        <w:left w:val="none" w:sz="0" w:space="0" w:color="auto"/>
        <w:bottom w:val="none" w:sz="0" w:space="0" w:color="auto"/>
        <w:right w:val="none" w:sz="0" w:space="0" w:color="auto"/>
      </w:divBdr>
    </w:div>
    <w:div w:id="2072650666">
      <w:bodyDiv w:val="1"/>
      <w:marLeft w:val="0"/>
      <w:marRight w:val="0"/>
      <w:marTop w:val="0"/>
      <w:marBottom w:val="0"/>
      <w:divBdr>
        <w:top w:val="none" w:sz="0" w:space="0" w:color="auto"/>
        <w:left w:val="none" w:sz="0" w:space="0" w:color="auto"/>
        <w:bottom w:val="none" w:sz="0" w:space="0" w:color="auto"/>
        <w:right w:val="none" w:sz="0" w:space="0" w:color="auto"/>
      </w:divBdr>
    </w:div>
    <w:div w:id="2079816319">
      <w:bodyDiv w:val="1"/>
      <w:marLeft w:val="0"/>
      <w:marRight w:val="0"/>
      <w:marTop w:val="0"/>
      <w:marBottom w:val="0"/>
      <w:divBdr>
        <w:top w:val="none" w:sz="0" w:space="0" w:color="auto"/>
        <w:left w:val="none" w:sz="0" w:space="0" w:color="auto"/>
        <w:bottom w:val="none" w:sz="0" w:space="0" w:color="auto"/>
        <w:right w:val="none" w:sz="0" w:space="0" w:color="auto"/>
      </w:divBdr>
    </w:div>
    <w:div w:id="2099013987">
      <w:bodyDiv w:val="1"/>
      <w:marLeft w:val="0"/>
      <w:marRight w:val="0"/>
      <w:marTop w:val="0"/>
      <w:marBottom w:val="0"/>
      <w:divBdr>
        <w:top w:val="none" w:sz="0" w:space="0" w:color="auto"/>
        <w:left w:val="none" w:sz="0" w:space="0" w:color="auto"/>
        <w:bottom w:val="none" w:sz="0" w:space="0" w:color="auto"/>
        <w:right w:val="none" w:sz="0" w:space="0" w:color="auto"/>
      </w:divBdr>
    </w:div>
    <w:div w:id="2103719934">
      <w:bodyDiv w:val="1"/>
      <w:marLeft w:val="0"/>
      <w:marRight w:val="0"/>
      <w:marTop w:val="0"/>
      <w:marBottom w:val="0"/>
      <w:divBdr>
        <w:top w:val="none" w:sz="0" w:space="0" w:color="auto"/>
        <w:left w:val="none" w:sz="0" w:space="0" w:color="auto"/>
        <w:bottom w:val="none" w:sz="0" w:space="0" w:color="auto"/>
        <w:right w:val="none" w:sz="0" w:space="0" w:color="auto"/>
      </w:divBdr>
    </w:div>
    <w:div w:id="2105030993">
      <w:bodyDiv w:val="1"/>
      <w:marLeft w:val="0"/>
      <w:marRight w:val="0"/>
      <w:marTop w:val="0"/>
      <w:marBottom w:val="0"/>
      <w:divBdr>
        <w:top w:val="none" w:sz="0" w:space="0" w:color="auto"/>
        <w:left w:val="none" w:sz="0" w:space="0" w:color="auto"/>
        <w:bottom w:val="none" w:sz="0" w:space="0" w:color="auto"/>
        <w:right w:val="none" w:sz="0" w:space="0" w:color="auto"/>
      </w:divBdr>
    </w:div>
    <w:div w:id="2120679656">
      <w:bodyDiv w:val="1"/>
      <w:marLeft w:val="0"/>
      <w:marRight w:val="0"/>
      <w:marTop w:val="0"/>
      <w:marBottom w:val="0"/>
      <w:divBdr>
        <w:top w:val="none" w:sz="0" w:space="0" w:color="auto"/>
        <w:left w:val="none" w:sz="0" w:space="0" w:color="auto"/>
        <w:bottom w:val="none" w:sz="0" w:space="0" w:color="auto"/>
        <w:right w:val="none" w:sz="0" w:space="0" w:color="auto"/>
      </w:divBdr>
    </w:div>
    <w:div w:id="2124421031">
      <w:bodyDiv w:val="1"/>
      <w:marLeft w:val="0"/>
      <w:marRight w:val="0"/>
      <w:marTop w:val="0"/>
      <w:marBottom w:val="0"/>
      <w:divBdr>
        <w:top w:val="none" w:sz="0" w:space="0" w:color="auto"/>
        <w:left w:val="none" w:sz="0" w:space="0" w:color="auto"/>
        <w:bottom w:val="none" w:sz="0" w:space="0" w:color="auto"/>
        <w:right w:val="none" w:sz="0" w:space="0" w:color="auto"/>
      </w:divBdr>
    </w:div>
    <w:div w:id="2129929575">
      <w:bodyDiv w:val="1"/>
      <w:marLeft w:val="0"/>
      <w:marRight w:val="0"/>
      <w:marTop w:val="0"/>
      <w:marBottom w:val="0"/>
      <w:divBdr>
        <w:top w:val="none" w:sz="0" w:space="0" w:color="auto"/>
        <w:left w:val="none" w:sz="0" w:space="0" w:color="auto"/>
        <w:bottom w:val="none" w:sz="0" w:space="0" w:color="auto"/>
        <w:right w:val="none" w:sz="0" w:space="0" w:color="auto"/>
      </w:divBdr>
    </w:div>
    <w:div w:id="2131315366">
      <w:bodyDiv w:val="1"/>
      <w:marLeft w:val="0"/>
      <w:marRight w:val="0"/>
      <w:marTop w:val="0"/>
      <w:marBottom w:val="0"/>
      <w:divBdr>
        <w:top w:val="none" w:sz="0" w:space="0" w:color="auto"/>
        <w:left w:val="none" w:sz="0" w:space="0" w:color="auto"/>
        <w:bottom w:val="none" w:sz="0" w:space="0" w:color="auto"/>
        <w:right w:val="none" w:sz="0" w:space="0" w:color="auto"/>
      </w:divBdr>
    </w:div>
    <w:div w:id="214599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datasets/suchintikasarkar/sentiment-analysis-for-mental-health/data"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suchintikasarkar/sentiment-analysis-for-mental-health/data"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5158</TotalTime>
  <Pages>26</Pages>
  <Words>11577</Words>
  <Characters>65993</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 Masih</dc:creator>
  <cp:keywords/>
  <dc:description/>
  <cp:lastModifiedBy>Raunak Masih</cp:lastModifiedBy>
  <cp:revision>571</cp:revision>
  <dcterms:created xsi:type="dcterms:W3CDTF">2024-08-14T19:02:00Z</dcterms:created>
  <dcterms:modified xsi:type="dcterms:W3CDTF">2024-08-21T14:33:00Z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id="p4V0hV75"/&gt;&lt;style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