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9A36" w14:textId="77777777" w:rsidR="00853AA9" w:rsidRPr="00853AA9" w:rsidRDefault="00853AA9" w:rsidP="00853AA9">
      <w:pPr>
        <w:rPr>
          <w:b/>
          <w:bCs/>
        </w:rPr>
      </w:pPr>
      <w:r w:rsidRPr="00853AA9">
        <w:rPr>
          <w:b/>
          <w:bCs/>
        </w:rPr>
        <w:t>Title</w:t>
      </w:r>
    </w:p>
    <w:p w14:paraId="4018C2B6" w14:textId="77777777" w:rsidR="00853AA9" w:rsidRPr="00853AA9" w:rsidRDefault="00853AA9" w:rsidP="00853AA9">
      <w:r w:rsidRPr="00853AA9">
        <w:rPr>
          <w:b/>
          <w:bCs/>
        </w:rPr>
        <w:t>LoRa-Based Smart Mining Safety Monitoring &amp; Alert System with IoT Integration</w:t>
      </w:r>
    </w:p>
    <w:p w14:paraId="10F2A9B2" w14:textId="77777777" w:rsidR="00853AA9" w:rsidRPr="00853AA9" w:rsidRDefault="00853AA9" w:rsidP="00853AA9">
      <w:r w:rsidRPr="00853AA9">
        <w:pict w14:anchorId="69447938">
          <v:rect id="_x0000_i1085" style="width:0;height:1.5pt" o:hralign="center" o:hrstd="t" o:hr="t" fillcolor="#a0a0a0" stroked="f"/>
        </w:pict>
      </w:r>
    </w:p>
    <w:p w14:paraId="4864C284" w14:textId="77777777" w:rsidR="00853AA9" w:rsidRPr="00853AA9" w:rsidRDefault="00853AA9" w:rsidP="00853AA9">
      <w:pPr>
        <w:rPr>
          <w:b/>
          <w:bCs/>
        </w:rPr>
      </w:pPr>
      <w:r w:rsidRPr="00853AA9">
        <w:rPr>
          <w:b/>
          <w:bCs/>
        </w:rPr>
        <w:t>1. Introduction</w:t>
      </w:r>
    </w:p>
    <w:p w14:paraId="5C872C46" w14:textId="77777777" w:rsidR="00853AA9" w:rsidRPr="00853AA9" w:rsidRDefault="00853AA9" w:rsidP="00853AA9">
      <w:r w:rsidRPr="00853AA9">
        <w:t>Underground mining is one of the most hazardous industries due to the presence of toxic gases, extreme environmental conditions, and frequent structural failures. Traditional monitoring systems lack real-time capabilities, leading to delayed responses and increased risk to human life.</w:t>
      </w:r>
    </w:p>
    <w:p w14:paraId="48BA6FF7" w14:textId="77777777" w:rsidR="00853AA9" w:rsidRPr="00853AA9" w:rsidRDefault="00853AA9" w:rsidP="00853AA9">
      <w:r w:rsidRPr="00853AA9">
        <w:t xml:space="preserve">This project presents a </w:t>
      </w:r>
      <w:r w:rsidRPr="00853AA9">
        <w:rPr>
          <w:b/>
          <w:bCs/>
        </w:rPr>
        <w:t>smart mining safety system</w:t>
      </w:r>
      <w:r w:rsidRPr="00853AA9">
        <w:t xml:space="preserve"> that uses IoT sensors and LoRa communication to continuously monitor environmental conditions and provide real-time alerts.</w:t>
      </w:r>
    </w:p>
    <w:p w14:paraId="33663E35" w14:textId="77777777" w:rsidR="00853AA9" w:rsidRPr="00853AA9" w:rsidRDefault="00853AA9" w:rsidP="00853AA9">
      <w:r w:rsidRPr="00853AA9">
        <w:pict w14:anchorId="02EB5A4D">
          <v:rect id="_x0000_i1086" style="width:0;height:1.5pt" o:hralign="center" o:hrstd="t" o:hr="t" fillcolor="#a0a0a0" stroked="f"/>
        </w:pict>
      </w:r>
    </w:p>
    <w:p w14:paraId="746D4B2C" w14:textId="77777777" w:rsidR="00853AA9" w:rsidRPr="00853AA9" w:rsidRDefault="00853AA9" w:rsidP="00853AA9">
      <w:pPr>
        <w:rPr>
          <w:b/>
          <w:bCs/>
        </w:rPr>
      </w:pPr>
      <w:r w:rsidRPr="00853AA9">
        <w:rPr>
          <w:b/>
          <w:bCs/>
        </w:rPr>
        <w:t>2. Problem Statement</w:t>
      </w:r>
    </w:p>
    <w:p w14:paraId="1FE9C19C" w14:textId="77777777" w:rsidR="00853AA9" w:rsidRPr="00853AA9" w:rsidRDefault="00853AA9" w:rsidP="00853AA9">
      <w:r w:rsidRPr="00853AA9">
        <w:t>Mining environments suffer from:</w:t>
      </w:r>
    </w:p>
    <w:p w14:paraId="65B5436E" w14:textId="77777777" w:rsidR="00853AA9" w:rsidRPr="00853AA9" w:rsidRDefault="00853AA9" w:rsidP="00853AA9">
      <w:pPr>
        <w:numPr>
          <w:ilvl w:val="0"/>
          <w:numId w:val="1"/>
        </w:numPr>
      </w:pPr>
      <w:r w:rsidRPr="00853AA9">
        <w:t xml:space="preserve">Toxic gas accumulation (CO₂, methane, etc.) </w:t>
      </w:r>
    </w:p>
    <w:p w14:paraId="75E8B0EB" w14:textId="77777777" w:rsidR="00853AA9" w:rsidRPr="00853AA9" w:rsidRDefault="00853AA9" w:rsidP="00853AA9">
      <w:pPr>
        <w:numPr>
          <w:ilvl w:val="0"/>
          <w:numId w:val="1"/>
        </w:numPr>
      </w:pPr>
      <w:r w:rsidRPr="00853AA9">
        <w:t xml:space="preserve">High temperature and humidity </w:t>
      </w:r>
    </w:p>
    <w:p w14:paraId="7AD81F07" w14:textId="77777777" w:rsidR="00853AA9" w:rsidRPr="00853AA9" w:rsidRDefault="00853AA9" w:rsidP="00853AA9">
      <w:pPr>
        <w:numPr>
          <w:ilvl w:val="0"/>
          <w:numId w:val="1"/>
        </w:numPr>
      </w:pPr>
      <w:r w:rsidRPr="00853AA9">
        <w:t xml:space="preserve">Risk of tunnel collapse and worker accidents </w:t>
      </w:r>
    </w:p>
    <w:p w14:paraId="502B52E4" w14:textId="77777777" w:rsidR="00853AA9" w:rsidRPr="00853AA9" w:rsidRDefault="00853AA9" w:rsidP="00853AA9">
      <w:pPr>
        <w:numPr>
          <w:ilvl w:val="0"/>
          <w:numId w:val="1"/>
        </w:numPr>
      </w:pPr>
      <w:r w:rsidRPr="00853AA9">
        <w:t xml:space="preserve">Lack of communication infrastructure underground </w:t>
      </w:r>
    </w:p>
    <w:p w14:paraId="2917DEB4" w14:textId="77777777" w:rsidR="00853AA9" w:rsidRPr="00853AA9" w:rsidRDefault="00853AA9" w:rsidP="00853AA9">
      <w:r w:rsidRPr="00853AA9">
        <w:t xml:space="preserve">These issues result in thousands of accidents globally each year due to </w:t>
      </w:r>
      <w:r w:rsidRPr="00853AA9">
        <w:rPr>
          <w:b/>
          <w:bCs/>
        </w:rPr>
        <w:t>absence of real-time monitoring systems</w:t>
      </w:r>
      <w:r w:rsidRPr="00853AA9">
        <w:t>.</w:t>
      </w:r>
    </w:p>
    <w:p w14:paraId="13C76C1F" w14:textId="77777777" w:rsidR="00853AA9" w:rsidRPr="00853AA9" w:rsidRDefault="00853AA9" w:rsidP="00853AA9">
      <w:r w:rsidRPr="00853AA9">
        <w:pict w14:anchorId="19F3E03E">
          <v:rect id="_x0000_i1087" style="width:0;height:1.5pt" o:hralign="center" o:hrstd="t" o:hr="t" fillcolor="#a0a0a0" stroked="f"/>
        </w:pict>
      </w:r>
    </w:p>
    <w:p w14:paraId="648B94BC" w14:textId="77777777" w:rsidR="00853AA9" w:rsidRPr="00853AA9" w:rsidRDefault="00853AA9" w:rsidP="00853AA9">
      <w:pPr>
        <w:rPr>
          <w:b/>
          <w:bCs/>
        </w:rPr>
      </w:pPr>
      <w:r w:rsidRPr="00853AA9">
        <w:rPr>
          <w:b/>
          <w:bCs/>
        </w:rPr>
        <w:t>3. Proposed Solution</w:t>
      </w:r>
    </w:p>
    <w:p w14:paraId="59D5E855" w14:textId="77777777" w:rsidR="00853AA9" w:rsidRPr="00853AA9" w:rsidRDefault="00853AA9" w:rsidP="00853AA9">
      <w:r w:rsidRPr="00853AA9">
        <w:t>The system uses:</w:t>
      </w:r>
    </w:p>
    <w:p w14:paraId="7E3EDE44" w14:textId="77777777" w:rsidR="00853AA9" w:rsidRPr="00853AA9" w:rsidRDefault="00853AA9" w:rsidP="00853AA9">
      <w:pPr>
        <w:numPr>
          <w:ilvl w:val="0"/>
          <w:numId w:val="2"/>
        </w:numPr>
      </w:pPr>
      <w:r w:rsidRPr="00853AA9">
        <w:rPr>
          <w:b/>
          <w:bCs/>
        </w:rPr>
        <w:t>IoT sensors</w:t>
      </w:r>
      <w:r w:rsidRPr="00853AA9">
        <w:t xml:space="preserve"> for real-time data collection </w:t>
      </w:r>
    </w:p>
    <w:p w14:paraId="4CE1CB4B" w14:textId="77777777" w:rsidR="00853AA9" w:rsidRPr="00853AA9" w:rsidRDefault="00853AA9" w:rsidP="00853AA9">
      <w:pPr>
        <w:numPr>
          <w:ilvl w:val="0"/>
          <w:numId w:val="2"/>
        </w:numPr>
      </w:pPr>
      <w:r w:rsidRPr="00853AA9">
        <w:rPr>
          <w:b/>
          <w:bCs/>
        </w:rPr>
        <w:t>LoRa communication</w:t>
      </w:r>
      <w:r w:rsidRPr="00853AA9">
        <w:t xml:space="preserve"> for long-range transmission </w:t>
      </w:r>
    </w:p>
    <w:p w14:paraId="0D40C801" w14:textId="77777777" w:rsidR="00853AA9" w:rsidRPr="00853AA9" w:rsidRDefault="00853AA9" w:rsidP="00853AA9">
      <w:pPr>
        <w:numPr>
          <w:ilvl w:val="0"/>
          <w:numId w:val="2"/>
        </w:numPr>
      </w:pPr>
      <w:r w:rsidRPr="00853AA9">
        <w:rPr>
          <w:b/>
          <w:bCs/>
        </w:rPr>
        <w:t>Dashboard &amp; alert system</w:t>
      </w:r>
      <w:r w:rsidRPr="00853AA9">
        <w:t xml:space="preserve"> for monitoring and safety </w:t>
      </w:r>
    </w:p>
    <w:p w14:paraId="094573FB" w14:textId="77777777" w:rsidR="00853AA9" w:rsidRPr="00853AA9" w:rsidRDefault="00853AA9" w:rsidP="00853AA9">
      <w:r w:rsidRPr="00853AA9">
        <w:t>It ensures:</w:t>
      </w:r>
    </w:p>
    <w:p w14:paraId="487F1EB4" w14:textId="77777777" w:rsidR="00853AA9" w:rsidRPr="00853AA9" w:rsidRDefault="00853AA9" w:rsidP="00853AA9">
      <w:pPr>
        <w:numPr>
          <w:ilvl w:val="0"/>
          <w:numId w:val="3"/>
        </w:numPr>
      </w:pPr>
      <w:r w:rsidRPr="00853AA9">
        <w:t xml:space="preserve">Continuous monitoring </w:t>
      </w:r>
    </w:p>
    <w:p w14:paraId="4FC9B3E9" w14:textId="77777777" w:rsidR="00853AA9" w:rsidRPr="00853AA9" w:rsidRDefault="00853AA9" w:rsidP="00853AA9">
      <w:pPr>
        <w:numPr>
          <w:ilvl w:val="0"/>
          <w:numId w:val="3"/>
        </w:numPr>
      </w:pPr>
      <w:r w:rsidRPr="00853AA9">
        <w:t xml:space="preserve">Instant alert generation </w:t>
      </w:r>
    </w:p>
    <w:p w14:paraId="0807C74B" w14:textId="77777777" w:rsidR="00853AA9" w:rsidRPr="00853AA9" w:rsidRDefault="00853AA9" w:rsidP="00853AA9">
      <w:pPr>
        <w:numPr>
          <w:ilvl w:val="0"/>
          <w:numId w:val="3"/>
        </w:numPr>
      </w:pPr>
      <w:r w:rsidRPr="00853AA9">
        <w:t xml:space="preserve">Reliable communication without internet or cellular network </w:t>
      </w:r>
    </w:p>
    <w:p w14:paraId="2D752CF6" w14:textId="77777777" w:rsidR="00853AA9" w:rsidRPr="00853AA9" w:rsidRDefault="00853AA9" w:rsidP="00853AA9">
      <w:r w:rsidRPr="00853AA9">
        <w:pict w14:anchorId="3BEE5AB5">
          <v:rect id="_x0000_i1088" style="width:0;height:1.5pt" o:hralign="center" o:hrstd="t" o:hr="t" fillcolor="#a0a0a0" stroked="f"/>
        </w:pict>
      </w:r>
    </w:p>
    <w:p w14:paraId="034AB35C" w14:textId="77777777" w:rsidR="00853AA9" w:rsidRPr="00853AA9" w:rsidRDefault="00853AA9" w:rsidP="00853AA9">
      <w:pPr>
        <w:rPr>
          <w:b/>
          <w:bCs/>
        </w:rPr>
      </w:pPr>
      <w:r w:rsidRPr="00853AA9">
        <w:rPr>
          <w:b/>
          <w:bCs/>
        </w:rPr>
        <w:t>4. Hardware Components</w:t>
      </w:r>
    </w:p>
    <w:p w14:paraId="63CF89AA" w14:textId="77777777" w:rsidR="00853AA9" w:rsidRPr="00853AA9" w:rsidRDefault="00853AA9" w:rsidP="00853AA9">
      <w:pPr>
        <w:numPr>
          <w:ilvl w:val="0"/>
          <w:numId w:val="4"/>
        </w:numPr>
      </w:pPr>
      <w:r w:rsidRPr="00853AA9">
        <w:rPr>
          <w:b/>
          <w:bCs/>
        </w:rPr>
        <w:t>Raspberry Pi Pico</w:t>
      </w:r>
      <w:r w:rsidRPr="00853AA9">
        <w:t xml:space="preserve"> – central controller </w:t>
      </w:r>
    </w:p>
    <w:p w14:paraId="2BE13646" w14:textId="77777777" w:rsidR="00853AA9" w:rsidRPr="00853AA9" w:rsidRDefault="00853AA9" w:rsidP="00853AA9">
      <w:pPr>
        <w:numPr>
          <w:ilvl w:val="0"/>
          <w:numId w:val="4"/>
        </w:numPr>
      </w:pPr>
      <w:r w:rsidRPr="00853AA9">
        <w:rPr>
          <w:b/>
          <w:bCs/>
        </w:rPr>
        <w:t>MQ135 Gas Sensor</w:t>
      </w:r>
      <w:r w:rsidRPr="00853AA9">
        <w:t xml:space="preserve"> – detects harmful gases </w:t>
      </w:r>
    </w:p>
    <w:p w14:paraId="79EBDB0A" w14:textId="77777777" w:rsidR="00853AA9" w:rsidRPr="00853AA9" w:rsidRDefault="00853AA9" w:rsidP="00853AA9">
      <w:pPr>
        <w:numPr>
          <w:ilvl w:val="0"/>
          <w:numId w:val="4"/>
        </w:numPr>
      </w:pPr>
      <w:r w:rsidRPr="00853AA9">
        <w:rPr>
          <w:b/>
          <w:bCs/>
        </w:rPr>
        <w:lastRenderedPageBreak/>
        <w:t>DHT22 Sensor</w:t>
      </w:r>
      <w:r w:rsidRPr="00853AA9">
        <w:t xml:space="preserve"> – measures temperature &amp; humidity </w:t>
      </w:r>
    </w:p>
    <w:p w14:paraId="683F1700" w14:textId="77777777" w:rsidR="00853AA9" w:rsidRPr="00853AA9" w:rsidRDefault="00853AA9" w:rsidP="00853AA9">
      <w:pPr>
        <w:numPr>
          <w:ilvl w:val="0"/>
          <w:numId w:val="4"/>
        </w:numPr>
      </w:pPr>
      <w:r w:rsidRPr="00853AA9">
        <w:rPr>
          <w:b/>
          <w:bCs/>
        </w:rPr>
        <w:t>MPU6050 Sensor</w:t>
      </w:r>
      <w:r w:rsidRPr="00853AA9">
        <w:t xml:space="preserve"> – detects motion/vibration </w:t>
      </w:r>
    </w:p>
    <w:p w14:paraId="57624B51" w14:textId="77777777" w:rsidR="00853AA9" w:rsidRPr="00853AA9" w:rsidRDefault="00853AA9" w:rsidP="00853AA9">
      <w:pPr>
        <w:numPr>
          <w:ilvl w:val="0"/>
          <w:numId w:val="4"/>
        </w:numPr>
      </w:pPr>
      <w:r w:rsidRPr="00853AA9">
        <w:rPr>
          <w:b/>
          <w:bCs/>
        </w:rPr>
        <w:t>LoRa SX1278 Module</w:t>
      </w:r>
      <w:r w:rsidRPr="00853AA9">
        <w:t xml:space="preserve"> – enables long-range communication </w:t>
      </w:r>
    </w:p>
    <w:p w14:paraId="70F046FA" w14:textId="77777777" w:rsidR="00853AA9" w:rsidRPr="00853AA9" w:rsidRDefault="00853AA9" w:rsidP="00853AA9">
      <w:r w:rsidRPr="00853AA9">
        <w:pict w14:anchorId="421A945E">
          <v:rect id="_x0000_i1089" style="width:0;height:1.5pt" o:hralign="center" o:hrstd="t" o:hr="t" fillcolor="#a0a0a0" stroked="f"/>
        </w:pict>
      </w:r>
    </w:p>
    <w:p w14:paraId="4CDFDBE2" w14:textId="77777777" w:rsidR="00853AA9" w:rsidRPr="00853AA9" w:rsidRDefault="00853AA9" w:rsidP="00853AA9">
      <w:pPr>
        <w:rPr>
          <w:b/>
          <w:bCs/>
        </w:rPr>
      </w:pPr>
      <w:r w:rsidRPr="00853AA9">
        <w:rPr>
          <w:b/>
          <w:bCs/>
        </w:rPr>
        <w:t>5. System Architecture</w:t>
      </w:r>
    </w:p>
    <w:p w14:paraId="430338B4" w14:textId="77777777" w:rsidR="00853AA9" w:rsidRPr="00853AA9" w:rsidRDefault="00853AA9" w:rsidP="00853AA9">
      <w:r w:rsidRPr="00853AA9">
        <w:t>Flow of operation:</w:t>
      </w:r>
    </w:p>
    <w:p w14:paraId="6DA335CB" w14:textId="77777777" w:rsidR="00853AA9" w:rsidRPr="00853AA9" w:rsidRDefault="00853AA9" w:rsidP="00853AA9">
      <w:pPr>
        <w:numPr>
          <w:ilvl w:val="0"/>
          <w:numId w:val="5"/>
        </w:numPr>
      </w:pPr>
      <w:r w:rsidRPr="00853AA9">
        <w:t xml:space="preserve">Sensors collect environmental data </w:t>
      </w:r>
    </w:p>
    <w:p w14:paraId="295395DF" w14:textId="77777777" w:rsidR="00853AA9" w:rsidRPr="00853AA9" w:rsidRDefault="00853AA9" w:rsidP="00853AA9">
      <w:pPr>
        <w:numPr>
          <w:ilvl w:val="0"/>
          <w:numId w:val="5"/>
        </w:numPr>
      </w:pPr>
      <w:r w:rsidRPr="00853AA9">
        <w:t xml:space="preserve">Pico processes the data </w:t>
      </w:r>
    </w:p>
    <w:p w14:paraId="06A95FDC" w14:textId="77777777" w:rsidR="00853AA9" w:rsidRPr="00853AA9" w:rsidRDefault="00853AA9" w:rsidP="00853AA9">
      <w:pPr>
        <w:numPr>
          <w:ilvl w:val="0"/>
          <w:numId w:val="5"/>
        </w:numPr>
      </w:pPr>
      <w:r w:rsidRPr="00853AA9">
        <w:t xml:space="preserve">LoRa transmits data to surface station </w:t>
      </w:r>
    </w:p>
    <w:p w14:paraId="2ACF3837" w14:textId="77777777" w:rsidR="00853AA9" w:rsidRPr="00853AA9" w:rsidRDefault="00853AA9" w:rsidP="00853AA9">
      <w:pPr>
        <w:numPr>
          <w:ilvl w:val="0"/>
          <w:numId w:val="5"/>
        </w:numPr>
      </w:pPr>
      <w:r w:rsidRPr="00853AA9">
        <w:t xml:space="preserve">Data is displayed on dashboard </w:t>
      </w:r>
    </w:p>
    <w:p w14:paraId="6AAC5FC8" w14:textId="77777777" w:rsidR="00853AA9" w:rsidRPr="00853AA9" w:rsidRDefault="00853AA9" w:rsidP="00853AA9">
      <w:pPr>
        <w:numPr>
          <w:ilvl w:val="0"/>
          <w:numId w:val="5"/>
        </w:numPr>
      </w:pPr>
      <w:r w:rsidRPr="00853AA9">
        <w:t xml:space="preserve">Alerts are generated when thresholds are exceeded </w:t>
      </w:r>
    </w:p>
    <w:p w14:paraId="71E378A2" w14:textId="77777777" w:rsidR="00853AA9" w:rsidRPr="00853AA9" w:rsidRDefault="00853AA9" w:rsidP="00853AA9">
      <w:r w:rsidRPr="00853AA9">
        <w:pict w14:anchorId="10BA9FFC">
          <v:rect id="_x0000_i1090" style="width:0;height:1.5pt" o:hralign="center" o:hrstd="t" o:hr="t" fillcolor="#a0a0a0" stroked="f"/>
        </w:pict>
      </w:r>
    </w:p>
    <w:p w14:paraId="3E97DE28" w14:textId="77777777" w:rsidR="00853AA9" w:rsidRPr="00853AA9" w:rsidRDefault="00853AA9" w:rsidP="00853AA9">
      <w:pPr>
        <w:rPr>
          <w:b/>
          <w:bCs/>
        </w:rPr>
      </w:pPr>
      <w:r w:rsidRPr="00853AA9">
        <w:rPr>
          <w:b/>
          <w:bCs/>
        </w:rPr>
        <w:t>6. Working Principle</w:t>
      </w:r>
    </w:p>
    <w:p w14:paraId="63326F62" w14:textId="77777777" w:rsidR="00853AA9" w:rsidRPr="00853AA9" w:rsidRDefault="00853AA9" w:rsidP="00853AA9">
      <w:pPr>
        <w:numPr>
          <w:ilvl w:val="0"/>
          <w:numId w:val="6"/>
        </w:numPr>
      </w:pPr>
      <w:r w:rsidRPr="00853AA9">
        <w:t xml:space="preserve">Continuous sensing of gas, temperature, and motion </w:t>
      </w:r>
    </w:p>
    <w:p w14:paraId="20E7EE0D" w14:textId="77777777" w:rsidR="00853AA9" w:rsidRPr="00853AA9" w:rsidRDefault="00853AA9" w:rsidP="00853AA9">
      <w:pPr>
        <w:numPr>
          <w:ilvl w:val="0"/>
          <w:numId w:val="6"/>
        </w:numPr>
      </w:pPr>
      <w:r w:rsidRPr="00853AA9">
        <w:t xml:space="preserve">Threshold-based decision making </w:t>
      </w:r>
    </w:p>
    <w:p w14:paraId="7CA42E54" w14:textId="77777777" w:rsidR="00853AA9" w:rsidRPr="00853AA9" w:rsidRDefault="00853AA9" w:rsidP="00853AA9">
      <w:pPr>
        <w:numPr>
          <w:ilvl w:val="0"/>
          <w:numId w:val="6"/>
        </w:numPr>
      </w:pPr>
      <w:r w:rsidRPr="00853AA9">
        <w:t xml:space="preserve">Wireless transmission using LoRa </w:t>
      </w:r>
    </w:p>
    <w:p w14:paraId="419242E7" w14:textId="77777777" w:rsidR="00853AA9" w:rsidRPr="00853AA9" w:rsidRDefault="00853AA9" w:rsidP="00853AA9">
      <w:pPr>
        <w:numPr>
          <w:ilvl w:val="0"/>
          <w:numId w:val="6"/>
        </w:numPr>
      </w:pPr>
      <w:r w:rsidRPr="00853AA9">
        <w:t xml:space="preserve">Real-time visualization on monitoring system </w:t>
      </w:r>
    </w:p>
    <w:p w14:paraId="231D7176" w14:textId="77777777" w:rsidR="00853AA9" w:rsidRPr="00853AA9" w:rsidRDefault="00853AA9" w:rsidP="00853AA9">
      <w:pPr>
        <w:numPr>
          <w:ilvl w:val="0"/>
          <w:numId w:val="6"/>
        </w:numPr>
      </w:pPr>
      <w:r w:rsidRPr="00853AA9">
        <w:t xml:space="preserve">Automated alert generation for unsafe conditions </w:t>
      </w:r>
    </w:p>
    <w:p w14:paraId="3B9671AB" w14:textId="77777777" w:rsidR="00853AA9" w:rsidRPr="00853AA9" w:rsidRDefault="00853AA9" w:rsidP="00853AA9">
      <w:r w:rsidRPr="00853AA9">
        <w:pict w14:anchorId="6298451C">
          <v:rect id="_x0000_i1091" style="width:0;height:1.5pt" o:hralign="center" o:hrstd="t" o:hr="t" fillcolor="#a0a0a0" stroked="f"/>
        </w:pict>
      </w:r>
    </w:p>
    <w:p w14:paraId="159370A2" w14:textId="77777777" w:rsidR="00853AA9" w:rsidRPr="00853AA9" w:rsidRDefault="00853AA9" w:rsidP="00853AA9">
      <w:pPr>
        <w:rPr>
          <w:b/>
          <w:bCs/>
        </w:rPr>
      </w:pPr>
      <w:r w:rsidRPr="00853AA9">
        <w:rPr>
          <w:b/>
          <w:bCs/>
        </w:rPr>
        <w:t>7. Alert System</w:t>
      </w:r>
    </w:p>
    <w:p w14:paraId="5454C394" w14:textId="77777777" w:rsidR="00853AA9" w:rsidRPr="00853AA9" w:rsidRDefault="00853AA9" w:rsidP="00853AA9">
      <w:pPr>
        <w:numPr>
          <w:ilvl w:val="0"/>
          <w:numId w:val="7"/>
        </w:numPr>
      </w:pPr>
      <w:r w:rsidRPr="00853AA9">
        <w:rPr>
          <w:b/>
          <w:bCs/>
        </w:rPr>
        <w:t>Danger</w:t>
      </w:r>
      <w:r w:rsidRPr="00853AA9">
        <w:t xml:space="preserve"> → High gas levels → Immediate evacuation </w:t>
      </w:r>
    </w:p>
    <w:p w14:paraId="52DFDE9B" w14:textId="77777777" w:rsidR="00853AA9" w:rsidRPr="00853AA9" w:rsidRDefault="00853AA9" w:rsidP="00853AA9">
      <w:pPr>
        <w:numPr>
          <w:ilvl w:val="0"/>
          <w:numId w:val="7"/>
        </w:numPr>
      </w:pPr>
      <w:r w:rsidRPr="00853AA9">
        <w:rPr>
          <w:b/>
          <w:bCs/>
        </w:rPr>
        <w:t>Warning</w:t>
      </w:r>
      <w:r w:rsidRPr="00853AA9">
        <w:t xml:space="preserve"> → High temperature → Safety precautions </w:t>
      </w:r>
    </w:p>
    <w:p w14:paraId="716BB1FA" w14:textId="77777777" w:rsidR="00853AA9" w:rsidRPr="00853AA9" w:rsidRDefault="00853AA9" w:rsidP="00853AA9">
      <w:pPr>
        <w:numPr>
          <w:ilvl w:val="0"/>
          <w:numId w:val="7"/>
        </w:numPr>
      </w:pPr>
      <w:r w:rsidRPr="00853AA9">
        <w:rPr>
          <w:b/>
          <w:bCs/>
        </w:rPr>
        <w:t>Critical</w:t>
      </w:r>
      <w:r w:rsidRPr="00853AA9">
        <w:t xml:space="preserve"> → Vibration/tilt → Possible collapse detection </w:t>
      </w:r>
    </w:p>
    <w:p w14:paraId="4B97C393" w14:textId="77777777" w:rsidR="00853AA9" w:rsidRPr="00853AA9" w:rsidRDefault="00853AA9" w:rsidP="00853AA9">
      <w:r w:rsidRPr="00853AA9">
        <w:pict w14:anchorId="06A036B7">
          <v:rect id="_x0000_i1092" style="width:0;height:1.5pt" o:hralign="center" o:hrstd="t" o:hr="t" fillcolor="#a0a0a0" stroked="f"/>
        </w:pict>
      </w:r>
    </w:p>
    <w:p w14:paraId="1836ACB5" w14:textId="77777777" w:rsidR="00853AA9" w:rsidRPr="00853AA9" w:rsidRDefault="00853AA9" w:rsidP="00853AA9">
      <w:pPr>
        <w:rPr>
          <w:b/>
          <w:bCs/>
        </w:rPr>
      </w:pPr>
      <w:r w:rsidRPr="00853AA9">
        <w:rPr>
          <w:b/>
          <w:bCs/>
        </w:rPr>
        <w:t>8. Advantages</w:t>
      </w:r>
    </w:p>
    <w:p w14:paraId="048C481E" w14:textId="77777777" w:rsidR="00853AA9" w:rsidRPr="00853AA9" w:rsidRDefault="00853AA9" w:rsidP="00853AA9">
      <w:pPr>
        <w:numPr>
          <w:ilvl w:val="0"/>
          <w:numId w:val="8"/>
        </w:numPr>
      </w:pPr>
      <w:r w:rsidRPr="00853AA9">
        <w:t xml:space="preserve">Real-time monitoring </w:t>
      </w:r>
    </w:p>
    <w:p w14:paraId="14B74865" w14:textId="77777777" w:rsidR="00853AA9" w:rsidRPr="00853AA9" w:rsidRDefault="00853AA9" w:rsidP="00853AA9">
      <w:pPr>
        <w:numPr>
          <w:ilvl w:val="0"/>
          <w:numId w:val="8"/>
        </w:numPr>
      </w:pPr>
      <w:r w:rsidRPr="00853AA9">
        <w:t xml:space="preserve">Improved worker safety </w:t>
      </w:r>
    </w:p>
    <w:p w14:paraId="56610596" w14:textId="77777777" w:rsidR="00853AA9" w:rsidRPr="00853AA9" w:rsidRDefault="00853AA9" w:rsidP="00853AA9">
      <w:pPr>
        <w:numPr>
          <w:ilvl w:val="0"/>
          <w:numId w:val="8"/>
        </w:numPr>
      </w:pPr>
      <w:r w:rsidRPr="00853AA9">
        <w:t xml:space="preserve">Long-range communication (up to 15 km) </w:t>
      </w:r>
    </w:p>
    <w:p w14:paraId="63201C7D" w14:textId="77777777" w:rsidR="00853AA9" w:rsidRPr="00853AA9" w:rsidRDefault="00853AA9" w:rsidP="00853AA9">
      <w:pPr>
        <w:numPr>
          <w:ilvl w:val="0"/>
          <w:numId w:val="8"/>
        </w:numPr>
      </w:pPr>
      <w:r w:rsidRPr="00853AA9">
        <w:t xml:space="preserve">Low power consumption </w:t>
      </w:r>
    </w:p>
    <w:p w14:paraId="61F1CECF" w14:textId="77777777" w:rsidR="00853AA9" w:rsidRPr="00853AA9" w:rsidRDefault="00853AA9" w:rsidP="00853AA9">
      <w:pPr>
        <w:numPr>
          <w:ilvl w:val="0"/>
          <w:numId w:val="8"/>
        </w:numPr>
      </w:pPr>
      <w:r w:rsidRPr="00853AA9">
        <w:t xml:space="preserve">Cost-effective and scalable </w:t>
      </w:r>
    </w:p>
    <w:p w14:paraId="1497CE84" w14:textId="77777777" w:rsidR="00853AA9" w:rsidRPr="00853AA9" w:rsidRDefault="00853AA9" w:rsidP="00853AA9">
      <w:r w:rsidRPr="00853AA9">
        <w:pict w14:anchorId="4B5FC167">
          <v:rect id="_x0000_i1093" style="width:0;height:1.5pt" o:hralign="center" o:hrstd="t" o:hr="t" fillcolor="#a0a0a0" stroked="f"/>
        </w:pict>
      </w:r>
    </w:p>
    <w:p w14:paraId="1EDA6656" w14:textId="77777777" w:rsidR="00853AA9" w:rsidRPr="00853AA9" w:rsidRDefault="00853AA9" w:rsidP="00853AA9">
      <w:pPr>
        <w:rPr>
          <w:b/>
          <w:bCs/>
        </w:rPr>
      </w:pPr>
      <w:r w:rsidRPr="00853AA9">
        <w:rPr>
          <w:b/>
          <w:bCs/>
        </w:rPr>
        <w:lastRenderedPageBreak/>
        <w:t>9. Future Enhancements</w:t>
      </w:r>
    </w:p>
    <w:p w14:paraId="3B94B68D" w14:textId="77777777" w:rsidR="00853AA9" w:rsidRPr="00853AA9" w:rsidRDefault="00853AA9" w:rsidP="00853AA9">
      <w:pPr>
        <w:numPr>
          <w:ilvl w:val="0"/>
          <w:numId w:val="9"/>
        </w:numPr>
      </w:pPr>
      <w:r w:rsidRPr="00853AA9">
        <w:t xml:space="preserve">AI-based predictive analysis </w:t>
      </w:r>
    </w:p>
    <w:p w14:paraId="532C19BC" w14:textId="77777777" w:rsidR="00853AA9" w:rsidRPr="00853AA9" w:rsidRDefault="00853AA9" w:rsidP="00853AA9">
      <w:pPr>
        <w:numPr>
          <w:ilvl w:val="0"/>
          <w:numId w:val="9"/>
        </w:numPr>
      </w:pPr>
      <w:r w:rsidRPr="00853AA9">
        <w:t xml:space="preserve">Mobile app integration </w:t>
      </w:r>
    </w:p>
    <w:p w14:paraId="5DE42B52" w14:textId="77777777" w:rsidR="00853AA9" w:rsidRPr="00853AA9" w:rsidRDefault="00853AA9" w:rsidP="00853AA9">
      <w:pPr>
        <w:numPr>
          <w:ilvl w:val="0"/>
          <w:numId w:val="9"/>
        </w:numPr>
      </w:pPr>
      <w:r w:rsidRPr="00853AA9">
        <w:t xml:space="preserve">Cloud data storage (AWS, MQTT) </w:t>
      </w:r>
    </w:p>
    <w:p w14:paraId="155EC375" w14:textId="77777777" w:rsidR="00853AA9" w:rsidRPr="00853AA9" w:rsidRDefault="00853AA9" w:rsidP="00853AA9">
      <w:pPr>
        <w:numPr>
          <w:ilvl w:val="0"/>
          <w:numId w:val="9"/>
        </w:numPr>
      </w:pPr>
      <w:r w:rsidRPr="00853AA9">
        <w:t xml:space="preserve">Autonomous rescue systems </w:t>
      </w:r>
    </w:p>
    <w:p w14:paraId="6F7D0ABC" w14:textId="77777777" w:rsidR="00853AA9" w:rsidRPr="00853AA9" w:rsidRDefault="00853AA9" w:rsidP="00853AA9">
      <w:r w:rsidRPr="00853AA9">
        <w:pict w14:anchorId="338B6BBA">
          <v:rect id="_x0000_i1094" style="width:0;height:1.5pt" o:hralign="center" o:hrstd="t" o:hr="t" fillcolor="#a0a0a0" stroked="f"/>
        </w:pict>
      </w:r>
    </w:p>
    <w:p w14:paraId="2B11C715" w14:textId="77777777" w:rsidR="00853AA9" w:rsidRPr="00853AA9" w:rsidRDefault="00853AA9" w:rsidP="00853AA9">
      <w:pPr>
        <w:rPr>
          <w:b/>
          <w:bCs/>
        </w:rPr>
      </w:pPr>
      <w:r w:rsidRPr="00853AA9">
        <w:rPr>
          <w:b/>
          <w:bCs/>
        </w:rPr>
        <w:t>10. Conclusion</w:t>
      </w:r>
    </w:p>
    <w:p w14:paraId="640F42F9" w14:textId="77777777" w:rsidR="00853AA9" w:rsidRPr="00853AA9" w:rsidRDefault="00853AA9" w:rsidP="00853AA9">
      <w:r w:rsidRPr="00853AA9">
        <w:t xml:space="preserve">The system transforms mining safety from </w:t>
      </w:r>
      <w:r w:rsidRPr="00853AA9">
        <w:rPr>
          <w:b/>
          <w:bCs/>
        </w:rPr>
        <w:t>reactive to proactive</w:t>
      </w:r>
      <w:r w:rsidRPr="00853AA9">
        <w:t xml:space="preserve"> by continuously monitoring environmental parameters and providing instant alerts. It is a </w:t>
      </w:r>
      <w:r w:rsidRPr="00853AA9">
        <w:rPr>
          <w:b/>
          <w:bCs/>
        </w:rPr>
        <w:t>low-cost, scalable, and reliable solution</w:t>
      </w:r>
      <w:r w:rsidRPr="00853AA9">
        <w:t xml:space="preserve"> that can significantly reduce mining accidents and improve worker safety.</w:t>
      </w:r>
    </w:p>
    <w:p w14:paraId="14C25302" w14:textId="77777777" w:rsidR="00B64361" w:rsidRDefault="00B64361"/>
    <w:sectPr w:rsidR="00B64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7E3F"/>
    <w:multiLevelType w:val="multilevel"/>
    <w:tmpl w:val="F758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E13DF"/>
    <w:multiLevelType w:val="multilevel"/>
    <w:tmpl w:val="29FA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456C5"/>
    <w:multiLevelType w:val="multilevel"/>
    <w:tmpl w:val="159E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4017F"/>
    <w:multiLevelType w:val="multilevel"/>
    <w:tmpl w:val="4C50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21E46"/>
    <w:multiLevelType w:val="multilevel"/>
    <w:tmpl w:val="254E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9D7C8D"/>
    <w:multiLevelType w:val="multilevel"/>
    <w:tmpl w:val="FC7C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F23BD"/>
    <w:multiLevelType w:val="multilevel"/>
    <w:tmpl w:val="6DF2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F07DC"/>
    <w:multiLevelType w:val="multilevel"/>
    <w:tmpl w:val="8CC0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F80F81"/>
    <w:multiLevelType w:val="multilevel"/>
    <w:tmpl w:val="0918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74693">
    <w:abstractNumId w:val="0"/>
  </w:num>
  <w:num w:numId="2" w16cid:durableId="1808890055">
    <w:abstractNumId w:val="1"/>
  </w:num>
  <w:num w:numId="3" w16cid:durableId="1352607088">
    <w:abstractNumId w:val="3"/>
  </w:num>
  <w:num w:numId="4" w16cid:durableId="196740744">
    <w:abstractNumId w:val="8"/>
  </w:num>
  <w:num w:numId="5" w16cid:durableId="1744140390">
    <w:abstractNumId w:val="4"/>
  </w:num>
  <w:num w:numId="6" w16cid:durableId="1226716732">
    <w:abstractNumId w:val="2"/>
  </w:num>
  <w:num w:numId="7" w16cid:durableId="2061712099">
    <w:abstractNumId w:val="6"/>
  </w:num>
  <w:num w:numId="8" w16cid:durableId="1423836642">
    <w:abstractNumId w:val="7"/>
  </w:num>
  <w:num w:numId="9" w16cid:durableId="16608420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AA9"/>
    <w:rsid w:val="00275192"/>
    <w:rsid w:val="00853AA9"/>
    <w:rsid w:val="00AF48AC"/>
    <w:rsid w:val="00B6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4B4AA"/>
  <w15:chartTrackingRefBased/>
  <w15:docId w15:val="{74581595-1F3C-48B6-B376-F148EF5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AA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AA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AA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53A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53A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53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A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A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Raunak Raj</dc:creator>
  <cp:keywords/>
  <dc:description/>
  <cp:lastModifiedBy>Raunak Raj</cp:lastModifiedBy>
  <cp:revision>1</cp:revision>
  <dcterms:created xsi:type="dcterms:W3CDTF">2026-05-01T18:03:00Z</dcterms:created>
  <dcterms:modified xsi:type="dcterms:W3CDTF">2026-05-01T18:05:00Z</dcterms:modified>
</cp:coreProperties>
</file>