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Change Request Log</w:t>
      </w:r>
    </w:p>
    <w:p w:rsidR="00000000" w:rsidDel="00000000" w:rsidP="00000000" w:rsidRDefault="00000000" w:rsidRPr="00000000" w14:paraId="00000002">
      <w:pPr>
        <w:numPr>
          <w:ilvl w:val="0"/>
          <w:numId w:val="1"/>
        </w:numPr>
        <w:ind w:left="720" w:hanging="360"/>
        <w:rPr>
          <w:b w:val="1"/>
          <w:sz w:val="34"/>
          <w:szCs w:val="34"/>
        </w:rPr>
      </w:pPr>
      <w:r w:rsidDel="00000000" w:rsidR="00000000" w:rsidRPr="00000000">
        <w:rPr>
          <w:b w:val="1"/>
          <w:sz w:val="34"/>
          <w:szCs w:val="34"/>
          <w:rtl w:val="0"/>
        </w:rPr>
        <w:t xml:space="preserve">Team</w:t>
      </w:r>
    </w:p>
    <w:p w:rsidR="00000000" w:rsidDel="00000000" w:rsidP="00000000" w:rsidRDefault="00000000" w:rsidRPr="00000000" w14:paraId="00000003">
      <w:pPr>
        <w:ind w:left="720" w:firstLine="0"/>
        <w:rPr/>
      </w:pPr>
      <w:r w:rsidDel="00000000" w:rsidR="00000000" w:rsidRPr="00000000">
        <w:rPr>
          <w:rtl w:val="0"/>
        </w:rPr>
        <w:t xml:space="preserve">This change request was worked on by Chris Zeller and Kristina Kepic.</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34"/>
          <w:szCs w:val="34"/>
        </w:rPr>
      </w:pPr>
      <w:r w:rsidDel="00000000" w:rsidR="00000000" w:rsidRPr="00000000">
        <w:rPr>
          <w:b w:val="1"/>
          <w:sz w:val="34"/>
          <w:szCs w:val="34"/>
          <w:rtl w:val="0"/>
        </w:rPr>
        <w:t xml:space="preserve">Change Request</w:t>
      </w:r>
    </w:p>
    <w:p w:rsidR="00000000" w:rsidDel="00000000" w:rsidP="00000000" w:rsidRDefault="00000000" w:rsidRPr="00000000" w14:paraId="00000007">
      <w:pPr>
        <w:ind w:left="720" w:firstLine="0"/>
        <w:rPr/>
      </w:pPr>
      <w:r w:rsidDel="00000000" w:rsidR="00000000" w:rsidRPr="00000000">
        <w:rPr>
          <w:rtl w:val="0"/>
        </w:rPr>
        <w:t xml:space="preserve">This change request is change request 5 for jedit software. It is meant to change the find function to highlight all the found cases of the string instead of only highlighting the one that is currently selected. This will allow all occurrences to be highlighted without moving the caret position of the search.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sz w:val="34"/>
          <w:szCs w:val="34"/>
        </w:rPr>
      </w:pPr>
      <w:r w:rsidDel="00000000" w:rsidR="00000000" w:rsidRPr="00000000">
        <w:rPr>
          <w:b w:val="1"/>
          <w:sz w:val="34"/>
          <w:szCs w:val="34"/>
          <w:rtl w:val="0"/>
        </w:rPr>
        <w:t xml:space="preserve">Concept Location</w:t>
      </w:r>
    </w:p>
    <w:p w:rsidR="00000000" w:rsidDel="00000000" w:rsidP="00000000" w:rsidRDefault="00000000" w:rsidRPr="00000000" w14:paraId="0000000B">
      <w:pPr>
        <w:spacing w:after="240" w:before="240" w:lineRule="auto"/>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930"/>
        <w:gridCol w:w="4005"/>
        <w:tblGridChange w:id="0">
          <w:tblGrid>
            <w:gridCol w:w="930"/>
            <w:gridCol w:w="3930"/>
            <w:gridCol w:w="4005"/>
          </w:tblGrid>
        </w:tblGridChange>
      </w:tblGrid>
      <w:tr>
        <w:trPr>
          <w:cantSplit w:val="0"/>
          <w:trHeight w:val="500"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b w:val="1"/>
              </w:rPr>
            </w:pPr>
            <w:r w:rsidDel="00000000" w:rsidR="00000000" w:rsidRPr="00000000">
              <w:rPr>
                <w:b w:val="1"/>
                <w:rtl w:val="0"/>
              </w:rPr>
              <w:t xml:space="preserve">Step #</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b w:val="1"/>
              </w:rPr>
            </w:pPr>
            <w:r w:rsidDel="00000000" w:rsidR="00000000" w:rsidRPr="00000000">
              <w:rPr>
                <w:b w:val="1"/>
                <w:rtl w:val="0"/>
              </w:rPr>
              <w:t xml:space="preserve">Description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b w:val="1"/>
              </w:rPr>
            </w:pPr>
            <w:r w:rsidDel="00000000" w:rsidR="00000000" w:rsidRPr="00000000">
              <w:rPr>
                <w:b w:val="1"/>
                <w:rtl w:val="0"/>
              </w:rPr>
              <w:t xml:space="preserve">Rationale</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b w:val="1"/>
              </w:rPr>
            </w:pPr>
            <w:r w:rsidDel="00000000" w:rsidR="00000000" w:rsidRPr="00000000">
              <w:rPr>
                <w:b w:val="1"/>
                <w:rtl w:val="0"/>
              </w:rPr>
              <w:t xml:space="preserv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i w:val="1"/>
                <w:color w:val="808080"/>
              </w:rPr>
            </w:pPr>
            <w:r w:rsidDel="00000000" w:rsidR="00000000" w:rsidRPr="00000000">
              <w:rPr>
                <w:i w:val="1"/>
                <w:color w:val="808080"/>
                <w:rtl w:val="0"/>
              </w:rPr>
              <w:t xml:space="preserve">We ran jEdit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i w:val="1"/>
                <w:color w:val="808080"/>
              </w:rPr>
            </w:pPr>
            <w:r w:rsidDel="00000000" w:rsidR="00000000" w:rsidRPr="00000000">
              <w:rPr>
                <w:i w:val="1"/>
                <w:color w:val="808080"/>
                <w:rtl w:val="0"/>
              </w:rPr>
              <w:t xml:space="preserve"> </w:t>
            </w:r>
          </w:p>
        </w:tc>
      </w:tr>
      <w:tr>
        <w:trPr>
          <w:cantSplit w:val="0"/>
          <w:trHeight w:val="129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b w:val="1"/>
              </w:rPr>
            </w:pPr>
            <w:r w:rsidDel="00000000" w:rsidR="00000000" w:rsidRPr="00000000">
              <w:rPr>
                <w:b w:val="1"/>
                <w:rtl w:val="0"/>
              </w:rPr>
              <w:t xml:space="preserve">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60" w:before="240" w:line="256.8" w:lineRule="auto"/>
              <w:rPr>
                <w:i w:val="1"/>
                <w:color w:val="808080"/>
              </w:rPr>
            </w:pPr>
            <w:r w:rsidDel="00000000" w:rsidR="00000000" w:rsidRPr="00000000">
              <w:rPr>
                <w:i w:val="1"/>
                <w:color w:val="808080"/>
                <w:rtl w:val="0"/>
              </w:rPr>
              <w:t xml:space="preserve">We opened up a file and used the find feature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i w:val="1"/>
                <w:color w:val="808080"/>
              </w:rPr>
            </w:pPr>
            <w:r w:rsidDel="00000000" w:rsidR="00000000" w:rsidRPr="00000000">
              <w:rPr>
                <w:i w:val="1"/>
                <w:color w:val="808080"/>
                <w:rtl w:val="0"/>
              </w:rPr>
              <w:t xml:space="preserve">To familiarize ourselves with how the feature worked</w:t>
            </w:r>
          </w:p>
        </w:tc>
      </w:tr>
      <w:tr>
        <w:trPr>
          <w:cantSplit w:val="0"/>
          <w:trHeight w:val="102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b w:val="1"/>
              </w:rPr>
            </w:pPr>
            <w:r w:rsidDel="00000000" w:rsidR="00000000" w:rsidRPr="00000000">
              <w:rPr>
                <w:b w:val="1"/>
                <w:rtl w:val="0"/>
              </w:rPr>
              <w:t xml:space="preserve">3</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i w:val="1"/>
                <w:color w:val="808080"/>
              </w:rPr>
            </w:pPr>
            <w:r w:rsidDel="00000000" w:rsidR="00000000" w:rsidRPr="00000000">
              <w:rPr>
                <w:i w:val="1"/>
                <w:color w:val="808080"/>
                <w:rtl w:val="0"/>
              </w:rPr>
              <w:t xml:space="preserve">We looked up the search bar API tool documentation to find where the files related to search 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i w:val="1"/>
                <w:color w:val="808080"/>
              </w:rPr>
            </w:pPr>
            <w:r w:rsidDel="00000000" w:rsidR="00000000" w:rsidRPr="00000000">
              <w:rPr>
                <w:i w:val="1"/>
                <w:color w:val="808080"/>
                <w:rtl w:val="0"/>
              </w:rPr>
              <w:t xml:space="preserve">This would give us a better idea of how the search bar works and where the classes that control it could be found.</w:t>
            </w:r>
          </w:p>
        </w:tc>
      </w:tr>
      <w:tr>
        <w:trPr>
          <w:cantSplit w:val="0"/>
          <w:trHeight w:val="129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b w:val="1"/>
              </w:rPr>
            </w:pPr>
            <w:r w:rsidDel="00000000" w:rsidR="00000000" w:rsidRPr="00000000">
              <w:rPr>
                <w:b w:val="1"/>
                <w:rtl w:val="0"/>
              </w:rPr>
              <w:t xml:space="preserve">4</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i w:val="1"/>
                <w:color w:val="808080"/>
              </w:rPr>
            </w:pPr>
            <w:r w:rsidDel="00000000" w:rsidR="00000000" w:rsidRPr="00000000">
              <w:rPr>
                <w:i w:val="1"/>
                <w:color w:val="808080"/>
                <w:rtl w:val="0"/>
              </w:rPr>
              <w:t xml:space="preserve">We added a breakpoint to the SearchAndReplace class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i w:val="1"/>
                <w:color w:val="808080"/>
              </w:rPr>
            </w:pPr>
            <w:r w:rsidDel="00000000" w:rsidR="00000000" w:rsidRPr="00000000">
              <w:rPr>
                <w:i w:val="1"/>
                <w:color w:val="808080"/>
                <w:rtl w:val="0"/>
              </w:rPr>
              <w:t xml:space="preserve">We selected this class because we knew for sure it would run based on familiarizing ourselves with the search function and assumed it would be integral to the search function.</w:t>
            </w:r>
          </w:p>
        </w:tc>
      </w:tr>
      <w:tr>
        <w:trPr>
          <w:cantSplit w:val="0"/>
          <w:trHeight w:val="129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b w:val="1"/>
              </w:rPr>
            </w:pPr>
            <w:r w:rsidDel="00000000" w:rsidR="00000000" w:rsidRPr="00000000">
              <w:rPr>
                <w:b w:val="1"/>
                <w:rtl w:val="0"/>
              </w:rPr>
              <w:t xml:space="preserv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i w:val="1"/>
                <w:color w:val="808080"/>
              </w:rPr>
            </w:pPr>
            <w:r w:rsidDel="00000000" w:rsidR="00000000" w:rsidRPr="00000000">
              <w:rPr>
                <w:i w:val="1"/>
                <w:color w:val="808080"/>
                <w:rtl w:val="0"/>
              </w:rPr>
              <w:t xml:space="preserve">We inspected the searchDialog class.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i w:val="1"/>
                <w:color w:val="808080"/>
              </w:rPr>
            </w:pPr>
            <w:r w:rsidDel="00000000" w:rsidR="00000000" w:rsidRPr="00000000">
              <w:rPr>
                <w:i w:val="1"/>
                <w:color w:val="808080"/>
                <w:rtl w:val="0"/>
              </w:rPr>
              <w:t xml:space="preserve">We wanted to see how the string being searched for was stored in the program.</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b w:val="1"/>
              </w:rPr>
            </w:pPr>
            <w:r w:rsidDel="00000000" w:rsidR="00000000" w:rsidRPr="00000000">
              <w:rPr>
                <w:b w:val="1"/>
                <w:rtl w:val="0"/>
              </w:rPr>
              <w:t xml:space="preserve">6</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i w:val="1"/>
                <w:color w:val="808080"/>
              </w:rPr>
            </w:pPr>
            <w:r w:rsidDel="00000000" w:rsidR="00000000" w:rsidRPr="00000000">
              <w:rPr>
                <w:i w:val="1"/>
                <w:color w:val="808080"/>
                <w:rtl w:val="0"/>
              </w:rPr>
              <w:t xml:space="preserve">We marked the SearchDialog class as located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i w:val="1"/>
                <w:color w:val="808080"/>
              </w:rPr>
            </w:pPr>
            <w:r w:rsidDel="00000000" w:rsidR="00000000" w:rsidRPr="00000000">
              <w:rPr>
                <w:i w:val="1"/>
                <w:color w:val="808080"/>
                <w:rtl w:val="0"/>
              </w:rPr>
              <w:t xml:space="preserve"> We could not find out what class was in charge of creating the highlighting based on just using the debugger.</w:t>
            </w:r>
          </w:p>
        </w:tc>
      </w:tr>
      <w:tr>
        <w:trPr>
          <w:cantSplit w:val="0"/>
          <w:trHeight w:val="156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b w:val="1"/>
              </w:rPr>
            </w:pPr>
            <w:r w:rsidDel="00000000" w:rsidR="00000000" w:rsidRPr="00000000">
              <w:rPr>
                <w:b w:val="1"/>
                <w:rtl w:val="0"/>
              </w:rPr>
              <w:t xml:space="preserve">7</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i w:val="1"/>
                <w:color w:val="808080"/>
              </w:rPr>
            </w:pPr>
            <w:r w:rsidDel="00000000" w:rsidR="00000000" w:rsidRPr="00000000">
              <w:rPr>
                <w:i w:val="1"/>
                <w:color w:val="808080"/>
                <w:rtl w:val="0"/>
              </w:rPr>
              <w:t xml:space="preserve">We inspected the TextAreaPainter class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i w:val="1"/>
                <w:color w:val="808080"/>
              </w:rPr>
            </w:pPr>
            <w:r w:rsidDel="00000000" w:rsidR="00000000" w:rsidRPr="00000000">
              <w:rPr>
                <w:i w:val="1"/>
                <w:color w:val="808080"/>
                <w:rtl w:val="0"/>
              </w:rPr>
              <w:t xml:space="preserve"> We could not find out what class was in charge of creating the highlighting based on just using the debugger.</w:t>
            </w:r>
          </w:p>
        </w:tc>
      </w:tr>
      <w:tr>
        <w:trPr>
          <w:cantSplit w:val="0"/>
          <w:trHeight w:val="141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b w:val="1"/>
              </w:rPr>
            </w:pPr>
            <w:r w:rsidDel="00000000" w:rsidR="00000000" w:rsidRPr="00000000">
              <w:rPr>
                <w:b w:val="1"/>
                <w:rtl w:val="0"/>
              </w:rPr>
              <w:t xml:space="preserve">8</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60" w:before="240" w:line="256.8" w:lineRule="auto"/>
              <w:rPr>
                <w:i w:val="1"/>
                <w:color w:val="808080"/>
              </w:rPr>
            </w:pPr>
            <w:r w:rsidDel="00000000" w:rsidR="00000000" w:rsidRPr="00000000">
              <w:rPr>
                <w:i w:val="1"/>
                <w:color w:val="808080"/>
                <w:rtl w:val="0"/>
              </w:rPr>
              <w:t xml:space="preserve">We ran the program in debugger and decided we could likely modify both of these classes to make every iteration of the word highlighted.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i w:val="1"/>
                <w:color w:val="808080"/>
              </w:rPr>
            </w:pPr>
            <w:r w:rsidDel="00000000" w:rsidR="00000000" w:rsidRPr="00000000">
              <w:rPr>
                <w:i w:val="1"/>
                <w:color w:val="808080"/>
                <w:rtl w:val="0"/>
              </w:rPr>
              <w:t xml:space="preserve">The two classes seemed to have methods and variables already in them that could be helpful.</w:t>
            </w:r>
          </w:p>
        </w:tc>
      </w:tr>
    </w:tbl>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rFonts w:ascii="Cambria" w:cs="Cambria" w:eastAsia="Cambria" w:hAnsi="Cambria"/>
          <w:color w:val="808080"/>
          <w:sz w:val="20"/>
          <w:szCs w:val="20"/>
        </w:rPr>
      </w:pPr>
      <w:r w:rsidDel="00000000" w:rsidR="00000000" w:rsidRPr="00000000">
        <w:rPr>
          <w:rFonts w:ascii="Cambria" w:cs="Cambria" w:eastAsia="Cambria" w:hAnsi="Cambria"/>
          <w:b w:val="1"/>
          <w:sz w:val="20"/>
          <w:szCs w:val="20"/>
          <w:rtl w:val="0"/>
        </w:rPr>
        <w:t xml:space="preserve">Time spent (in minutes):</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color w:val="808080"/>
          <w:sz w:val="20"/>
          <w:szCs w:val="20"/>
          <w:rtl w:val="0"/>
        </w:rPr>
        <w:t xml:space="preserve">120</w:t>
      </w:r>
    </w:p>
    <w:p w:rsidR="00000000" w:rsidDel="00000000" w:rsidP="00000000" w:rsidRDefault="00000000" w:rsidRPr="00000000" w14:paraId="00000029">
      <w:pPr>
        <w:ind w:left="0" w:firstLine="0"/>
        <w:rPr>
          <w:rFonts w:ascii="Cambria" w:cs="Cambria" w:eastAsia="Cambria" w:hAnsi="Cambria"/>
          <w:color w:val="808080"/>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34"/>
          <w:szCs w:val="34"/>
        </w:rPr>
      </w:pPr>
      <w:r w:rsidDel="00000000" w:rsidR="00000000" w:rsidRPr="00000000">
        <w:rPr>
          <w:b w:val="1"/>
          <w:sz w:val="34"/>
          <w:szCs w:val="34"/>
          <w:rtl w:val="0"/>
        </w:rPr>
        <w:t xml:space="preserve">Impact Analysis</w:t>
      </w:r>
    </w:p>
    <w:p w:rsidR="00000000" w:rsidDel="00000000" w:rsidP="00000000" w:rsidRDefault="00000000" w:rsidRPr="00000000" w14:paraId="0000002B">
      <w:pPr>
        <w:spacing w:after="240" w:before="240" w:lineRule="auto"/>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215"/>
        <w:gridCol w:w="3705"/>
        <w:tblGridChange w:id="0">
          <w:tblGrid>
            <w:gridCol w:w="945"/>
            <w:gridCol w:w="4215"/>
            <w:gridCol w:w="3705"/>
          </w:tblGrid>
        </w:tblGridChange>
      </w:tblGrid>
      <w:tr>
        <w:trPr>
          <w:cantSplit w:val="0"/>
          <w:trHeight w:val="635"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b w:val="1"/>
              </w:rPr>
            </w:pPr>
            <w:r w:rsidDel="00000000" w:rsidR="00000000" w:rsidRPr="00000000">
              <w:rPr>
                <w:b w:val="1"/>
                <w:rtl w:val="0"/>
              </w:rPr>
              <w:t xml:space="preserve">Step #</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60" w:before="240" w:line="256.8" w:lineRule="auto"/>
              <w:rPr>
                <w:b w:val="1"/>
              </w:rPr>
            </w:pPr>
            <w:r w:rsidDel="00000000" w:rsidR="00000000" w:rsidRPr="00000000">
              <w:rPr>
                <w:b w:val="1"/>
                <w:rtl w:val="0"/>
              </w:rPr>
              <w:t xml:space="preserve">Description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60" w:before="240" w:line="256.8" w:lineRule="auto"/>
              <w:rPr>
                <w:b w:val="1"/>
              </w:rPr>
            </w:pPr>
            <w:r w:rsidDel="00000000" w:rsidR="00000000" w:rsidRPr="00000000">
              <w:rPr>
                <w:b w:val="1"/>
                <w:rtl w:val="0"/>
              </w:rPr>
              <w:t xml:space="preserve">Rationale</w:t>
            </w:r>
          </w:p>
        </w:tc>
      </w:tr>
      <w:tr>
        <w:trPr>
          <w:cantSplit w:val="0"/>
          <w:trHeight w:val="75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b w:val="1"/>
              </w:rPr>
            </w:pPr>
            <w:r w:rsidDel="00000000" w:rsidR="00000000" w:rsidRPr="00000000">
              <w:rPr>
                <w:b w:val="1"/>
                <w:rtl w:val="0"/>
              </w:rPr>
              <w:t xml:space="preserv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i w:val="1"/>
                <w:color w:val="808080"/>
              </w:rPr>
            </w:pPr>
            <w:r w:rsidDel="00000000" w:rsidR="00000000" w:rsidRPr="00000000">
              <w:rPr>
                <w:i w:val="1"/>
                <w:color w:val="808080"/>
                <w:rtl w:val="0"/>
              </w:rPr>
              <w:t xml:space="preserve">We made a list of classes and methods that were used while searching and replacing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i w:val="1"/>
                <w:color w:val="808080"/>
              </w:rPr>
            </w:pPr>
            <w:r w:rsidDel="00000000" w:rsidR="00000000" w:rsidRPr="00000000">
              <w:rPr>
                <w:i w:val="1"/>
                <w:color w:val="808080"/>
                <w:rtl w:val="0"/>
              </w:rPr>
              <w:t xml:space="preserve">This was so we had a list of all the classes and methods in one location and could mark them off the list as we eliminated them from the list of possibly impacted code.</w:t>
            </w:r>
          </w:p>
        </w:tc>
      </w:tr>
      <w:tr>
        <w:trPr>
          <w:cantSplit w:val="0"/>
          <w:trHeight w:val="210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b w:val="1"/>
              </w:rPr>
            </w:pPr>
            <w:r w:rsidDel="00000000" w:rsidR="00000000" w:rsidRPr="00000000">
              <w:rPr>
                <w:b w:val="1"/>
                <w:rtl w:val="0"/>
              </w:rPr>
              <w:t xml:space="preserve">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60" w:before="240" w:line="256.8" w:lineRule="auto"/>
              <w:rPr>
                <w:i w:val="1"/>
                <w:color w:val="808080"/>
              </w:rPr>
            </w:pPr>
            <w:r w:rsidDel="00000000" w:rsidR="00000000" w:rsidRPr="00000000">
              <w:rPr>
                <w:i w:val="1"/>
                <w:color w:val="808080"/>
                <w:rtl w:val="0"/>
              </w:rPr>
              <w:t xml:space="preserve">We marked the TextAreaPainter class and the SearchDialog class as to change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i w:val="1"/>
                <w:color w:val="808080"/>
              </w:rPr>
            </w:pPr>
            <w:r w:rsidDel="00000000" w:rsidR="00000000" w:rsidRPr="00000000">
              <w:rPr>
                <w:i w:val="1"/>
                <w:color w:val="808080"/>
                <w:rtl w:val="0"/>
              </w:rPr>
              <w:t xml:space="preserve">We had decided that these would likely have new methods added to them.</w:t>
            </w:r>
          </w:p>
        </w:tc>
      </w:tr>
      <w:tr>
        <w:trPr>
          <w:cantSplit w:val="0"/>
          <w:trHeight w:val="63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b w:val="1"/>
              </w:rPr>
            </w:pPr>
            <w:r w:rsidDel="00000000" w:rsidR="00000000" w:rsidRPr="00000000">
              <w:rPr>
                <w:b w:val="1"/>
                <w:rtl w:val="0"/>
              </w:rPr>
              <w:t xml:space="preserve">3</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60" w:before="240" w:line="256.8" w:lineRule="auto"/>
              <w:rPr>
                <w:i w:val="1"/>
                <w:color w:val="808080"/>
              </w:rPr>
            </w:pPr>
            <w:r w:rsidDel="00000000" w:rsidR="00000000" w:rsidRPr="00000000">
              <w:rPr>
                <w:i w:val="1"/>
                <w:color w:val="808080"/>
                <w:rtl w:val="0"/>
              </w:rPr>
              <w:t xml:space="preserve">We discarded classes and methods that dealt with replacing the words and hyper search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i w:val="1"/>
                <w:color w:val="808080"/>
              </w:rPr>
            </w:pPr>
            <w:r w:rsidDel="00000000" w:rsidR="00000000" w:rsidRPr="00000000">
              <w:rPr>
                <w:i w:val="1"/>
                <w:color w:val="808080"/>
                <w:rtl w:val="0"/>
              </w:rPr>
              <w:t xml:space="preserve"> We would not need to deal with replacing the words just with searching for them so we decided to mark that off. We also had used hyper search and discovered it already had a form of highlighting that highlighted the string while getting rid of the lines around said strings.</w:t>
            </w:r>
          </w:p>
        </w:tc>
      </w:tr>
      <w:tr>
        <w:trPr>
          <w:cantSplit w:val="0"/>
          <w:trHeight w:val="102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b w:val="1"/>
              </w:rPr>
            </w:pPr>
            <w:r w:rsidDel="00000000" w:rsidR="00000000" w:rsidRPr="00000000">
              <w:rPr>
                <w:b w:val="1"/>
                <w:rtl w:val="0"/>
              </w:rPr>
              <w:t xml:space="preserve">4</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i w:val="1"/>
                <w:color w:val="808080"/>
              </w:rPr>
            </w:pPr>
            <w:r w:rsidDel="00000000" w:rsidR="00000000" w:rsidRPr="00000000">
              <w:rPr>
                <w:i w:val="1"/>
                <w:color w:val="808080"/>
                <w:rtl w:val="0"/>
              </w:rPr>
              <w:t xml:space="preserve">We added the text area as a class that could be impacted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i w:val="1"/>
                <w:color w:val="808080"/>
              </w:rPr>
            </w:pPr>
            <w:r w:rsidDel="00000000" w:rsidR="00000000" w:rsidRPr="00000000">
              <w:rPr>
                <w:i w:val="1"/>
                <w:color w:val="808080"/>
                <w:rtl w:val="0"/>
              </w:rPr>
              <w:t xml:space="preserve">The highlighting will appear in the text area and could possibly impact other aspects of it.</w:t>
            </w:r>
          </w:p>
        </w:tc>
      </w:tr>
      <w:tr>
        <w:trPr>
          <w:cantSplit w:val="0"/>
          <w:trHeight w:val="102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b w:val="1"/>
              </w:rPr>
            </w:pPr>
            <w:r w:rsidDel="00000000" w:rsidR="00000000" w:rsidRPr="00000000">
              <w:rPr>
                <w:b w:val="1"/>
                <w:rtl w:val="0"/>
              </w:rPr>
              <w:t xml:space="preserv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i w:val="1"/>
                <w:color w:val="808080"/>
              </w:rPr>
            </w:pPr>
            <w:r w:rsidDel="00000000" w:rsidR="00000000" w:rsidRPr="00000000">
              <w:rPr>
                <w:i w:val="1"/>
                <w:color w:val="808080"/>
                <w:rtl w:val="0"/>
              </w:rPr>
              <w:t xml:space="preserve">The file SearchBar was discarded from the set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i w:val="1"/>
                <w:color w:val="808080"/>
              </w:rPr>
            </w:pPr>
            <w:r w:rsidDel="00000000" w:rsidR="00000000" w:rsidRPr="00000000">
              <w:rPr>
                <w:i w:val="1"/>
                <w:color w:val="808080"/>
                <w:rtl w:val="0"/>
              </w:rPr>
              <w:t xml:space="preserve">The search bar would be unaffected by highlighting that occurs after it is used.</w:t>
            </w:r>
          </w:p>
        </w:tc>
      </w:tr>
      <w:tr>
        <w:trPr>
          <w:cantSplit w:val="0"/>
          <w:trHeight w:val="102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b w:val="1"/>
              </w:rPr>
            </w:pPr>
            <w:r w:rsidDel="00000000" w:rsidR="00000000" w:rsidRPr="00000000">
              <w:rPr>
                <w:b w:val="1"/>
                <w:rtl w:val="0"/>
              </w:rPr>
              <w:t xml:space="preserve">6</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i w:val="1"/>
                <w:color w:val="808080"/>
              </w:rPr>
            </w:pPr>
            <w:r w:rsidDel="00000000" w:rsidR="00000000" w:rsidRPr="00000000">
              <w:rPr>
                <w:i w:val="1"/>
                <w:color w:val="808080"/>
                <w:rtl w:val="0"/>
              </w:rPr>
              <w:t xml:space="preserve">Files related to the search buffer, searchDialog, SearchMatch, TextArea, and TextAreaPainter were kept in the set and marked as the most likely to be impacted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i w:val="1"/>
                <w:color w:val="808080"/>
              </w:rPr>
            </w:pPr>
            <w:r w:rsidDel="00000000" w:rsidR="00000000" w:rsidRPr="00000000">
              <w:rPr>
                <w:i w:val="1"/>
                <w:color w:val="808080"/>
                <w:rtl w:val="0"/>
              </w:rPr>
              <w:t xml:space="preserve">These were the ones that we would purposefully use and therefore should be checked the most thoroughly for impact analysis. Other files might be impacted but these ones are the ones that we are purposefully impacting.</w:t>
            </w:r>
          </w:p>
        </w:tc>
      </w:tr>
    </w:tbl>
    <w:p w:rsidR="00000000" w:rsidDel="00000000" w:rsidP="00000000" w:rsidRDefault="00000000" w:rsidRPr="00000000" w14:paraId="00000041">
      <w:pPr>
        <w:rPr>
          <w:rFonts w:ascii="Cambria" w:cs="Cambria" w:eastAsia="Cambria" w:hAnsi="Cambria"/>
          <w:color w:val="808080"/>
          <w:sz w:val="20"/>
          <w:szCs w:val="20"/>
        </w:rPr>
      </w:pPr>
      <w:r w:rsidDel="00000000" w:rsidR="00000000" w:rsidRPr="00000000">
        <w:rPr>
          <w:rFonts w:ascii="Cambria" w:cs="Cambria" w:eastAsia="Cambria" w:hAnsi="Cambria"/>
          <w:b w:val="1"/>
          <w:sz w:val="20"/>
          <w:szCs w:val="20"/>
          <w:rtl w:val="0"/>
        </w:rPr>
        <w:t xml:space="preserve">Time spent (in minutes):</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color w:val="808080"/>
          <w:sz w:val="20"/>
          <w:szCs w:val="20"/>
          <w:rtl w:val="0"/>
        </w:rPr>
        <w:t xml:space="preserve">45</w:t>
      </w:r>
    </w:p>
    <w:p w:rsidR="00000000" w:rsidDel="00000000" w:rsidP="00000000" w:rsidRDefault="00000000" w:rsidRPr="00000000" w14:paraId="00000042">
      <w:pPr>
        <w:rPr>
          <w:rFonts w:ascii="Cambria" w:cs="Cambria" w:eastAsia="Cambria" w:hAnsi="Cambria"/>
          <w:color w:val="808080"/>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sz w:val="34"/>
          <w:szCs w:val="34"/>
        </w:rPr>
      </w:pPr>
      <w:r w:rsidDel="00000000" w:rsidR="00000000" w:rsidRPr="00000000">
        <w:rPr>
          <w:b w:val="1"/>
          <w:sz w:val="34"/>
          <w:szCs w:val="34"/>
          <w:rtl w:val="0"/>
        </w:rPr>
        <w:t xml:space="preserve">Actualization</w:t>
      </w:r>
    </w:p>
    <w:p w:rsidR="00000000" w:rsidDel="00000000" w:rsidP="00000000" w:rsidRDefault="00000000" w:rsidRPr="00000000" w14:paraId="00000044">
      <w:pPr>
        <w:ind w:left="0" w:firstLine="0"/>
        <w:rPr>
          <w:b w:val="1"/>
          <w:sz w:val="30"/>
          <w:szCs w:val="30"/>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4035"/>
        <w:gridCol w:w="3870"/>
        <w:tblGridChange w:id="0">
          <w:tblGrid>
            <w:gridCol w:w="960"/>
            <w:gridCol w:w="4035"/>
            <w:gridCol w:w="3870"/>
          </w:tblGrid>
        </w:tblGridChange>
      </w:tblGrid>
      <w:tr>
        <w:trPr>
          <w:cantSplit w:val="0"/>
          <w:trHeight w:val="635"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b w:val="1"/>
              </w:rPr>
            </w:pPr>
            <w:r w:rsidDel="00000000" w:rsidR="00000000" w:rsidRPr="00000000">
              <w:rPr>
                <w:b w:val="1"/>
                <w:rtl w:val="0"/>
              </w:rPr>
              <w:t xml:space="preserve">Step #</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60" w:before="240" w:line="256.8" w:lineRule="auto"/>
              <w:rPr>
                <w:b w:val="1"/>
              </w:rPr>
            </w:pPr>
            <w:r w:rsidDel="00000000" w:rsidR="00000000" w:rsidRPr="00000000">
              <w:rPr>
                <w:b w:val="1"/>
                <w:rtl w:val="0"/>
              </w:rPr>
              <w:t xml:space="preserve">Description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60" w:before="240" w:line="256.8" w:lineRule="auto"/>
              <w:rPr>
                <w:b w:val="1"/>
              </w:rPr>
            </w:pPr>
            <w:r w:rsidDel="00000000" w:rsidR="00000000" w:rsidRPr="00000000">
              <w:rPr>
                <w:b w:val="1"/>
                <w:rtl w:val="0"/>
              </w:rPr>
              <w:t xml:space="preserve">Rationale</w:t>
            </w:r>
          </w:p>
        </w:tc>
      </w:tr>
      <w:tr>
        <w:trPr>
          <w:cantSplit w:val="0"/>
          <w:trHeight w:val="165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b w:val="1"/>
              </w:rPr>
            </w:pPr>
            <w:r w:rsidDel="00000000" w:rsidR="00000000" w:rsidRPr="00000000">
              <w:rPr>
                <w:b w:val="1"/>
                <w:rtl w:val="0"/>
              </w:rPr>
              <w:t xml:space="preserv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i w:val="1"/>
                <w:color w:val="808080"/>
              </w:rPr>
            </w:pPr>
            <w:r w:rsidDel="00000000" w:rsidR="00000000" w:rsidRPr="00000000">
              <w:rPr>
                <w:i w:val="1"/>
                <w:color w:val="808080"/>
                <w:rtl w:val="0"/>
              </w:rPr>
              <w:t xml:space="preserve">We created the method highlightAll() inside the searchDialog class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60" w:before="240" w:line="256.8" w:lineRule="auto"/>
              <w:rPr>
                <w:i w:val="1"/>
                <w:color w:val="808080"/>
              </w:rPr>
            </w:pPr>
            <w:r w:rsidDel="00000000" w:rsidR="00000000" w:rsidRPr="00000000">
              <w:rPr>
                <w:i w:val="1"/>
                <w:color w:val="808080"/>
                <w:rtl w:val="0"/>
              </w:rPr>
              <w:t xml:space="preserve">We wanted to do it in this class because it was easier for us to understand how the method would work if we had immediate access to the string put into the search bar, but putting it in the search bar class made no sense.</w:t>
            </w:r>
          </w:p>
        </w:tc>
      </w:tr>
      <w:tr>
        <w:trPr>
          <w:cantSplit w:val="0"/>
          <w:trHeight w:val="63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b w:val="1"/>
              </w:rPr>
            </w:pPr>
            <w:r w:rsidDel="00000000" w:rsidR="00000000" w:rsidRPr="00000000">
              <w:rPr>
                <w:b w:val="1"/>
                <w:rtl w:val="0"/>
              </w:rPr>
              <w:t xml:space="preserve">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60" w:before="240" w:line="256.8" w:lineRule="auto"/>
              <w:rPr>
                <w:i w:val="1"/>
                <w:color w:val="808080"/>
              </w:rPr>
            </w:pPr>
            <w:r w:rsidDel="00000000" w:rsidR="00000000" w:rsidRPr="00000000">
              <w:rPr>
                <w:i w:val="1"/>
                <w:color w:val="808080"/>
                <w:rtl w:val="0"/>
              </w:rPr>
              <w:t xml:space="preserve">We created a new method in the TextAreaPainter class that was meant to paint the lines without getting rid of previously painted lines. We did this by making a method similar to the setBounds method but without the calls that get rid of the previously highlighted lines.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60" w:before="240" w:line="256.8" w:lineRule="auto"/>
              <w:rPr>
                <w:i w:val="1"/>
                <w:color w:val="808080"/>
              </w:rPr>
            </w:pPr>
            <w:r w:rsidDel="00000000" w:rsidR="00000000" w:rsidRPr="00000000">
              <w:rPr>
                <w:i w:val="1"/>
                <w:color w:val="808080"/>
                <w:rtl w:val="0"/>
              </w:rPr>
              <w:t xml:space="preserve">By creating a new method based off of an old method we hoped to save time. </w:t>
            </w:r>
          </w:p>
        </w:tc>
      </w:tr>
      <w:tr>
        <w:trPr>
          <w:cantSplit w:val="0"/>
          <w:trHeight w:val="102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b w:val="1"/>
              </w:rPr>
            </w:pPr>
            <w:r w:rsidDel="00000000" w:rsidR="00000000" w:rsidRPr="00000000">
              <w:rPr>
                <w:b w:val="1"/>
                <w:rtl w:val="0"/>
              </w:rPr>
              <w:t xml:space="preserve">3</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60" w:before="240" w:line="256.8" w:lineRule="auto"/>
              <w:rPr>
                <w:i w:val="1"/>
                <w:color w:val="808080"/>
              </w:rPr>
            </w:pPr>
            <w:r w:rsidDel="00000000" w:rsidR="00000000" w:rsidRPr="00000000">
              <w:rPr>
                <w:i w:val="1"/>
                <w:color w:val="808080"/>
                <w:rtl w:val="0"/>
              </w:rPr>
              <w:t xml:space="preserve">We ran the code, it did not seem to work correctly and nothing had seemed to change inside the original application.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160" w:before="240" w:line="256.8" w:lineRule="auto"/>
              <w:rPr>
                <w:i w:val="1"/>
                <w:color w:val="808080"/>
              </w:rPr>
            </w:pPr>
            <w:r w:rsidDel="00000000" w:rsidR="00000000" w:rsidRPr="00000000">
              <w:rPr>
                <w:i w:val="1"/>
                <w:color w:val="808080"/>
                <w:rtl w:val="0"/>
              </w:rPr>
              <w:t xml:space="preserve">To test to make sure everything worked.</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b w:val="1"/>
              </w:rPr>
            </w:pPr>
            <w:r w:rsidDel="00000000" w:rsidR="00000000" w:rsidRPr="00000000">
              <w:rPr>
                <w:b w:val="1"/>
                <w:rtl w:val="0"/>
              </w:rPr>
              <w:t xml:space="preserve">4</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i w:val="1"/>
                <w:color w:val="808080"/>
              </w:rPr>
            </w:pPr>
            <w:r w:rsidDel="00000000" w:rsidR="00000000" w:rsidRPr="00000000">
              <w:rPr>
                <w:i w:val="1"/>
                <w:color w:val="808080"/>
                <w:rtl w:val="0"/>
              </w:rPr>
              <w:t xml:space="preserve">We began debugging to try and figure out what is wrong.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i w:val="1"/>
                <w:color w:val="808080"/>
              </w:rPr>
            </w:pPr>
            <w:r w:rsidDel="00000000" w:rsidR="00000000" w:rsidRPr="00000000">
              <w:rPr>
                <w:i w:val="1"/>
                <w:color w:val="808080"/>
                <w:rtl w:val="0"/>
              </w:rPr>
              <w:t xml:space="preserve"> By going through the debugger we hoped to better understand the behavior of the application with our new methods added.</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b w:val="1"/>
              </w:rPr>
            </w:pPr>
            <w:r w:rsidDel="00000000" w:rsidR="00000000" w:rsidRPr="00000000">
              <w:rPr>
                <w:b w:val="1"/>
                <w:rtl w:val="0"/>
              </w:rPr>
              <w:t xml:space="preserv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i w:val="1"/>
                <w:color w:val="808080"/>
              </w:rPr>
            </w:pPr>
            <w:r w:rsidDel="00000000" w:rsidR="00000000" w:rsidRPr="00000000">
              <w:rPr>
                <w:i w:val="1"/>
                <w:color w:val="808080"/>
                <w:rtl w:val="0"/>
              </w:rPr>
              <w:t xml:space="preserve">Despite debugging we did not have the time to fix the methods and had to turn in not working code.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i w:val="1"/>
                <w:color w:val="808080"/>
              </w:rPr>
            </w:pPr>
            <w:r w:rsidDel="00000000" w:rsidR="00000000" w:rsidRPr="00000000">
              <w:rPr>
                <w:i w:val="1"/>
                <w:color w:val="808080"/>
                <w:rtl w:val="0"/>
              </w:rPr>
              <w:t xml:space="preserve">Due to starting late for exams and one of us having a long flight tomorrow we did not have time to fully figure out what was wrong.</w:t>
            </w:r>
          </w:p>
        </w:tc>
      </w:tr>
    </w:tbl>
    <w:p w:rsidR="00000000" w:rsidDel="00000000" w:rsidP="00000000" w:rsidRDefault="00000000" w:rsidRPr="00000000" w14:paraId="00000057">
      <w:pPr>
        <w:ind w:left="0" w:firstLine="0"/>
        <w:rPr>
          <w:b w:val="1"/>
          <w:sz w:val="30"/>
          <w:szCs w:val="30"/>
        </w:rPr>
      </w:pPr>
      <w:r w:rsidDel="00000000" w:rsidR="00000000" w:rsidRPr="00000000">
        <w:rPr>
          <w:rtl w:val="0"/>
        </w:rPr>
      </w:r>
    </w:p>
    <w:p w:rsidR="00000000" w:rsidDel="00000000" w:rsidP="00000000" w:rsidRDefault="00000000" w:rsidRPr="00000000" w14:paraId="00000058">
      <w:pPr>
        <w:spacing w:after="240" w:befor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Time spent (in minutes):</w:t>
      </w:r>
      <w:r w:rsidDel="00000000" w:rsidR="00000000" w:rsidRPr="00000000">
        <w:rPr>
          <w:rFonts w:ascii="Cambria" w:cs="Cambria" w:eastAsia="Cambria" w:hAnsi="Cambria"/>
          <w:sz w:val="20"/>
          <w:szCs w:val="20"/>
          <w:rtl w:val="0"/>
        </w:rPr>
        <w:t xml:space="preserve">140</w:t>
      </w:r>
    </w:p>
    <w:p w:rsidR="00000000" w:rsidDel="00000000" w:rsidP="00000000" w:rsidRDefault="00000000" w:rsidRPr="00000000" w14:paraId="00000059">
      <w:pPr>
        <w:spacing w:after="240" w:befor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34"/>
          <w:szCs w:val="34"/>
        </w:rPr>
      </w:pPr>
      <w:r w:rsidDel="00000000" w:rsidR="00000000" w:rsidRPr="00000000">
        <w:rPr>
          <w:b w:val="1"/>
          <w:sz w:val="34"/>
          <w:szCs w:val="34"/>
          <w:rtl w:val="0"/>
        </w:rPr>
        <w:t xml:space="preserve">Validation</w:t>
      </w:r>
      <w:r w:rsidDel="00000000" w:rsidR="00000000" w:rsidRPr="00000000">
        <w:rPr>
          <w:rtl w:val="0"/>
        </w:rPr>
      </w:r>
    </w:p>
    <w:p w:rsidR="00000000" w:rsidDel="00000000" w:rsidP="00000000" w:rsidRDefault="00000000" w:rsidRPr="00000000" w14:paraId="0000005B">
      <w:pPr>
        <w:spacing w:after="240"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005"/>
        <w:gridCol w:w="3900"/>
        <w:tblGridChange w:id="0">
          <w:tblGrid>
            <w:gridCol w:w="975"/>
            <w:gridCol w:w="4005"/>
            <w:gridCol w:w="3900"/>
          </w:tblGrid>
        </w:tblGridChange>
      </w:tblGrid>
      <w:tr>
        <w:trPr>
          <w:cantSplit w:val="0"/>
          <w:trHeight w:val="635"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Step #</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60" w:before="240" w:line="256.8"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Description</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60" w:before="240" w:line="256.8"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Rationale</w:t>
            </w:r>
          </w:p>
        </w:tc>
      </w:tr>
      <w:tr>
        <w:trPr>
          <w:cantSplit w:val="0"/>
          <w:trHeight w:val="150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both"/>
              <w:rPr>
                <w:rFonts w:ascii="Cambria" w:cs="Cambria" w:eastAsia="Cambria" w:hAnsi="Cambria"/>
                <w:i w:val="1"/>
                <w:color w:val="808080"/>
                <w:sz w:val="20"/>
                <w:szCs w:val="20"/>
              </w:rPr>
            </w:pPr>
            <w:r w:rsidDel="00000000" w:rsidR="00000000" w:rsidRPr="00000000">
              <w:rPr>
                <w:rtl w:val="0"/>
              </w:rPr>
            </w:r>
          </w:p>
          <w:p w:rsidR="00000000" w:rsidDel="00000000" w:rsidP="00000000" w:rsidRDefault="00000000" w:rsidRPr="00000000" w14:paraId="00000061">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Inputs: word that only occurs once in an opened document</w:t>
            </w:r>
          </w:p>
          <w:p w:rsidR="00000000" w:rsidDel="00000000" w:rsidP="00000000" w:rsidRDefault="00000000" w:rsidRPr="00000000" w14:paraId="00000062">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Expected output: The word should be highlighted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This tests if it works for only one occurrence of the word. It passes the test.</w:t>
            </w:r>
          </w:p>
        </w:tc>
      </w:tr>
      <w:tr>
        <w:trPr>
          <w:cantSplit w:val="0"/>
          <w:trHeight w:val="165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both"/>
              <w:rPr>
                <w:rFonts w:ascii="Cambria" w:cs="Cambria" w:eastAsia="Cambria" w:hAnsi="Cambria"/>
                <w:i w:val="1"/>
                <w:color w:val="808080"/>
                <w:sz w:val="20"/>
                <w:szCs w:val="20"/>
              </w:rPr>
            </w:pPr>
            <w:r w:rsidDel="00000000" w:rsidR="00000000" w:rsidRPr="00000000">
              <w:rPr>
                <w:rtl w:val="0"/>
              </w:rPr>
            </w:r>
          </w:p>
          <w:p w:rsidR="00000000" w:rsidDel="00000000" w:rsidP="00000000" w:rsidRDefault="00000000" w:rsidRPr="00000000" w14:paraId="00000066">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Inputs: A string that does not occur in the document</w:t>
            </w:r>
          </w:p>
          <w:p w:rsidR="00000000" w:rsidDel="00000000" w:rsidP="00000000" w:rsidRDefault="00000000" w:rsidRPr="00000000" w14:paraId="00000067">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Expected output: The application immediately says no more matches were found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60" w:before="240" w:line="256.8"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This tests if the function properly throws an error message when the string it is looking for can not be found. The test passed.</w:t>
            </w:r>
          </w:p>
        </w:tc>
      </w:tr>
      <w:tr>
        <w:trPr>
          <w:cantSplit w:val="0"/>
          <w:trHeight w:val="63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 Inputs: A string that occurs multiple times in the same file</w:t>
            </w:r>
          </w:p>
          <w:p w:rsidR="00000000" w:rsidDel="00000000" w:rsidP="00000000" w:rsidRDefault="00000000" w:rsidRPr="00000000" w14:paraId="0000006B">
            <w:pPr>
              <w:spacing w:before="240" w:lineRule="auto"/>
              <w:jc w:val="both"/>
              <w:rPr>
                <w:rFonts w:ascii="Cambria" w:cs="Cambria" w:eastAsia="Cambria" w:hAnsi="Cambria"/>
                <w:i w:val="1"/>
                <w:color w:val="808080"/>
                <w:sz w:val="20"/>
                <w:szCs w:val="20"/>
              </w:rPr>
            </w:pPr>
            <w:r w:rsidDel="00000000" w:rsidR="00000000" w:rsidRPr="00000000">
              <w:rPr>
                <w:rtl w:val="0"/>
              </w:rPr>
            </w:r>
          </w:p>
          <w:p w:rsidR="00000000" w:rsidDel="00000000" w:rsidP="00000000" w:rsidRDefault="00000000" w:rsidRPr="00000000" w14:paraId="0000006C">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Expected output: The application highlights each occurrence of the string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160" w:before="240" w:line="256.8"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 This tests if the application highlights a string multiple times at the same time. This test was failed.</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4</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Inputs: Nothing is put into the search bar</w:t>
            </w:r>
          </w:p>
          <w:p w:rsidR="00000000" w:rsidDel="00000000" w:rsidP="00000000" w:rsidRDefault="00000000" w:rsidRPr="00000000" w14:paraId="00000070">
            <w:pPr>
              <w:spacing w:before="240" w:lineRule="auto"/>
              <w:jc w:val="both"/>
              <w:rPr>
                <w:rFonts w:ascii="Cambria" w:cs="Cambria" w:eastAsia="Cambria" w:hAnsi="Cambria"/>
                <w:i w:val="1"/>
                <w:color w:val="808080"/>
                <w:sz w:val="20"/>
                <w:szCs w:val="20"/>
              </w:rPr>
            </w:pPr>
            <w:r w:rsidDel="00000000" w:rsidR="00000000" w:rsidRPr="00000000">
              <w:rPr>
                <w:rtl w:val="0"/>
              </w:rPr>
            </w:r>
          </w:p>
          <w:p w:rsidR="00000000" w:rsidDel="00000000" w:rsidP="00000000" w:rsidRDefault="00000000" w:rsidRPr="00000000" w14:paraId="00000071">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Expected output: Nothing happens when find is clicked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jc w:val="both"/>
              <w:rPr>
                <w:rFonts w:ascii="Cambria" w:cs="Cambria" w:eastAsia="Cambria" w:hAnsi="Cambria"/>
                <w:i w:val="1"/>
                <w:color w:val="808080"/>
                <w:sz w:val="20"/>
                <w:szCs w:val="20"/>
              </w:rPr>
            </w:pPr>
            <w:r w:rsidDel="00000000" w:rsidR="00000000" w:rsidRPr="00000000">
              <w:rPr>
                <w:rFonts w:ascii="Cambria" w:cs="Cambria" w:eastAsia="Cambria" w:hAnsi="Cambria"/>
                <w:i w:val="1"/>
                <w:color w:val="808080"/>
                <w:sz w:val="20"/>
                <w:szCs w:val="20"/>
                <w:rtl w:val="0"/>
              </w:rPr>
              <w:t xml:space="preserve"> This tests to make sure a null string does not have any sort of result. This test was passed.</w:t>
            </w:r>
          </w:p>
        </w:tc>
      </w:tr>
    </w:tbl>
    <w:p w:rsidR="00000000" w:rsidDel="00000000" w:rsidP="00000000" w:rsidRDefault="00000000" w:rsidRPr="00000000" w14:paraId="00000073">
      <w:pPr>
        <w:spacing w:after="240" w:befor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Time spent (in minutes):</w:t>
      </w:r>
      <w:r w:rsidDel="00000000" w:rsidR="00000000" w:rsidRPr="00000000">
        <w:rPr>
          <w:rFonts w:ascii="Cambria" w:cs="Cambria" w:eastAsia="Cambria" w:hAnsi="Cambria"/>
          <w:sz w:val="20"/>
          <w:szCs w:val="20"/>
          <w:rtl w:val="0"/>
        </w:rPr>
        <w:t xml:space="preserve">20</w:t>
      </w:r>
    </w:p>
    <w:p w:rsidR="00000000" w:rsidDel="00000000" w:rsidP="00000000" w:rsidRDefault="00000000" w:rsidRPr="00000000" w14:paraId="00000074">
      <w:pPr>
        <w:spacing w:after="240" w:befor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75">
      <w:pPr>
        <w:numPr>
          <w:ilvl w:val="0"/>
          <w:numId w:val="1"/>
        </w:numPr>
        <w:ind w:left="720" w:hanging="360"/>
        <w:rPr>
          <w:b w:val="1"/>
          <w:sz w:val="34"/>
          <w:szCs w:val="34"/>
        </w:rPr>
      </w:pPr>
      <w:r w:rsidDel="00000000" w:rsidR="00000000" w:rsidRPr="00000000">
        <w:rPr>
          <w:b w:val="1"/>
          <w:sz w:val="34"/>
          <w:szCs w:val="34"/>
          <w:rtl w:val="0"/>
        </w:rPr>
        <w:t xml:space="preserve">Timing</w:t>
      </w:r>
      <w:r w:rsidDel="00000000" w:rsidR="00000000" w:rsidRPr="00000000">
        <w:rPr>
          <w:rtl w:val="0"/>
        </w:rPr>
      </w:r>
    </w:p>
    <w:p w:rsidR="00000000" w:rsidDel="00000000" w:rsidP="00000000" w:rsidRDefault="00000000" w:rsidRPr="00000000" w14:paraId="00000076">
      <w:pPr>
        <w:spacing w:after="240" w:before="240" w:lineRule="auto"/>
        <w:jc w:val="both"/>
        <w:rPr>
          <w:rFonts w:ascii="Cambria" w:cs="Cambria" w:eastAsia="Cambria" w:hAnsi="Cambria"/>
          <w:sz w:val="20"/>
          <w:szCs w:val="20"/>
        </w:rPr>
      </w:pPr>
      <w:r w:rsidDel="00000000" w:rsidR="00000000" w:rsidRPr="00000000">
        <w:rPr>
          <w:rtl w:val="0"/>
        </w:rPr>
      </w:r>
    </w:p>
    <w:tbl>
      <w:tblPr>
        <w:tblStyle w:val="Table5"/>
        <w:tblW w:w="4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385"/>
        <w:tblGridChange w:id="0">
          <w:tblGrid>
            <w:gridCol w:w="2055"/>
            <w:gridCol w:w="2385"/>
          </w:tblGrid>
        </w:tblGridChange>
      </w:tblGrid>
      <w:tr>
        <w:trPr>
          <w:cantSplit w:val="0"/>
          <w:trHeight w:val="500" w:hRule="atLeast"/>
          <w:tblHeader w:val="0"/>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Phase Name</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Time (in minutes)</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Concept location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120 </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Impact Analysis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45 </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Actualization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140 </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Verification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20 </w:t>
            </w:r>
          </w:p>
        </w:tc>
      </w:tr>
      <w:tr>
        <w:trPr>
          <w:cantSplit w:val="0"/>
          <w:trHeight w:val="485" w:hRule="atLeast"/>
          <w:tblHeader w:val="0"/>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Total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325 </w:t>
            </w:r>
          </w:p>
        </w:tc>
      </w:tr>
    </w:tbl>
    <w:p w:rsidR="00000000" w:rsidDel="00000000" w:rsidP="00000000" w:rsidRDefault="00000000" w:rsidRPr="00000000" w14:paraId="00000083">
      <w:pPr>
        <w:ind w:left="0" w:firstLine="0"/>
        <w:rPr>
          <w:b w:val="1"/>
          <w:sz w:val="34"/>
          <w:szCs w:val="34"/>
        </w:rPr>
      </w:pPr>
      <w:r w:rsidDel="00000000" w:rsidR="00000000" w:rsidRPr="00000000">
        <w:rPr>
          <w:rtl w:val="0"/>
        </w:rPr>
      </w:r>
    </w:p>
    <w:p w:rsidR="00000000" w:rsidDel="00000000" w:rsidP="00000000" w:rsidRDefault="00000000" w:rsidRPr="00000000" w14:paraId="00000084">
      <w:pPr>
        <w:numPr>
          <w:ilvl w:val="0"/>
          <w:numId w:val="1"/>
        </w:numPr>
        <w:ind w:left="720" w:hanging="360"/>
        <w:rPr>
          <w:b w:val="1"/>
          <w:sz w:val="34"/>
          <w:szCs w:val="34"/>
          <w:u w:val="none"/>
        </w:rPr>
      </w:pPr>
      <w:r w:rsidDel="00000000" w:rsidR="00000000" w:rsidRPr="00000000">
        <w:rPr>
          <w:b w:val="1"/>
          <w:sz w:val="34"/>
          <w:szCs w:val="34"/>
          <w:rtl w:val="0"/>
        </w:rPr>
        <w:t xml:space="preserve">Reverse Engineering</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spacing w:after="240" w:before="240" w:lineRule="auto"/>
        <w:jc w:val="both"/>
        <w:rPr>
          <w:rFonts w:ascii="Cambria" w:cs="Cambria" w:eastAsia="Cambria" w:hAnsi="Cambria"/>
          <w:color w:val="808080"/>
          <w:sz w:val="20"/>
          <w:szCs w:val="20"/>
        </w:rPr>
      </w:pPr>
      <w:r w:rsidDel="00000000" w:rsidR="00000000" w:rsidRPr="00000000">
        <w:rPr>
          <w:rtl w:val="0"/>
        </w:rPr>
      </w:r>
    </w:p>
    <w:p w:rsidR="00000000" w:rsidDel="00000000" w:rsidP="00000000" w:rsidRDefault="00000000" w:rsidRPr="00000000" w14:paraId="00000087">
      <w:pPr>
        <w:spacing w:after="240" w:before="240" w:lineRule="auto"/>
        <w:jc w:val="both"/>
        <w:rPr>
          <w:rFonts w:ascii="Cambria" w:cs="Cambria" w:eastAsia="Cambria" w:hAnsi="Cambria"/>
          <w:color w:val="808080"/>
          <w:sz w:val="20"/>
          <w:szCs w:val="20"/>
        </w:rPr>
      </w:pPr>
      <w:r w:rsidDel="00000000" w:rsidR="00000000" w:rsidRPr="00000000">
        <w:rPr>
          <w:rtl w:val="0"/>
        </w:rPr>
      </w:r>
    </w:p>
    <w:p w:rsidR="00000000" w:rsidDel="00000000" w:rsidP="00000000" w:rsidRDefault="00000000" w:rsidRPr="00000000" w14:paraId="00000088">
      <w:pPr>
        <w:rPr>
          <w:rFonts w:ascii="Cambria" w:cs="Cambria" w:eastAsia="Cambria" w:hAnsi="Cambria"/>
          <w:color w:val="808080"/>
          <w:sz w:val="20"/>
          <w:szCs w:val="20"/>
        </w:rPr>
      </w:pPr>
      <w:r w:rsidDel="00000000" w:rsidR="00000000" w:rsidRPr="00000000">
        <w:rPr>
          <w:rFonts w:ascii="Cambria" w:cs="Cambria" w:eastAsia="Cambria" w:hAnsi="Cambria"/>
          <w:color w:val="808080"/>
          <w:sz w:val="20"/>
          <w:szCs w:val="20"/>
        </w:rPr>
        <w:drawing>
          <wp:inline distB="114300" distT="114300" distL="114300" distR="114300">
            <wp:extent cx="5943600" cy="543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Cambria" w:cs="Cambria" w:eastAsia="Cambria" w:hAnsi="Cambria"/>
          <w:color w:val="808080"/>
          <w:sz w:val="20"/>
          <w:szCs w:val="20"/>
        </w:rPr>
      </w:pPr>
      <w:r w:rsidDel="00000000" w:rsidR="00000000" w:rsidRPr="00000000">
        <w:rPr>
          <w:rFonts w:ascii="Cambria" w:cs="Cambria" w:eastAsia="Cambria" w:hAnsi="Cambria"/>
          <w:color w:val="808080"/>
          <w:sz w:val="20"/>
          <w:szCs w:val="20"/>
        </w:rPr>
        <w:drawing>
          <wp:inline distB="114300" distT="114300" distL="114300" distR="114300">
            <wp:extent cx="5943600" cy="2501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1"/>
        </w:numPr>
        <w:ind w:left="720" w:hanging="360"/>
        <w:rPr>
          <w:b w:val="1"/>
          <w:sz w:val="34"/>
          <w:szCs w:val="34"/>
        </w:rPr>
      </w:pPr>
      <w:r w:rsidDel="00000000" w:rsidR="00000000" w:rsidRPr="00000000">
        <w:rPr>
          <w:b w:val="1"/>
          <w:sz w:val="34"/>
          <w:szCs w:val="34"/>
          <w:rtl w:val="0"/>
        </w:rPr>
        <w:t xml:space="preserve">Conclusion</w:t>
      </w:r>
    </w:p>
    <w:p w:rsidR="00000000" w:rsidDel="00000000" w:rsidP="00000000" w:rsidRDefault="00000000" w:rsidRPr="00000000" w14:paraId="0000008B">
      <w:pPr>
        <w:ind w:left="720" w:firstLine="0"/>
        <w:rPr/>
      </w:pPr>
      <w:r w:rsidDel="00000000" w:rsidR="00000000" w:rsidRPr="00000000">
        <w:rPr>
          <w:rtl w:val="0"/>
        </w:rPr>
        <w:t xml:space="preserve">This request was very difficult for us to implement. When reading through the possible change requests we underestimated the difficulty we would have throughout multiple stages of implementing the request. This lead us to spend more time on it then we originally expected. The concept location took a very long time and the whole function of the search was much more complicated then we expected. We also had trouble actualizing the code, likely due to our issues understanding the classes that made up the search function. All these factors combined lead to us having code that did not work despite us spending a very long time trying to get it implemented.</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Classes and methods changed: </w:t>
      </w:r>
    </w:p>
    <w:p w:rsidR="00000000" w:rsidDel="00000000" w:rsidP="00000000" w:rsidRDefault="00000000" w:rsidRPr="00000000" w14:paraId="0000008E">
      <w:pPr>
        <w:ind w:left="720" w:firstLine="0"/>
        <w:rPr/>
      </w:pPr>
      <w:r w:rsidDel="00000000" w:rsidR="00000000" w:rsidRPr="00000000">
        <w:rPr>
          <w:rtl w:val="0"/>
        </w:rPr>
        <w:t xml:space="preserve">org/gjt/sp/jedit/search/SearchDialog.java/SearchDialog</w:t>
      </w:r>
    </w:p>
    <w:p w:rsidR="00000000" w:rsidDel="00000000" w:rsidP="00000000" w:rsidRDefault="00000000" w:rsidRPr="00000000" w14:paraId="0000008F">
      <w:pPr>
        <w:numPr>
          <w:ilvl w:val="0"/>
          <w:numId w:val="3"/>
        </w:numPr>
        <w:ind w:left="2160" w:hanging="360"/>
        <w:rPr>
          <w:u w:val="none"/>
        </w:rPr>
      </w:pPr>
      <w:r w:rsidDel="00000000" w:rsidR="00000000" w:rsidRPr="00000000">
        <w:rPr>
          <w:rtl w:val="0"/>
        </w:rPr>
        <w:t xml:space="preserve">Void setSearchString(p:String,View)</w:t>
      </w:r>
    </w:p>
    <w:p w:rsidR="00000000" w:rsidDel="00000000" w:rsidP="00000000" w:rsidRDefault="00000000" w:rsidRPr="00000000" w14:paraId="00000090">
      <w:pPr>
        <w:numPr>
          <w:ilvl w:val="0"/>
          <w:numId w:val="3"/>
        </w:numPr>
        <w:ind w:left="2160" w:hanging="360"/>
        <w:rPr>
          <w:u w:val="none"/>
        </w:rPr>
      </w:pPr>
      <w:r w:rsidDel="00000000" w:rsidR="00000000" w:rsidRPr="00000000">
        <w:rPr>
          <w:rtl w:val="0"/>
        </w:rPr>
        <w:t xml:space="preserve">Void higlightAll(p:View,String)</w:t>
      </w:r>
    </w:p>
    <w:p w:rsidR="00000000" w:rsidDel="00000000" w:rsidP="00000000" w:rsidRDefault="00000000" w:rsidRPr="00000000" w14:paraId="00000091">
      <w:pPr>
        <w:ind w:left="0" w:firstLine="0"/>
        <w:rPr/>
      </w:pPr>
      <w:r w:rsidDel="00000000" w:rsidR="00000000" w:rsidRPr="00000000">
        <w:rPr>
          <w:rtl w:val="0"/>
        </w:rPr>
        <w:tab/>
        <w:t xml:space="preserve">org/gjt/sp/jedit/textarea/TextAreaPainter/TextAreaPainter</w:t>
      </w:r>
    </w:p>
    <w:p w:rsidR="00000000" w:rsidDel="00000000" w:rsidP="00000000" w:rsidRDefault="00000000" w:rsidRPr="00000000" w14:paraId="00000092">
      <w:pPr>
        <w:numPr>
          <w:ilvl w:val="0"/>
          <w:numId w:val="2"/>
        </w:numPr>
        <w:ind w:left="2160" w:hanging="360"/>
        <w:rPr>
          <w:u w:val="none"/>
        </w:rPr>
      </w:pPr>
      <w:r w:rsidDel="00000000" w:rsidR="00000000" w:rsidRPr="00000000">
        <w:rPr>
          <w:rtl w:val="0"/>
        </w:rPr>
        <w:t xml:space="preserve">Void repeatingBounds(p:int,int,int,int)</w:t>
      </w:r>
    </w:p>
    <w:p w:rsidR="00000000" w:rsidDel="00000000" w:rsidP="00000000" w:rsidRDefault="00000000" w:rsidRPr="00000000" w14:paraId="00000093">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