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📋 RELATÓRIO DE CORREÇÕES — FRONTEND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Sistema de Clínica — Análise de Endpoints x Frontend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Gerado em Maio 2026  |  Base URL: http://localhost:8000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Legenda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● ERRO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Endpoint ou body incorreto — causará falha na requisição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● ATENÇÃO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Comportamento incorreto ou uso indevido do endpoint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Itens a Corrigir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1. Autenticação —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2000"/>
        <w:gridCol w:w="7360"/>
      </w:tblGrid>
      <w:tr>
        <w:trPr>
          <w:tblHeader/>
        </w:trP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Arquivo: </w:t>
            </w: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login.tsx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9999"/>
                <w:sz w:val="20"/>
                <w:szCs w:val="20"/>
              </w:rPr>
              <w:t xml:space="preserve">● ERRO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🔍 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tela de login provavelmente envia apenas `username` e `password`. O backend exige o campo `email` (não `username`). A URL também deve ser verificada: o endpoint correto é POST /api/auth/login/.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📦 Body / Endpoint Correto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Endpoint: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POST http://localhost:8000/api/auth/login/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Body obrigatório: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"email": "usuario@gmail.com",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"password": "senha123"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Retorna: access_token, refresh_token (JWT com role e clinic_id)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2. Cadastro — Criação de Paciente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2000"/>
        <w:gridCol w:w="7360"/>
      </w:tblGrid>
      <w:tr>
        <w:trPr>
          <w:tblHeader/>
        </w:trP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Arquivo: </w:t>
            </w: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cadastro.tsx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9999"/>
                <w:sz w:val="20"/>
                <w:szCs w:val="20"/>
              </w:rPr>
              <w:t xml:space="preserve">● ERRO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🔍 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cadastro de paciente deve ser feito via admin (rota protegida). A rota correta é POST /api/auth/admin/users/patients/ — e NÃO uma rota genérica de registro. A role é definida automaticamente pelo backend como 'patient'. Verificar se o campo `send_invite` está sendo enviado.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📦 Body / Endpoint Correto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Endpoint: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POST http://localhost:8000/api/auth/admin/users/patients/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Header: Authorization: Bearer &lt;access_token&gt;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Body: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"email": "paciente@email.com",       // obrigatório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"full_name": "Nome Paciente",         // obrigatório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"phone": "11999999999",              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"birth_date": "1990-05-20",          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"cpf": "123.456.789-00",            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"medical_history": "Histórico...",   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"anamnesis": "Anamnese...",          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"emergency_contact_name": "Contato",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"emergency_contact_phone": "11988...",//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"send_invite": true                  // opcional, padrão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3. Home Paciente —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2000"/>
        <w:gridCol w:w="7360"/>
      </w:tblGrid>
      <w:tr>
        <w:trPr>
          <w:tblHeader/>
        </w:trP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Arquivo: </w:t>
            </w: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homep.tsx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CC80"/>
                <w:sz w:val="20"/>
                <w:szCs w:val="20"/>
              </w:rPr>
              <w:t xml:space="preserve">● ATENÇÃO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🔍 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tela home do paciente deve buscar consultas do paciente em GET /api/appointments/ — o backend filtra automaticamente pelo usuário logado. Verificar se está usando o token JWT no header. O endpoint de summary (GET /api/appointments/summary/) é EXCLUSIVO para psicólogos — não deve ser chamado na home do paciente.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📦 Body / Endpoint Correto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Endpoint para consultas do paciente: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GET http://localhost:8000/api/appointments/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Header: Authorization: Bearer &lt;access_token&gt;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NÃO usar para paciente: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GET /api/appointments/summary/  (exclusivo para psicólogos)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Para notificações não lidas: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GET http://localhost:8000/api/notifications/unread/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Retorna: { "unread_count": N 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4. Perfil do Paciente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2000"/>
        <w:gridCol w:w="7360"/>
      </w:tblGrid>
      <w:tr>
        <w:trPr>
          <w:tblHeader/>
        </w:trP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Arquivo: </w:t>
            </w: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perfil.tsx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9999"/>
                <w:sz w:val="20"/>
                <w:szCs w:val="20"/>
              </w:rPr>
              <w:t xml:space="preserve">● ERRO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🔍 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tela de perfil deve usar o endpoint GET/PATCH correto com o user_id do paciente. A URL correta é /api/auth/patients/{user_id}/profile/. Verificar se o campo `user_id` está sendo passado corretamente na URL (UUID do usuário, não do perfil). Os campos editáveis pelo paciente são apenas os listados abaixo — não enviar campos como `role` ou `clinic_id`.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📦 Body / Endpoint Correto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Buscar perfil: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GET http://localhost:8000/api/auth/patients/{user_id}/profile/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Header: Authorization: Bearer &lt;access_token&gt;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Editar perfil (PATCH):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PATCH http://localhost:8000/api/auth/patients/{user_id}/profile/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"birth_date": "1990-01-15",             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"cpf": "123.456.789-00",               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"medical_history": "Histórico...",      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"anamnesis": "Anamnese...",             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"emergency_contact_name": "Nome",       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"emergency_contact_phone": "11999..."   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Para editar nome/telefone do usuário base (não do perfil):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PATCH http://localhost:8000/api/auth/me/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"full_name": "Nome Completo", 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"phone": "11999999999"        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5. Escolha de Psicólogo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2000"/>
        <w:gridCol w:w="7360"/>
      </w:tblGrid>
      <w:tr>
        <w:trPr>
          <w:tblHeader/>
        </w:trP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Arquivo: </w:t>
            </w: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escolha.tsx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9999"/>
                <w:sz w:val="20"/>
                <w:szCs w:val="20"/>
              </w:rPr>
              <w:t xml:space="preserve">● ERRO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🔍 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tela de escolha do psicólogo deve listar profissionais da clínica. A rota correta é GET /api/auth/professionals/ — NÃO /api/clinics/{pk}/professionals/. O backend filtra automaticamente pela clínica do usuário logado. Para pegar horários disponíveis do profissional escolhido, usar GET /api/appointments/availability/?professional=&lt;uuid&gt;.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📦 Body / Endpoint Correto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Listar psicólogos da clínica: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GET http://localhost:8000/api/auth/professionals/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Header: Authorization: Bearer &lt;access_token&gt;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Query param opcional: ?clinic_id=&lt;uuid&gt; (só superuser)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Buscar disponibilidade do profissional selecionado: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GET http://localhost:8000/api/appointments/availability/?professional=&lt;uuid&gt;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Header: Authorization: Bearer &lt;access_token&gt;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6. Agendamento de Consulta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2000"/>
        <w:gridCol w:w="7360"/>
      </w:tblGrid>
      <w:tr>
        <w:trPr>
          <w:tblHeader/>
        </w:trP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Arquivo: </w:t>
            </w: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agendamento.tsx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9999"/>
                <w:sz w:val="20"/>
                <w:szCs w:val="20"/>
              </w:rPr>
              <w:t xml:space="preserve">● ERRO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🔍 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Ao criar uma consulta, o body deve enviar o UUID do perfil do profissional (professional_profile_uuid), NÃO o user_id. O campo 'patient' NÃO deve ser enviado pelo paciente — o backend injeta automaticamente. O campo 'scheduled_at' deve estar em formato ISO 8601 com fuso horário. Verificar se o campo 'duration_minutes' está sendo enviado corretamente.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📦 Body / Endpoint Correto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Endpoint: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POST http://localhost:8000/api/appointments/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Header: Authorization: Bearer &lt;access_token&gt;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Body (quando o paciente cria):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"professional": "&lt;professional_profile_uuid&gt;", // obrigatório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"scheduled_at": "2025-06-15T10:00:00-03:00",   // obrigatório (futuro)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"duration_minutes": 50                         // opcional, padrão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// ⚠️ NÃO enviar 'patient' — é injetado automaticamente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⚠️ O UUID em 'professional' é o ID do ProfessionalProfile,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não o user_id do psicólogo. Buscar via GET /api/auth/professionals/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7. Listagem de Consultas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2000"/>
        <w:gridCol w:w="7360"/>
      </w:tblGrid>
      <w:tr>
        <w:trPr>
          <w:tblHeader/>
        </w:trP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Arquivo: </w:t>
            </w: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consultas.tsx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9999"/>
                <w:sz w:val="20"/>
                <w:szCs w:val="20"/>
              </w:rPr>
              <w:t xml:space="preserve">● ERRO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🔍 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tela de consultas deve listar via GET /api/appointments/. Para cancelar uma consulta, usar POST /api/appointments/{pk}/cancel/ com o campo 'cancel_reason' (obrigatório). Verificar se o endpoint de cancelamento está correto — é POST, não PATCH/DELETE. Para avaliar uma consulta concluída, usar POST /api/appointments/{pk}/rating/.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📦 Body / Endpoint Correto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Listar consultas: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GET http://localhost:8000/api/appointments/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Header: Authorization: Bearer &lt;access_token&gt;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Cancelar consulta (POST, não DELETE/PATCH):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POST http://localhost:8000/api/appointments/{pk}/cancel/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"cancel_reason": "Motivo do cancelamento"  // obrigatório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⚠️ Requer mínimo 24h de antecedência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Avaliar consulta concluída: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POST http://localhost:8000/api/appointments/{pk}/rating/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"score": 5,                       // obrigatório, valor 1-5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"comment": "Ótimo atendimento!"  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8. Documentos do Paciente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2000"/>
        <w:gridCol w:w="7360"/>
      </w:tblGrid>
      <w:tr>
        <w:trPr>
          <w:tblHeader/>
        </w:trP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Arquivo: </w:t>
            </w: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documento.tsx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9999"/>
                <w:sz w:val="20"/>
                <w:szCs w:val="20"/>
              </w:rPr>
              <w:t xml:space="preserve">● ERRO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🔍 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upload de documentos deve usar multipart/form-data — NÃO application/json. Os campos 'file_type' aceitos são apenas: pdf | image | document | other. O tamanho máximo é 10MB. O campo 'patient' NÃO deve ser enviado pelo paciente (injetado automaticamente). Para download, usar o endpoint específico que gera auditoria.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📦 Body / Endpoint Correto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Listar documentos: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GET http://localhost:8000/api/records/documents/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Header: Authorization: Bearer &lt;access_token&gt;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Query param opcional: ?patient=&lt;user_uuid&gt;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Upload de documento (MULTIPART/FORM-DATA):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POST http://localhost:8000/api/records/documents/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Content-Type: multipart/form-data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"file": &lt;arquivo&gt;,              // obrigatório (PDF/PNG/JPG/DOC/DOCX, max 10MB)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"title": "Laudo Psicológico",   // obrigatório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"file_type": "pdf",             // obrigatório: pdf | image | document | other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// ⚠️ NÃO enviar 'patient' (paciente) — injetado automaticamente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Download com auditoria: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GET http://localhost:8000/api/records/documents/{pk}/download/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9. Chat — WebSocket e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2000"/>
        <w:gridCol w:w="7360"/>
      </w:tblGrid>
      <w:tr>
        <w:trPr>
          <w:tblHeader/>
        </w:trP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Arquivo: </w:t>
            </w: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chat.tsx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9999"/>
                <w:sz w:val="20"/>
                <w:szCs w:val="20"/>
              </w:rPr>
              <w:t xml:space="preserve">● ERRO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🔍 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CRÍTICO: A URL do WebSocket estava incorreta na versão anterior. O parâmetro da URL deve ser o contact_id (UUID do outro usuário), não o user_id do remetente. A autenticação no WebSocket deve ser feita via query param ?token=&lt;access_token&gt;. Para envio de anexos (imagens/áudios), usar o endpoint REST com multipart/form-data — WebSocket não suporta anexos.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📦 Body / Endpoint Correto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⚠️ WebSocket — URL CORRIGIDA: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ws://localhost:8000/ws/chat/&lt;contact_id&gt;/?token=&lt;access_token&gt;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                          ↑ contact_id = UUID do OUTRO usuário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Código de erro 4401 = token inválido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Código de erro 4403 = usuários não podem se comunicar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Código de erro 4404 = contato não encontrado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Enviar mensagem de texto via REST: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POST http://localhost:8000/api/chat/messages/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"receiver": "&lt;user_uuid&gt;",         // obrigatório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"content_encrypted": "Olá...",     // obrigatório para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"message_type": "text",            // opcional, padrão "text"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"appointment": "&lt;appt_uuid&gt;"      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Enviar ANEXO (multipart/form-data):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POST http://localhost:8000/api/chat/messages/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Content-Type: multipart/form-data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"receiver": "&lt;user_uuid&gt;",  // obrigatório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"attachment": &lt;arquivo&gt;,    // jpg/png/webp/gif/mp3/wav/m4a/ogg/webm (max 20MB)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"appointment": "&lt;appt_uuid&gt;"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Marcar mensagens como lidas (conversa inteira):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PATCH http://localhost:8000/api/chat/messages/read/?with=&lt;user_id&gt;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Contatos disponíveis para nova conversa: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GET http://localhost:8000/api/chat/contacts/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10. Recuperação e Convite de Senha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2000"/>
        <w:gridCol w:w="7360"/>
      </w:tblGrid>
      <w:tr>
        <w:trPr>
          <w:tblHeader/>
        </w:trP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Arquivo: </w:t>
            </w: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login.tsx / cadastro.tsx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CC80"/>
                <w:sz w:val="20"/>
                <w:szCs w:val="20"/>
              </w:rPr>
              <w:t xml:space="preserve">● ATENÇÃO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🔍 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 se as telas de recuperação de senha e primeiro acesso (convite) estão usando os endpoints corretos. O reset de senha tem dois steps: solicitar (POST /reset/) e confirmar (POST /reset/confirm/). O convite tem endpoint próprio: /invite/confirm/.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📦 Body / Endpoint Correto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1. Solicitar recuperação (rota pública):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POST http://localhost:8000/api/auth/password/reset/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"email": "usuario@email.com"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2. Confirmar nova senha (rota pública):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POST http://localhost:8000/api/auth/password/reset/confirm/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"uid": "&lt;uid_base64&gt;",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"token": "&lt;token_do_email&gt;",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"password": "novaSenha123"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3. Primeiro acesso via convite (rota pública):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POST http://localhost:8000/api/auth/password/invite/confirm/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"uid": "&lt;uid_base64&gt;",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"token": "&lt;token_do_convite&gt;",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"password": "senhaNova123"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Resumo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Arquivo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Problema Principal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login.tsx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email (não username) + recuperação de senha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● ERRO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cadastro.tsx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 errada + body incompleto para criar paciente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● ERRO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homep.tsx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indevido do endpoint summary (exclusivo psicólogo)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● ATENÇÃO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perfil.tsx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com user_id errado + campos não editáveis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● ERRO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escolha.tsx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 errada para listar profissionais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● ERRO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agendamento.tsx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de professional_profile + não enviar patient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● ERRO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consultas.tsx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Cancelamento: POST (não DELETE) + cancel_reason obrigatório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● ERRO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documento.tsx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Upload: Content-Type multipart/form-data obrigatório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● ERRO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chat.tsx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WebSocket: contact_id (não user_id) + auth via ?token=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● ERRO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login.tsx / cadastro.tsx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de convite e reset separados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● ATENÇÃO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2026-05-19T13:11:10.598Z</dcterms:created>
  <dcterms:modified xsi:type="dcterms:W3CDTF">2026-05-19T13:11:10.599Z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