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5DF3C" w14:textId="77777777" w:rsidR="00FA6D96" w:rsidRDefault="00FA6D96" w:rsidP="00FA6D96">
      <w:pPr>
        <w:pStyle w:val="KeinLeerraum"/>
        <w:rPr>
          <w:b/>
          <w:bCs/>
          <w:lang w:eastAsia="de-DE"/>
        </w:rPr>
      </w:pPr>
      <w:r w:rsidRPr="00FA6D96">
        <w:rPr>
          <w:b/>
          <w:bCs/>
          <w:lang w:eastAsia="de-DE"/>
        </w:rPr>
        <w:t>4.1 Erläutern Sie die Begriffe Wärmedurchgang, Wärmeübergang, Wärmeleitfähigkeit und Wärmestrahlung</w:t>
      </w:r>
    </w:p>
    <w:p w14:paraId="1EBEC0B5" w14:textId="77777777" w:rsidR="00FA6D96" w:rsidRPr="00FA6D96" w:rsidRDefault="00FA6D96" w:rsidP="00FA6D96">
      <w:pPr>
        <w:pStyle w:val="KeinLeerraum"/>
        <w:rPr>
          <w:b/>
          <w:bCs/>
          <w:lang w:eastAsia="de-DE"/>
        </w:rPr>
      </w:pPr>
    </w:p>
    <w:p w14:paraId="7CAADA27" w14:textId="37953B25" w:rsidR="00FA6D96" w:rsidRDefault="00FA6D96" w:rsidP="00FA6D96">
      <w:pPr>
        <w:pStyle w:val="KeinLeerraum"/>
        <w:rPr>
          <w:lang w:eastAsia="de-DE"/>
        </w:rPr>
      </w:pPr>
      <w:r>
        <w:rPr>
          <w:lang w:eastAsia="de-DE"/>
        </w:rPr>
        <w:t>Wärmedurchgang: Wärmeübertragung von einem fluid durch eine wand auf ein anderes Fluid (u oder k in W/m2K)</w:t>
      </w:r>
    </w:p>
    <w:p w14:paraId="3AC5B153" w14:textId="77777777" w:rsidR="00FA6D96" w:rsidRDefault="00FA6D96" w:rsidP="00FA6D96">
      <w:pPr>
        <w:pStyle w:val="KeinLeerraum"/>
        <w:rPr>
          <w:lang w:eastAsia="de-DE"/>
        </w:rPr>
      </w:pPr>
    </w:p>
    <w:p w14:paraId="65906522" w14:textId="75F6BD7E" w:rsidR="00FA6D96" w:rsidRDefault="00FA6D96" w:rsidP="00FA6D96">
      <w:pPr>
        <w:pStyle w:val="KeinLeerraum"/>
        <w:rPr>
          <w:lang w:eastAsia="de-DE"/>
        </w:rPr>
      </w:pPr>
      <w:r>
        <w:rPr>
          <w:lang w:eastAsia="de-DE"/>
        </w:rPr>
        <w:t xml:space="preserve">Wärmeübergang: Wärmeübertragung zwischen der Oberfläche eines Festkörpers und einem Fluid </w:t>
      </w:r>
    </w:p>
    <w:p w14:paraId="5C345EE9" w14:textId="77777777" w:rsidR="00FA6D96" w:rsidRDefault="00FA6D96" w:rsidP="00FA6D96">
      <w:pPr>
        <w:pStyle w:val="KeinLeerraum"/>
        <w:rPr>
          <w:lang w:eastAsia="de-DE"/>
        </w:rPr>
      </w:pPr>
    </w:p>
    <w:p w14:paraId="52FD41A1" w14:textId="3CDCE4FC" w:rsidR="00FA6D96" w:rsidRDefault="00FA6D96" w:rsidP="00FA6D96">
      <w:pPr>
        <w:pStyle w:val="KeinLeerraum"/>
        <w:rPr>
          <w:lang w:eastAsia="de-DE"/>
        </w:rPr>
      </w:pPr>
      <w:r>
        <w:rPr>
          <w:lang w:eastAsia="de-DE"/>
        </w:rPr>
        <w:t>Wärmeleitfähigkeit: Stoffeigenschaft die den Wärmestrom durch einen Stoff oder Material auf Grund der Wärmeleitung bestimmt (wie gut ein Material wärme leitet) Lambda in W/(m2K)</w:t>
      </w:r>
    </w:p>
    <w:p w14:paraId="43D3202F" w14:textId="77777777" w:rsidR="00FA6D96" w:rsidRDefault="00FA6D96" w:rsidP="00FA6D96">
      <w:pPr>
        <w:pStyle w:val="KeinLeerraum"/>
        <w:rPr>
          <w:lang w:eastAsia="de-DE"/>
        </w:rPr>
      </w:pPr>
    </w:p>
    <w:p w14:paraId="4174152B" w14:textId="596A9AB6" w:rsidR="00FA6D96" w:rsidRDefault="00FA6D96" w:rsidP="00FA6D96">
      <w:pPr>
        <w:pStyle w:val="KeinLeerraum"/>
        <w:rPr>
          <w:lang w:eastAsia="de-DE"/>
        </w:rPr>
      </w:pPr>
      <w:r>
        <w:rPr>
          <w:lang w:eastAsia="de-DE"/>
        </w:rPr>
        <w:t>Wärmestrahlung: Art der Wärmeübertragung durch elektromagnetische Wellen (infrarot)</w:t>
      </w:r>
    </w:p>
    <w:p w14:paraId="15BDE8B4" w14:textId="77777777" w:rsidR="00FA6D96" w:rsidRPr="00FA6D96" w:rsidRDefault="00FA6D96" w:rsidP="00FA6D96">
      <w:pPr>
        <w:pStyle w:val="KeinLeerraum"/>
        <w:rPr>
          <w:lang w:eastAsia="de-DE"/>
        </w:rPr>
      </w:pPr>
    </w:p>
    <w:p w14:paraId="2010A33F" w14:textId="77777777" w:rsidR="00FA6D96" w:rsidRDefault="00FA6D96" w:rsidP="00FA6D96">
      <w:pPr>
        <w:pStyle w:val="KeinLeerraum"/>
        <w:rPr>
          <w:b/>
          <w:bCs/>
          <w:lang w:eastAsia="de-DE"/>
        </w:rPr>
      </w:pPr>
      <w:r w:rsidRPr="00FA6D96">
        <w:rPr>
          <w:b/>
          <w:bCs/>
          <w:lang w:eastAsia="de-DE"/>
        </w:rPr>
        <w:t>4.2 Skizzieren Sie den Wämeenergiefluss durch eine einschichtig und eine mehrschichtige Wand</w:t>
      </w:r>
    </w:p>
    <w:p w14:paraId="1A1C07D5" w14:textId="77899EDE" w:rsidR="00FA6D96" w:rsidRDefault="001A1300" w:rsidP="00FA6D96">
      <w:pPr>
        <w:pStyle w:val="KeinLeerraum"/>
        <w:rPr>
          <w:noProof/>
        </w:rPr>
      </w:pPr>
      <w:r w:rsidRPr="001A1300">
        <w:rPr>
          <w:b/>
          <w:bCs/>
          <w:lang w:eastAsia="de-DE"/>
        </w:rPr>
        <w:drawing>
          <wp:inline distT="0" distB="0" distL="0" distR="0" wp14:anchorId="7C87ACAC" wp14:editId="7BF82D67">
            <wp:extent cx="4991357" cy="3511730"/>
            <wp:effectExtent l="0" t="0" r="0" b="0"/>
            <wp:docPr id="1214465187" name="Grafik 1" descr="Ein Bild, das Text, Diagramm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65187" name="Grafik 1" descr="Ein Bild, das Text, Diagramm, Reihe, Screensho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1300">
        <w:rPr>
          <w:noProof/>
        </w:rPr>
        <w:t xml:space="preserve"> </w:t>
      </w:r>
      <w:r w:rsidRPr="001A1300">
        <w:rPr>
          <w:b/>
          <w:bCs/>
          <w:lang w:eastAsia="de-DE"/>
        </w:rPr>
        <w:drawing>
          <wp:inline distT="0" distB="0" distL="0" distR="0" wp14:anchorId="497630AD" wp14:editId="56362DD8">
            <wp:extent cx="2051155" cy="2127359"/>
            <wp:effectExtent l="0" t="0" r="6350" b="6350"/>
            <wp:docPr id="824914018" name="Grafik 1" descr="Ein Bild, das Diagramm, Tex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14018" name="Grafik 1" descr="Ein Bild, das Diagramm, Text, Reihe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1155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D530" w14:textId="77777777" w:rsidR="001A1300" w:rsidRDefault="001A1300" w:rsidP="00FA6D96">
      <w:pPr>
        <w:pStyle w:val="KeinLeerraum"/>
        <w:rPr>
          <w:noProof/>
        </w:rPr>
      </w:pPr>
    </w:p>
    <w:p w14:paraId="687C48BE" w14:textId="77777777" w:rsidR="001A1300" w:rsidRDefault="001A1300" w:rsidP="00FA6D96">
      <w:pPr>
        <w:pStyle w:val="KeinLeerraum"/>
        <w:rPr>
          <w:noProof/>
        </w:rPr>
      </w:pPr>
    </w:p>
    <w:p w14:paraId="1FFC2C3C" w14:textId="77777777" w:rsidR="001A1300" w:rsidRDefault="001A1300" w:rsidP="00FA6D96">
      <w:pPr>
        <w:pStyle w:val="KeinLeerraum"/>
        <w:rPr>
          <w:noProof/>
        </w:rPr>
      </w:pPr>
    </w:p>
    <w:p w14:paraId="476302FC" w14:textId="77777777" w:rsidR="001A1300" w:rsidRDefault="001A1300" w:rsidP="00FA6D96">
      <w:pPr>
        <w:pStyle w:val="KeinLeerraum"/>
        <w:rPr>
          <w:noProof/>
        </w:rPr>
      </w:pPr>
    </w:p>
    <w:p w14:paraId="22DDE452" w14:textId="77777777" w:rsidR="001A1300" w:rsidRDefault="001A1300" w:rsidP="00FA6D96">
      <w:pPr>
        <w:pStyle w:val="KeinLeerraum"/>
        <w:rPr>
          <w:noProof/>
        </w:rPr>
      </w:pPr>
    </w:p>
    <w:p w14:paraId="787B35E5" w14:textId="77777777" w:rsidR="001A1300" w:rsidRPr="00FA6D96" w:rsidRDefault="001A1300" w:rsidP="00FA6D96">
      <w:pPr>
        <w:pStyle w:val="KeinLeerraum"/>
        <w:rPr>
          <w:b/>
          <w:bCs/>
          <w:lang w:eastAsia="de-DE"/>
        </w:rPr>
      </w:pPr>
    </w:p>
    <w:p w14:paraId="67CDB20F" w14:textId="77777777" w:rsidR="00FA6D96" w:rsidRDefault="00FA6D96" w:rsidP="00FA6D96">
      <w:pPr>
        <w:pStyle w:val="KeinLeerraum"/>
        <w:rPr>
          <w:b/>
          <w:bCs/>
          <w:lang w:eastAsia="de-DE"/>
        </w:rPr>
      </w:pPr>
      <w:r w:rsidRPr="00FA6D96">
        <w:rPr>
          <w:b/>
          <w:bCs/>
          <w:lang w:eastAsia="de-DE"/>
        </w:rPr>
        <w:lastRenderedPageBreak/>
        <w:t>4.3 Was sagt der Wärmedurchgangskoeffizient aus?</w:t>
      </w:r>
    </w:p>
    <w:p w14:paraId="0951EDAD" w14:textId="77777777" w:rsidR="001A1300" w:rsidRPr="007E1D29" w:rsidRDefault="001A1300" w:rsidP="001A1300">
      <w:r w:rsidRPr="007E1D29">
        <w:rPr>
          <w:b/>
          <w:bCs/>
        </w:rPr>
        <w:t>Wärmedurchgang</w:t>
      </w:r>
      <w:r w:rsidRPr="007E1D29">
        <w:t xml:space="preserve">, ein Vorgang, bei dem Wärme von einem Medium (fluid zu fluid) in ein anderes durch eine Begrenzungsfläche übertragen wird. Dieser kann durch Wärmeleitung, - konvektion, oder - strahlung erfolgen. </w:t>
      </w:r>
      <w:r w:rsidRPr="007E1D29">
        <w:rPr>
          <w:b/>
          <w:bCs/>
        </w:rPr>
        <w:t>Wärmedurchgangskoeffizient k</w:t>
      </w:r>
    </w:p>
    <w:p w14:paraId="135D9CB8" w14:textId="77777777" w:rsidR="001A1300" w:rsidRDefault="001A1300" w:rsidP="00FA6D96">
      <w:pPr>
        <w:pStyle w:val="KeinLeerraum"/>
        <w:rPr>
          <w:b/>
          <w:bCs/>
          <w:lang w:eastAsia="de-DE"/>
        </w:rPr>
      </w:pPr>
    </w:p>
    <w:p w14:paraId="3D05F8C4" w14:textId="5BC6587B" w:rsidR="001A1300" w:rsidRDefault="001A1300" w:rsidP="00FA6D96">
      <w:pPr>
        <w:pStyle w:val="KeinLeerraum"/>
        <w:rPr>
          <w:b/>
          <w:bCs/>
          <w:lang w:eastAsia="de-DE"/>
        </w:rPr>
      </w:pPr>
      <w:r>
        <w:rPr>
          <w:b/>
          <w:bCs/>
          <w:lang w:eastAsia="de-DE"/>
        </w:rPr>
        <w:t>Spezifischer Kennwert von Bauteilen,  Maß für den Wärmedurchgang abhängig von wärmeübertragung und leitfähigkeit und dicke</w:t>
      </w:r>
    </w:p>
    <w:p w14:paraId="04AA40BC" w14:textId="77777777" w:rsidR="00FA6D96" w:rsidRPr="00FA6D96" w:rsidRDefault="00FA6D96" w:rsidP="00FA6D96">
      <w:pPr>
        <w:pStyle w:val="KeinLeerraum"/>
        <w:rPr>
          <w:b/>
          <w:bCs/>
          <w:lang w:eastAsia="de-DE"/>
        </w:rPr>
      </w:pPr>
    </w:p>
    <w:p w14:paraId="431A673F" w14:textId="77777777" w:rsidR="00FA6D96" w:rsidRDefault="00FA6D96" w:rsidP="00FA6D96">
      <w:pPr>
        <w:pStyle w:val="KeinLeerraum"/>
        <w:rPr>
          <w:b/>
          <w:bCs/>
          <w:lang w:eastAsia="de-DE"/>
        </w:rPr>
      </w:pPr>
      <w:r w:rsidRPr="00FA6D96">
        <w:rPr>
          <w:b/>
          <w:bCs/>
          <w:lang w:eastAsia="de-DE"/>
        </w:rPr>
        <w:t>4.4 Wie sollte eine Wand beschaffen sein, damit die Temperaturschwankung auf der Außenseite sich innen möglichst wenig auswirken?</w:t>
      </w:r>
    </w:p>
    <w:p w14:paraId="430BC1E2" w14:textId="77777777" w:rsidR="001A1300" w:rsidRDefault="001A1300" w:rsidP="00FA6D96">
      <w:pPr>
        <w:pStyle w:val="KeinLeerraum"/>
        <w:rPr>
          <w:b/>
          <w:bCs/>
          <w:lang w:eastAsia="de-DE"/>
        </w:rPr>
      </w:pPr>
    </w:p>
    <w:p w14:paraId="394A8766" w14:textId="308897CF" w:rsidR="001A1300" w:rsidRDefault="001A1300" w:rsidP="00FA6D96">
      <w:pPr>
        <w:pStyle w:val="KeinLeerraum"/>
        <w:rPr>
          <w:b/>
          <w:bCs/>
          <w:lang w:eastAsia="de-DE"/>
        </w:rPr>
      </w:pPr>
      <w:r>
        <w:rPr>
          <w:b/>
          <w:bCs/>
          <w:lang w:eastAsia="de-DE"/>
        </w:rPr>
        <w:t>Gut gedämmt(?) mehrschichtig</w:t>
      </w:r>
    </w:p>
    <w:p w14:paraId="23A550A4" w14:textId="77777777" w:rsidR="00FA6D96" w:rsidRPr="00FA6D96" w:rsidRDefault="00FA6D96" w:rsidP="00FA6D96">
      <w:pPr>
        <w:pStyle w:val="KeinLeerraum"/>
        <w:rPr>
          <w:b/>
          <w:bCs/>
          <w:lang w:eastAsia="de-DE"/>
        </w:rPr>
      </w:pPr>
    </w:p>
    <w:p w14:paraId="58AD7A1F" w14:textId="7C88DB85" w:rsidR="00FA6D96" w:rsidRPr="00FA6D96" w:rsidRDefault="00FA6D96" w:rsidP="00FA6D96">
      <w:pPr>
        <w:pStyle w:val="KeinLeerraum"/>
        <w:rPr>
          <w:b/>
          <w:bCs/>
          <w:lang w:eastAsia="de-DE"/>
        </w:rPr>
      </w:pPr>
      <w:r w:rsidRPr="00FA6D96">
        <w:rPr>
          <w:b/>
          <w:bCs/>
          <w:lang w:eastAsia="de-DE"/>
        </w:rPr>
        <w:t>4.5 Berechnen Sie den Wärmedurchgangswiderstand für die gegebenen mehrschichtigen Wände (Messreihen 2 Wandaufbau 1 und 2) mit Tabellenwerten aus der einschlägigen Literatur</w:t>
      </w:r>
    </w:p>
    <w:p w14:paraId="6F502749" w14:textId="77777777" w:rsidR="00FA6D96" w:rsidRPr="00FA6D96" w:rsidRDefault="00FA6D96" w:rsidP="00FA6D96">
      <w:pPr>
        <w:pStyle w:val="KeinLeerraum"/>
        <w:rPr>
          <w:b/>
          <w:bCs/>
          <w:lang w:eastAsia="de-DE"/>
        </w:rPr>
      </w:pPr>
    </w:p>
    <w:sectPr w:rsidR="00FA6D96" w:rsidRPr="00FA6D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96"/>
    <w:rsid w:val="00170E5F"/>
    <w:rsid w:val="001A1300"/>
    <w:rsid w:val="00FA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754C8"/>
  <w15:docId w15:val="{C1862640-9DC0-4227-BD1F-9A71EA00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1300"/>
  </w:style>
  <w:style w:type="paragraph" w:styleId="berschrift1">
    <w:name w:val="heading 1"/>
    <w:basedOn w:val="Standard"/>
    <w:link w:val="berschrift1Zchn"/>
    <w:uiPriority w:val="9"/>
    <w:qFormat/>
    <w:rsid w:val="00FA6D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D96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paragraph" w:styleId="KeinLeerraum">
    <w:name w:val="No Spacing"/>
    <w:uiPriority w:val="1"/>
    <w:qFormat/>
    <w:rsid w:val="00FA6D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Jacob</dc:creator>
  <cp:keywords/>
  <dc:description/>
  <cp:lastModifiedBy>Katharina Jacob</cp:lastModifiedBy>
  <cp:revision>1</cp:revision>
  <dcterms:created xsi:type="dcterms:W3CDTF">2023-05-10T16:15:00Z</dcterms:created>
  <dcterms:modified xsi:type="dcterms:W3CDTF">2023-05-11T11:31:00Z</dcterms:modified>
</cp:coreProperties>
</file>