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C8D2" w14:textId="77777777" w:rsidR="009F0476" w:rsidRPr="002A4212" w:rsidRDefault="002A4212" w:rsidP="009F0476">
      <w:pPr>
        <w:pStyle w:val="Standard"/>
        <w:rPr>
          <w:rFonts w:ascii="Arial" w:hAnsi="Arial"/>
          <w:b/>
          <w:sz w:val="24"/>
          <w:szCs w:val="24"/>
        </w:rPr>
      </w:pPr>
      <w:r w:rsidRPr="002A4212">
        <w:rPr>
          <w:rFonts w:ascii="Arial" w:hAnsi="Arial"/>
          <w:b/>
          <w:sz w:val="24"/>
          <w:szCs w:val="24"/>
        </w:rPr>
        <w:t>Trabalho 5 -</w:t>
      </w:r>
      <w:r>
        <w:rPr>
          <w:rFonts w:ascii="Arial" w:hAnsi="Arial"/>
          <w:b/>
          <w:sz w:val="24"/>
          <w:szCs w:val="24"/>
        </w:rPr>
        <w:t xml:space="preserve"> </w:t>
      </w:r>
      <w:r w:rsidRPr="002A4212">
        <w:rPr>
          <w:rFonts w:ascii="Arial" w:hAnsi="Arial"/>
          <w:b/>
          <w:sz w:val="24"/>
          <w:szCs w:val="24"/>
        </w:rPr>
        <w:t>Atividades Práticas</w:t>
      </w:r>
    </w:p>
    <w:p w14:paraId="6166C48D" w14:textId="77777777" w:rsidR="002A4212" w:rsidRPr="002A4212" w:rsidRDefault="002A4212" w:rsidP="002A4212">
      <w:pPr>
        <w:pStyle w:val="Standard"/>
        <w:shd w:val="clear" w:color="auto" w:fill="FFFFFF"/>
        <w:jc w:val="both"/>
        <w:rPr>
          <w:rFonts w:ascii="Arial" w:hAnsi="Arial"/>
          <w:b/>
          <w:sz w:val="24"/>
          <w:szCs w:val="24"/>
        </w:rPr>
      </w:pPr>
      <w:r w:rsidRPr="002A4212">
        <w:rPr>
          <w:rFonts w:ascii="Arial" w:hAnsi="Arial"/>
          <w:b/>
          <w:sz w:val="24"/>
          <w:szCs w:val="24"/>
        </w:rPr>
        <w:t>Circuitos Contadores com o 4510</w:t>
      </w:r>
    </w:p>
    <w:p w14:paraId="3E8F5221" w14:textId="77777777" w:rsidR="002A4212" w:rsidRPr="002A4212" w:rsidRDefault="002A4212" w:rsidP="002A4212">
      <w:pPr>
        <w:pStyle w:val="Standard"/>
        <w:shd w:val="clear" w:color="auto" w:fill="FFFFFF"/>
        <w:jc w:val="both"/>
        <w:rPr>
          <w:rFonts w:ascii="Arial" w:hAnsi="Arial"/>
          <w:b/>
          <w:sz w:val="24"/>
          <w:szCs w:val="24"/>
        </w:rPr>
      </w:pPr>
      <w:r w:rsidRPr="002A4212">
        <w:rPr>
          <w:rFonts w:ascii="Arial" w:hAnsi="Arial"/>
          <w:b/>
          <w:sz w:val="24"/>
          <w:szCs w:val="24"/>
        </w:rPr>
        <w:t>Laboratório De Circuitos Digitais – BCC, FC – UNESP</w:t>
      </w:r>
      <w:r>
        <w:rPr>
          <w:rFonts w:ascii="Arial" w:hAnsi="Arial"/>
          <w:b/>
          <w:sz w:val="24"/>
          <w:szCs w:val="24"/>
        </w:rPr>
        <w:t>.</w:t>
      </w:r>
    </w:p>
    <w:p w14:paraId="1B4E996D" w14:textId="77777777" w:rsidR="009F0476" w:rsidRPr="002A4212" w:rsidRDefault="009F0476" w:rsidP="009F0476">
      <w:pPr>
        <w:pStyle w:val="Standard"/>
        <w:rPr>
          <w:rFonts w:ascii="Arial" w:hAnsi="Arial"/>
          <w:sz w:val="24"/>
          <w:szCs w:val="24"/>
        </w:rPr>
      </w:pPr>
    </w:p>
    <w:p w14:paraId="3160B17B" w14:textId="248E3F4F" w:rsidR="002A4212" w:rsidRPr="002A4212" w:rsidRDefault="002A4212" w:rsidP="009F0476">
      <w:pPr>
        <w:pStyle w:val="Standard"/>
        <w:rPr>
          <w:rFonts w:ascii="Arial" w:hAnsi="Arial"/>
          <w:b/>
          <w:sz w:val="24"/>
          <w:szCs w:val="24"/>
        </w:rPr>
      </w:pPr>
      <w:r w:rsidRPr="002A4212">
        <w:rPr>
          <w:rFonts w:ascii="Arial" w:hAnsi="Arial"/>
          <w:b/>
          <w:sz w:val="24"/>
          <w:szCs w:val="24"/>
        </w:rPr>
        <w:t>aluno:</w:t>
      </w:r>
      <w:r w:rsidR="009C2DD4">
        <w:rPr>
          <w:rFonts w:ascii="Arial" w:hAnsi="Arial"/>
          <w:b/>
          <w:sz w:val="24"/>
          <w:szCs w:val="24"/>
        </w:rPr>
        <w:t xml:space="preserve"> </w:t>
      </w:r>
      <w:r w:rsidR="009C2DD4" w:rsidRPr="009C2DD4">
        <w:rPr>
          <w:rFonts w:ascii="Arial" w:hAnsi="Arial"/>
          <w:b/>
          <w:sz w:val="24"/>
          <w:szCs w:val="24"/>
        </w:rPr>
        <w:t>Raul Alexandre Gonzalez Augusto</w:t>
      </w:r>
    </w:p>
    <w:p w14:paraId="65858F14" w14:textId="030EB741" w:rsidR="002A4212" w:rsidRPr="002A4212" w:rsidRDefault="002A4212" w:rsidP="009F0476">
      <w:pPr>
        <w:pStyle w:val="Standard"/>
        <w:rPr>
          <w:rFonts w:ascii="Arial" w:hAnsi="Arial"/>
          <w:b/>
          <w:sz w:val="24"/>
          <w:szCs w:val="24"/>
        </w:rPr>
      </w:pPr>
      <w:r w:rsidRPr="002A4212">
        <w:rPr>
          <w:rFonts w:ascii="Arial" w:hAnsi="Arial"/>
          <w:b/>
          <w:sz w:val="24"/>
          <w:szCs w:val="24"/>
        </w:rPr>
        <w:t>RA:</w:t>
      </w:r>
      <w:r w:rsidR="009C2DD4">
        <w:rPr>
          <w:rFonts w:ascii="Arial" w:hAnsi="Arial"/>
          <w:b/>
          <w:sz w:val="24"/>
          <w:szCs w:val="24"/>
        </w:rPr>
        <w:t xml:space="preserve"> </w:t>
      </w:r>
      <w:r w:rsidR="009C2DD4" w:rsidRPr="009C2DD4">
        <w:rPr>
          <w:rFonts w:ascii="Arial" w:hAnsi="Arial"/>
          <w:b/>
          <w:sz w:val="24"/>
          <w:szCs w:val="24"/>
        </w:rPr>
        <w:t>211023698</w:t>
      </w:r>
    </w:p>
    <w:p w14:paraId="4FCED279" w14:textId="77777777" w:rsidR="002A4212" w:rsidRPr="002A4212" w:rsidRDefault="002A4212" w:rsidP="002A4212">
      <w:pPr>
        <w:pStyle w:val="Standard"/>
        <w:pBdr>
          <w:bottom w:val="single" w:sz="4" w:space="1" w:color="auto"/>
        </w:pBdr>
        <w:rPr>
          <w:rFonts w:ascii="Arial" w:hAnsi="Arial"/>
          <w:sz w:val="24"/>
          <w:szCs w:val="24"/>
        </w:rPr>
      </w:pPr>
    </w:p>
    <w:p w14:paraId="4C6D4E7D" w14:textId="77777777" w:rsidR="002A4212" w:rsidRDefault="002A4212" w:rsidP="009F0476">
      <w:pPr>
        <w:pStyle w:val="Standard"/>
        <w:jc w:val="both"/>
      </w:pPr>
    </w:p>
    <w:p w14:paraId="1868E5C8" w14:textId="77777777" w:rsidR="009F0476" w:rsidRDefault="009F0476" w:rsidP="009F0476">
      <w:pPr>
        <w:pStyle w:val="Standard"/>
      </w:pPr>
    </w:p>
    <w:p w14:paraId="0B43F15E" w14:textId="77777777" w:rsidR="009F0476" w:rsidRDefault="009F0476" w:rsidP="009F0476">
      <w:pPr>
        <w:pStyle w:val="Standard"/>
      </w:pPr>
    </w:p>
    <w:p w14:paraId="488F501B" w14:textId="77777777" w:rsidR="009F0476" w:rsidRDefault="009F0476" w:rsidP="009F0476">
      <w:pPr>
        <w:pStyle w:val="PargrafodaLista"/>
        <w:widowControl/>
        <w:numPr>
          <w:ilvl w:val="0"/>
          <w:numId w:val="1"/>
        </w:numPr>
        <w:contextualSpacing w:val="0"/>
        <w:jc w:val="both"/>
      </w:pPr>
      <w:r>
        <w:t xml:space="preserve">Montar o circuito da figura 2 do </w:t>
      </w:r>
      <w:proofErr w:type="spellStart"/>
      <w:r>
        <w:t>SimulIDE</w:t>
      </w:r>
      <w:proofErr w:type="spellEnd"/>
      <w:r>
        <w:t>. Para gerar pulsos, use o componente chamado “</w:t>
      </w:r>
      <w:proofErr w:type="spellStart"/>
      <w:r>
        <w:t>Clock</w:t>
      </w:r>
      <w:proofErr w:type="spellEnd"/>
      <w:r>
        <w:t>” que está na opões “</w:t>
      </w:r>
      <w:proofErr w:type="spellStart"/>
      <w:r>
        <w:t>Components</w:t>
      </w:r>
      <w:proofErr w:type="spellEnd"/>
      <w:r>
        <w:t xml:space="preserve"> – </w:t>
      </w:r>
      <w:proofErr w:type="spellStart"/>
      <w:r>
        <w:t>Source</w:t>
      </w:r>
      <w:proofErr w:type="spellEnd"/>
      <w:r>
        <w:t xml:space="preserve">” do simulador. Configure o gerado de </w:t>
      </w:r>
      <w:proofErr w:type="spellStart"/>
      <w:r w:rsidRPr="006E7B76">
        <w:rPr>
          <w:i/>
          <w:iCs/>
        </w:rPr>
        <w:t>clock</w:t>
      </w:r>
      <w:proofErr w:type="spellEnd"/>
      <w:r>
        <w:t xml:space="preserve"> para 1 HZ e teste a simulação com contagem crescente e decrescente. Insira no quadro abaixo um </w:t>
      </w:r>
      <w:r w:rsidRPr="006E7B76">
        <w:rPr>
          <w:i/>
          <w:iCs/>
        </w:rPr>
        <w:t>print</w:t>
      </w:r>
      <w:r>
        <w:t xml:space="preserve"> da simulação</w:t>
      </w:r>
    </w:p>
    <w:p w14:paraId="3D00F50C" w14:textId="77777777" w:rsidR="009F0476" w:rsidRDefault="009F0476" w:rsidP="009F0476">
      <w:pPr>
        <w:pStyle w:val="PargrafodaLista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F0476" w14:paraId="65473081" w14:textId="77777777" w:rsidTr="00CF4053">
        <w:trPr>
          <w:trHeight w:val="2426"/>
        </w:trPr>
        <w:tc>
          <w:tcPr>
            <w:tcW w:w="8494" w:type="dxa"/>
          </w:tcPr>
          <w:p w14:paraId="0397AB17" w14:textId="77777777" w:rsidR="009F0476" w:rsidRDefault="009F0476" w:rsidP="00CF4053">
            <w:pPr>
              <w:pStyle w:val="PargrafodaLista"/>
              <w:ind w:left="0"/>
              <w:jc w:val="both"/>
            </w:pPr>
          </w:p>
          <w:p w14:paraId="6C8B3638" w14:textId="55066FC1" w:rsidR="009F0476" w:rsidRDefault="00D30E52" w:rsidP="00CF4053">
            <w:pPr>
              <w:pStyle w:val="PargrafodaLista"/>
              <w:ind w:left="0"/>
              <w:jc w:val="both"/>
            </w:pPr>
            <w:r w:rsidRPr="00D30E52">
              <w:rPr>
                <w:rFonts w:ascii="Lucida Handwriting" w:hAnsi="Lucida Handwriting"/>
                <w:b/>
                <w:sz w:val="28"/>
                <w:szCs w:val="28"/>
              </w:rPr>
              <w:drawing>
                <wp:inline distT="0" distB="0" distL="0" distR="0" wp14:anchorId="72FA228A" wp14:editId="010C09C3">
                  <wp:extent cx="4756150" cy="1492250"/>
                  <wp:effectExtent l="0" t="0" r="63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7056" t="17997" r="4868" b="5105"/>
                          <a:stretch/>
                        </pic:blipFill>
                        <pic:spPr bwMode="auto">
                          <a:xfrm>
                            <a:off x="0" y="0"/>
                            <a:ext cx="4756150" cy="149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ABEA45" w14:textId="0CD648D1" w:rsidR="009F0476" w:rsidRPr="006E7B76" w:rsidRDefault="009F0476" w:rsidP="00CF4053">
            <w:pPr>
              <w:pStyle w:val="PargrafodaLista"/>
              <w:ind w:left="0"/>
              <w:jc w:val="center"/>
              <w:rPr>
                <w:rFonts w:ascii="Lucida Handwriting" w:hAnsi="Lucida Handwriting"/>
                <w:b/>
                <w:sz w:val="28"/>
                <w:szCs w:val="28"/>
              </w:rPr>
            </w:pPr>
          </w:p>
        </w:tc>
      </w:tr>
    </w:tbl>
    <w:p w14:paraId="771CC417" w14:textId="77777777" w:rsidR="009F0476" w:rsidRDefault="009F0476" w:rsidP="009F0476">
      <w:pPr>
        <w:pStyle w:val="PargrafodaLista"/>
        <w:jc w:val="both"/>
      </w:pPr>
    </w:p>
    <w:p w14:paraId="259B9088" w14:textId="77777777" w:rsidR="009F0476" w:rsidRDefault="009F0476" w:rsidP="009F0476">
      <w:pPr>
        <w:pStyle w:val="PargrafodaLista"/>
        <w:jc w:val="both"/>
      </w:pPr>
    </w:p>
    <w:p w14:paraId="5C0473B7" w14:textId="77777777" w:rsidR="009F0476" w:rsidRDefault="009F0476" w:rsidP="009F0476">
      <w:pPr>
        <w:pStyle w:val="PargrafodaLista"/>
        <w:widowControl/>
        <w:numPr>
          <w:ilvl w:val="0"/>
          <w:numId w:val="1"/>
        </w:numPr>
        <w:contextualSpacing w:val="0"/>
        <w:jc w:val="both"/>
      </w:pPr>
      <w:r>
        <w:t xml:space="preserve">Faça a simulação, porém vá aumentado gradativamente a frequência do </w:t>
      </w:r>
      <w:proofErr w:type="spellStart"/>
      <w:r w:rsidRPr="006E7B76">
        <w:rPr>
          <w:i/>
          <w:iCs/>
        </w:rPr>
        <w:t>clock</w:t>
      </w:r>
      <w:proofErr w:type="spellEnd"/>
      <w:r>
        <w:t xml:space="preserve"> e responda: </w:t>
      </w:r>
      <w:r w:rsidRPr="006E7B76">
        <w:rPr>
          <w:i/>
        </w:rPr>
        <w:t>Qual foi maior frequência na qual você ainda conseguiu ver as variações de números no display</w:t>
      </w:r>
      <w:r>
        <w:t>?</w:t>
      </w:r>
    </w:p>
    <w:p w14:paraId="31D82A2B" w14:textId="64850F84" w:rsidR="009F0476" w:rsidRDefault="00D30E52" w:rsidP="009F0476">
      <w:pPr>
        <w:pStyle w:val="PargrafodaLista"/>
        <w:jc w:val="both"/>
      </w:pPr>
      <w:r>
        <w:t>A partir de 10</w:t>
      </w:r>
      <w:r w:rsidR="0016700F">
        <w:t>Hz</w:t>
      </w:r>
      <w:r>
        <w:t xml:space="preserve"> fica bem difícil de identificar todos os números.</w:t>
      </w:r>
      <w:r w:rsidR="0016700F">
        <w:t xml:space="preserve"> E em 100Hz o display parece estar sempre com os 7 segmentos acesos. </w:t>
      </w:r>
    </w:p>
    <w:p w14:paraId="62282C44" w14:textId="77777777" w:rsidR="009F0476" w:rsidRDefault="009F0476" w:rsidP="0016700F">
      <w:pPr>
        <w:pStyle w:val="Standard"/>
        <w:jc w:val="both"/>
      </w:pPr>
    </w:p>
    <w:p w14:paraId="3A3711B5" w14:textId="77777777" w:rsidR="009F0476" w:rsidRDefault="009F0476" w:rsidP="009F0476">
      <w:pPr>
        <w:pStyle w:val="PargrafodaLista"/>
        <w:widowControl/>
        <w:numPr>
          <w:ilvl w:val="0"/>
          <w:numId w:val="1"/>
        </w:numPr>
        <w:contextualSpacing w:val="0"/>
        <w:jc w:val="both"/>
      </w:pPr>
      <w:r>
        <w:t xml:space="preserve">Modifique o circuito do item 1, que está sendo simulado. Agora, faça um novo projeto, acrescente portas lógicas adicionais para verificar os bits de saída do 4510. Quando estes bits atingirem o número 6, então o 4510 deverá ser reiniciado pelo pino RST. Assim, o contador irá contar de 0 a 5. O número 6, chega a ser colocado na saída do 4510, mas a lógica que você projetará deve resultar neste caso em “verdadeiro” e reiniciar a contagem, isso acontece tão rapidamente que não chegará a aparecer o 6 no </w:t>
      </w:r>
      <w:r w:rsidRPr="00EF716D">
        <w:rPr>
          <w:i/>
          <w:iCs/>
        </w:rPr>
        <w:t>display</w:t>
      </w:r>
      <w:r>
        <w:t xml:space="preserve">). </w:t>
      </w:r>
    </w:p>
    <w:p w14:paraId="6DAF20E5" w14:textId="77777777" w:rsidR="009F0476" w:rsidRDefault="009F0476" w:rsidP="009F0476">
      <w:pPr>
        <w:pStyle w:val="PargrafodaLista"/>
        <w:jc w:val="both"/>
      </w:pPr>
      <w:r>
        <w:t>A figura abaixo exemplifica a estrutura do circuito que o aluno deve projetar. Note que a única diferença em relação ao anterior são as Portas Lógicas (parte vermelha no desenho abaixo). O aluno deverá escolher alguns pinos de saída do 4511 que permitam identificar o valor 6. Então, quando isso ocorrer, a saída do circuito das Portas Lógica (pode ter mais uma porta...)  terá sua saída em H e resetara o 4510 e iniciara uma nova contagem.</w:t>
      </w:r>
    </w:p>
    <w:p w14:paraId="728DF0B7" w14:textId="77777777" w:rsidR="009F0476" w:rsidRDefault="009F0476" w:rsidP="009F0476">
      <w:pPr>
        <w:pStyle w:val="PargrafodaLista"/>
        <w:jc w:val="both"/>
      </w:pPr>
    </w:p>
    <w:p w14:paraId="4A58A2AD" w14:textId="77777777" w:rsidR="009F0476" w:rsidRDefault="009F0476" w:rsidP="009F0476">
      <w:pPr>
        <w:pStyle w:val="PargrafodaLista"/>
        <w:jc w:val="both"/>
      </w:pPr>
    </w:p>
    <w:p w14:paraId="4565ACFA" w14:textId="77777777" w:rsidR="009F0476" w:rsidRDefault="009F0476" w:rsidP="009F0476">
      <w:pPr>
        <w:jc w:val="both"/>
      </w:pPr>
    </w:p>
    <w:p w14:paraId="68A9BC66" w14:textId="77777777" w:rsidR="009F0476" w:rsidRDefault="009F0476" w:rsidP="009F0476">
      <w:pPr>
        <w:jc w:val="center"/>
      </w:pPr>
      <w:r>
        <w:object w:dxaOrig="9625" w:dyaOrig="5428" w14:anchorId="2826E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45pt;height:168.6pt" o:ole="">
            <v:imagedata r:id="rId6" o:title=""/>
          </v:shape>
          <o:OLEObject Type="Embed" ProgID="Visio.Drawing.11" ShapeID="_x0000_i1025" DrawAspect="Content" ObjectID="_1699705454" r:id="rId7"/>
        </w:object>
      </w:r>
    </w:p>
    <w:p w14:paraId="52AD7D21" w14:textId="77777777" w:rsidR="009F0476" w:rsidRDefault="009F0476" w:rsidP="009F0476">
      <w:pPr>
        <w:pStyle w:val="PargrafodaLista"/>
        <w:jc w:val="both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8357"/>
      </w:tblGrid>
      <w:tr w:rsidR="009F0476" w14:paraId="05E7733C" w14:textId="77777777" w:rsidTr="00CF4053">
        <w:trPr>
          <w:trHeight w:val="2426"/>
        </w:trPr>
        <w:tc>
          <w:tcPr>
            <w:tcW w:w="8357" w:type="dxa"/>
          </w:tcPr>
          <w:p w14:paraId="64A6404A" w14:textId="77777777" w:rsidR="009F0476" w:rsidRDefault="009F0476" w:rsidP="00CF4053">
            <w:pPr>
              <w:pStyle w:val="PargrafodaLista"/>
              <w:ind w:left="0"/>
              <w:jc w:val="both"/>
            </w:pPr>
          </w:p>
          <w:p w14:paraId="58FD46E6" w14:textId="77777777" w:rsidR="009F0476" w:rsidRDefault="009F0476" w:rsidP="00CF4053">
            <w:pPr>
              <w:pStyle w:val="PargrafodaLista"/>
              <w:ind w:left="0"/>
              <w:jc w:val="both"/>
            </w:pPr>
          </w:p>
          <w:p w14:paraId="1A09D2C4" w14:textId="7AFD576F" w:rsidR="009F0476" w:rsidRPr="006E7B76" w:rsidRDefault="00AA7580" w:rsidP="00CF4053">
            <w:pPr>
              <w:pStyle w:val="PargrafodaLista"/>
              <w:ind w:left="0"/>
              <w:jc w:val="center"/>
              <w:rPr>
                <w:rFonts w:ascii="Lucida Handwriting" w:hAnsi="Lucida Handwriting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A037A0" wp14:editId="46E1DC40">
                  <wp:extent cx="5112482" cy="2698486"/>
                  <wp:effectExtent l="0" t="0" r="0" b="698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4" t="12926" r="2457" b="20421"/>
                          <a:stretch/>
                        </pic:blipFill>
                        <pic:spPr bwMode="auto">
                          <a:xfrm>
                            <a:off x="0" y="0"/>
                            <a:ext cx="5114365" cy="269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C89F5" w14:textId="77777777" w:rsidR="009F0476" w:rsidRDefault="009F0476" w:rsidP="009F0476">
      <w:pPr>
        <w:pStyle w:val="PargrafodaLista"/>
        <w:jc w:val="both"/>
      </w:pPr>
    </w:p>
    <w:p w14:paraId="7C854894" w14:textId="77777777" w:rsidR="009F0476" w:rsidRDefault="009F0476" w:rsidP="009F0476">
      <w:pPr>
        <w:pStyle w:val="PargrafodaLista"/>
        <w:jc w:val="both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8357"/>
      </w:tblGrid>
      <w:tr w:rsidR="009F0476" w14:paraId="353F1BBD" w14:textId="77777777" w:rsidTr="00CF4053">
        <w:trPr>
          <w:trHeight w:val="2426"/>
        </w:trPr>
        <w:tc>
          <w:tcPr>
            <w:tcW w:w="8357" w:type="dxa"/>
          </w:tcPr>
          <w:p w14:paraId="092014CE" w14:textId="77777777" w:rsidR="009F0476" w:rsidRDefault="009F0476" w:rsidP="00CF4053">
            <w:pPr>
              <w:pStyle w:val="PargrafodaLista"/>
              <w:ind w:left="0"/>
              <w:jc w:val="both"/>
            </w:pPr>
          </w:p>
          <w:p w14:paraId="2ECACD9F" w14:textId="34AC72C8" w:rsidR="009F0476" w:rsidRPr="006E7B76" w:rsidRDefault="00F75ACE" w:rsidP="00CF4053">
            <w:pPr>
              <w:pStyle w:val="PargrafodaLista"/>
              <w:ind w:left="0"/>
              <w:jc w:val="center"/>
              <w:rPr>
                <w:rFonts w:ascii="Lucida Handwriting" w:hAnsi="Lucida Handwriting"/>
                <w:b/>
                <w:sz w:val="28"/>
                <w:szCs w:val="28"/>
              </w:rPr>
            </w:pPr>
            <w:r w:rsidRPr="00F75ACE">
              <w:rPr>
                <w:rFonts w:ascii="Lucida Handwriting" w:hAnsi="Lucida Handwriting"/>
                <w:b/>
                <w:color w:val="FF0000"/>
                <w:sz w:val="28"/>
                <w:szCs w:val="28"/>
              </w:rPr>
              <w:drawing>
                <wp:inline distT="0" distB="0" distL="0" distR="0" wp14:anchorId="56BC2BC9" wp14:editId="179D2B52">
                  <wp:extent cx="5130800" cy="17919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058" t="7232" r="1929"/>
                          <a:stretch/>
                        </pic:blipFill>
                        <pic:spPr bwMode="auto">
                          <a:xfrm>
                            <a:off x="0" y="0"/>
                            <a:ext cx="5130800" cy="179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7E65E" w14:textId="77777777" w:rsidR="009F0476" w:rsidRDefault="009F0476" w:rsidP="009F0476">
      <w:pPr>
        <w:pStyle w:val="PargrafodaLista"/>
        <w:jc w:val="both"/>
      </w:pPr>
    </w:p>
    <w:p w14:paraId="1CED93A5" w14:textId="77777777" w:rsidR="009F0476" w:rsidRDefault="009F0476" w:rsidP="009F0476">
      <w:pPr>
        <w:jc w:val="both"/>
      </w:pPr>
    </w:p>
    <w:p w14:paraId="6145DF35" w14:textId="77777777" w:rsidR="009F0476" w:rsidRDefault="009F0476" w:rsidP="009F0476">
      <w:pPr>
        <w:pStyle w:val="PargrafodaLista"/>
        <w:ind w:left="0"/>
        <w:jc w:val="both"/>
      </w:pPr>
    </w:p>
    <w:p w14:paraId="5090CBEB" w14:textId="77777777" w:rsidR="009F0476" w:rsidRDefault="009F0476" w:rsidP="009F0476">
      <w:pPr>
        <w:pStyle w:val="PargrafodaLista"/>
        <w:ind w:left="0"/>
        <w:jc w:val="both"/>
      </w:pPr>
    </w:p>
    <w:p w14:paraId="5DEBE424" w14:textId="77777777" w:rsidR="009F0476" w:rsidRDefault="009F0476" w:rsidP="009F0476">
      <w:pPr>
        <w:pStyle w:val="PargrafodaLista"/>
        <w:ind w:left="0"/>
        <w:jc w:val="both"/>
      </w:pPr>
    </w:p>
    <w:p w14:paraId="3D9C16E4" w14:textId="77777777" w:rsidR="003B6BAF" w:rsidRDefault="003B6BAF"/>
    <w:sectPr w:rsidR="003B6BAF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5058"/>
    <w:multiLevelType w:val="hybridMultilevel"/>
    <w:tmpl w:val="4DB44AD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76"/>
    <w:rsid w:val="00000607"/>
    <w:rsid w:val="000044DF"/>
    <w:rsid w:val="0016700F"/>
    <w:rsid w:val="002A4212"/>
    <w:rsid w:val="003B6BAF"/>
    <w:rsid w:val="004D11EC"/>
    <w:rsid w:val="005A3100"/>
    <w:rsid w:val="00885327"/>
    <w:rsid w:val="009C2DD4"/>
    <w:rsid w:val="009F0476"/>
    <w:rsid w:val="00AA7580"/>
    <w:rsid w:val="00D30E52"/>
    <w:rsid w:val="00F7128B"/>
    <w:rsid w:val="00F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CCF0"/>
  <w15:chartTrackingRefBased/>
  <w15:docId w15:val="{B66971A2-1AFC-4819-AFDA-BE9A6C85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476"/>
    <w:pPr>
      <w:widowControl w:val="0"/>
      <w:suppressAutoHyphens/>
      <w:autoSpaceDN w:val="0"/>
      <w:textAlignment w:val="baseline"/>
    </w:pPr>
    <w:rPr>
      <w:rFonts w:ascii="Calibri" w:eastAsia="Calibri" w:hAnsi="Calibri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9F0476"/>
    <w:pPr>
      <w:suppressAutoHyphens/>
      <w:autoSpaceDN w:val="0"/>
      <w:textAlignment w:val="baseline"/>
    </w:pPr>
    <w:rPr>
      <w:rFonts w:ascii="Calibri" w:eastAsia="Calibri" w:hAnsi="Calibri" w:cs="Arial"/>
    </w:rPr>
  </w:style>
  <w:style w:type="table" w:styleId="Tabelacomgrade">
    <w:name w:val="Table Grid"/>
    <w:basedOn w:val="Tabelanormal"/>
    <w:uiPriority w:val="39"/>
    <w:rsid w:val="009F0476"/>
    <w:pPr>
      <w:widowControl w:val="0"/>
      <w:suppressAutoHyphens/>
      <w:autoSpaceDN w:val="0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7</cp:revision>
  <dcterms:created xsi:type="dcterms:W3CDTF">2021-11-22T22:41:00Z</dcterms:created>
  <dcterms:modified xsi:type="dcterms:W3CDTF">2021-11-29T18:38:00Z</dcterms:modified>
</cp:coreProperties>
</file>