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1D1" w:rsidRPr="000E61D1" w:rsidRDefault="000E61D1" w:rsidP="000E61D1">
      <w:pPr>
        <w:shd w:val="clear" w:color="auto" w:fill="FFFFFF"/>
        <w:spacing w:before="435" w:after="218" w:line="240" w:lineRule="auto"/>
        <w:outlineLvl w:val="2"/>
        <w:rPr>
          <w:rFonts w:ascii="Arial" w:eastAsia="Times New Roman" w:hAnsi="Arial" w:cs="Arial"/>
          <w:b/>
          <w:bCs/>
          <w:color w:val="3D3D3D"/>
          <w:sz w:val="35"/>
          <w:szCs w:val="35"/>
          <w:lang w:val="en-US" w:eastAsia="ru-RU"/>
        </w:rPr>
      </w:pPr>
      <w:r w:rsidRPr="000E61D1">
        <w:rPr>
          <w:rFonts w:ascii="Arial" w:eastAsia="Times New Roman" w:hAnsi="Arial" w:cs="Arial"/>
          <w:b/>
          <w:bCs/>
          <w:color w:val="3D3D3D"/>
          <w:sz w:val="35"/>
          <w:szCs w:val="35"/>
          <w:lang w:val="en-US" w:eastAsia="ru-RU"/>
        </w:rPr>
        <w:t>Essay 1: Why UW MSDS? </w:t>
      </w:r>
    </w:p>
    <w:p w:rsidR="00394FC8" w:rsidRDefault="009A3543" w:rsidP="000E61D1">
      <w:pPr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</w:pPr>
      <w:r w:rsidRPr="009A3543"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>Essay 1: Why UW MSDS? should give the admissions committee insight into your short-term and long-term goals, why you want to attend our program specifically, and what kind of career you envision after graduation</w:t>
      </w:r>
    </w:p>
    <w:p w:rsidR="009837FF" w:rsidRDefault="009837FF" w:rsidP="000E61D1">
      <w:pPr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</w:pPr>
    </w:p>
    <w:p w:rsidR="009837FF" w:rsidRDefault="009837FF" w:rsidP="000E61D1">
      <w:pPr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</w:pPr>
      <w:r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 xml:space="preserve">Things get done only if the data we gather can inform and inspire those in a position to make a difference – Dr. Mike </w:t>
      </w:r>
      <w:proofErr w:type="spellStart"/>
      <w:r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>Schmoker</w:t>
      </w:r>
      <w:proofErr w:type="spellEnd"/>
      <w:r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>.</w:t>
      </w:r>
    </w:p>
    <w:p w:rsidR="009837FF" w:rsidRDefault="00F2000A" w:rsidP="000E61D1">
      <w:pPr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</w:pPr>
      <w:r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 xml:space="preserve">I like to think about Data Science as electricity, there are infinite number of ways you can use </w:t>
      </w:r>
      <w:r w:rsidR="00FE5A4E"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>data</w:t>
      </w:r>
      <w:r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 xml:space="preserve"> for benefit of people, as well as some pretty ugly ways to hurt people with it, it largely depends on who is using it and why.</w:t>
      </w:r>
      <w:r w:rsidR="00064BC4"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 xml:space="preserve"> My main goal throughout my career was to learn the ways of using data to create solutions that in the end benefit people. I would love to obtain my Master’s degree in Data Science in University of Washington to deepen my knowledge of Data Science to bring my career to a new level as a short-term goal and to create a start</w:t>
      </w:r>
      <w:r w:rsidR="00064BC4" w:rsidRPr="00064BC4"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>-</w:t>
      </w:r>
      <w:r w:rsidR="00064BC4"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>up</w:t>
      </w:r>
      <w:r w:rsidR="00064BC4" w:rsidRPr="00064BC4"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 xml:space="preserve"> </w:t>
      </w:r>
      <w:r w:rsidR="00064BC4">
        <w:rPr>
          <w:rFonts w:ascii="Open Sans" w:hAnsi="Open Sans" w:cs="Open Sans"/>
          <w:color w:val="3D3D3D"/>
          <w:sz w:val="26"/>
          <w:szCs w:val="26"/>
          <w:shd w:val="clear" w:color="auto" w:fill="FFFFFF"/>
          <w:lang w:val="en-US"/>
        </w:rPr>
        <w:t>specializing in Data Science as a long-term goal.</w:t>
      </w:r>
    </w:p>
    <w:p w:rsidR="00E64B77" w:rsidRPr="00064BC4" w:rsidRDefault="00E64B77" w:rsidP="000E61D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64B77" w:rsidRPr="00064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D1"/>
    <w:rsid w:val="00064BC4"/>
    <w:rsid w:val="000E61D1"/>
    <w:rsid w:val="00394FC8"/>
    <w:rsid w:val="006F7C0E"/>
    <w:rsid w:val="009837FF"/>
    <w:rsid w:val="009A3543"/>
    <w:rsid w:val="00AD6C74"/>
    <w:rsid w:val="00CA2253"/>
    <w:rsid w:val="00E64B77"/>
    <w:rsid w:val="00F2000A"/>
    <w:rsid w:val="00FE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A31C6"/>
  <w15:chartTrackingRefBased/>
  <w15:docId w15:val="{E11A2309-429F-4C0A-BC0E-67A2E3F0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6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6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Fintegra</dc:creator>
  <cp:keywords/>
  <dc:description/>
  <cp:lastModifiedBy>Fintegra</cp:lastModifiedBy>
  <cp:revision>3</cp:revision>
  <dcterms:created xsi:type="dcterms:W3CDTF">2023-01-25T12:42:00Z</dcterms:created>
  <dcterms:modified xsi:type="dcterms:W3CDTF">2023-01-26T08:57:00Z</dcterms:modified>
</cp:coreProperties>
</file>