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5C34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  <w:r w:rsidRPr="009E5958">
        <w:rPr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709E51F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  <w:r w:rsidRPr="009E5958">
        <w:rPr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9E5958">
        <w:rPr>
          <w:color w:val="000000"/>
          <w:sz w:val="28"/>
          <w:szCs w:val="28"/>
          <w:lang w:eastAsia="ru-RU"/>
        </w:rPr>
        <w:br/>
        <w:t>высшего образования</w:t>
      </w:r>
    </w:p>
    <w:p w14:paraId="11A7B2E0" w14:textId="77777777" w:rsidR="009E5958" w:rsidRPr="009E5958" w:rsidRDefault="009E5958" w:rsidP="009E5958">
      <w:pPr>
        <w:widowControl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p w14:paraId="69860254" w14:textId="77777777" w:rsidR="009E5958" w:rsidRPr="009E5958" w:rsidRDefault="009E5958" w:rsidP="009E5958">
      <w:pPr>
        <w:widowControl/>
        <w:ind w:left="424" w:right="442" w:hanging="10"/>
        <w:jc w:val="center"/>
        <w:rPr>
          <w:b/>
          <w:caps/>
          <w:color w:val="000000"/>
          <w:sz w:val="28"/>
          <w:szCs w:val="28"/>
          <w:lang w:eastAsia="ru-RU"/>
        </w:rPr>
      </w:pPr>
      <w:r w:rsidRPr="009E5958">
        <w:rPr>
          <w:b/>
          <w:color w:val="000000"/>
          <w:sz w:val="28"/>
          <w:szCs w:val="28"/>
          <w:lang w:eastAsia="ru-RU"/>
        </w:rPr>
        <w:t>И</w:t>
      </w:r>
      <w:r w:rsidRPr="009E5958">
        <w:rPr>
          <w:b/>
          <w:caps/>
          <w:color w:val="000000"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5514513E" w14:textId="77777777" w:rsidR="009E5958" w:rsidRPr="009E5958" w:rsidRDefault="009E5958" w:rsidP="009E5958">
      <w:pPr>
        <w:widowControl/>
        <w:ind w:left="424" w:right="442" w:hanging="10"/>
        <w:jc w:val="center"/>
        <w:rPr>
          <w:b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9E5958" w:rsidRPr="009E5958" w14:paraId="7794AA93" w14:textId="77777777" w:rsidTr="000E1D46">
        <w:trPr>
          <w:jc w:val="center"/>
        </w:trPr>
        <w:tc>
          <w:tcPr>
            <w:tcW w:w="5848" w:type="dxa"/>
            <w:hideMark/>
          </w:tcPr>
          <w:p w14:paraId="077D939D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b/>
                <w:color w:val="000000"/>
                <w:sz w:val="28"/>
                <w:szCs w:val="28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9E5958" w:rsidRPr="009E5958" w14:paraId="23CA2094" w14:textId="77777777" w:rsidTr="000E1D46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60C09E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C508391" w14:textId="77777777" w:rsidR="009E5958" w:rsidRPr="009E5958" w:rsidRDefault="009E5958" w:rsidP="009E5958">
      <w:pPr>
        <w:widowControl/>
        <w:spacing w:before="1200"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9E5958" w:rsidRPr="009E5958" w14:paraId="7E3D9F29" w14:textId="77777777" w:rsidTr="000E1D46">
        <w:trPr>
          <w:jc w:val="center"/>
        </w:trPr>
        <w:tc>
          <w:tcPr>
            <w:tcW w:w="8044" w:type="dxa"/>
            <w:hideMark/>
          </w:tcPr>
          <w:p w14:paraId="57D4152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b/>
                <w:color w:val="000000"/>
                <w:sz w:val="28"/>
                <w:szCs w:val="28"/>
              </w:rPr>
            </w:pPr>
            <w:r w:rsidRPr="009E5958">
              <w:rPr>
                <w:b/>
                <w:color w:val="000000"/>
                <w:sz w:val="36"/>
                <w:szCs w:val="36"/>
                <w:lang w:eastAsia="ru-RU"/>
              </w:rPr>
              <w:t>Отчет</w:t>
            </w:r>
          </w:p>
        </w:tc>
      </w:tr>
      <w:tr w:rsidR="009E5958" w:rsidRPr="009E5958" w14:paraId="0D561D60" w14:textId="77777777" w:rsidTr="000E1D46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D0FE819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 xml:space="preserve">по лабораторной работе №1 по дисциплине: </w:t>
            </w:r>
            <w:r w:rsidRPr="009E5958">
              <w:rPr>
                <w:color w:val="000000"/>
                <w:sz w:val="28"/>
                <w:szCs w:val="28"/>
                <w:lang w:eastAsia="ru-RU"/>
              </w:rPr>
              <w:br/>
            </w:r>
            <w:r w:rsidRPr="009E5958">
              <w:rPr>
                <w:color w:val="000000"/>
                <w:sz w:val="28"/>
                <w:szCs w:val="28"/>
                <w:u w:val="single"/>
                <w:lang w:eastAsia="ru-RU"/>
              </w:rPr>
              <w:t>«</w:t>
            </w:r>
            <w:r w:rsidRPr="009E5958">
              <w:rPr>
                <w:color w:val="000000"/>
                <w:sz w:val="28"/>
                <w:u w:val="single"/>
                <w:lang w:eastAsia="ru-RU"/>
              </w:rPr>
              <w:t>Объектно-ориентированное программирование</w:t>
            </w:r>
            <w:r w:rsidRPr="009E5958">
              <w:rPr>
                <w:color w:val="000000"/>
                <w:sz w:val="28"/>
                <w:szCs w:val="28"/>
                <w:u w:val="single"/>
                <w:lang w:eastAsia="ru-RU"/>
              </w:rPr>
              <w:t>»</w:t>
            </w:r>
          </w:p>
          <w:p w14:paraId="0647D8D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«Разработка консольного приложения»</w:t>
            </w:r>
          </w:p>
        </w:tc>
      </w:tr>
      <w:tr w:rsidR="009E5958" w:rsidRPr="009E5958" w14:paraId="38584598" w14:textId="77777777" w:rsidTr="000E1D46">
        <w:trPr>
          <w:trHeight w:val="2717"/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B1B5F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32"/>
                <w:szCs w:val="32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2B9F2A50" w14:textId="14DA6DB4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u w:val="single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Вариант 1</w:t>
            </w:r>
            <w:r w:rsidR="00CE5D66">
              <w:rPr>
                <w:color w:val="000000"/>
                <w:sz w:val="28"/>
                <w:szCs w:val="28"/>
                <w:lang w:eastAsia="ru-RU"/>
              </w:rPr>
              <w:t>1</w:t>
            </w:r>
          </w:p>
          <w:p w14:paraId="1427078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32"/>
                <w:szCs w:val="32"/>
                <w:vertAlign w:val="superscript"/>
                <w:lang w:val="en-US" w:eastAsia="ru-RU"/>
              </w:rPr>
            </w:pPr>
          </w:p>
        </w:tc>
      </w:tr>
    </w:tbl>
    <w:p w14:paraId="2D72AE9D" w14:textId="77777777" w:rsidR="009E5958" w:rsidRPr="009E5958" w:rsidRDefault="009E5958" w:rsidP="009E5958">
      <w:pPr>
        <w:widowControl/>
        <w:spacing w:before="1080"/>
        <w:ind w:left="424" w:right="442" w:hanging="10"/>
        <w:jc w:val="center"/>
        <w:rPr>
          <w:color w:val="000000"/>
          <w:sz w:val="28"/>
          <w:szCs w:val="28"/>
          <w:lang w:eastAsia="ru-RU"/>
        </w:rPr>
      </w:pPr>
    </w:p>
    <w:tbl>
      <w:tblPr>
        <w:tblW w:w="10123" w:type="dxa"/>
        <w:jc w:val="center"/>
        <w:tblLook w:val="00A0" w:firstRow="1" w:lastRow="0" w:firstColumn="1" w:lastColumn="0" w:noHBand="0" w:noVBand="0"/>
      </w:tblPr>
      <w:tblGrid>
        <w:gridCol w:w="2316"/>
        <w:gridCol w:w="236"/>
        <w:gridCol w:w="1984"/>
        <w:gridCol w:w="236"/>
        <w:gridCol w:w="1891"/>
        <w:gridCol w:w="283"/>
        <w:gridCol w:w="3177"/>
      </w:tblGrid>
      <w:tr w:rsidR="009E5958" w:rsidRPr="009E5958" w14:paraId="20F1FD08" w14:textId="77777777" w:rsidTr="000E1D46">
        <w:trPr>
          <w:jc w:val="center"/>
        </w:trPr>
        <w:tc>
          <w:tcPr>
            <w:tcW w:w="2316" w:type="dxa"/>
            <w:vAlign w:val="bottom"/>
            <w:hideMark/>
          </w:tcPr>
          <w:p w14:paraId="23A1811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both"/>
              <w:rPr>
                <w:color w:val="000000"/>
                <w:sz w:val="28"/>
                <w:szCs w:val="28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36" w:type="dxa"/>
            <w:vAlign w:val="center"/>
          </w:tcPr>
          <w:p w14:paraId="05E166A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D0491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611502F8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FCB31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24C3149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FA573F" w14:textId="73CAFEFD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9E5958" w:rsidRPr="009E5958" w14:paraId="51B8A313" w14:textId="77777777" w:rsidTr="000E1D46">
        <w:trPr>
          <w:jc w:val="center"/>
        </w:trPr>
        <w:tc>
          <w:tcPr>
            <w:tcW w:w="2316" w:type="dxa"/>
          </w:tcPr>
          <w:p w14:paraId="7E84DA2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49B2A1A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F04B39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7182B57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78049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1D562DBE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258DAB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9E5958" w:rsidRPr="009E5958" w14:paraId="7ECA93FE" w14:textId="77777777" w:rsidTr="000E1D46">
        <w:trPr>
          <w:jc w:val="center"/>
        </w:trPr>
        <w:tc>
          <w:tcPr>
            <w:tcW w:w="2316" w:type="dxa"/>
            <w:vAlign w:val="bottom"/>
            <w:hideMark/>
          </w:tcPr>
          <w:p w14:paraId="3354F47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36" w:type="dxa"/>
            <w:vAlign w:val="center"/>
          </w:tcPr>
          <w:p w14:paraId="5D32FD33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vAlign w:val="bottom"/>
          </w:tcPr>
          <w:p w14:paraId="08287F6C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14AD094F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AE29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vAlign w:val="bottom"/>
          </w:tcPr>
          <w:p w14:paraId="4CE3418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591E3" w14:textId="1F9A0BFF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9E5958" w:rsidRPr="009E5958" w14:paraId="7155D17C" w14:textId="77777777" w:rsidTr="000E1D46">
        <w:trPr>
          <w:trHeight w:val="458"/>
          <w:jc w:val="center"/>
        </w:trPr>
        <w:tc>
          <w:tcPr>
            <w:tcW w:w="2316" w:type="dxa"/>
          </w:tcPr>
          <w:p w14:paraId="3C9C720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8CE7E9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84" w:type="dxa"/>
          </w:tcPr>
          <w:p w14:paraId="04DAFB6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5FEAD5F6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1F25C5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</w:tcPr>
          <w:p w14:paraId="78F8C384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18DB2" w14:textId="77777777" w:rsidR="009E5958" w:rsidRPr="009E5958" w:rsidRDefault="009E5958" w:rsidP="009E5958">
            <w:pPr>
              <w:widowControl/>
              <w:spacing w:line="276" w:lineRule="auto"/>
              <w:ind w:left="424" w:right="442" w:hanging="10"/>
              <w:jc w:val="center"/>
              <w:rPr>
                <w:color w:val="000000"/>
                <w:sz w:val="28"/>
                <w:szCs w:val="28"/>
                <w:vertAlign w:val="superscript"/>
                <w:lang w:eastAsia="ru-RU"/>
              </w:rPr>
            </w:pPr>
            <w:r w:rsidRPr="009E5958">
              <w:rPr>
                <w:color w:val="000000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14:paraId="04526A93" w14:textId="77777777" w:rsidR="009E5958" w:rsidRPr="009E5958" w:rsidRDefault="009E5958" w:rsidP="009E5958">
      <w:pPr>
        <w:keepNext/>
        <w:keepLines/>
        <w:widowControl/>
        <w:autoSpaceDE/>
        <w:autoSpaceDN/>
        <w:spacing w:line="259" w:lineRule="auto"/>
        <w:outlineLvl w:val="0"/>
        <w:rPr>
          <w:b/>
          <w:color w:val="2F5496"/>
          <w:sz w:val="36"/>
          <w:szCs w:val="32"/>
        </w:rPr>
      </w:pPr>
    </w:p>
    <w:p w14:paraId="68CF4BDD" w14:textId="77777777" w:rsidR="009E5958" w:rsidRPr="009E5958" w:rsidRDefault="009E5958" w:rsidP="009E5958">
      <w:pPr>
        <w:keepNext/>
        <w:keepLines/>
        <w:widowControl/>
        <w:autoSpaceDE/>
        <w:autoSpaceDN/>
        <w:spacing w:before="240" w:line="268" w:lineRule="auto"/>
        <w:ind w:left="424" w:right="442" w:hanging="10"/>
        <w:jc w:val="center"/>
        <w:rPr>
          <w:rFonts w:ascii="Calibri Light" w:hAnsi="Calibri Light"/>
          <w:sz w:val="32"/>
          <w:szCs w:val="32"/>
          <w:lang w:eastAsia="ru-RU"/>
        </w:rPr>
      </w:pPr>
      <w:r w:rsidRPr="009E5958">
        <w:rPr>
          <w:rFonts w:ascii="Calibri Light" w:hAnsi="Calibri Light"/>
          <w:sz w:val="32"/>
          <w:szCs w:val="32"/>
          <w:lang w:eastAsia="ru-RU"/>
        </w:rPr>
        <w:t>И</w:t>
      </w:r>
      <w:r w:rsidRPr="009E5958">
        <w:rPr>
          <w:sz w:val="32"/>
          <w:szCs w:val="32"/>
          <w:lang w:eastAsia="ru-RU"/>
        </w:rPr>
        <w:t>ркутск 2021</w:t>
      </w:r>
      <w:r w:rsidRPr="009E5958">
        <w:rPr>
          <w:rFonts w:ascii="Calibri Light" w:hAnsi="Calibri Light"/>
          <w:sz w:val="32"/>
          <w:szCs w:val="32"/>
          <w:lang w:eastAsia="ru-RU"/>
        </w:rPr>
        <w:br w:type="page"/>
      </w:r>
    </w:p>
    <w:p w14:paraId="5AAA987F" w14:textId="77777777" w:rsidR="006823DD" w:rsidRDefault="006823DD">
      <w:pPr>
        <w:jc w:val="center"/>
        <w:sectPr w:rsidR="006823DD">
          <w:type w:val="continuous"/>
          <w:pgSz w:w="11910" w:h="16840"/>
          <w:pgMar w:top="760" w:right="100" w:bottom="280" w:left="820" w:header="720" w:footer="720" w:gutter="0"/>
          <w:cols w:space="720"/>
        </w:sectPr>
      </w:pPr>
    </w:p>
    <w:p w14:paraId="08DDCDF3" w14:textId="510B4AD4" w:rsidR="008E2447" w:rsidRDefault="00AB3666" w:rsidP="008E2447">
      <w:pPr>
        <w:pStyle w:val="1"/>
        <w:ind w:left="750" w:right="331" w:firstLine="0"/>
        <w:jc w:val="center"/>
      </w:pPr>
      <w:bookmarkStart w:id="0" w:name="_Toc83819010"/>
      <w:bookmarkStart w:id="1" w:name="_Toc93889002"/>
      <w:r>
        <w:lastRenderedPageBreak/>
        <w:t>Оглавление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270706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7EFCC" w14:textId="77777777" w:rsidR="00CA6CDD" w:rsidRDefault="008E2447" w:rsidP="00767BD9">
          <w:pPr>
            <w:pStyle w:val="a5"/>
            <w:ind w:right="217"/>
            <w:rPr>
              <w:noProof/>
            </w:rPr>
          </w:pPr>
          <w:r w:rsidRPr="008E2447">
            <w:rPr>
              <w:rFonts w:ascii="Times New Roman" w:hAnsi="Times New Roman" w:cs="Times New Roman"/>
              <w:color w:val="auto"/>
            </w:rPr>
            <w:t>Содержание</w:t>
          </w:r>
          <w:r w:rsidRPr="008E2447">
            <w:rPr>
              <w:rFonts w:ascii="Times New Roman" w:hAnsi="Times New Roman" w:cs="Times New Roman"/>
              <w:color w:val="auto"/>
            </w:rPr>
            <w:fldChar w:fldCharType="begin"/>
          </w:r>
          <w:r w:rsidRPr="008E2447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8E2447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4A472B9E" w14:textId="5B0730B3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2" w:history="1">
            <w:r w:rsidR="00CA6CDD" w:rsidRPr="00BB0F70">
              <w:rPr>
                <w:rStyle w:val="a6"/>
                <w:noProof/>
              </w:rPr>
              <w:t>Оглавление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_Toc93889002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2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27612351" w14:textId="230C9C67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3" w:history="1">
            <w:r w:rsidR="00CA6CDD" w:rsidRPr="00BB0F70">
              <w:rPr>
                <w:rStyle w:val="a6"/>
                <w:noProof/>
              </w:rPr>
              <w:t>1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Постановка</w:t>
            </w:r>
            <w:r w:rsidR="00CA6CDD" w:rsidRPr="00BB0F70">
              <w:rPr>
                <w:rStyle w:val="a6"/>
                <w:noProof/>
                <w:spacing w:val="-7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задачи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_Toc93889003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3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5494A8E0" w14:textId="0D34D987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4" w:history="1">
            <w:r w:rsidR="00CA6CDD" w:rsidRPr="00BB0F70">
              <w:rPr>
                <w:rStyle w:val="a6"/>
                <w:noProof/>
              </w:rPr>
              <w:t>2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Блок-схема</w:t>
            </w:r>
            <w:r w:rsidR="00CA6CDD" w:rsidRPr="00BB0F70">
              <w:rPr>
                <w:rStyle w:val="a6"/>
                <w:noProof/>
                <w:spacing w:val="-10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алгоритма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_Toc93889004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4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661F7A08" w14:textId="7E84DF34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5" w:history="1">
            <w:r w:rsidR="00CA6CDD" w:rsidRPr="00BB0F70">
              <w:rPr>
                <w:rStyle w:val="a6"/>
                <w:noProof/>
              </w:rPr>
              <w:t>3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Таблица</w:t>
            </w:r>
            <w:r w:rsidR="00CA6CDD" w:rsidRPr="00BB0F70">
              <w:rPr>
                <w:rStyle w:val="a6"/>
                <w:noProof/>
                <w:spacing w:val="-6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спецификации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_Toc93889005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10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60996AE2" w14:textId="384DE65D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6" w:history="1">
            <w:r w:rsidR="00CA6CDD" w:rsidRPr="00BB0F70">
              <w:rPr>
                <w:rStyle w:val="a6"/>
                <w:noProof/>
              </w:rPr>
              <w:t>4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Таблица</w:t>
            </w:r>
            <w:r w:rsidR="00CA6CDD" w:rsidRPr="00BB0F70">
              <w:rPr>
                <w:rStyle w:val="a6"/>
                <w:noProof/>
                <w:spacing w:val="-4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тестов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_Toc93889006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11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78A6421B" w14:textId="26E81C67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7" w:history="1">
            <w:r w:rsidR="00CA6CDD" w:rsidRPr="00BB0F70">
              <w:rPr>
                <w:rStyle w:val="a6"/>
                <w:noProof/>
              </w:rPr>
              <w:t>5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Результаты</w:t>
            </w:r>
            <w:r w:rsidR="00CA6CDD" w:rsidRPr="00BB0F70">
              <w:rPr>
                <w:rStyle w:val="a6"/>
                <w:noProof/>
                <w:spacing w:val="-10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тестирования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_Toc93889007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11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1D42F621" w14:textId="0E4338E8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8" w:history="1">
            <w:r w:rsidR="00CA6CDD" w:rsidRPr="00BB0F70">
              <w:rPr>
                <w:rStyle w:val="a6"/>
                <w:noProof/>
              </w:rPr>
              <w:t>6</w:t>
            </w:r>
            <w:r w:rsidR="00CA6C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A6CDD" w:rsidRPr="00BB0F70">
              <w:rPr>
                <w:rStyle w:val="a6"/>
                <w:noProof/>
              </w:rPr>
              <w:t>Исходный</w:t>
            </w:r>
            <w:r w:rsidR="00CA6CDD" w:rsidRPr="00BB0F70">
              <w:rPr>
                <w:rStyle w:val="a6"/>
                <w:noProof/>
                <w:spacing w:val="-4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код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_Toc93889008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13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2CE90E41" w14:textId="3C51A417" w:rsidR="00CA6CDD" w:rsidRDefault="00C3337F">
          <w:pPr>
            <w:pStyle w:val="10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889009" w:history="1">
            <w:r w:rsidR="00CA6CDD" w:rsidRPr="00BB0F70">
              <w:rPr>
                <w:rStyle w:val="a6"/>
                <w:noProof/>
              </w:rPr>
              <w:t>Список</w:t>
            </w:r>
            <w:r w:rsidR="00CA6CDD" w:rsidRPr="00BB0F70">
              <w:rPr>
                <w:rStyle w:val="a6"/>
                <w:noProof/>
                <w:spacing w:val="-5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использованных</w:t>
            </w:r>
            <w:r w:rsidR="00CA6CDD" w:rsidRPr="00BB0F70">
              <w:rPr>
                <w:rStyle w:val="a6"/>
                <w:noProof/>
                <w:spacing w:val="-2"/>
              </w:rPr>
              <w:t xml:space="preserve"> </w:t>
            </w:r>
            <w:r w:rsidR="00CA6CDD" w:rsidRPr="00BB0F70">
              <w:rPr>
                <w:rStyle w:val="a6"/>
                <w:noProof/>
              </w:rPr>
              <w:t>источников</w:t>
            </w:r>
            <w:r w:rsidR="00CA6CDD">
              <w:rPr>
                <w:noProof/>
                <w:webHidden/>
              </w:rPr>
              <w:tab/>
            </w:r>
            <w:r w:rsidR="00CA6CDD">
              <w:rPr>
                <w:noProof/>
                <w:webHidden/>
              </w:rPr>
              <w:fldChar w:fldCharType="begin"/>
            </w:r>
            <w:r w:rsidR="00CA6CDD">
              <w:rPr>
                <w:noProof/>
                <w:webHidden/>
              </w:rPr>
              <w:instrText xml:space="preserve"> PAGEREF _Toc93889009 \h </w:instrText>
            </w:r>
            <w:r w:rsidR="00CA6CDD">
              <w:rPr>
                <w:noProof/>
                <w:webHidden/>
              </w:rPr>
            </w:r>
            <w:r w:rsidR="00CA6CDD">
              <w:rPr>
                <w:noProof/>
                <w:webHidden/>
              </w:rPr>
              <w:fldChar w:fldCharType="separate"/>
            </w:r>
            <w:r w:rsidR="00CA6CDD">
              <w:rPr>
                <w:noProof/>
                <w:webHidden/>
              </w:rPr>
              <w:t>15</w:t>
            </w:r>
            <w:r w:rsidR="00CA6CDD">
              <w:rPr>
                <w:noProof/>
                <w:webHidden/>
              </w:rPr>
              <w:fldChar w:fldCharType="end"/>
            </w:r>
          </w:hyperlink>
        </w:p>
        <w:p w14:paraId="5B373085" w14:textId="26C790BA" w:rsidR="008E2447" w:rsidRDefault="008E2447" w:rsidP="00767BD9">
          <w:pPr>
            <w:ind w:right="217"/>
          </w:pPr>
          <w:r w:rsidRPr="008E2447">
            <w:rPr>
              <w:b/>
              <w:bCs/>
            </w:rPr>
            <w:fldChar w:fldCharType="end"/>
          </w:r>
        </w:p>
      </w:sdtContent>
    </w:sdt>
    <w:p w14:paraId="63838C98" w14:textId="440181CF" w:rsidR="008E2447" w:rsidRDefault="008E2447" w:rsidP="008E2447">
      <w:pPr>
        <w:pStyle w:val="1"/>
        <w:ind w:left="750" w:right="331" w:firstLine="0"/>
        <w:jc w:val="center"/>
        <w:sectPr w:rsidR="008E2447">
          <w:footerReference w:type="default" r:id="rId8"/>
          <w:pgSz w:w="11910" w:h="16840"/>
          <w:pgMar w:top="760" w:right="100" w:bottom="1200" w:left="820" w:header="0" w:footer="1003" w:gutter="0"/>
          <w:pgNumType w:start="2"/>
          <w:cols w:space="720"/>
        </w:sectPr>
      </w:pPr>
    </w:p>
    <w:p w14:paraId="48B57FD4" w14:textId="77777777" w:rsidR="006823DD" w:rsidRDefault="00AB3666">
      <w:pPr>
        <w:pStyle w:val="1"/>
        <w:numPr>
          <w:ilvl w:val="1"/>
          <w:numId w:val="2"/>
        </w:numPr>
        <w:tabs>
          <w:tab w:val="left" w:pos="1802"/>
        </w:tabs>
        <w:jc w:val="both"/>
      </w:pPr>
      <w:bookmarkStart w:id="2" w:name="_bookmark0"/>
      <w:bookmarkStart w:id="3" w:name="_Toc93889003"/>
      <w:bookmarkEnd w:id="2"/>
      <w:r>
        <w:lastRenderedPageBreak/>
        <w:t>Постановка</w:t>
      </w:r>
      <w:r>
        <w:rPr>
          <w:spacing w:val="-7"/>
        </w:rPr>
        <w:t xml:space="preserve"> </w:t>
      </w:r>
      <w:r>
        <w:t>задачи</w:t>
      </w:r>
      <w:bookmarkEnd w:id="3"/>
    </w:p>
    <w:p w14:paraId="75F5D555" w14:textId="0E66093F" w:rsidR="006823DD" w:rsidRDefault="00AB3666">
      <w:pPr>
        <w:pStyle w:val="a3"/>
        <w:spacing w:before="74"/>
        <w:ind w:left="882" w:right="463" w:firstLine="707"/>
        <w:jc w:val="both"/>
      </w:pPr>
      <w:r>
        <w:t xml:space="preserve">Разработать консольное приложение на языке </w:t>
      </w:r>
      <w:r w:rsidR="00C95C0C">
        <w:rPr>
          <w:lang w:val="en-US"/>
        </w:rPr>
        <w:t>Java</w:t>
      </w:r>
      <w:r>
        <w:t>, реализующее решение</w:t>
      </w:r>
      <w:r>
        <w:rPr>
          <w:spacing w:val="-67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заданием.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задачи вводятся как параметры при запуске программы из командной строки,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значения,</w:t>
      </w:r>
      <w:r>
        <w:rPr>
          <w:spacing w:val="1"/>
        </w:rPr>
        <w:t xml:space="preserve"> </w:t>
      </w:r>
      <w:r>
        <w:t>инициализирующие</w:t>
      </w:r>
      <w:r>
        <w:rPr>
          <w:spacing w:val="1"/>
        </w:rPr>
        <w:t xml:space="preserve"> </w:t>
      </w:r>
      <w:r>
        <w:t>переменные.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осуществляется в</w:t>
      </w:r>
      <w:r>
        <w:rPr>
          <w:spacing w:val="-1"/>
        </w:rPr>
        <w:t xml:space="preserve"> </w:t>
      </w:r>
      <w:r>
        <w:t>консоль.</w:t>
      </w:r>
    </w:p>
    <w:p w14:paraId="0172128B" w14:textId="4B005EE0" w:rsidR="006823DD" w:rsidRPr="00710199" w:rsidRDefault="00AB3666" w:rsidP="00710199">
      <w:pPr>
        <w:spacing w:before="161"/>
        <w:ind w:firstLine="709"/>
        <w:jc w:val="both"/>
        <w:rPr>
          <w:sz w:val="28"/>
          <w:szCs w:val="24"/>
        </w:rPr>
      </w:pPr>
      <w:r w:rsidRPr="00710199">
        <w:rPr>
          <w:sz w:val="28"/>
          <w:szCs w:val="24"/>
        </w:rPr>
        <w:t>Вариант</w:t>
      </w:r>
      <w:r w:rsidRPr="00710199">
        <w:rPr>
          <w:spacing w:val="-3"/>
          <w:sz w:val="28"/>
          <w:szCs w:val="24"/>
        </w:rPr>
        <w:t xml:space="preserve"> </w:t>
      </w:r>
      <w:r w:rsidRPr="00710199">
        <w:rPr>
          <w:sz w:val="28"/>
          <w:szCs w:val="24"/>
        </w:rPr>
        <w:t>№1</w:t>
      </w:r>
      <w:r w:rsidR="00767BD9" w:rsidRPr="00710199">
        <w:rPr>
          <w:sz w:val="28"/>
          <w:szCs w:val="24"/>
        </w:rPr>
        <w:t>1</w:t>
      </w:r>
    </w:p>
    <w:p w14:paraId="23620B5B" w14:textId="5F701154" w:rsidR="00767BD9" w:rsidRPr="00767BD9" w:rsidRDefault="00767BD9" w:rsidP="00767BD9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проверка слова в строке на число;</w:t>
      </w:r>
    </w:p>
    <w:p w14:paraId="035A759C" w14:textId="02E988D7" w:rsidR="00767BD9" w:rsidRPr="00767BD9" w:rsidRDefault="00767BD9" w:rsidP="00767BD9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найти символ в строке, который встречается наибольшее число раз;</w:t>
      </w:r>
    </w:p>
    <w:p w14:paraId="405E8317" w14:textId="54335441" w:rsidR="00767BD9" w:rsidRPr="00767BD9" w:rsidRDefault="00767BD9" w:rsidP="00767BD9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67BD9">
        <w:rPr>
          <w:sz w:val="28"/>
          <w:szCs w:val="28"/>
        </w:rPr>
        <w:t>удалить из строки все знаки препинания;</w:t>
      </w:r>
    </w:p>
    <w:p w14:paraId="66D23EB8" w14:textId="556830D2" w:rsidR="00C95C0C" w:rsidRPr="00EE0744" w:rsidRDefault="00767BD9" w:rsidP="00EE0744">
      <w:pPr>
        <w:pStyle w:val="a4"/>
        <w:numPr>
          <w:ilvl w:val="0"/>
          <w:numId w:val="4"/>
        </w:numPr>
        <w:ind w:left="0" w:firstLine="709"/>
        <w:jc w:val="both"/>
        <w:rPr>
          <w:sz w:val="28"/>
          <w:szCs w:val="28"/>
        </w:rPr>
        <w:sectPr w:rsidR="00C95C0C" w:rsidRPr="00EE0744">
          <w:pgSz w:w="11910" w:h="16840"/>
          <w:pgMar w:top="760" w:right="100" w:bottom="1200" w:left="820" w:header="0" w:footer="1003" w:gutter="0"/>
          <w:cols w:space="720"/>
        </w:sectPr>
      </w:pPr>
      <w:r w:rsidRPr="00767BD9">
        <w:rPr>
          <w:sz w:val="28"/>
          <w:szCs w:val="28"/>
        </w:rPr>
        <w:t>в матрице, элементами которой являются строки, проверить все ли её элементы являются числами. Результат выдать в виде матрицы с 0 и 1 на соответствующих местах.</w:t>
      </w:r>
    </w:p>
    <w:p w14:paraId="2ABD0DBC" w14:textId="4798D9D4" w:rsidR="006823DD" w:rsidRDefault="00AB3666">
      <w:pPr>
        <w:pStyle w:val="1"/>
        <w:numPr>
          <w:ilvl w:val="1"/>
          <w:numId w:val="2"/>
        </w:numPr>
        <w:tabs>
          <w:tab w:val="left" w:pos="1802"/>
        </w:tabs>
      </w:pPr>
      <w:bookmarkStart w:id="4" w:name="_bookmark1"/>
      <w:bookmarkStart w:id="5" w:name="_Toc93889004"/>
      <w:bookmarkEnd w:id="4"/>
      <w:r>
        <w:lastRenderedPageBreak/>
        <w:t>Блок-схема</w:t>
      </w:r>
      <w:r>
        <w:rPr>
          <w:spacing w:val="-10"/>
        </w:rPr>
        <w:t xml:space="preserve"> </w:t>
      </w:r>
      <w:r>
        <w:t>алгоритма</w:t>
      </w:r>
      <w:bookmarkEnd w:id="5"/>
    </w:p>
    <w:p w14:paraId="31C4A690" w14:textId="0372873D" w:rsidR="006823DD" w:rsidRDefault="006823DD">
      <w:pPr>
        <w:pStyle w:val="a3"/>
        <w:rPr>
          <w:b/>
          <w:sz w:val="20"/>
        </w:rPr>
      </w:pPr>
    </w:p>
    <w:p w14:paraId="60369DCE" w14:textId="059F625C" w:rsidR="006823DD" w:rsidRDefault="00BF3219" w:rsidP="00C95C0C">
      <w:pPr>
        <w:pStyle w:val="a3"/>
        <w:spacing w:before="7"/>
        <w:jc w:val="center"/>
        <w:rPr>
          <w:b/>
          <w:sz w:val="25"/>
        </w:rPr>
      </w:pPr>
      <w:r>
        <w:object w:dxaOrig="5851" w:dyaOrig="1591" w14:anchorId="0BAC2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96pt" o:ole="">
            <v:imagedata r:id="rId9" o:title=""/>
          </v:shape>
          <o:OLEObject Type="Embed" ProgID="Visio.Drawing.15" ShapeID="_x0000_i1025" DrawAspect="Content" ObjectID="_1704872509" r:id="rId10"/>
        </w:object>
      </w:r>
    </w:p>
    <w:p w14:paraId="2AA77E3E" w14:textId="4C7AB18A" w:rsidR="006823DD" w:rsidRDefault="009D08CD" w:rsidP="009D08CD">
      <w:pPr>
        <w:pStyle w:val="a3"/>
        <w:spacing w:before="129"/>
        <w:ind w:right="647"/>
        <w:jc w:val="center"/>
      </w:pPr>
      <w:r w:rsidRPr="009D08CD">
        <w:t>Рисунок 1.1 – Иерархия модулей</w:t>
      </w:r>
    </w:p>
    <w:p w14:paraId="19F9DE57" w14:textId="77777777" w:rsidR="00BF3219" w:rsidRDefault="00BF3219" w:rsidP="009D08CD">
      <w:pPr>
        <w:pStyle w:val="a3"/>
        <w:spacing w:before="129"/>
        <w:ind w:right="647"/>
        <w:jc w:val="center"/>
      </w:pPr>
    </w:p>
    <w:p w14:paraId="40BDE91C" w14:textId="23C62720" w:rsidR="00AB5E31" w:rsidRPr="009D08CD" w:rsidRDefault="00BF3219" w:rsidP="009D08CD">
      <w:pPr>
        <w:pStyle w:val="a3"/>
        <w:spacing w:before="129"/>
        <w:ind w:right="647"/>
        <w:jc w:val="center"/>
      </w:pPr>
      <w:r>
        <w:object w:dxaOrig="1471" w:dyaOrig="4755" w14:anchorId="5BE3A5E0">
          <v:shape id="_x0000_i1026" type="#_x0000_t75" style="width:102pt;height:330pt" o:ole="">
            <v:imagedata r:id="rId11" o:title=""/>
          </v:shape>
          <o:OLEObject Type="Embed" ProgID="Visio.Drawing.15" ShapeID="_x0000_i1026" DrawAspect="Content" ObjectID="_1704872510" r:id="rId12"/>
        </w:object>
      </w:r>
    </w:p>
    <w:p w14:paraId="14C0838B" w14:textId="77777777" w:rsidR="006823DD" w:rsidRDefault="00AB3666" w:rsidP="009D08CD">
      <w:pPr>
        <w:pStyle w:val="a3"/>
        <w:spacing w:before="129"/>
        <w:ind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proofErr w:type="spellStart"/>
      <w:r>
        <w:t>main</w:t>
      </w:r>
      <w:proofErr w:type="spellEnd"/>
    </w:p>
    <w:p w14:paraId="388323B1" w14:textId="77777777" w:rsidR="006823DD" w:rsidRPr="00F80305" w:rsidRDefault="006823DD">
      <w:pPr>
        <w:jc w:val="center"/>
        <w:sectPr w:rsidR="006823DD" w:rsidRPr="00F80305">
          <w:pgSz w:w="11910" w:h="16840"/>
          <w:pgMar w:top="760" w:right="100" w:bottom="1200" w:left="820" w:header="0" w:footer="1003" w:gutter="0"/>
          <w:cols w:space="720"/>
        </w:sectPr>
      </w:pPr>
    </w:p>
    <w:p w14:paraId="19FD1FFC" w14:textId="062BD36B" w:rsidR="006823DD" w:rsidRDefault="00741A8E" w:rsidP="00741A8E">
      <w:pPr>
        <w:pStyle w:val="a3"/>
        <w:jc w:val="center"/>
        <w:rPr>
          <w:sz w:val="20"/>
        </w:rPr>
      </w:pPr>
      <w:r>
        <w:object w:dxaOrig="3480" w:dyaOrig="5491" w14:anchorId="1EF0D34E">
          <v:shape id="_x0000_i1027" type="#_x0000_t75" style="width:228.75pt;height:361.5pt" o:ole="">
            <v:imagedata r:id="rId13" o:title=""/>
          </v:shape>
          <o:OLEObject Type="Embed" ProgID="Visio.Drawing.15" ShapeID="_x0000_i1027" DrawAspect="Content" ObjectID="_1704872511" r:id="rId14"/>
        </w:object>
      </w:r>
    </w:p>
    <w:p w14:paraId="1EC0C27E" w14:textId="4AE9869C" w:rsidR="006823DD" w:rsidRDefault="00AB3666">
      <w:pPr>
        <w:pStyle w:val="a3"/>
        <w:spacing w:before="119"/>
        <w:ind w:left="750" w:right="332"/>
        <w:jc w:val="center"/>
      </w:pPr>
      <w:r>
        <w:t>Рисунок</w:t>
      </w:r>
      <w:r>
        <w:rPr>
          <w:spacing w:val="-4"/>
        </w:rPr>
        <w:t xml:space="preserve"> </w:t>
      </w:r>
      <w:r>
        <w:t>1.3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 w:rsidR="00BF3219">
        <w:rPr>
          <w:lang w:val="en-US"/>
        </w:rPr>
        <w:t>t</w:t>
      </w:r>
      <w:proofErr w:type="spellStart"/>
      <w:r>
        <w:t>askA</w:t>
      </w:r>
      <w:proofErr w:type="spellEnd"/>
    </w:p>
    <w:p w14:paraId="63F21B3C" w14:textId="1E27C1EC" w:rsidR="006823DD" w:rsidRDefault="008A199F" w:rsidP="00CF132B">
      <w:pPr>
        <w:pStyle w:val="a3"/>
        <w:spacing w:before="3"/>
        <w:jc w:val="center"/>
        <w:rPr>
          <w:sz w:val="11"/>
        </w:rPr>
      </w:pPr>
      <w:r>
        <w:object w:dxaOrig="4530" w:dyaOrig="12870" w14:anchorId="715A81E4">
          <v:shape id="_x0000_i1028" type="#_x0000_t75" style="width:240.75pt;height:684pt" o:ole="">
            <v:imagedata r:id="rId15" o:title=""/>
          </v:shape>
          <o:OLEObject Type="Embed" ProgID="Visio.Drawing.15" ShapeID="_x0000_i1028" DrawAspect="Content" ObjectID="_1704872512" r:id="rId16"/>
        </w:object>
      </w:r>
    </w:p>
    <w:p w14:paraId="41B41E49" w14:textId="3FA73923" w:rsidR="006823DD" w:rsidRDefault="00AB3666" w:rsidP="00756594">
      <w:pPr>
        <w:pStyle w:val="a3"/>
        <w:spacing w:before="131"/>
        <w:ind w:left="750" w:right="333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 w:rsidR="008A199F">
        <w:rPr>
          <w:lang w:val="en-US"/>
        </w:rPr>
        <w:t>t</w:t>
      </w:r>
      <w:proofErr w:type="spellStart"/>
      <w:r>
        <w:t>askB</w:t>
      </w:r>
      <w:proofErr w:type="spellEnd"/>
    </w:p>
    <w:p w14:paraId="6F6612E8" w14:textId="77777777" w:rsidR="00756594" w:rsidRDefault="00756594" w:rsidP="00756594">
      <w:pPr>
        <w:pStyle w:val="a3"/>
        <w:spacing w:before="131"/>
        <w:ind w:left="750" w:right="333"/>
        <w:jc w:val="center"/>
      </w:pPr>
    </w:p>
    <w:p w14:paraId="0743A84C" w14:textId="383FC5DB" w:rsidR="006823DD" w:rsidRDefault="00154FEA" w:rsidP="00154FEA">
      <w:pPr>
        <w:pStyle w:val="a3"/>
        <w:jc w:val="center"/>
        <w:rPr>
          <w:sz w:val="20"/>
        </w:rPr>
      </w:pPr>
      <w:r>
        <w:object w:dxaOrig="2836" w:dyaOrig="5266" w14:anchorId="49B1D13C">
          <v:shape id="_x0000_i1029" type="#_x0000_t75" style="width:207pt;height:384.75pt" o:ole="">
            <v:imagedata r:id="rId17" o:title=""/>
          </v:shape>
          <o:OLEObject Type="Embed" ProgID="Visio.Drawing.15" ShapeID="_x0000_i1029" DrawAspect="Content" ObjectID="_1704872513" r:id="rId18"/>
        </w:object>
      </w:r>
    </w:p>
    <w:p w14:paraId="162ACCA1" w14:textId="271DF898" w:rsidR="006823DD" w:rsidRDefault="00AB3666" w:rsidP="00BB4410">
      <w:pPr>
        <w:pStyle w:val="a3"/>
        <w:spacing w:before="119"/>
        <w:ind w:left="750" w:right="333"/>
        <w:jc w:val="center"/>
      </w:pPr>
      <w:r>
        <w:t>Рисунок</w:t>
      </w:r>
      <w:r>
        <w:rPr>
          <w:spacing w:val="-3"/>
        </w:rPr>
        <w:t xml:space="preserve"> </w:t>
      </w:r>
      <w:r>
        <w:t>1.</w:t>
      </w:r>
      <w:r w:rsidR="00BF3219">
        <w:rPr>
          <w:lang w:val="en-US"/>
        </w:rPr>
        <w:t>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 w:rsidR="00154FEA">
        <w:rPr>
          <w:lang w:val="en-US"/>
        </w:rPr>
        <w:t>t</w:t>
      </w:r>
      <w:proofErr w:type="spellStart"/>
      <w:r>
        <w:t>askС</w:t>
      </w:r>
      <w:proofErr w:type="spellEnd"/>
    </w:p>
    <w:p w14:paraId="26118643" w14:textId="77777777" w:rsidR="00BB4410" w:rsidRDefault="00BB4410" w:rsidP="00BB4410">
      <w:pPr>
        <w:pStyle w:val="a3"/>
        <w:spacing w:before="119"/>
        <w:ind w:left="750" w:right="333"/>
        <w:jc w:val="center"/>
      </w:pPr>
    </w:p>
    <w:p w14:paraId="6219C947" w14:textId="76405DAB" w:rsidR="00BB4410" w:rsidRDefault="0067159E" w:rsidP="0067159E">
      <w:pPr>
        <w:pStyle w:val="a3"/>
        <w:spacing w:before="119"/>
        <w:ind w:right="333"/>
        <w:jc w:val="center"/>
      </w:pPr>
      <w:r>
        <w:object w:dxaOrig="4950" w:dyaOrig="10036" w14:anchorId="41CB2267">
          <v:shape id="_x0000_i1030" type="#_x0000_t75" style="width:324pt;height:657pt" o:ole="">
            <v:imagedata r:id="rId19" o:title=""/>
          </v:shape>
          <o:OLEObject Type="Embed" ProgID="Visio.Drawing.15" ShapeID="_x0000_i1030" DrawAspect="Content" ObjectID="_1704872514" r:id="rId20"/>
        </w:object>
      </w:r>
    </w:p>
    <w:p w14:paraId="124B8F13" w14:textId="3B827F14" w:rsidR="00BB4410" w:rsidRPr="00BB4410" w:rsidRDefault="00BB4410" w:rsidP="00BB4410">
      <w:pPr>
        <w:pStyle w:val="a3"/>
        <w:spacing w:before="119"/>
        <w:ind w:left="750" w:right="333"/>
        <w:jc w:val="center"/>
        <w:rPr>
          <w:lang w:val="en-US"/>
        </w:rPr>
      </w:pPr>
      <w:r>
        <w:t>Рисунок</w:t>
      </w:r>
      <w:r>
        <w:rPr>
          <w:spacing w:val="-3"/>
        </w:rPr>
        <w:t xml:space="preserve"> </w:t>
      </w:r>
      <w:r>
        <w:t>1.7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 w:rsidR="0067159E">
        <w:rPr>
          <w:lang w:val="en-US"/>
        </w:rPr>
        <w:t>t</w:t>
      </w:r>
      <w:proofErr w:type="spellStart"/>
      <w:r>
        <w:t>ask</w:t>
      </w:r>
      <w:proofErr w:type="spellEnd"/>
      <w:r>
        <w:rPr>
          <w:lang w:val="en-US"/>
        </w:rPr>
        <w:t>D</w:t>
      </w:r>
    </w:p>
    <w:p w14:paraId="0510E44A" w14:textId="3192A6E7" w:rsidR="00BB4410" w:rsidRDefault="00BB4410" w:rsidP="00BB4410">
      <w:pPr>
        <w:pStyle w:val="a3"/>
        <w:spacing w:before="119"/>
        <w:ind w:left="750" w:right="333"/>
        <w:jc w:val="center"/>
        <w:sectPr w:rsidR="00BB4410">
          <w:pgSz w:w="11910" w:h="16840"/>
          <w:pgMar w:top="840" w:right="100" w:bottom="1200" w:left="820" w:header="0" w:footer="1003" w:gutter="0"/>
          <w:cols w:space="720"/>
        </w:sectPr>
      </w:pPr>
    </w:p>
    <w:p w14:paraId="74129E35" w14:textId="77777777" w:rsidR="006823DD" w:rsidRDefault="00AB3666">
      <w:pPr>
        <w:pStyle w:val="1"/>
        <w:numPr>
          <w:ilvl w:val="1"/>
          <w:numId w:val="2"/>
        </w:numPr>
        <w:tabs>
          <w:tab w:val="left" w:pos="1802"/>
        </w:tabs>
      </w:pPr>
      <w:bookmarkStart w:id="6" w:name="_bookmark2"/>
      <w:bookmarkStart w:id="7" w:name="_Toc93889005"/>
      <w:bookmarkEnd w:id="6"/>
      <w:r>
        <w:lastRenderedPageBreak/>
        <w:t>Таблица</w:t>
      </w:r>
      <w:r>
        <w:rPr>
          <w:spacing w:val="-6"/>
        </w:rPr>
        <w:t xml:space="preserve"> </w:t>
      </w:r>
      <w:r>
        <w:t>спецификации</w:t>
      </w:r>
      <w:bookmarkEnd w:id="7"/>
    </w:p>
    <w:p w14:paraId="094C415B" w14:textId="77777777" w:rsidR="006823DD" w:rsidRDefault="00AB3666">
      <w:pPr>
        <w:pStyle w:val="a3"/>
        <w:spacing w:before="75"/>
        <w:ind w:left="1590"/>
      </w:pPr>
      <w:r>
        <w:t>Таблица</w:t>
      </w:r>
      <w:r>
        <w:rPr>
          <w:spacing w:val="-1"/>
        </w:rPr>
        <w:t xml:space="preserve"> </w:t>
      </w:r>
      <w:r>
        <w:t>1</w:t>
      </w:r>
    </w:p>
    <w:p w14:paraId="4D73FB54" w14:textId="77777777" w:rsidR="006823DD" w:rsidRDefault="006823DD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2048"/>
        <w:gridCol w:w="5482"/>
        <w:gridCol w:w="1841"/>
      </w:tblGrid>
      <w:tr w:rsidR="006823DD" w14:paraId="28AC401C" w14:textId="77777777" w:rsidTr="000D30A6">
        <w:trPr>
          <w:trHeight w:val="642"/>
        </w:trPr>
        <w:tc>
          <w:tcPr>
            <w:tcW w:w="485" w:type="dxa"/>
          </w:tcPr>
          <w:p w14:paraId="757D92FD" w14:textId="77777777" w:rsidR="006823DD" w:rsidRDefault="00AB3666">
            <w:pPr>
              <w:pStyle w:val="TableParagraph"/>
              <w:spacing w:line="315" w:lineRule="exact"/>
              <w:ind w:left="8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048" w:type="dxa"/>
          </w:tcPr>
          <w:p w14:paraId="6D7CED11" w14:textId="77777777" w:rsidR="006823DD" w:rsidRDefault="00AB3666">
            <w:pPr>
              <w:pStyle w:val="TableParagraph"/>
              <w:spacing w:line="315" w:lineRule="exact"/>
              <w:ind w:left="168" w:right="163"/>
              <w:rPr>
                <w:sz w:val="28"/>
              </w:rPr>
            </w:pPr>
            <w:r>
              <w:rPr>
                <w:sz w:val="28"/>
              </w:rPr>
              <w:t>Имя</w:t>
            </w:r>
          </w:p>
          <w:p w14:paraId="6C9F9A70" w14:textId="77777777" w:rsidR="006823DD" w:rsidRDefault="00AB3666">
            <w:pPr>
              <w:pStyle w:val="TableParagraph"/>
              <w:spacing w:line="308" w:lineRule="exact"/>
              <w:ind w:left="169" w:right="163"/>
              <w:rPr>
                <w:sz w:val="28"/>
              </w:rPr>
            </w:pPr>
            <w:r>
              <w:rPr>
                <w:sz w:val="28"/>
              </w:rPr>
              <w:t>переменной</w:t>
            </w:r>
          </w:p>
        </w:tc>
        <w:tc>
          <w:tcPr>
            <w:tcW w:w="5482" w:type="dxa"/>
          </w:tcPr>
          <w:p w14:paraId="41F49EDE" w14:textId="77777777" w:rsidR="006823DD" w:rsidRDefault="00AB3666">
            <w:pPr>
              <w:pStyle w:val="TableParagraph"/>
              <w:spacing w:line="315" w:lineRule="exact"/>
              <w:ind w:left="1684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переменных</w:t>
            </w:r>
          </w:p>
        </w:tc>
        <w:tc>
          <w:tcPr>
            <w:tcW w:w="1841" w:type="dxa"/>
          </w:tcPr>
          <w:p w14:paraId="607F7EF1" w14:textId="77777777" w:rsidR="006823DD" w:rsidRDefault="00AB3666">
            <w:pPr>
              <w:pStyle w:val="TableParagraph"/>
              <w:spacing w:line="315" w:lineRule="exact"/>
              <w:ind w:left="145" w:right="145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 w14:paraId="1635CAA8" w14:textId="77777777" w:rsidR="006823DD" w:rsidRDefault="00AB3666">
            <w:pPr>
              <w:pStyle w:val="TableParagraph"/>
              <w:spacing w:line="308" w:lineRule="exact"/>
              <w:ind w:left="147" w:right="145"/>
              <w:rPr>
                <w:sz w:val="28"/>
              </w:rPr>
            </w:pPr>
            <w:r>
              <w:rPr>
                <w:sz w:val="28"/>
              </w:rPr>
              <w:t>данных</w:t>
            </w:r>
          </w:p>
        </w:tc>
      </w:tr>
      <w:tr w:rsidR="006823DD" w14:paraId="525F8271" w14:textId="77777777">
        <w:trPr>
          <w:trHeight w:val="323"/>
        </w:trPr>
        <w:tc>
          <w:tcPr>
            <w:tcW w:w="9856" w:type="dxa"/>
            <w:gridSpan w:val="4"/>
          </w:tcPr>
          <w:p w14:paraId="73244B09" w14:textId="2502DED1" w:rsidR="006823DD" w:rsidRDefault="00BC784B" w:rsidP="003742A2">
            <w:pPr>
              <w:pStyle w:val="TableParagraph"/>
              <w:spacing w:line="304" w:lineRule="exact"/>
              <w:ind w:left="71" w:right="256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public</w:t>
            </w:r>
            <w:r w:rsidRPr="00BC784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static</w:t>
            </w:r>
            <w:r w:rsidRPr="00BC784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void</w:t>
            </w:r>
            <w:r w:rsidR="00AB3666">
              <w:rPr>
                <w:b/>
                <w:spacing w:val="-2"/>
                <w:sz w:val="28"/>
              </w:rPr>
              <w:t xml:space="preserve"> </w:t>
            </w:r>
            <w:proofErr w:type="spellStart"/>
            <w:proofErr w:type="gramStart"/>
            <w:r w:rsidR="00AB3666">
              <w:rPr>
                <w:b/>
                <w:sz w:val="28"/>
              </w:rPr>
              <w:t>main</w:t>
            </w:r>
            <w:proofErr w:type="spellEnd"/>
            <w:r w:rsidR="00AB3666">
              <w:rPr>
                <w:b/>
                <w:sz w:val="28"/>
              </w:rPr>
              <w:t>(</w:t>
            </w:r>
            <w:proofErr w:type="gramEnd"/>
            <w:r w:rsidR="00AB3666">
              <w:rPr>
                <w:b/>
                <w:sz w:val="28"/>
              </w:rPr>
              <w:t>)</w:t>
            </w:r>
            <w:r w:rsidR="00AB3666">
              <w:rPr>
                <w:b/>
                <w:spacing w:val="-4"/>
                <w:sz w:val="28"/>
              </w:rPr>
              <w:t xml:space="preserve"> </w:t>
            </w:r>
            <w:r w:rsidR="00AB3666">
              <w:rPr>
                <w:b/>
                <w:sz w:val="28"/>
              </w:rPr>
              <w:t>–</w:t>
            </w:r>
            <w:r w:rsidR="00AB3666">
              <w:rPr>
                <w:b/>
                <w:spacing w:val="-2"/>
                <w:sz w:val="28"/>
              </w:rPr>
              <w:t xml:space="preserve"> </w:t>
            </w:r>
            <w:r w:rsidR="00AB3666">
              <w:rPr>
                <w:b/>
                <w:sz w:val="28"/>
              </w:rPr>
              <w:t>точка</w:t>
            </w:r>
            <w:r w:rsidR="00AB3666">
              <w:rPr>
                <w:b/>
                <w:spacing w:val="-1"/>
                <w:sz w:val="28"/>
              </w:rPr>
              <w:t xml:space="preserve"> </w:t>
            </w:r>
            <w:r w:rsidR="00AB3666">
              <w:rPr>
                <w:b/>
                <w:sz w:val="28"/>
              </w:rPr>
              <w:t>входа</w:t>
            </w:r>
            <w:r w:rsidR="00AB3666">
              <w:rPr>
                <w:b/>
                <w:spacing w:val="-1"/>
                <w:sz w:val="28"/>
              </w:rPr>
              <w:t xml:space="preserve"> </w:t>
            </w:r>
            <w:r w:rsidR="00AB3666">
              <w:rPr>
                <w:b/>
                <w:sz w:val="28"/>
              </w:rPr>
              <w:t>в</w:t>
            </w:r>
            <w:r w:rsidR="00AB3666">
              <w:rPr>
                <w:b/>
                <w:spacing w:val="-3"/>
                <w:sz w:val="28"/>
              </w:rPr>
              <w:t xml:space="preserve"> </w:t>
            </w:r>
            <w:r w:rsidR="00AB3666">
              <w:rPr>
                <w:b/>
                <w:sz w:val="28"/>
              </w:rPr>
              <w:t>программу</w:t>
            </w:r>
          </w:p>
        </w:tc>
      </w:tr>
      <w:tr w:rsidR="00CC1A47" w14:paraId="1042F9E7" w14:textId="77777777" w:rsidTr="000E1D46">
        <w:trPr>
          <w:trHeight w:val="321"/>
        </w:trPr>
        <w:tc>
          <w:tcPr>
            <w:tcW w:w="9856" w:type="dxa"/>
            <w:gridSpan w:val="4"/>
          </w:tcPr>
          <w:p w14:paraId="60ED7233" w14:textId="1D9A7DFC" w:rsidR="00CC1A47" w:rsidRPr="00CC1A47" w:rsidRDefault="00CC1A47">
            <w:pPr>
              <w:pStyle w:val="TableParagraph"/>
              <w:ind w:left="147" w:right="14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—</w:t>
            </w:r>
          </w:p>
        </w:tc>
      </w:tr>
      <w:tr w:rsidR="006823DD" w14:paraId="00692F19" w14:textId="77777777">
        <w:trPr>
          <w:trHeight w:val="321"/>
        </w:trPr>
        <w:tc>
          <w:tcPr>
            <w:tcW w:w="9856" w:type="dxa"/>
            <w:gridSpan w:val="4"/>
          </w:tcPr>
          <w:p w14:paraId="7479D18E" w14:textId="65CF0C79" w:rsidR="006823DD" w:rsidRDefault="003742A2" w:rsidP="003742A2">
            <w:pPr>
              <w:pStyle w:val="TableParagraph"/>
              <w:ind w:left="0" w:right="256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public</w:t>
            </w:r>
            <w:r w:rsidRPr="00BC784B">
              <w:rPr>
                <w:b/>
                <w:sz w:val="28"/>
              </w:rPr>
              <w:t xml:space="preserve"> </w:t>
            </w:r>
            <w:proofErr w:type="spellStart"/>
            <w:r w:rsidR="00AB3666">
              <w:rPr>
                <w:b/>
                <w:sz w:val="28"/>
              </w:rPr>
              <w:t>static</w:t>
            </w:r>
            <w:proofErr w:type="spellEnd"/>
            <w:r w:rsidR="00AB3666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="00AB3666">
              <w:rPr>
                <w:b/>
                <w:sz w:val="28"/>
              </w:rPr>
              <w:t>void</w:t>
            </w:r>
            <w:proofErr w:type="spellEnd"/>
            <w:r w:rsidR="00AB3666"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t</w:t>
            </w:r>
            <w:proofErr w:type="spellStart"/>
            <w:r w:rsidR="00AB3666">
              <w:rPr>
                <w:b/>
                <w:sz w:val="28"/>
              </w:rPr>
              <w:t>askA</w:t>
            </w:r>
            <w:proofErr w:type="spellEnd"/>
            <w:r w:rsidR="00AB3666">
              <w:rPr>
                <w:b/>
                <w:sz w:val="28"/>
              </w:rPr>
              <w:t>(</w:t>
            </w:r>
            <w:proofErr w:type="gramEnd"/>
            <w:r w:rsidR="00AB3666">
              <w:rPr>
                <w:b/>
                <w:sz w:val="28"/>
              </w:rPr>
              <w:t>)</w:t>
            </w:r>
          </w:p>
        </w:tc>
      </w:tr>
      <w:tr w:rsidR="006823DD" w14:paraId="69E97171" w14:textId="77777777" w:rsidTr="000D30A6">
        <w:trPr>
          <w:trHeight w:val="321"/>
        </w:trPr>
        <w:tc>
          <w:tcPr>
            <w:tcW w:w="485" w:type="dxa"/>
          </w:tcPr>
          <w:p w14:paraId="5E4084F5" w14:textId="77777777" w:rsidR="006823DD" w:rsidRDefault="00AB3666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48" w:type="dxa"/>
          </w:tcPr>
          <w:p w14:paraId="6C3991A8" w14:textId="6B34AE3C" w:rsidR="006823DD" w:rsidRPr="003742A2" w:rsidRDefault="003742A2" w:rsidP="003742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words</w:t>
            </w:r>
          </w:p>
        </w:tc>
        <w:tc>
          <w:tcPr>
            <w:tcW w:w="5482" w:type="dxa"/>
          </w:tcPr>
          <w:p w14:paraId="7795BC69" w14:textId="4BCF02F1" w:rsidR="006823DD" w:rsidRPr="000D30A6" w:rsidRDefault="00E54C51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Введённый м</w:t>
            </w:r>
            <w:r w:rsidR="003742A2" w:rsidRPr="000D30A6">
              <w:rPr>
                <w:sz w:val="28"/>
                <w:szCs w:val="28"/>
              </w:rPr>
              <w:t>ассив</w:t>
            </w:r>
            <w:r w:rsidR="003742A2" w:rsidRPr="000D30A6">
              <w:rPr>
                <w:spacing w:val="-5"/>
                <w:sz w:val="28"/>
                <w:szCs w:val="28"/>
              </w:rPr>
              <w:t xml:space="preserve"> </w:t>
            </w:r>
            <w:r w:rsidR="003742A2" w:rsidRPr="000D30A6">
              <w:rPr>
                <w:sz w:val="28"/>
                <w:szCs w:val="28"/>
              </w:rPr>
              <w:t>слов</w:t>
            </w:r>
          </w:p>
        </w:tc>
        <w:tc>
          <w:tcPr>
            <w:tcW w:w="1841" w:type="dxa"/>
          </w:tcPr>
          <w:p w14:paraId="4669F504" w14:textId="380FC0F3" w:rsidR="006823DD" w:rsidRPr="003742A2" w:rsidRDefault="00CC1A47" w:rsidP="000D30A6">
            <w:pPr>
              <w:jc w:val="center"/>
              <w:rPr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D30A6">
              <w:rPr>
                <w:sz w:val="24"/>
                <w:szCs w:val="24"/>
                <w:lang w:eastAsia="ru-RU"/>
              </w:rPr>
              <w:t>String</w:t>
            </w:r>
            <w:proofErr w:type="spellEnd"/>
            <w:r w:rsidR="003742A2">
              <w:rPr>
                <w:sz w:val="24"/>
                <w:szCs w:val="24"/>
                <w:lang w:val="en-US" w:eastAsia="ru-RU"/>
              </w:rPr>
              <w:t>[</w:t>
            </w:r>
            <w:proofErr w:type="gramEnd"/>
            <w:r w:rsidR="003742A2">
              <w:rPr>
                <w:sz w:val="24"/>
                <w:szCs w:val="24"/>
                <w:lang w:val="en-US" w:eastAsia="ru-RU"/>
              </w:rPr>
              <w:t>]</w:t>
            </w:r>
          </w:p>
        </w:tc>
      </w:tr>
      <w:tr w:rsidR="006823DD" w14:paraId="32AFC3FF" w14:textId="77777777" w:rsidTr="000D30A6">
        <w:trPr>
          <w:trHeight w:val="323"/>
        </w:trPr>
        <w:tc>
          <w:tcPr>
            <w:tcW w:w="485" w:type="dxa"/>
          </w:tcPr>
          <w:p w14:paraId="3BB1F7D5" w14:textId="77777777" w:rsidR="006823DD" w:rsidRDefault="00AB3666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48" w:type="dxa"/>
          </w:tcPr>
          <w:p w14:paraId="357D82EB" w14:textId="21DB5B55" w:rsidR="006823DD" w:rsidRPr="003742A2" w:rsidRDefault="003742A2" w:rsidP="003742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5482" w:type="dxa"/>
          </w:tcPr>
          <w:p w14:paraId="2B14315D" w14:textId="5507CCB5" w:rsidR="006823DD" w:rsidRPr="003742A2" w:rsidRDefault="003742A2" w:rsidP="003742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1841" w:type="dxa"/>
          </w:tcPr>
          <w:p w14:paraId="40B674E8" w14:textId="3F64486E" w:rsidR="006823DD" w:rsidRPr="003742A2" w:rsidRDefault="003742A2" w:rsidP="000D30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823DD" w14:paraId="53C24836" w14:textId="77777777">
        <w:trPr>
          <w:trHeight w:val="323"/>
        </w:trPr>
        <w:tc>
          <w:tcPr>
            <w:tcW w:w="9856" w:type="dxa"/>
            <w:gridSpan w:val="4"/>
          </w:tcPr>
          <w:p w14:paraId="4AA5BFF7" w14:textId="4FDE4A7A" w:rsidR="006823DD" w:rsidRPr="00CC1A47" w:rsidRDefault="003742A2" w:rsidP="003742A2">
            <w:pPr>
              <w:rPr>
                <w:b/>
                <w:bCs/>
              </w:rPr>
            </w:pPr>
            <w:r>
              <w:rPr>
                <w:b/>
                <w:sz w:val="28"/>
                <w:lang w:val="en-US"/>
              </w:rPr>
              <w:t>public</w:t>
            </w:r>
            <w:r w:rsidRPr="00BC784B">
              <w:rPr>
                <w:b/>
                <w:sz w:val="28"/>
              </w:rPr>
              <w:t xml:space="preserve"> </w:t>
            </w:r>
            <w:proofErr w:type="spellStart"/>
            <w:r w:rsidR="00AB3666" w:rsidRPr="00CC1A47">
              <w:rPr>
                <w:b/>
                <w:bCs/>
                <w:sz w:val="28"/>
                <w:szCs w:val="28"/>
              </w:rPr>
              <w:t>static</w:t>
            </w:r>
            <w:proofErr w:type="spellEnd"/>
            <w:r w:rsidR="00AB3666" w:rsidRPr="00CC1A4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B3666" w:rsidRPr="00CC1A47">
              <w:rPr>
                <w:b/>
                <w:bCs/>
                <w:sz w:val="28"/>
                <w:szCs w:val="28"/>
              </w:rPr>
              <w:t>void</w:t>
            </w:r>
            <w:proofErr w:type="spellEnd"/>
            <w:r w:rsidR="00AB3666" w:rsidRPr="00CC1A47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proofErr w:type="spellStart"/>
            <w:r w:rsidR="00AB3666" w:rsidRPr="00CC1A47">
              <w:rPr>
                <w:b/>
                <w:bCs/>
                <w:sz w:val="28"/>
                <w:szCs w:val="28"/>
              </w:rPr>
              <w:t>askB</w:t>
            </w:r>
            <w:proofErr w:type="spellEnd"/>
            <w:r w:rsidR="00AB3666" w:rsidRPr="00CC1A4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="00AB3666" w:rsidRPr="00CC1A47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CC1A47" w14:paraId="5D9D5C5E" w14:textId="77777777" w:rsidTr="000D30A6">
        <w:trPr>
          <w:trHeight w:val="321"/>
        </w:trPr>
        <w:tc>
          <w:tcPr>
            <w:tcW w:w="485" w:type="dxa"/>
          </w:tcPr>
          <w:p w14:paraId="5F592585" w14:textId="22C3898F" w:rsidR="00CC1A47" w:rsidRDefault="00CC1A47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48" w:type="dxa"/>
          </w:tcPr>
          <w:p w14:paraId="7A013A5A" w14:textId="16B38441" w:rsidR="00CC1A47" w:rsidRPr="003742A2" w:rsidRDefault="003742A2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5482" w:type="dxa"/>
          </w:tcPr>
          <w:p w14:paraId="1C288323" w14:textId="496C46DD" w:rsidR="00CC1A47" w:rsidRPr="000D30A6" w:rsidRDefault="00E62098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Введённый текст</w:t>
            </w:r>
          </w:p>
        </w:tc>
        <w:tc>
          <w:tcPr>
            <w:tcW w:w="1841" w:type="dxa"/>
          </w:tcPr>
          <w:p w14:paraId="593B93AE" w14:textId="5FB70DB1" w:rsidR="00CC1A47" w:rsidRPr="000D30A6" w:rsidRDefault="00CC1A47" w:rsidP="003742A2">
            <w:pPr>
              <w:jc w:val="center"/>
              <w:rPr>
                <w:sz w:val="24"/>
                <w:szCs w:val="24"/>
              </w:rPr>
            </w:pPr>
            <w:proofErr w:type="spellStart"/>
            <w:r w:rsidRPr="000D30A6">
              <w:rPr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  <w:tr w:rsidR="00CC1A47" w14:paraId="63E953A7" w14:textId="77777777" w:rsidTr="000D30A6">
        <w:trPr>
          <w:trHeight w:val="321"/>
        </w:trPr>
        <w:tc>
          <w:tcPr>
            <w:tcW w:w="485" w:type="dxa"/>
          </w:tcPr>
          <w:p w14:paraId="78ED5A09" w14:textId="52732366" w:rsidR="00CC1A47" w:rsidRDefault="00CC1A47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48" w:type="dxa"/>
          </w:tcPr>
          <w:p w14:paraId="44A40DF2" w14:textId="15685616" w:rsidR="00CC1A47" w:rsidRPr="00E62098" w:rsidRDefault="00E62098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chars</w:t>
            </w:r>
          </w:p>
        </w:tc>
        <w:tc>
          <w:tcPr>
            <w:tcW w:w="5482" w:type="dxa"/>
          </w:tcPr>
          <w:p w14:paraId="64B7CE5C" w14:textId="4DA02356" w:rsidR="00CC1A47" w:rsidRPr="000D30A6" w:rsidRDefault="00E62098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символов</w:t>
            </w:r>
          </w:p>
        </w:tc>
        <w:tc>
          <w:tcPr>
            <w:tcW w:w="1841" w:type="dxa"/>
          </w:tcPr>
          <w:p w14:paraId="7A748A44" w14:textId="596B1C36" w:rsidR="00CC1A47" w:rsidRPr="00E62098" w:rsidRDefault="00E62098" w:rsidP="003742A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char[</w:t>
            </w:r>
            <w:proofErr w:type="gram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E62098" w14:paraId="5599C4C0" w14:textId="77777777" w:rsidTr="000D30A6">
        <w:trPr>
          <w:trHeight w:val="321"/>
        </w:trPr>
        <w:tc>
          <w:tcPr>
            <w:tcW w:w="485" w:type="dxa"/>
          </w:tcPr>
          <w:p w14:paraId="40FA4AC2" w14:textId="767C6C3D" w:rsidR="00E62098" w:rsidRDefault="00E62098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48" w:type="dxa"/>
          </w:tcPr>
          <w:p w14:paraId="5D12DDAD" w14:textId="3CDE66BD" w:rsidR="00E62098" w:rsidRPr="00E62098" w:rsidRDefault="00E62098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maxCountChar</w:t>
            </w:r>
            <w:proofErr w:type="spellEnd"/>
          </w:p>
        </w:tc>
        <w:tc>
          <w:tcPr>
            <w:tcW w:w="5482" w:type="dxa"/>
          </w:tcPr>
          <w:p w14:paraId="37CF1096" w14:textId="34DDB9B8" w:rsidR="00E62098" w:rsidRPr="00E62098" w:rsidRDefault="00E62098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Символ, встречающийся наибольшее количество раз</w:t>
            </w:r>
          </w:p>
        </w:tc>
        <w:tc>
          <w:tcPr>
            <w:tcW w:w="1841" w:type="dxa"/>
          </w:tcPr>
          <w:p w14:paraId="1DBC230F" w14:textId="18A33615" w:rsidR="00E62098" w:rsidRDefault="00E62098" w:rsidP="003742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</w:tr>
      <w:tr w:rsidR="00E62098" w14:paraId="6059F798" w14:textId="77777777" w:rsidTr="000D30A6">
        <w:trPr>
          <w:trHeight w:val="321"/>
        </w:trPr>
        <w:tc>
          <w:tcPr>
            <w:tcW w:w="485" w:type="dxa"/>
          </w:tcPr>
          <w:p w14:paraId="607FE1EB" w14:textId="1E516130" w:rsidR="00E62098" w:rsidRDefault="00E62098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48" w:type="dxa"/>
          </w:tcPr>
          <w:p w14:paraId="250AE7B0" w14:textId="6E10F21B" w:rsidR="00E62098" w:rsidRDefault="00E62098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maxCount</w:t>
            </w:r>
            <w:proofErr w:type="spellEnd"/>
          </w:p>
        </w:tc>
        <w:tc>
          <w:tcPr>
            <w:tcW w:w="5482" w:type="dxa"/>
          </w:tcPr>
          <w:p w14:paraId="2E671352" w14:textId="6950E7F7" w:rsidR="00E62098" w:rsidRDefault="00E62098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 одинаковых символов</w:t>
            </w:r>
          </w:p>
        </w:tc>
        <w:tc>
          <w:tcPr>
            <w:tcW w:w="1841" w:type="dxa"/>
          </w:tcPr>
          <w:p w14:paraId="435CF619" w14:textId="45DE1BDF" w:rsidR="00E62098" w:rsidRDefault="00E62098" w:rsidP="003742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E62098" w14:paraId="38E39416" w14:textId="77777777" w:rsidTr="000D30A6">
        <w:trPr>
          <w:trHeight w:val="321"/>
        </w:trPr>
        <w:tc>
          <w:tcPr>
            <w:tcW w:w="485" w:type="dxa"/>
          </w:tcPr>
          <w:p w14:paraId="758524BF" w14:textId="55741420" w:rsidR="00E62098" w:rsidRDefault="00E62098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48" w:type="dxa"/>
          </w:tcPr>
          <w:p w14:paraId="0FDFAF65" w14:textId="7EF97492" w:rsidR="00E62098" w:rsidRPr="00E62098" w:rsidRDefault="00E62098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tempChar</w:t>
            </w:r>
            <w:proofErr w:type="spellEnd"/>
          </w:p>
        </w:tc>
        <w:tc>
          <w:tcPr>
            <w:tcW w:w="5482" w:type="dxa"/>
          </w:tcPr>
          <w:p w14:paraId="135880D9" w14:textId="703DEC23" w:rsidR="00E62098" w:rsidRPr="00E54C51" w:rsidRDefault="00E54C51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Временный символ</w:t>
            </w:r>
          </w:p>
        </w:tc>
        <w:tc>
          <w:tcPr>
            <w:tcW w:w="1841" w:type="dxa"/>
          </w:tcPr>
          <w:p w14:paraId="4553BF6D" w14:textId="520E1E86" w:rsidR="00E62098" w:rsidRDefault="00E62098" w:rsidP="003742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</w:tr>
      <w:tr w:rsidR="00E62098" w14:paraId="4F504501" w14:textId="77777777" w:rsidTr="000D30A6">
        <w:trPr>
          <w:trHeight w:val="321"/>
        </w:trPr>
        <w:tc>
          <w:tcPr>
            <w:tcW w:w="485" w:type="dxa"/>
          </w:tcPr>
          <w:p w14:paraId="58844673" w14:textId="17973BDB" w:rsidR="00E62098" w:rsidRDefault="00E54C51" w:rsidP="00CC1A4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48" w:type="dxa"/>
          </w:tcPr>
          <w:p w14:paraId="658F8C3B" w14:textId="4FBA7AD0" w:rsidR="00E62098" w:rsidRDefault="00E62098" w:rsidP="003742A2">
            <w:pPr>
              <w:pStyle w:val="TableParagraph"/>
              <w:ind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tempCount</w:t>
            </w:r>
            <w:proofErr w:type="spellEnd"/>
          </w:p>
        </w:tc>
        <w:tc>
          <w:tcPr>
            <w:tcW w:w="5482" w:type="dxa"/>
          </w:tcPr>
          <w:p w14:paraId="4F03A732" w14:textId="0DEF0D33" w:rsidR="00E62098" w:rsidRDefault="00E54C51" w:rsidP="00374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Временный счётчик одинаковых символов</w:t>
            </w:r>
          </w:p>
        </w:tc>
        <w:tc>
          <w:tcPr>
            <w:tcW w:w="1841" w:type="dxa"/>
          </w:tcPr>
          <w:p w14:paraId="5A321B5A" w14:textId="1FC2C1C6" w:rsidR="00E62098" w:rsidRDefault="00E62098" w:rsidP="003742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823DD" w14:paraId="35140762" w14:textId="77777777">
        <w:trPr>
          <w:trHeight w:val="321"/>
        </w:trPr>
        <w:tc>
          <w:tcPr>
            <w:tcW w:w="9856" w:type="dxa"/>
            <w:gridSpan w:val="4"/>
          </w:tcPr>
          <w:p w14:paraId="0D3493BA" w14:textId="1D4D826C" w:rsidR="006823DD" w:rsidRDefault="003742A2" w:rsidP="003742A2">
            <w:pPr>
              <w:pStyle w:val="TableParagraph"/>
              <w:ind w:left="0" w:right="2563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public</w:t>
            </w:r>
            <w:r w:rsidRPr="00BC784B">
              <w:rPr>
                <w:b/>
                <w:sz w:val="28"/>
              </w:rPr>
              <w:t xml:space="preserve"> </w:t>
            </w:r>
            <w:proofErr w:type="spellStart"/>
            <w:r w:rsidR="00AB3666">
              <w:rPr>
                <w:b/>
                <w:sz w:val="28"/>
              </w:rPr>
              <w:t>static</w:t>
            </w:r>
            <w:proofErr w:type="spellEnd"/>
            <w:r w:rsidR="00AB3666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="00AB3666">
              <w:rPr>
                <w:b/>
                <w:sz w:val="28"/>
              </w:rPr>
              <w:t>void</w:t>
            </w:r>
            <w:proofErr w:type="spellEnd"/>
            <w:r w:rsidR="00AB3666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t</w:t>
            </w:r>
            <w:proofErr w:type="spellStart"/>
            <w:r w:rsidR="00AB3666">
              <w:rPr>
                <w:b/>
                <w:sz w:val="28"/>
              </w:rPr>
              <w:t>ask</w:t>
            </w:r>
            <w:proofErr w:type="gramStart"/>
            <w:r w:rsidR="00AB3666">
              <w:rPr>
                <w:b/>
                <w:sz w:val="28"/>
              </w:rPr>
              <w:t>С</w:t>
            </w:r>
            <w:proofErr w:type="spellEnd"/>
            <w:r w:rsidR="00AB3666">
              <w:rPr>
                <w:b/>
                <w:sz w:val="28"/>
              </w:rPr>
              <w:t>(</w:t>
            </w:r>
            <w:proofErr w:type="gramEnd"/>
            <w:r w:rsidR="00AB3666">
              <w:rPr>
                <w:b/>
                <w:sz w:val="28"/>
              </w:rPr>
              <w:t>)</w:t>
            </w:r>
          </w:p>
        </w:tc>
      </w:tr>
      <w:tr w:rsidR="00E54C51" w14:paraId="03BDC78A" w14:textId="77777777" w:rsidTr="000D30A6">
        <w:trPr>
          <w:trHeight w:val="321"/>
        </w:trPr>
        <w:tc>
          <w:tcPr>
            <w:tcW w:w="485" w:type="dxa"/>
          </w:tcPr>
          <w:p w14:paraId="5C6C1903" w14:textId="77777777" w:rsidR="00E54C51" w:rsidRDefault="00E54C51" w:rsidP="00E54C5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48" w:type="dxa"/>
          </w:tcPr>
          <w:p w14:paraId="3A085CD6" w14:textId="4CFBE7C1" w:rsidR="00E54C51" w:rsidRPr="000D30A6" w:rsidRDefault="00E54C51" w:rsidP="00E54C51">
            <w:pPr>
              <w:pStyle w:val="TableParagraph"/>
              <w:ind w:left="167" w:right="16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5482" w:type="dxa"/>
          </w:tcPr>
          <w:p w14:paraId="6DDE41ED" w14:textId="67D4AB18" w:rsidR="00E54C51" w:rsidRDefault="00E54C51" w:rsidP="00E54C51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Введённый текст</w:t>
            </w:r>
          </w:p>
        </w:tc>
        <w:tc>
          <w:tcPr>
            <w:tcW w:w="1841" w:type="dxa"/>
          </w:tcPr>
          <w:p w14:paraId="0294062E" w14:textId="79D61877" w:rsidR="00E54C51" w:rsidRPr="000D30A6" w:rsidRDefault="00E54C51" w:rsidP="00E54C51">
            <w:pPr>
              <w:pStyle w:val="TableParagraph"/>
              <w:ind w:left="147" w:right="141"/>
              <w:rPr>
                <w:sz w:val="24"/>
                <w:szCs w:val="24"/>
              </w:rPr>
            </w:pPr>
            <w:proofErr w:type="spellStart"/>
            <w:r w:rsidRPr="00961328">
              <w:rPr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  <w:tr w:rsidR="00E54C51" w14:paraId="5F4D4527" w14:textId="77777777" w:rsidTr="000D30A6">
        <w:trPr>
          <w:trHeight w:val="323"/>
        </w:trPr>
        <w:tc>
          <w:tcPr>
            <w:tcW w:w="485" w:type="dxa"/>
          </w:tcPr>
          <w:p w14:paraId="229CAEC9" w14:textId="77777777" w:rsidR="00E54C51" w:rsidRDefault="00E54C51" w:rsidP="00E54C51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48" w:type="dxa"/>
          </w:tcPr>
          <w:p w14:paraId="6FEA2196" w14:textId="124254FA" w:rsidR="00E54C51" w:rsidRPr="000D30A6" w:rsidRDefault="00E54C51" w:rsidP="00E54C51">
            <w:pPr>
              <w:pStyle w:val="TableParagraph"/>
              <w:spacing w:line="304" w:lineRule="exact"/>
              <w:ind w:left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result</w:t>
            </w:r>
          </w:p>
        </w:tc>
        <w:tc>
          <w:tcPr>
            <w:tcW w:w="5482" w:type="dxa"/>
          </w:tcPr>
          <w:p w14:paraId="04175A84" w14:textId="40795883" w:rsidR="00E54C51" w:rsidRDefault="00E54C51" w:rsidP="00E54C51">
            <w:pPr>
              <w:pStyle w:val="TableParagraph"/>
              <w:spacing w:line="304" w:lineRule="exact"/>
              <w:jc w:val="left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1841" w:type="dxa"/>
          </w:tcPr>
          <w:p w14:paraId="0EF81BC0" w14:textId="2783A6BC" w:rsidR="00E54C51" w:rsidRPr="000D30A6" w:rsidRDefault="00E54C51" w:rsidP="00E54C51">
            <w:pPr>
              <w:pStyle w:val="TableParagraph"/>
              <w:spacing w:line="304" w:lineRule="exact"/>
              <w:ind w:left="147" w:right="145"/>
              <w:rPr>
                <w:sz w:val="24"/>
                <w:szCs w:val="24"/>
              </w:rPr>
            </w:pPr>
            <w:proofErr w:type="spellStart"/>
            <w:r w:rsidRPr="00961328">
              <w:rPr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  <w:tr w:rsidR="00BC784B" w14:paraId="5B8205D5" w14:textId="77777777" w:rsidTr="000E1D46">
        <w:trPr>
          <w:trHeight w:val="323"/>
        </w:trPr>
        <w:tc>
          <w:tcPr>
            <w:tcW w:w="9856" w:type="dxa"/>
            <w:gridSpan w:val="4"/>
          </w:tcPr>
          <w:p w14:paraId="67BD12AB" w14:textId="784C152C" w:rsidR="00BC784B" w:rsidRPr="00BC784B" w:rsidRDefault="003742A2" w:rsidP="003742A2">
            <w:pPr>
              <w:pStyle w:val="TableParagraph"/>
              <w:spacing w:line="304" w:lineRule="exact"/>
              <w:ind w:left="10"/>
              <w:jc w:val="left"/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public</w:t>
            </w:r>
            <w:r w:rsidRPr="00BC784B">
              <w:rPr>
                <w:b/>
                <w:sz w:val="28"/>
              </w:rPr>
              <w:t xml:space="preserve"> </w:t>
            </w:r>
            <w:proofErr w:type="spellStart"/>
            <w:r w:rsidR="00BC784B">
              <w:rPr>
                <w:b/>
                <w:sz w:val="28"/>
              </w:rPr>
              <w:t>static</w:t>
            </w:r>
            <w:proofErr w:type="spellEnd"/>
            <w:r w:rsidR="00BC784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="00BC784B">
              <w:rPr>
                <w:b/>
                <w:sz w:val="28"/>
              </w:rPr>
              <w:t>void</w:t>
            </w:r>
            <w:proofErr w:type="spellEnd"/>
            <w:r w:rsidR="00BC784B">
              <w:rPr>
                <w:b/>
                <w:spacing w:val="-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t</w:t>
            </w:r>
            <w:proofErr w:type="spellStart"/>
            <w:r w:rsidR="00BC784B">
              <w:rPr>
                <w:b/>
                <w:sz w:val="28"/>
              </w:rPr>
              <w:t>ask</w:t>
            </w:r>
            <w:proofErr w:type="spellEnd"/>
            <w:r w:rsidR="00BC784B">
              <w:rPr>
                <w:b/>
                <w:sz w:val="28"/>
                <w:lang w:val="en-US"/>
              </w:rPr>
              <w:t>D</w:t>
            </w:r>
            <w:r w:rsidR="00BC784B">
              <w:rPr>
                <w:b/>
                <w:sz w:val="28"/>
              </w:rPr>
              <w:t>(</w:t>
            </w:r>
            <w:proofErr w:type="gramEnd"/>
            <w:r w:rsidR="00BC784B">
              <w:rPr>
                <w:b/>
                <w:sz w:val="28"/>
              </w:rPr>
              <w:t>)</w:t>
            </w:r>
          </w:p>
        </w:tc>
      </w:tr>
      <w:tr w:rsidR="00BC784B" w14:paraId="49ED3AF4" w14:textId="77777777" w:rsidTr="000D30A6">
        <w:trPr>
          <w:trHeight w:val="323"/>
        </w:trPr>
        <w:tc>
          <w:tcPr>
            <w:tcW w:w="485" w:type="dxa"/>
          </w:tcPr>
          <w:p w14:paraId="07B3CB06" w14:textId="024350EE" w:rsidR="00BC784B" w:rsidRPr="00BC784B" w:rsidRDefault="00BC784B" w:rsidP="00BC784B">
            <w:pPr>
              <w:pStyle w:val="TableParagraph"/>
              <w:spacing w:line="304" w:lineRule="exact"/>
              <w:ind w:left="10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48" w:type="dxa"/>
          </w:tcPr>
          <w:p w14:paraId="17806013" w14:textId="640A8BE7" w:rsidR="00BC784B" w:rsidRPr="00E54C51" w:rsidRDefault="00E54C51" w:rsidP="00BC784B">
            <w:pPr>
              <w:pStyle w:val="TableParagraph"/>
              <w:spacing w:line="304" w:lineRule="exact"/>
              <w:ind w:left="166"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matrixWords</w:t>
            </w:r>
            <w:proofErr w:type="spellEnd"/>
          </w:p>
        </w:tc>
        <w:tc>
          <w:tcPr>
            <w:tcW w:w="5482" w:type="dxa"/>
          </w:tcPr>
          <w:p w14:paraId="32F289E7" w14:textId="63EBCB59" w:rsidR="00BC784B" w:rsidRPr="00E54C51" w:rsidRDefault="00E54C51" w:rsidP="00BC784B">
            <w:pPr>
              <w:pStyle w:val="TableParagraph"/>
              <w:spacing w:line="304" w:lineRule="exact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Введённая матрица слов</w:t>
            </w:r>
          </w:p>
        </w:tc>
        <w:tc>
          <w:tcPr>
            <w:tcW w:w="1841" w:type="dxa"/>
          </w:tcPr>
          <w:p w14:paraId="1DA123F5" w14:textId="0CFF1934" w:rsidR="00BC784B" w:rsidRPr="00E54C51" w:rsidRDefault="00E54C51" w:rsidP="00BC784B">
            <w:pPr>
              <w:pStyle w:val="TableParagraph"/>
              <w:spacing w:line="304" w:lineRule="exact"/>
              <w:ind w:left="147" w:right="144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D30A6">
              <w:rPr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>[</w:t>
            </w:r>
            <w:proofErr w:type="gramEnd"/>
            <w:r>
              <w:rPr>
                <w:sz w:val="24"/>
                <w:szCs w:val="24"/>
                <w:lang w:val="en-US" w:eastAsia="ru-RU"/>
              </w:rPr>
              <w:t>][]</w:t>
            </w:r>
          </w:p>
        </w:tc>
      </w:tr>
      <w:tr w:rsidR="00BC784B" w14:paraId="334056CE" w14:textId="77777777" w:rsidTr="000D30A6">
        <w:trPr>
          <w:trHeight w:val="323"/>
        </w:trPr>
        <w:tc>
          <w:tcPr>
            <w:tcW w:w="485" w:type="dxa"/>
          </w:tcPr>
          <w:p w14:paraId="2C328C45" w14:textId="6D081CC5" w:rsidR="00BC784B" w:rsidRDefault="00BC784B" w:rsidP="00BC784B">
            <w:pPr>
              <w:pStyle w:val="TableParagraph"/>
              <w:spacing w:line="304" w:lineRule="exact"/>
              <w:ind w:left="10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48" w:type="dxa"/>
          </w:tcPr>
          <w:p w14:paraId="2A3BF933" w14:textId="3358BCF8" w:rsidR="00BC784B" w:rsidRPr="00BC784B" w:rsidRDefault="00E54C51" w:rsidP="00BC784B">
            <w:pPr>
              <w:pStyle w:val="TableParagraph"/>
              <w:spacing w:line="304" w:lineRule="exact"/>
              <w:ind w:left="166" w:right="16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matrixResult</w:t>
            </w:r>
            <w:proofErr w:type="spellEnd"/>
          </w:p>
        </w:tc>
        <w:tc>
          <w:tcPr>
            <w:tcW w:w="5482" w:type="dxa"/>
          </w:tcPr>
          <w:p w14:paraId="59D3F3F7" w14:textId="5E7366EE" w:rsidR="00BC784B" w:rsidRPr="00BC784B" w:rsidRDefault="00E54C51" w:rsidP="00BC784B">
            <w:pPr>
              <w:pStyle w:val="TableParagraph"/>
              <w:spacing w:line="304" w:lineRule="exact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Результирующая матрица</w:t>
            </w:r>
          </w:p>
        </w:tc>
        <w:tc>
          <w:tcPr>
            <w:tcW w:w="1841" w:type="dxa"/>
          </w:tcPr>
          <w:p w14:paraId="33432DC9" w14:textId="38C759D6" w:rsidR="00BC784B" w:rsidRPr="00BC784B" w:rsidRDefault="00E54C51" w:rsidP="00BC784B">
            <w:pPr>
              <w:pStyle w:val="TableParagraph"/>
              <w:spacing w:line="304" w:lineRule="exact"/>
              <w:ind w:left="147" w:right="144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int[</w:t>
            </w:r>
            <w:proofErr w:type="gramEnd"/>
            <w:r>
              <w:rPr>
                <w:sz w:val="24"/>
                <w:szCs w:val="24"/>
                <w:lang w:val="en-US"/>
              </w:rPr>
              <w:t>][]</w:t>
            </w:r>
          </w:p>
        </w:tc>
      </w:tr>
    </w:tbl>
    <w:p w14:paraId="2626A2CF" w14:textId="77777777" w:rsidR="006823DD" w:rsidRDefault="006823DD">
      <w:pPr>
        <w:spacing w:line="304" w:lineRule="exact"/>
        <w:rPr>
          <w:sz w:val="28"/>
        </w:rPr>
        <w:sectPr w:rsidR="006823DD">
          <w:pgSz w:w="11910" w:h="16840"/>
          <w:pgMar w:top="1240" w:right="100" w:bottom="1200" w:left="820" w:header="0" w:footer="1003" w:gutter="0"/>
          <w:cols w:space="720"/>
        </w:sectPr>
      </w:pPr>
    </w:p>
    <w:p w14:paraId="33409E4A" w14:textId="77777777" w:rsidR="006823DD" w:rsidRDefault="00AB3666">
      <w:pPr>
        <w:pStyle w:val="1"/>
        <w:numPr>
          <w:ilvl w:val="1"/>
          <w:numId w:val="2"/>
        </w:numPr>
        <w:tabs>
          <w:tab w:val="left" w:pos="1802"/>
        </w:tabs>
      </w:pPr>
      <w:bookmarkStart w:id="8" w:name="_bookmark3"/>
      <w:bookmarkStart w:id="9" w:name="_Toc93889006"/>
      <w:bookmarkEnd w:id="8"/>
      <w:r>
        <w:lastRenderedPageBreak/>
        <w:t>Таблица</w:t>
      </w:r>
      <w:r>
        <w:rPr>
          <w:spacing w:val="-4"/>
        </w:rPr>
        <w:t xml:space="preserve"> </w:t>
      </w:r>
      <w:r>
        <w:t>тестов</w:t>
      </w:r>
      <w:bookmarkEnd w:id="9"/>
    </w:p>
    <w:p w14:paraId="51055479" w14:textId="77777777" w:rsidR="006823DD" w:rsidRDefault="006823DD">
      <w:pPr>
        <w:pStyle w:val="a3"/>
        <w:spacing w:before="3"/>
        <w:rPr>
          <w:b/>
          <w:sz w:val="7"/>
        </w:rPr>
      </w:pPr>
    </w:p>
    <w:tbl>
      <w:tblPr>
        <w:tblStyle w:val="TableNormal"/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3631"/>
        <w:gridCol w:w="5415"/>
      </w:tblGrid>
      <w:tr w:rsidR="006823DD" w14:paraId="305B4DAA" w14:textId="77777777" w:rsidTr="0023593C">
        <w:trPr>
          <w:trHeight w:val="458"/>
        </w:trPr>
        <w:tc>
          <w:tcPr>
            <w:tcW w:w="670" w:type="dxa"/>
          </w:tcPr>
          <w:p w14:paraId="54868CC2" w14:textId="77777777" w:rsidR="006823DD" w:rsidRDefault="00AB3666">
            <w:pPr>
              <w:pStyle w:val="TableParagraph"/>
              <w:spacing w:line="273" w:lineRule="exact"/>
              <w:ind w:left="213"/>
              <w:jc w:val="left"/>
              <w:rPr>
                <w:b/>
                <w:sz w:val="24"/>
              </w:rPr>
            </w:pPr>
            <w:bookmarkStart w:id="10" w:name="_Hlk94258948"/>
            <w:r>
              <w:rPr>
                <w:b/>
                <w:sz w:val="24"/>
              </w:rPr>
              <w:t>№</w:t>
            </w:r>
          </w:p>
        </w:tc>
        <w:tc>
          <w:tcPr>
            <w:tcW w:w="3631" w:type="dxa"/>
          </w:tcPr>
          <w:p w14:paraId="48D2D068" w14:textId="77777777" w:rsidR="006823DD" w:rsidRDefault="00AB3666">
            <w:pPr>
              <w:pStyle w:val="TableParagraph"/>
              <w:spacing w:line="273" w:lineRule="exact"/>
              <w:ind w:left="473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5415" w:type="dxa"/>
          </w:tcPr>
          <w:p w14:paraId="5A920F21" w14:textId="77777777" w:rsidR="006823DD" w:rsidRDefault="00AB3666">
            <w:pPr>
              <w:pStyle w:val="TableParagraph"/>
              <w:spacing w:line="273" w:lineRule="exact"/>
              <w:ind w:left="245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Данные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 выходе</w:t>
            </w:r>
          </w:p>
        </w:tc>
      </w:tr>
      <w:tr w:rsidR="006823DD" w14:paraId="6C881FF9" w14:textId="77777777" w:rsidTr="0023593C">
        <w:trPr>
          <w:trHeight w:val="618"/>
        </w:trPr>
        <w:tc>
          <w:tcPr>
            <w:tcW w:w="670" w:type="dxa"/>
          </w:tcPr>
          <w:p w14:paraId="39BF4315" w14:textId="77777777" w:rsidR="006823DD" w:rsidRDefault="00AB3666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1" w:type="dxa"/>
          </w:tcPr>
          <w:p w14:paraId="797D4BAD" w14:textId="62E68CDE" w:rsidR="006823DD" w:rsidRDefault="0023593C" w:rsidP="002359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 w:rsidRPr="0023593C">
              <w:rPr>
                <w:sz w:val="24"/>
              </w:rPr>
              <w:t>asda</w:t>
            </w:r>
            <w:proofErr w:type="spellEnd"/>
            <w:r w:rsidRPr="0023593C">
              <w:rPr>
                <w:sz w:val="24"/>
              </w:rPr>
              <w:t xml:space="preserve"> 12 </w:t>
            </w:r>
            <w:proofErr w:type="spellStart"/>
            <w:r w:rsidRPr="0023593C">
              <w:rPr>
                <w:sz w:val="24"/>
              </w:rPr>
              <w:t>vfd</w:t>
            </w:r>
            <w:proofErr w:type="spellEnd"/>
            <w:r w:rsidRPr="0023593C">
              <w:rPr>
                <w:sz w:val="24"/>
              </w:rPr>
              <w:t xml:space="preserve"> 1h df1 101</w:t>
            </w:r>
          </w:p>
        </w:tc>
        <w:tc>
          <w:tcPr>
            <w:tcW w:w="5415" w:type="dxa"/>
          </w:tcPr>
          <w:p w14:paraId="4E867C46" w14:textId="77777777" w:rsidR="0023593C" w:rsidRPr="0023593C" w:rsidRDefault="0023593C" w:rsidP="002359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12 является числом</w:t>
            </w:r>
          </w:p>
          <w:p w14:paraId="2A85DD50" w14:textId="185A7781" w:rsidR="006823DD" w:rsidRDefault="0023593C" w:rsidP="002359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101 является числом</w:t>
            </w:r>
          </w:p>
        </w:tc>
      </w:tr>
      <w:tr w:rsidR="006823DD" w14:paraId="0D938C8D" w14:textId="77777777" w:rsidTr="0023593C">
        <w:trPr>
          <w:trHeight w:val="457"/>
        </w:trPr>
        <w:tc>
          <w:tcPr>
            <w:tcW w:w="670" w:type="dxa"/>
          </w:tcPr>
          <w:p w14:paraId="3D3F9276" w14:textId="77777777" w:rsidR="006823DD" w:rsidRDefault="00AB3666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1" w:type="dxa"/>
          </w:tcPr>
          <w:p w14:paraId="4AE28E36" w14:textId="585F0548" w:rsidR="006823DD" w:rsidRDefault="0023593C" w:rsidP="002359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proofErr w:type="gramStart"/>
            <w:r w:rsidRPr="0023593C">
              <w:rPr>
                <w:sz w:val="24"/>
              </w:rPr>
              <w:t>adsa</w:t>
            </w:r>
            <w:proofErr w:type="spellEnd"/>
            <w:r w:rsidRPr="0023593C">
              <w:rPr>
                <w:sz w:val="24"/>
              </w:rPr>
              <w:t>[</w:t>
            </w:r>
            <w:proofErr w:type="spellStart"/>
            <w:proofErr w:type="gramEnd"/>
            <w:r w:rsidRPr="0023593C">
              <w:rPr>
                <w:sz w:val="24"/>
              </w:rPr>
              <w:t>pvsdfvmsdn</w:t>
            </w:r>
            <w:proofErr w:type="spellEnd"/>
          </w:p>
        </w:tc>
        <w:tc>
          <w:tcPr>
            <w:tcW w:w="5415" w:type="dxa"/>
          </w:tcPr>
          <w:p w14:paraId="2587E98D" w14:textId="77777777" w:rsidR="0023593C" w:rsidRPr="0023593C" w:rsidRDefault="0023593C" w:rsidP="002359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 w:rsidRPr="0023593C">
              <w:rPr>
                <w:sz w:val="24"/>
              </w:rPr>
              <w:t>[</w:t>
            </w:r>
            <w:proofErr w:type="spellStart"/>
            <w:r w:rsidRPr="0023593C">
              <w:rPr>
                <w:sz w:val="24"/>
              </w:rPr>
              <w:t>aadddfmnpsssvv</w:t>
            </w:r>
            <w:proofErr w:type="spellEnd"/>
          </w:p>
          <w:p w14:paraId="7076832F" w14:textId="6A178C21" w:rsidR="006823DD" w:rsidRDefault="0023593C" w:rsidP="0023593C">
            <w:pPr>
              <w:pStyle w:val="TableParagraph"/>
              <w:spacing w:line="268" w:lineRule="exact"/>
              <w:ind w:left="244" w:right="237"/>
              <w:rPr>
                <w:sz w:val="24"/>
              </w:rPr>
            </w:pPr>
            <w:r w:rsidRPr="0023593C">
              <w:rPr>
                <w:sz w:val="24"/>
              </w:rPr>
              <w:t>В строке 3 символов d</w:t>
            </w:r>
          </w:p>
        </w:tc>
      </w:tr>
      <w:tr w:rsidR="006823DD" w14:paraId="30DF274B" w14:textId="77777777" w:rsidTr="0023593C">
        <w:trPr>
          <w:trHeight w:val="916"/>
        </w:trPr>
        <w:tc>
          <w:tcPr>
            <w:tcW w:w="670" w:type="dxa"/>
          </w:tcPr>
          <w:p w14:paraId="7083B50B" w14:textId="77777777" w:rsidR="006823DD" w:rsidRDefault="00AB3666">
            <w:pPr>
              <w:pStyle w:val="TableParagraph"/>
              <w:spacing w:line="268" w:lineRule="exact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1" w:type="dxa"/>
          </w:tcPr>
          <w:p w14:paraId="372F6E13" w14:textId="78AD866A" w:rsidR="00BE5769" w:rsidRPr="0023593C" w:rsidRDefault="0023593C" w:rsidP="00BE5769">
            <w:pPr>
              <w:pStyle w:val="TableParagraph"/>
              <w:spacing w:before="151" w:line="240" w:lineRule="auto"/>
              <w:ind w:left="473" w:right="466"/>
              <w:rPr>
                <w:sz w:val="24"/>
                <w:lang w:val="en-US"/>
              </w:rPr>
            </w:pPr>
            <w:proofErr w:type="spellStart"/>
            <w:r w:rsidRPr="0023593C">
              <w:rPr>
                <w:sz w:val="24"/>
                <w:lang w:val="en-US"/>
              </w:rPr>
              <w:t>dsadsad</w:t>
            </w:r>
            <w:proofErr w:type="spellEnd"/>
            <w:proofErr w:type="gramStart"/>
            <w:r w:rsidRPr="0023593C">
              <w:rPr>
                <w:sz w:val="24"/>
                <w:lang w:val="en-US"/>
              </w:rPr>
              <w:t>....</w:t>
            </w:r>
            <w:proofErr w:type="spellStart"/>
            <w:r w:rsidRPr="0023593C">
              <w:rPr>
                <w:sz w:val="24"/>
                <w:lang w:val="en-US"/>
              </w:rPr>
              <w:t>asd</w:t>
            </w:r>
            <w:proofErr w:type="spellEnd"/>
            <w:r w:rsidRPr="0023593C">
              <w:rPr>
                <w:sz w:val="24"/>
                <w:lang w:val="en-US"/>
              </w:rPr>
              <w:t>,,</w:t>
            </w:r>
            <w:proofErr w:type="spellStart"/>
            <w:proofErr w:type="gramEnd"/>
            <w:r w:rsidRPr="0023593C">
              <w:rPr>
                <w:sz w:val="24"/>
                <w:lang w:val="en-US"/>
              </w:rPr>
              <w:t>ngbg</w:t>
            </w:r>
            <w:proofErr w:type="spellEnd"/>
            <w:r w:rsidRPr="0023593C">
              <w:rPr>
                <w:sz w:val="24"/>
                <w:lang w:val="en-US"/>
              </w:rPr>
              <w:t>::a;;</w:t>
            </w:r>
            <w:proofErr w:type="spellStart"/>
            <w:r w:rsidRPr="0023593C">
              <w:rPr>
                <w:sz w:val="24"/>
                <w:lang w:val="en-US"/>
              </w:rPr>
              <w:t>sd</w:t>
            </w:r>
            <w:proofErr w:type="spellEnd"/>
          </w:p>
        </w:tc>
        <w:tc>
          <w:tcPr>
            <w:tcW w:w="5415" w:type="dxa"/>
          </w:tcPr>
          <w:p w14:paraId="3040613D" w14:textId="3E96973D" w:rsidR="006823DD" w:rsidRDefault="0023593C">
            <w:pPr>
              <w:pStyle w:val="TableParagraph"/>
              <w:spacing w:before="19" w:line="240" w:lineRule="auto"/>
              <w:ind w:left="243" w:right="237"/>
              <w:rPr>
                <w:sz w:val="24"/>
              </w:rPr>
            </w:pPr>
            <w:proofErr w:type="spellStart"/>
            <w:r w:rsidRPr="0023593C">
              <w:rPr>
                <w:sz w:val="24"/>
              </w:rPr>
              <w:t>dsadsadasdngbgsd</w:t>
            </w:r>
            <w:proofErr w:type="spellEnd"/>
          </w:p>
        </w:tc>
      </w:tr>
      <w:tr w:rsidR="00BE5769" w14:paraId="714A245B" w14:textId="77777777" w:rsidTr="0023593C">
        <w:trPr>
          <w:trHeight w:val="916"/>
        </w:trPr>
        <w:tc>
          <w:tcPr>
            <w:tcW w:w="670" w:type="dxa"/>
          </w:tcPr>
          <w:p w14:paraId="2B4475A5" w14:textId="1465B778" w:rsidR="00BE5769" w:rsidRPr="00345093" w:rsidRDefault="00345093">
            <w:pPr>
              <w:pStyle w:val="TableParagraph"/>
              <w:spacing w:line="268" w:lineRule="exact"/>
              <w:ind w:left="27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631" w:type="dxa"/>
          </w:tcPr>
          <w:p w14:paraId="526C7E2A" w14:textId="77777777" w:rsidR="0023593C" w:rsidRPr="0023593C" w:rsidRDefault="0023593C" w:rsidP="00345093">
            <w:pPr>
              <w:pStyle w:val="TableParagraph"/>
              <w:spacing w:line="268" w:lineRule="exact"/>
              <w:ind w:left="1218"/>
              <w:jc w:val="both"/>
              <w:rPr>
                <w:sz w:val="24"/>
              </w:rPr>
            </w:pPr>
            <w:r w:rsidRPr="0023593C">
              <w:rPr>
                <w:sz w:val="24"/>
              </w:rPr>
              <w:t xml:space="preserve">15 </w:t>
            </w:r>
            <w:proofErr w:type="spellStart"/>
            <w:r w:rsidRPr="0023593C">
              <w:rPr>
                <w:sz w:val="24"/>
              </w:rPr>
              <w:t>fv</w:t>
            </w:r>
            <w:proofErr w:type="spellEnd"/>
            <w:r w:rsidRPr="0023593C">
              <w:rPr>
                <w:sz w:val="24"/>
              </w:rPr>
              <w:t xml:space="preserve"> 1 0 s</w:t>
            </w:r>
          </w:p>
          <w:p w14:paraId="2730FFB4" w14:textId="77777777" w:rsidR="0023593C" w:rsidRPr="0023593C" w:rsidRDefault="0023593C" w:rsidP="00345093">
            <w:pPr>
              <w:pStyle w:val="TableParagraph"/>
              <w:spacing w:line="268" w:lineRule="exact"/>
              <w:ind w:left="1218"/>
              <w:jc w:val="both"/>
              <w:rPr>
                <w:sz w:val="24"/>
              </w:rPr>
            </w:pPr>
            <w:r w:rsidRPr="0023593C">
              <w:rPr>
                <w:sz w:val="24"/>
              </w:rPr>
              <w:t xml:space="preserve">1 </w:t>
            </w:r>
            <w:proofErr w:type="spellStart"/>
            <w:r w:rsidRPr="0023593C">
              <w:rPr>
                <w:sz w:val="24"/>
              </w:rPr>
              <w:t>se</w:t>
            </w:r>
            <w:proofErr w:type="spellEnd"/>
            <w:r w:rsidRPr="0023593C">
              <w:rPr>
                <w:sz w:val="24"/>
              </w:rPr>
              <w:t xml:space="preserve"> 123 1g</w:t>
            </w:r>
          </w:p>
          <w:p w14:paraId="7C62057E" w14:textId="1DCE6C31" w:rsidR="00BE5769" w:rsidRDefault="0023593C" w:rsidP="00345093">
            <w:pPr>
              <w:pStyle w:val="TableParagraph"/>
              <w:spacing w:line="268" w:lineRule="exact"/>
              <w:ind w:left="1218"/>
              <w:jc w:val="both"/>
              <w:rPr>
                <w:b/>
                <w:sz w:val="26"/>
              </w:rPr>
            </w:pPr>
            <w:r w:rsidRPr="0023593C">
              <w:rPr>
                <w:sz w:val="24"/>
              </w:rPr>
              <w:t>j1 0</w:t>
            </w:r>
          </w:p>
        </w:tc>
        <w:tc>
          <w:tcPr>
            <w:tcW w:w="5415" w:type="dxa"/>
          </w:tcPr>
          <w:p w14:paraId="58D6EF4F" w14:textId="77777777" w:rsidR="0023593C" w:rsidRPr="0023593C" w:rsidRDefault="0023593C" w:rsidP="00345093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[1, 0, 1, 1, 0]</w:t>
            </w:r>
          </w:p>
          <w:p w14:paraId="48A7918D" w14:textId="77777777" w:rsidR="0023593C" w:rsidRPr="0023593C" w:rsidRDefault="0023593C" w:rsidP="00345093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[1, 0, 1, 0]</w:t>
            </w:r>
          </w:p>
          <w:p w14:paraId="5779A8B6" w14:textId="5F879E9E" w:rsidR="00BE5769" w:rsidRDefault="0023593C" w:rsidP="00345093">
            <w:pPr>
              <w:pStyle w:val="TableParagraph"/>
              <w:spacing w:line="270" w:lineRule="exact"/>
              <w:ind w:left="2124" w:right="237"/>
              <w:jc w:val="both"/>
              <w:rPr>
                <w:sz w:val="24"/>
              </w:rPr>
            </w:pPr>
            <w:r w:rsidRPr="0023593C">
              <w:rPr>
                <w:sz w:val="24"/>
              </w:rPr>
              <w:t>[0, 1]</w:t>
            </w:r>
          </w:p>
        </w:tc>
      </w:tr>
      <w:bookmarkEnd w:id="10"/>
    </w:tbl>
    <w:p w14:paraId="7BF342AE" w14:textId="77777777" w:rsidR="006823DD" w:rsidRDefault="006823DD">
      <w:pPr>
        <w:pStyle w:val="a3"/>
        <w:spacing w:before="9"/>
        <w:rPr>
          <w:b/>
          <w:sz w:val="41"/>
        </w:rPr>
      </w:pPr>
    </w:p>
    <w:p w14:paraId="3E5216A1" w14:textId="470C4B94" w:rsidR="006823DD" w:rsidRDefault="00AB3666">
      <w:pPr>
        <w:pStyle w:val="1"/>
        <w:numPr>
          <w:ilvl w:val="1"/>
          <w:numId w:val="2"/>
        </w:numPr>
        <w:tabs>
          <w:tab w:val="left" w:pos="1802"/>
        </w:tabs>
        <w:spacing w:before="0"/>
      </w:pPr>
      <w:bookmarkStart w:id="11" w:name="_Toc93889007"/>
      <w:r>
        <w:t>Результаты</w:t>
      </w:r>
      <w:r>
        <w:rPr>
          <w:spacing w:val="-10"/>
        </w:rPr>
        <w:t xml:space="preserve"> </w:t>
      </w:r>
      <w:r>
        <w:t>тестирования</w:t>
      </w:r>
      <w:bookmarkEnd w:id="11"/>
    </w:p>
    <w:p w14:paraId="2FC35520" w14:textId="2E56EB1B" w:rsidR="000326E0" w:rsidRDefault="0023593C" w:rsidP="000326E0">
      <w:pPr>
        <w:pStyle w:val="a3"/>
        <w:spacing w:before="9"/>
        <w:jc w:val="center"/>
        <w:rPr>
          <w:b/>
          <w:sz w:val="32"/>
        </w:rPr>
      </w:pPr>
      <w:r w:rsidRPr="0023593C">
        <w:rPr>
          <w:b/>
          <w:noProof/>
          <w:sz w:val="32"/>
        </w:rPr>
        <w:drawing>
          <wp:inline distT="0" distB="0" distL="0" distR="0" wp14:anchorId="57862F5E" wp14:editId="51D40AB4">
            <wp:extent cx="1552792" cy="657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764" w14:textId="5F20F219" w:rsidR="006823DD" w:rsidRPr="000326E0" w:rsidRDefault="00AB3666" w:rsidP="000326E0">
      <w:pPr>
        <w:pStyle w:val="a3"/>
        <w:spacing w:before="9"/>
        <w:jc w:val="center"/>
        <w:rPr>
          <w:b/>
          <w:sz w:val="32"/>
        </w:rPr>
      </w:pPr>
      <w:r>
        <w:t>Рисунок</w:t>
      </w:r>
      <w:r>
        <w:rPr>
          <w:spacing w:val="-4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 xml:space="preserve">– </w:t>
      </w:r>
      <w:r w:rsidR="0023593C">
        <w:t>Результат т</w:t>
      </w:r>
      <w:r>
        <w:t>ест</w:t>
      </w:r>
      <w:r w:rsidR="0023593C">
        <w:t>а</w:t>
      </w:r>
      <w:r>
        <w:t xml:space="preserve"> 1</w:t>
      </w:r>
    </w:p>
    <w:p w14:paraId="20D7AB8B" w14:textId="77777777" w:rsidR="006823DD" w:rsidRDefault="006823DD">
      <w:pPr>
        <w:pStyle w:val="a3"/>
        <w:rPr>
          <w:sz w:val="20"/>
        </w:rPr>
      </w:pPr>
    </w:p>
    <w:p w14:paraId="0CDCC2C6" w14:textId="77777777" w:rsidR="006823DD" w:rsidRDefault="006823DD">
      <w:pPr>
        <w:pStyle w:val="a3"/>
        <w:rPr>
          <w:sz w:val="20"/>
        </w:rPr>
      </w:pPr>
    </w:p>
    <w:p w14:paraId="774CCEDA" w14:textId="714B1EA7" w:rsidR="000326E0" w:rsidRPr="0023593C" w:rsidRDefault="0023593C" w:rsidP="000326E0">
      <w:pPr>
        <w:pStyle w:val="a3"/>
        <w:spacing w:before="8"/>
        <w:jc w:val="center"/>
        <w:rPr>
          <w:sz w:val="19"/>
          <w:lang w:val="en-US"/>
        </w:rPr>
      </w:pPr>
      <w:r w:rsidRPr="0023593C">
        <w:rPr>
          <w:noProof/>
          <w:sz w:val="19"/>
        </w:rPr>
        <w:drawing>
          <wp:inline distT="0" distB="0" distL="0" distR="0" wp14:anchorId="69E3F316" wp14:editId="68F18E19">
            <wp:extent cx="1533739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100D" w14:textId="1B1BBCC9" w:rsidR="008A780A" w:rsidRDefault="00AB3666" w:rsidP="008A780A">
      <w:pPr>
        <w:pStyle w:val="a3"/>
        <w:spacing w:before="8"/>
        <w:jc w:val="center"/>
      </w:pPr>
      <w:r>
        <w:t>Рисунок</w:t>
      </w:r>
      <w:r>
        <w:rPr>
          <w:spacing w:val="-4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 xml:space="preserve">– </w:t>
      </w:r>
      <w:r w:rsidR="0023593C">
        <w:t xml:space="preserve">Результат теста </w:t>
      </w:r>
      <w:r>
        <w:t>2</w:t>
      </w:r>
    </w:p>
    <w:p w14:paraId="12261A74" w14:textId="77777777" w:rsidR="008A780A" w:rsidRDefault="008A780A" w:rsidP="008A780A">
      <w:pPr>
        <w:pStyle w:val="a3"/>
        <w:spacing w:before="8"/>
        <w:jc w:val="center"/>
      </w:pPr>
    </w:p>
    <w:p w14:paraId="1EE4128D" w14:textId="1B42C6D8" w:rsidR="000326E0" w:rsidRDefault="0023593C" w:rsidP="008A780A">
      <w:pPr>
        <w:pStyle w:val="a3"/>
        <w:spacing w:before="8"/>
        <w:jc w:val="center"/>
      </w:pPr>
      <w:r w:rsidRPr="0023593C">
        <w:rPr>
          <w:noProof/>
        </w:rPr>
        <w:drawing>
          <wp:inline distT="0" distB="0" distL="0" distR="0" wp14:anchorId="301A43D7" wp14:editId="7AA9686B">
            <wp:extent cx="1914792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5BD0" w14:textId="6BFDB2E2" w:rsidR="006823DD" w:rsidRDefault="00AB3666" w:rsidP="000326E0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 xml:space="preserve">– </w:t>
      </w:r>
      <w:r w:rsidR="00122EC0">
        <w:t xml:space="preserve">Результат теста </w:t>
      </w:r>
      <w:r>
        <w:t>3</w:t>
      </w:r>
    </w:p>
    <w:p w14:paraId="71123FBE" w14:textId="77777777" w:rsidR="000326E0" w:rsidRDefault="000326E0" w:rsidP="000326E0">
      <w:pPr>
        <w:pStyle w:val="a3"/>
        <w:jc w:val="center"/>
      </w:pPr>
    </w:p>
    <w:p w14:paraId="00D7190E" w14:textId="0F1271B6" w:rsidR="006823DD" w:rsidRDefault="00345093">
      <w:pPr>
        <w:jc w:val="center"/>
      </w:pPr>
      <w:r w:rsidRPr="00345093">
        <w:rPr>
          <w:noProof/>
        </w:rPr>
        <w:drawing>
          <wp:inline distT="0" distB="0" distL="0" distR="0" wp14:anchorId="51A108B1" wp14:editId="29D74345">
            <wp:extent cx="1124107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FDE" w14:textId="18967FCD" w:rsidR="000326E0" w:rsidRDefault="000326E0" w:rsidP="000326E0">
      <w:pPr>
        <w:pStyle w:val="a3"/>
        <w:jc w:val="center"/>
        <w:sectPr w:rsidR="000326E0">
          <w:pgSz w:w="11910" w:h="16840"/>
          <w:pgMar w:top="840" w:right="100" w:bottom="1200" w:left="820" w:header="0" w:footer="1003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 xml:space="preserve">– </w:t>
      </w:r>
      <w:r w:rsidR="00122EC0">
        <w:t xml:space="preserve">Результат теста </w:t>
      </w:r>
      <w:r>
        <w:t>4</w:t>
      </w:r>
    </w:p>
    <w:p w14:paraId="088F577A" w14:textId="2100AF3D" w:rsidR="006823DD" w:rsidRDefault="00AB3666" w:rsidP="00525557">
      <w:pPr>
        <w:pStyle w:val="1"/>
        <w:numPr>
          <w:ilvl w:val="1"/>
          <w:numId w:val="2"/>
        </w:numPr>
        <w:tabs>
          <w:tab w:val="left" w:pos="1802"/>
        </w:tabs>
      </w:pPr>
      <w:bookmarkStart w:id="12" w:name="_bookmark5"/>
      <w:bookmarkStart w:id="13" w:name="_Toc93889008"/>
      <w:bookmarkEnd w:id="12"/>
      <w:r>
        <w:lastRenderedPageBreak/>
        <w:t>Исходный</w:t>
      </w:r>
      <w:r>
        <w:rPr>
          <w:spacing w:val="-4"/>
        </w:rPr>
        <w:t xml:space="preserve"> </w:t>
      </w:r>
      <w:r>
        <w:t>код</w:t>
      </w:r>
      <w:bookmarkEnd w:id="13"/>
    </w:p>
    <w:p w14:paraId="5BAB64FA" w14:textId="77777777" w:rsidR="008A780A" w:rsidRPr="008A780A" w:rsidRDefault="008A780A" w:rsidP="008A780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  <w:lang w:val="en-US" w:eastAsia="ru-RU"/>
        </w:rPr>
      </w:pP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package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com.company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import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java.util.Arrays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import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java.util.Scanner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class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Main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Scanner </w:t>
      </w:r>
      <w:proofErr w:type="spellStart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proofErr w:type="spellEnd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8A780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Scanner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in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r w:rsidRPr="008A780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main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8A780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args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taskA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taskB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taskC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taskD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proofErr w:type="spellStart"/>
      <w:r w:rsidRPr="008A780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taskA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>//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слова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разделяются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пробелом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или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запятой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words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split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>[ ,]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: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words)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try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Integer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parseInt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(word);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"%s </w:t>
      </w:r>
      <w:r w:rsidRPr="008A780A">
        <w:rPr>
          <w:rFonts w:ascii="Courier New" w:hAnsi="Courier New" w:cs="Courier New"/>
          <w:color w:val="FEFF80"/>
          <w:sz w:val="20"/>
          <w:szCs w:val="20"/>
          <w:lang w:eastAsia="ru-RU"/>
        </w:rPr>
        <w:t>является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EFF80"/>
          <w:sz w:val="20"/>
          <w:szCs w:val="20"/>
          <w:lang w:eastAsia="ru-RU"/>
        </w:rPr>
        <w:t>числом</w:t>
      </w:r>
      <w:r w:rsidRPr="008A780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, number);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catch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NumberFormatException</w:t>
      </w:r>
      <w:proofErr w:type="spellEnd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ignored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proofErr w:type="spellStart"/>
      <w:r w:rsidRPr="008A780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taskB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char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chars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().</w:t>
      </w:r>
      <w:proofErr w:type="spellStart"/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toCharArray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Arrays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sort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(chars);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text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8A780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String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(chars);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(text);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char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charAt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length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 i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char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charAt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(i);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-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indexOf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+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if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lastIndexOf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tempChar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printf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EFF80"/>
          <w:sz w:val="20"/>
          <w:szCs w:val="20"/>
          <w:lang w:eastAsia="ru-RU"/>
        </w:rPr>
        <w:t>В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EFF80"/>
          <w:sz w:val="20"/>
          <w:szCs w:val="20"/>
          <w:lang w:eastAsia="ru-RU"/>
        </w:rPr>
        <w:t>строке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%s </w:t>
      </w:r>
      <w:r w:rsidRPr="008A780A">
        <w:rPr>
          <w:rFonts w:ascii="Courier New" w:hAnsi="Courier New" w:cs="Courier New"/>
          <w:color w:val="FEFF80"/>
          <w:sz w:val="20"/>
          <w:szCs w:val="20"/>
          <w:lang w:eastAsia="ru-RU"/>
        </w:rPr>
        <w:t>символов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 xml:space="preserve"> %s</w:t>
      </w:r>
      <w:r w:rsidRPr="008A780A">
        <w:rPr>
          <w:rFonts w:ascii="Courier New" w:hAnsi="Courier New" w:cs="Courier New"/>
          <w:color w:val="F89580"/>
          <w:sz w:val="20"/>
          <w:szCs w:val="20"/>
          <w:lang w:val="en-US" w:eastAsia="ru-RU"/>
        </w:rPr>
        <w:t>\n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maxCountChar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proofErr w:type="spellStart"/>
      <w:r w:rsidRPr="008A780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taskC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text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String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result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text.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replaceAll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>[.,:;?!-]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(result);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public static void </w:t>
      </w:r>
      <w:proofErr w:type="spellStart"/>
      <w:r w:rsidRPr="008A780A">
        <w:rPr>
          <w:rFonts w:ascii="Courier New" w:hAnsi="Courier New" w:cs="Courier New"/>
          <w:color w:val="8AFF80"/>
          <w:sz w:val="20"/>
          <w:szCs w:val="20"/>
          <w:lang w:val="en-US" w:eastAsia="ru-RU"/>
        </w:rPr>
        <w:t>taskD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String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[][]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new </w:t>
      </w:r>
      <w:r w:rsidRPr="008A780A">
        <w:rPr>
          <w:rFonts w:ascii="Courier New" w:hAnsi="Courier New" w:cs="Courier New"/>
          <w:color w:val="80FFEA"/>
          <w:sz w:val="20"/>
          <w:szCs w:val="20"/>
          <w:lang w:val="en-US" w:eastAsia="ru-RU"/>
        </w:rPr>
        <w:t>String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3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][];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int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[][]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matrixResult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= new int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3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][];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>//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строка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разделяется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на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слова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через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eastAsia="ru-RU"/>
        </w:rPr>
        <w:t>пробел</w:t>
      </w:r>
      <w:r w:rsidRPr="008A780A">
        <w:rPr>
          <w:rFonts w:ascii="Courier New" w:hAnsi="Courier New" w:cs="Courier New"/>
          <w:i/>
          <w:iCs/>
          <w:color w:val="6272A4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matrixWords.length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 i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[i]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proofErr w:type="spellStart"/>
      <w:r w:rsidRPr="008A780A">
        <w:rPr>
          <w:rFonts w:ascii="Courier New" w:hAnsi="Courier New" w:cs="Courier New"/>
          <w:i/>
          <w:iCs/>
          <w:color w:val="F8F8F2"/>
          <w:sz w:val="20"/>
          <w:szCs w:val="20"/>
          <w:lang w:val="en-US" w:eastAsia="ru-RU"/>
        </w:rPr>
        <w:t>scanner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nextLine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().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split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EFF80"/>
          <w:sz w:val="20"/>
          <w:szCs w:val="20"/>
          <w:shd w:val="clear" w:color="auto" w:fill="21222C"/>
          <w:lang w:val="en-US" w:eastAsia="ru-RU"/>
        </w:rPr>
        <w:t xml:space="preserve"> </w:t>
      </w:r>
      <w:r w:rsidRPr="008A780A">
        <w:rPr>
          <w:rFonts w:ascii="Courier New" w:hAnsi="Courier New" w:cs="Courier New"/>
          <w:color w:val="FEFF80"/>
          <w:sz w:val="20"/>
          <w:szCs w:val="20"/>
          <w:lang w:val="en-US" w:eastAsia="ru-RU"/>
        </w:rPr>
        <w:t>"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i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matrixWords.length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 i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matrixResult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[i]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= new int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[i].length];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int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0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; j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&lt;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[i].length;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j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++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try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Integer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parseInt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matrixWords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[i][j]);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matrixResult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[i][j]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= </w:t>
      </w:r>
      <w:r w:rsidRPr="008A780A">
        <w:rPr>
          <w:rFonts w:ascii="Courier New" w:hAnsi="Courier New" w:cs="Courier New"/>
          <w:color w:val="9580FF"/>
          <w:sz w:val="20"/>
          <w:szCs w:val="20"/>
          <w:lang w:val="en-US" w:eastAsia="ru-RU"/>
        </w:rPr>
        <w:t>1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}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catch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NumberFormatException</w:t>
      </w:r>
      <w:proofErr w:type="spellEnd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 xml:space="preserve"> </w:t>
      </w:r>
      <w:r w:rsidRPr="008A780A">
        <w:rPr>
          <w:rFonts w:ascii="Courier New" w:hAnsi="Courier New" w:cs="Courier New"/>
          <w:i/>
          <w:iCs/>
          <w:color w:val="F89580"/>
          <w:sz w:val="20"/>
          <w:szCs w:val="20"/>
          <w:lang w:val="en-US" w:eastAsia="ru-RU"/>
        </w:rPr>
        <w:t>ignored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for 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>int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 xml:space="preserve">[] row </w:t>
      </w:r>
      <w:r w:rsidRPr="008A780A">
        <w:rPr>
          <w:rFonts w:ascii="Courier New" w:hAnsi="Courier New" w:cs="Courier New"/>
          <w:color w:val="F780BF"/>
          <w:sz w:val="20"/>
          <w:szCs w:val="20"/>
          <w:lang w:val="en-US" w:eastAsia="ru-RU"/>
        </w:rPr>
        <w:t xml:space="preserve">: </w:t>
      </w:r>
      <w:proofErr w:type="spellStart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matrixResult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) {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System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9580FF"/>
          <w:sz w:val="20"/>
          <w:szCs w:val="20"/>
          <w:lang w:val="en-US" w:eastAsia="ru-RU"/>
        </w:rPr>
        <w:t>out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color w:val="50FA78"/>
          <w:sz w:val="20"/>
          <w:szCs w:val="20"/>
          <w:lang w:val="en-US" w:eastAsia="ru-RU"/>
        </w:rPr>
        <w:t>println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8A780A">
        <w:rPr>
          <w:rFonts w:ascii="Courier New" w:hAnsi="Courier New" w:cs="Courier New"/>
          <w:color w:val="78DCE8"/>
          <w:sz w:val="20"/>
          <w:szCs w:val="20"/>
          <w:lang w:val="en-US" w:eastAsia="ru-RU"/>
        </w:rPr>
        <w:t>Arrays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.</w:t>
      </w:r>
      <w:r w:rsidRPr="008A780A">
        <w:rPr>
          <w:rFonts w:ascii="Courier New" w:hAnsi="Courier New" w:cs="Courier New"/>
          <w:i/>
          <w:iCs/>
          <w:color w:val="50FA78"/>
          <w:sz w:val="20"/>
          <w:szCs w:val="20"/>
          <w:lang w:val="en-US" w:eastAsia="ru-RU"/>
        </w:rPr>
        <w:t>toString</w:t>
      </w:r>
      <w:proofErr w:type="spellEnd"/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t>(row));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8A780A">
        <w:rPr>
          <w:rFonts w:ascii="Courier New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7B091E8F" w14:textId="57688026" w:rsidR="00525557" w:rsidRPr="00525557" w:rsidRDefault="00525557" w:rsidP="00525557">
      <w:pPr>
        <w:pStyle w:val="1"/>
        <w:tabs>
          <w:tab w:val="left" w:pos="1802"/>
        </w:tabs>
        <w:ind w:left="0" w:right="642" w:firstLine="0"/>
        <w:rPr>
          <w:lang w:val="en-US"/>
        </w:rPr>
        <w:sectPr w:rsidR="00525557" w:rsidRPr="00525557">
          <w:pgSz w:w="11910" w:h="16840"/>
          <w:pgMar w:top="760" w:right="100" w:bottom="1200" w:left="820" w:header="0" w:footer="1003" w:gutter="0"/>
          <w:cols w:space="720"/>
        </w:sectPr>
      </w:pPr>
    </w:p>
    <w:p w14:paraId="27E64817" w14:textId="77777777" w:rsidR="006823DD" w:rsidRPr="008E2447" w:rsidRDefault="00AB3666">
      <w:pPr>
        <w:pStyle w:val="1"/>
        <w:spacing w:before="69"/>
        <w:ind w:left="3702" w:firstLine="0"/>
      </w:pPr>
      <w:bookmarkStart w:id="14" w:name="_bookmark6"/>
      <w:bookmarkStart w:id="15" w:name="_Toc93889009"/>
      <w:bookmarkEnd w:id="14"/>
      <w:r>
        <w:lastRenderedPageBreak/>
        <w:t>Список</w:t>
      </w:r>
      <w:r w:rsidRPr="008E2447">
        <w:rPr>
          <w:spacing w:val="-5"/>
        </w:rPr>
        <w:t xml:space="preserve"> </w:t>
      </w:r>
      <w:r>
        <w:t>использованных</w:t>
      </w:r>
      <w:r w:rsidRPr="008E2447">
        <w:rPr>
          <w:spacing w:val="-2"/>
        </w:rPr>
        <w:t xml:space="preserve"> </w:t>
      </w:r>
      <w:r>
        <w:t>источников</w:t>
      </w:r>
      <w:bookmarkEnd w:id="15"/>
    </w:p>
    <w:p w14:paraId="486862D0" w14:textId="77777777" w:rsidR="006823DD" w:rsidRPr="005437A6" w:rsidRDefault="00AB3666">
      <w:pPr>
        <w:pStyle w:val="a3"/>
        <w:spacing w:before="155"/>
        <w:ind w:left="882" w:right="714" w:firstLine="707"/>
      </w:pPr>
      <w:r w:rsidRPr="005437A6">
        <w:t xml:space="preserve">1. </w:t>
      </w:r>
      <w:r>
        <w:t>Объектно</w:t>
      </w:r>
      <w:r w:rsidRPr="005437A6">
        <w:t>-</w:t>
      </w:r>
      <w:r>
        <w:t>ориентированное</w:t>
      </w:r>
      <w:r w:rsidRPr="005437A6">
        <w:t xml:space="preserve"> </w:t>
      </w:r>
      <w:r>
        <w:t>программирование</w:t>
      </w:r>
      <w:r w:rsidRPr="005437A6">
        <w:t xml:space="preserve">. </w:t>
      </w:r>
      <w:r>
        <w:t>Метод</w:t>
      </w:r>
      <w:r w:rsidRPr="005437A6">
        <w:t xml:space="preserve">. </w:t>
      </w:r>
      <w:r>
        <w:t>указания</w:t>
      </w:r>
      <w:r w:rsidRPr="005437A6">
        <w:t xml:space="preserve"> </w:t>
      </w:r>
      <w:r>
        <w:t>по</w:t>
      </w:r>
      <w:r w:rsidRPr="005437A6">
        <w:rPr>
          <w:spacing w:val="1"/>
        </w:rPr>
        <w:t xml:space="preserve"> </w:t>
      </w:r>
      <w:r>
        <w:t>выполнению</w:t>
      </w:r>
      <w:r w:rsidRPr="005437A6">
        <w:t xml:space="preserve"> </w:t>
      </w:r>
      <w:r>
        <w:t>лабораторных</w:t>
      </w:r>
      <w:r w:rsidRPr="005437A6">
        <w:t xml:space="preserve"> </w:t>
      </w:r>
      <w:r>
        <w:t>работ</w:t>
      </w:r>
      <w:r w:rsidRPr="005437A6">
        <w:t xml:space="preserve"> / </w:t>
      </w:r>
      <w:r>
        <w:t>сост</w:t>
      </w:r>
      <w:r w:rsidRPr="005437A6">
        <w:t xml:space="preserve">.: </w:t>
      </w:r>
      <w:r>
        <w:t>В</w:t>
      </w:r>
      <w:r w:rsidRPr="005437A6">
        <w:t>.</w:t>
      </w:r>
      <w:r>
        <w:t>Л</w:t>
      </w:r>
      <w:r w:rsidRPr="005437A6">
        <w:t xml:space="preserve">. </w:t>
      </w:r>
      <w:proofErr w:type="spellStart"/>
      <w:r>
        <w:t>Аршинский</w:t>
      </w:r>
      <w:proofErr w:type="spellEnd"/>
      <w:r w:rsidRPr="005437A6">
        <w:t xml:space="preserve">. – </w:t>
      </w:r>
      <w:proofErr w:type="gramStart"/>
      <w:r>
        <w:t>Иркутск</w:t>
      </w:r>
      <w:r w:rsidRPr="005437A6">
        <w:t xml:space="preserve"> :</w:t>
      </w:r>
      <w:proofErr w:type="gramEnd"/>
      <w:r w:rsidRPr="005437A6">
        <w:t xml:space="preserve"> </w:t>
      </w:r>
      <w:r>
        <w:t>Изд</w:t>
      </w:r>
      <w:r w:rsidRPr="005437A6">
        <w:t>-</w:t>
      </w:r>
      <w:r>
        <w:t>во</w:t>
      </w:r>
      <w:r w:rsidRPr="005437A6">
        <w:rPr>
          <w:spacing w:val="-67"/>
        </w:rPr>
        <w:t xml:space="preserve"> </w:t>
      </w:r>
      <w:r>
        <w:t>ИРНИТУ</w:t>
      </w:r>
      <w:r w:rsidRPr="005437A6">
        <w:t>,</w:t>
      </w:r>
      <w:r w:rsidRPr="005437A6">
        <w:rPr>
          <w:spacing w:val="-1"/>
        </w:rPr>
        <w:t xml:space="preserve"> </w:t>
      </w:r>
      <w:r w:rsidRPr="005437A6">
        <w:t>2017.</w:t>
      </w:r>
      <w:r w:rsidRPr="005437A6">
        <w:rPr>
          <w:spacing w:val="-1"/>
        </w:rPr>
        <w:t xml:space="preserve"> </w:t>
      </w:r>
      <w:r w:rsidRPr="005437A6">
        <w:t>–</w:t>
      </w:r>
      <w:r w:rsidRPr="005437A6">
        <w:rPr>
          <w:spacing w:val="-2"/>
        </w:rPr>
        <w:t xml:space="preserve"> </w:t>
      </w:r>
      <w:r w:rsidRPr="005437A6">
        <w:t>24</w:t>
      </w:r>
      <w:r w:rsidRPr="005437A6">
        <w:rPr>
          <w:spacing w:val="1"/>
        </w:rPr>
        <w:t xml:space="preserve"> </w:t>
      </w:r>
      <w:r w:rsidRPr="000E1D46">
        <w:rPr>
          <w:lang w:val="en-US"/>
        </w:rPr>
        <w:t>c</w:t>
      </w:r>
      <w:r w:rsidRPr="005437A6">
        <w:t>.</w:t>
      </w:r>
    </w:p>
    <w:sectPr w:rsidR="006823DD" w:rsidRPr="005437A6">
      <w:pgSz w:w="11910" w:h="16840"/>
      <w:pgMar w:top="760" w:right="100" w:bottom="1200" w:left="8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93E98" w14:textId="77777777" w:rsidR="00C3337F" w:rsidRDefault="00C3337F">
      <w:r>
        <w:separator/>
      </w:r>
    </w:p>
  </w:endnote>
  <w:endnote w:type="continuationSeparator" w:id="0">
    <w:p w14:paraId="04DDE96E" w14:textId="77777777" w:rsidR="00C3337F" w:rsidRDefault="00C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8A5" w14:textId="77777777" w:rsidR="000E1D46" w:rsidRDefault="00C3337F">
    <w:pPr>
      <w:pStyle w:val="a3"/>
      <w:spacing w:line="14" w:lineRule="auto"/>
      <w:rPr>
        <w:sz w:val="20"/>
      </w:rPr>
    </w:pPr>
    <w:r>
      <w:pict w14:anchorId="605041F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45pt;margin-top:780.8pt;width:17.3pt;height:13.05pt;z-index:-251658752;mso-position-horizontal-relative:page;mso-position-vertical-relative:page" filled="f" stroked="f">
          <v:textbox style="mso-next-textbox:#_x0000_s2049" inset="0,0,0,0">
            <w:txbxContent>
              <w:p w14:paraId="01FF35F0" w14:textId="77777777" w:rsidR="000E1D46" w:rsidRDefault="000E1D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34D7" w14:textId="77777777" w:rsidR="00C3337F" w:rsidRDefault="00C3337F">
      <w:r>
        <w:separator/>
      </w:r>
    </w:p>
  </w:footnote>
  <w:footnote w:type="continuationSeparator" w:id="0">
    <w:p w14:paraId="2C8ED33A" w14:textId="77777777" w:rsidR="00C3337F" w:rsidRDefault="00C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0B7"/>
    <w:multiLevelType w:val="hybridMultilevel"/>
    <w:tmpl w:val="ED822598"/>
    <w:lvl w:ilvl="0" w:tplc="7B0291C0">
      <w:start w:val="1"/>
      <w:numFmt w:val="decimal"/>
      <w:lvlText w:val="%1"/>
      <w:lvlJc w:val="left"/>
      <w:pPr>
        <w:ind w:left="109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DA78AE">
      <w:start w:val="1"/>
      <w:numFmt w:val="decimal"/>
      <w:lvlText w:val="%2"/>
      <w:lvlJc w:val="left"/>
      <w:pPr>
        <w:ind w:left="180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BF29B50">
      <w:numFmt w:val="bullet"/>
      <w:lvlText w:val="•"/>
      <w:lvlJc w:val="left"/>
      <w:pPr>
        <w:ind w:left="2820" w:hanging="212"/>
      </w:pPr>
      <w:rPr>
        <w:rFonts w:hint="default"/>
        <w:lang w:val="ru-RU" w:eastAsia="en-US" w:bidi="ar-SA"/>
      </w:rPr>
    </w:lvl>
    <w:lvl w:ilvl="3" w:tplc="DBA86C1A">
      <w:numFmt w:val="bullet"/>
      <w:lvlText w:val="•"/>
      <w:lvlJc w:val="left"/>
      <w:pPr>
        <w:ind w:left="3841" w:hanging="212"/>
      </w:pPr>
      <w:rPr>
        <w:rFonts w:hint="default"/>
        <w:lang w:val="ru-RU" w:eastAsia="en-US" w:bidi="ar-SA"/>
      </w:rPr>
    </w:lvl>
    <w:lvl w:ilvl="4" w:tplc="BE8CA4CE">
      <w:numFmt w:val="bullet"/>
      <w:lvlText w:val="•"/>
      <w:lvlJc w:val="left"/>
      <w:pPr>
        <w:ind w:left="4862" w:hanging="212"/>
      </w:pPr>
      <w:rPr>
        <w:rFonts w:hint="default"/>
        <w:lang w:val="ru-RU" w:eastAsia="en-US" w:bidi="ar-SA"/>
      </w:rPr>
    </w:lvl>
    <w:lvl w:ilvl="5" w:tplc="FED25904">
      <w:numFmt w:val="bullet"/>
      <w:lvlText w:val="•"/>
      <w:lvlJc w:val="left"/>
      <w:pPr>
        <w:ind w:left="5882" w:hanging="212"/>
      </w:pPr>
      <w:rPr>
        <w:rFonts w:hint="default"/>
        <w:lang w:val="ru-RU" w:eastAsia="en-US" w:bidi="ar-SA"/>
      </w:rPr>
    </w:lvl>
    <w:lvl w:ilvl="6" w:tplc="5CC42046">
      <w:numFmt w:val="bullet"/>
      <w:lvlText w:val="•"/>
      <w:lvlJc w:val="left"/>
      <w:pPr>
        <w:ind w:left="6903" w:hanging="212"/>
      </w:pPr>
      <w:rPr>
        <w:rFonts w:hint="default"/>
        <w:lang w:val="ru-RU" w:eastAsia="en-US" w:bidi="ar-SA"/>
      </w:rPr>
    </w:lvl>
    <w:lvl w:ilvl="7" w:tplc="70ACE51C">
      <w:numFmt w:val="bullet"/>
      <w:lvlText w:val="•"/>
      <w:lvlJc w:val="left"/>
      <w:pPr>
        <w:ind w:left="7924" w:hanging="212"/>
      </w:pPr>
      <w:rPr>
        <w:rFonts w:hint="default"/>
        <w:lang w:val="ru-RU" w:eastAsia="en-US" w:bidi="ar-SA"/>
      </w:rPr>
    </w:lvl>
    <w:lvl w:ilvl="8" w:tplc="EFDC7152">
      <w:numFmt w:val="bullet"/>
      <w:lvlText w:val="•"/>
      <w:lvlJc w:val="left"/>
      <w:pPr>
        <w:ind w:left="894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4E750B9"/>
    <w:multiLevelType w:val="hybridMultilevel"/>
    <w:tmpl w:val="26E45B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40D9"/>
    <w:multiLevelType w:val="multilevel"/>
    <w:tmpl w:val="1A7EBE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0333"/>
    <w:multiLevelType w:val="hybridMultilevel"/>
    <w:tmpl w:val="B344C876"/>
    <w:lvl w:ilvl="0" w:tplc="CDCCAE1E">
      <w:start w:val="1"/>
      <w:numFmt w:val="lowerLetter"/>
      <w:lvlText w:val="%1."/>
      <w:lvlJc w:val="left"/>
      <w:pPr>
        <w:ind w:left="882" w:hanging="3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441B2E">
      <w:numFmt w:val="bullet"/>
      <w:lvlText w:val="•"/>
      <w:lvlJc w:val="left"/>
      <w:pPr>
        <w:ind w:left="1890" w:hanging="343"/>
      </w:pPr>
      <w:rPr>
        <w:rFonts w:hint="default"/>
        <w:lang w:val="ru-RU" w:eastAsia="en-US" w:bidi="ar-SA"/>
      </w:rPr>
    </w:lvl>
    <w:lvl w:ilvl="2" w:tplc="2826BE88">
      <w:numFmt w:val="bullet"/>
      <w:lvlText w:val="•"/>
      <w:lvlJc w:val="left"/>
      <w:pPr>
        <w:ind w:left="2901" w:hanging="343"/>
      </w:pPr>
      <w:rPr>
        <w:rFonts w:hint="default"/>
        <w:lang w:val="ru-RU" w:eastAsia="en-US" w:bidi="ar-SA"/>
      </w:rPr>
    </w:lvl>
    <w:lvl w:ilvl="3" w:tplc="EA683E5A">
      <w:numFmt w:val="bullet"/>
      <w:lvlText w:val="•"/>
      <w:lvlJc w:val="left"/>
      <w:pPr>
        <w:ind w:left="3911" w:hanging="343"/>
      </w:pPr>
      <w:rPr>
        <w:rFonts w:hint="default"/>
        <w:lang w:val="ru-RU" w:eastAsia="en-US" w:bidi="ar-SA"/>
      </w:rPr>
    </w:lvl>
    <w:lvl w:ilvl="4" w:tplc="71400D56">
      <w:numFmt w:val="bullet"/>
      <w:lvlText w:val="•"/>
      <w:lvlJc w:val="left"/>
      <w:pPr>
        <w:ind w:left="4922" w:hanging="343"/>
      </w:pPr>
      <w:rPr>
        <w:rFonts w:hint="default"/>
        <w:lang w:val="ru-RU" w:eastAsia="en-US" w:bidi="ar-SA"/>
      </w:rPr>
    </w:lvl>
    <w:lvl w:ilvl="5" w:tplc="0608BBCC">
      <w:numFmt w:val="bullet"/>
      <w:lvlText w:val="•"/>
      <w:lvlJc w:val="left"/>
      <w:pPr>
        <w:ind w:left="5933" w:hanging="343"/>
      </w:pPr>
      <w:rPr>
        <w:rFonts w:hint="default"/>
        <w:lang w:val="ru-RU" w:eastAsia="en-US" w:bidi="ar-SA"/>
      </w:rPr>
    </w:lvl>
    <w:lvl w:ilvl="6" w:tplc="31F867D6">
      <w:numFmt w:val="bullet"/>
      <w:lvlText w:val="•"/>
      <w:lvlJc w:val="left"/>
      <w:pPr>
        <w:ind w:left="6943" w:hanging="343"/>
      </w:pPr>
      <w:rPr>
        <w:rFonts w:hint="default"/>
        <w:lang w:val="ru-RU" w:eastAsia="en-US" w:bidi="ar-SA"/>
      </w:rPr>
    </w:lvl>
    <w:lvl w:ilvl="7" w:tplc="DE806F16">
      <w:numFmt w:val="bullet"/>
      <w:lvlText w:val="•"/>
      <w:lvlJc w:val="left"/>
      <w:pPr>
        <w:ind w:left="7954" w:hanging="343"/>
      </w:pPr>
      <w:rPr>
        <w:rFonts w:hint="default"/>
        <w:lang w:val="ru-RU" w:eastAsia="en-US" w:bidi="ar-SA"/>
      </w:rPr>
    </w:lvl>
    <w:lvl w:ilvl="8" w:tplc="2AAC733A">
      <w:numFmt w:val="bullet"/>
      <w:lvlText w:val="•"/>
      <w:lvlJc w:val="left"/>
      <w:pPr>
        <w:ind w:left="8965" w:hanging="343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3DD"/>
    <w:rsid w:val="000326E0"/>
    <w:rsid w:val="000D30A6"/>
    <w:rsid w:val="000E1D46"/>
    <w:rsid w:val="00122EC0"/>
    <w:rsid w:val="00154FEA"/>
    <w:rsid w:val="00174F56"/>
    <w:rsid w:val="0023593C"/>
    <w:rsid w:val="00345093"/>
    <w:rsid w:val="00366392"/>
    <w:rsid w:val="003742A2"/>
    <w:rsid w:val="00525557"/>
    <w:rsid w:val="005437A6"/>
    <w:rsid w:val="0067159E"/>
    <w:rsid w:val="00674642"/>
    <w:rsid w:val="006823DD"/>
    <w:rsid w:val="00710199"/>
    <w:rsid w:val="00741A8E"/>
    <w:rsid w:val="00756594"/>
    <w:rsid w:val="00767BD9"/>
    <w:rsid w:val="007B42CA"/>
    <w:rsid w:val="007C56FB"/>
    <w:rsid w:val="008A199F"/>
    <w:rsid w:val="008A780A"/>
    <w:rsid w:val="008E2447"/>
    <w:rsid w:val="009368CA"/>
    <w:rsid w:val="009D08CD"/>
    <w:rsid w:val="009E5958"/>
    <w:rsid w:val="00A1608E"/>
    <w:rsid w:val="00AA3A24"/>
    <w:rsid w:val="00AB3666"/>
    <w:rsid w:val="00AB5E31"/>
    <w:rsid w:val="00AD5787"/>
    <w:rsid w:val="00B13528"/>
    <w:rsid w:val="00BB4410"/>
    <w:rsid w:val="00BC784B"/>
    <w:rsid w:val="00BE5769"/>
    <w:rsid w:val="00BF3219"/>
    <w:rsid w:val="00C3337F"/>
    <w:rsid w:val="00C61844"/>
    <w:rsid w:val="00C95C0C"/>
    <w:rsid w:val="00CA6CDD"/>
    <w:rsid w:val="00CC1A47"/>
    <w:rsid w:val="00CE5D66"/>
    <w:rsid w:val="00CF132B"/>
    <w:rsid w:val="00E54C51"/>
    <w:rsid w:val="00E62098"/>
    <w:rsid w:val="00E97B74"/>
    <w:rsid w:val="00EE0744"/>
    <w:rsid w:val="00F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67F831"/>
  <w15:docId w15:val="{6F3B89BB-3BB6-4E89-9071-B6845DD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1801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5"/>
      <w:ind w:left="1093" w:hanging="685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1093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93" w:hanging="212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  <w:jc w:val="center"/>
    </w:pPr>
  </w:style>
  <w:style w:type="paragraph" w:styleId="HTML">
    <w:name w:val="HTML Preformatted"/>
    <w:basedOn w:val="a"/>
    <w:link w:val="HTML0"/>
    <w:uiPriority w:val="99"/>
    <w:unhideWhenUsed/>
    <w:rsid w:val="00CC1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1A4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8E24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8E2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3F5ED-C84D-490B-BF4A-B0981237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илюшка</cp:lastModifiedBy>
  <cp:revision>2</cp:revision>
  <dcterms:created xsi:type="dcterms:W3CDTF">2021-09-22T06:31:00Z</dcterms:created>
  <dcterms:modified xsi:type="dcterms:W3CDTF">2022-01-28T02:55:00Z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2021-09-22T00:00:00Z</vt:filetime>
  </property>
</Properties>
</file>