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C" w:rsidRPr="000E6F95" w:rsidRDefault="0022031E" w:rsidP="008778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Rafał Nazarko, Jan Maślanka</w:t>
      </w:r>
    </w:p>
    <w:p w:rsidR="008778CC" w:rsidRPr="000E6F95" w:rsidRDefault="0022031E" w:rsidP="0087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31E">
        <w:rPr>
          <w:rFonts w:ascii="Times New Roman" w:hAnsi="Times New Roman" w:cs="Times New Roman"/>
          <w:sz w:val="24"/>
          <w:szCs w:val="24"/>
        </w:rPr>
        <w:t>Koło Naukowe Elektroniki i Technologii Informacyjnych</w:t>
      </w:r>
    </w:p>
    <w:p w:rsidR="0082741D" w:rsidRDefault="0082741D" w:rsidP="008778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78CC" w:rsidRPr="00FA10AC" w:rsidRDefault="0022031E" w:rsidP="008778CC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Symulator konstruowania i testowania obwodów </w:t>
      </w:r>
      <w:r w:rsidR="00602F6C">
        <w:rPr>
          <w:rFonts w:ascii="Times New Roman" w:hAnsi="Times New Roman" w:cs="Times New Roman"/>
          <w:b/>
          <w:sz w:val="28"/>
          <w:szCs w:val="28"/>
        </w:rPr>
        <w:t>elektronicznych</w:t>
      </w:r>
      <w:r>
        <w:rPr>
          <w:rFonts w:ascii="Times New Roman" w:hAnsi="Times New Roman" w:cs="Times New Roman"/>
          <w:b/>
          <w:sz w:val="28"/>
          <w:szCs w:val="28"/>
        </w:rPr>
        <w:t xml:space="preserve"> w wirt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alnej rzeczywistości</w:t>
      </w:r>
    </w:p>
    <w:p w:rsidR="008778CC" w:rsidRPr="000E6F95" w:rsidRDefault="008778CC" w:rsidP="002203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778CC" w:rsidRPr="000E6F95" w:rsidRDefault="008778CC" w:rsidP="008778CC">
      <w:pPr>
        <w:spacing w:after="0" w:line="312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E6F95">
        <w:rPr>
          <w:rFonts w:ascii="Times New Roman" w:hAnsi="Times New Roman" w:cs="Times New Roman"/>
          <w:b/>
          <w:sz w:val="24"/>
          <w:szCs w:val="24"/>
        </w:rPr>
        <w:t>Streszczenie</w:t>
      </w:r>
    </w:p>
    <w:p w:rsidR="008778CC" w:rsidRDefault="00ED6A8D" w:rsidP="008778CC">
      <w:pPr>
        <w:spacing w:after="0" w:line="312" w:lineRule="auto"/>
        <w:ind w:firstLine="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Artykuł opisuje proces projektowania, działania i etapy rozwijania projektu realizowanego przez Koło </w:t>
      </w:r>
      <w:r w:rsidRPr="00ED6A8D">
        <w:rPr>
          <w:rFonts w:ascii="Times New Roman" w:hAnsi="Times New Roman" w:cs="Times New Roman"/>
        </w:rPr>
        <w:t>Naukowe Elektroniki i Technologii Informacyjnych</w:t>
      </w:r>
      <w:r>
        <w:rPr>
          <w:rFonts w:ascii="Times New Roman" w:hAnsi="Times New Roman" w:cs="Times New Roman"/>
        </w:rPr>
        <w:t xml:space="preserve">, </w:t>
      </w:r>
      <w:r w:rsidR="00602F6C">
        <w:rPr>
          <w:rFonts w:ascii="Times New Roman" w:hAnsi="Times New Roman" w:cs="Times New Roman"/>
        </w:rPr>
        <w:t xml:space="preserve">opierającym się na tworzeniu układów </w:t>
      </w:r>
      <w:r w:rsidR="00602F6C" w:rsidRPr="00602F6C">
        <w:rPr>
          <w:rFonts w:ascii="Times New Roman" w:hAnsi="Times New Roman" w:cs="Times New Roman"/>
        </w:rPr>
        <w:t xml:space="preserve">elektronicznych </w:t>
      </w:r>
      <w:r w:rsidR="00602F6C">
        <w:rPr>
          <w:rFonts w:ascii="Times New Roman" w:hAnsi="Times New Roman" w:cs="Times New Roman"/>
        </w:rPr>
        <w:t xml:space="preserve">w świecie wirtualnej rzeczywistości. </w:t>
      </w:r>
    </w:p>
    <w:p w:rsidR="008778CC" w:rsidRPr="000E6F95" w:rsidRDefault="008778CC" w:rsidP="008778CC">
      <w:pPr>
        <w:spacing w:after="0" w:line="312" w:lineRule="auto"/>
        <w:ind w:firstLine="340"/>
        <w:jc w:val="both"/>
        <w:rPr>
          <w:rFonts w:ascii="Times New Roman" w:hAnsi="Times New Roman" w:cs="Times New Roman"/>
        </w:rPr>
      </w:pPr>
      <w:r w:rsidRPr="000E6F95">
        <w:rPr>
          <w:rFonts w:ascii="Times New Roman" w:hAnsi="Times New Roman" w:cs="Times New Roman"/>
          <w:b/>
        </w:rPr>
        <w:t xml:space="preserve">Słowa kluczowe: </w:t>
      </w:r>
      <w:r w:rsidR="00602F6C">
        <w:rPr>
          <w:rFonts w:ascii="Times New Roman" w:hAnsi="Times New Roman" w:cs="Times New Roman"/>
        </w:rPr>
        <w:t>wirtualna rzeczywistość</w:t>
      </w:r>
      <w:r w:rsidRPr="000E6F95">
        <w:rPr>
          <w:rFonts w:ascii="Times New Roman" w:hAnsi="Times New Roman" w:cs="Times New Roman"/>
        </w:rPr>
        <w:t xml:space="preserve">, </w:t>
      </w:r>
      <w:r w:rsidR="00602F6C">
        <w:rPr>
          <w:rFonts w:ascii="Times New Roman" w:hAnsi="Times New Roman" w:cs="Times New Roman"/>
        </w:rPr>
        <w:t>symulator</w:t>
      </w:r>
      <w:r w:rsidRPr="000E6F95">
        <w:rPr>
          <w:rFonts w:ascii="Times New Roman" w:hAnsi="Times New Roman" w:cs="Times New Roman"/>
        </w:rPr>
        <w:t xml:space="preserve">, </w:t>
      </w:r>
      <w:r w:rsidR="005B454D">
        <w:rPr>
          <w:rFonts w:ascii="Times New Roman" w:hAnsi="Times New Roman" w:cs="Times New Roman"/>
        </w:rPr>
        <w:t>układ</w:t>
      </w:r>
      <w:r w:rsidR="00602F6C">
        <w:rPr>
          <w:rFonts w:ascii="Times New Roman" w:hAnsi="Times New Roman" w:cs="Times New Roman"/>
        </w:rPr>
        <w:t xml:space="preserve"> </w:t>
      </w:r>
      <w:r w:rsidR="00602F6C" w:rsidRPr="00602F6C">
        <w:rPr>
          <w:rFonts w:ascii="Times New Roman" w:hAnsi="Times New Roman" w:cs="Times New Roman"/>
        </w:rPr>
        <w:t>elektroniczn</w:t>
      </w:r>
      <w:r w:rsidR="005B454D">
        <w:rPr>
          <w:rFonts w:ascii="Times New Roman" w:hAnsi="Times New Roman" w:cs="Times New Roman"/>
        </w:rPr>
        <w:t>y</w:t>
      </w:r>
      <w:r w:rsidRPr="000E6F95">
        <w:rPr>
          <w:rFonts w:ascii="Times New Roman" w:hAnsi="Times New Roman" w:cs="Times New Roman"/>
        </w:rPr>
        <w:t>.</w:t>
      </w:r>
    </w:p>
    <w:p w:rsidR="008778CC" w:rsidRPr="000E6F95" w:rsidRDefault="008778CC" w:rsidP="008778CC">
      <w:pPr>
        <w:pStyle w:val="Nagwek1UE"/>
        <w:spacing w:before="240" w:after="240"/>
        <w:ind w:left="340" w:hanging="340"/>
      </w:pPr>
      <w:r>
        <w:t>Wprowadzenie</w:t>
      </w:r>
    </w:p>
    <w:p w:rsidR="008778CC" w:rsidRPr="000E6F95" w:rsidRDefault="00602F6C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Głównym przeznaczeniem symulatora jest możliwość</w:t>
      </w:r>
      <w:r w:rsidR="005B454D">
        <w:rPr>
          <w:spacing w:val="0"/>
          <w:sz w:val="24"/>
          <w:szCs w:val="24"/>
        </w:rPr>
        <w:t xml:space="preserve"> tworzenia i testowania obwodów elektronicznych,</w:t>
      </w:r>
      <w:r>
        <w:rPr>
          <w:spacing w:val="0"/>
          <w:sz w:val="24"/>
          <w:szCs w:val="24"/>
        </w:rPr>
        <w:t xml:space="preserve"> poznania </w:t>
      </w:r>
      <w:r w:rsidR="005B454D">
        <w:rPr>
          <w:spacing w:val="0"/>
          <w:sz w:val="24"/>
          <w:szCs w:val="24"/>
        </w:rPr>
        <w:t xml:space="preserve">ich </w:t>
      </w:r>
      <w:r>
        <w:rPr>
          <w:spacing w:val="0"/>
          <w:sz w:val="24"/>
          <w:szCs w:val="24"/>
        </w:rPr>
        <w:t>działania</w:t>
      </w:r>
      <w:r w:rsidR="0034074A">
        <w:rPr>
          <w:spacing w:val="0"/>
          <w:sz w:val="24"/>
          <w:szCs w:val="24"/>
        </w:rPr>
        <w:t xml:space="preserve">, procesów w nich panujących oraz </w:t>
      </w:r>
      <w:r w:rsidR="00133842">
        <w:rPr>
          <w:spacing w:val="0"/>
          <w:sz w:val="24"/>
          <w:szCs w:val="24"/>
        </w:rPr>
        <w:t>opanowania</w:t>
      </w:r>
      <w:r w:rsidR="0034074A">
        <w:rPr>
          <w:spacing w:val="0"/>
          <w:sz w:val="24"/>
          <w:szCs w:val="24"/>
        </w:rPr>
        <w:t xml:space="preserve"> po</w:t>
      </w:r>
      <w:r w:rsidR="0034074A">
        <w:rPr>
          <w:spacing w:val="0"/>
          <w:sz w:val="24"/>
          <w:szCs w:val="24"/>
        </w:rPr>
        <w:t>d</w:t>
      </w:r>
      <w:r w:rsidR="0034074A">
        <w:rPr>
          <w:spacing w:val="0"/>
          <w:sz w:val="24"/>
          <w:szCs w:val="24"/>
        </w:rPr>
        <w:t xml:space="preserve">stawowej wiedzy niezbędnej do </w:t>
      </w:r>
      <w:r w:rsidR="00133842">
        <w:rPr>
          <w:spacing w:val="0"/>
          <w:sz w:val="24"/>
          <w:szCs w:val="24"/>
        </w:rPr>
        <w:t>zrozumienia świata elektroniki</w:t>
      </w:r>
      <w:r w:rsidR="0034074A">
        <w:rPr>
          <w:spacing w:val="0"/>
          <w:sz w:val="24"/>
          <w:szCs w:val="24"/>
        </w:rPr>
        <w:t>.</w:t>
      </w:r>
    </w:p>
    <w:p w:rsidR="008778CC" w:rsidRDefault="0034074A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Z racji na przystępny</w:t>
      </w:r>
      <w:r w:rsidR="00133842">
        <w:rPr>
          <w:spacing w:val="0"/>
          <w:sz w:val="24"/>
          <w:szCs w:val="24"/>
        </w:rPr>
        <w:t xml:space="preserve"> i ciekawy</w:t>
      </w:r>
      <w:r>
        <w:rPr>
          <w:spacing w:val="0"/>
          <w:sz w:val="24"/>
          <w:szCs w:val="24"/>
        </w:rPr>
        <w:t xml:space="preserve"> sposób przekazania wartości edukacyjnych, symulator ten idealnie nadaje się do </w:t>
      </w:r>
      <w:r w:rsidR="00133842">
        <w:rPr>
          <w:spacing w:val="0"/>
          <w:sz w:val="24"/>
          <w:szCs w:val="24"/>
        </w:rPr>
        <w:t>prezentacji na imprezach pokazowych dla różnorodnych kategorii wi</w:t>
      </w:r>
      <w:r w:rsidR="00133842">
        <w:rPr>
          <w:spacing w:val="0"/>
          <w:sz w:val="24"/>
          <w:szCs w:val="24"/>
        </w:rPr>
        <w:t>e</w:t>
      </w:r>
      <w:r w:rsidR="00133842">
        <w:rPr>
          <w:spacing w:val="0"/>
          <w:sz w:val="24"/>
          <w:szCs w:val="24"/>
        </w:rPr>
        <w:t xml:space="preserve">kowych. W artykule </w:t>
      </w:r>
      <w:r w:rsidR="00F81E2A">
        <w:rPr>
          <w:spacing w:val="0"/>
          <w:sz w:val="24"/>
          <w:szCs w:val="24"/>
        </w:rPr>
        <w:t>zostanie dogłębnie omówiony proces projektowy oraz zasady panujące w jego wirtualnym środowisku.</w:t>
      </w:r>
    </w:p>
    <w:p w:rsidR="008778CC" w:rsidRPr="000E6F95" w:rsidRDefault="00133842" w:rsidP="008778CC">
      <w:pPr>
        <w:pStyle w:val="Nagwek1UE"/>
        <w:spacing w:before="240" w:after="240"/>
        <w:ind w:left="340" w:hanging="340"/>
      </w:pPr>
      <w:r>
        <w:t>Środowisko uruchomieniowe symulatora</w:t>
      </w:r>
    </w:p>
    <w:p w:rsidR="008778CC" w:rsidRPr="00CE499C" w:rsidRDefault="005B454D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Podstawą działania symulatora jest</w:t>
      </w:r>
      <w:r w:rsidR="00837A24">
        <w:rPr>
          <w:spacing w:val="0"/>
          <w:sz w:val="24"/>
          <w:szCs w:val="24"/>
        </w:rPr>
        <w:t xml:space="preserve"> popularne,</w:t>
      </w:r>
      <w:r>
        <w:rPr>
          <w:spacing w:val="0"/>
          <w:sz w:val="24"/>
          <w:szCs w:val="24"/>
        </w:rPr>
        <w:t xml:space="preserve"> zintegrowane środowisko do tworzenia gier kompute</w:t>
      </w:r>
      <w:r w:rsidR="00837A24">
        <w:rPr>
          <w:spacing w:val="0"/>
          <w:sz w:val="24"/>
          <w:szCs w:val="24"/>
        </w:rPr>
        <w:t xml:space="preserve">rowych, </w:t>
      </w:r>
      <w:r>
        <w:rPr>
          <w:spacing w:val="0"/>
          <w:sz w:val="24"/>
          <w:szCs w:val="24"/>
        </w:rPr>
        <w:t>zarówno trójwymiarowych jak i dwuwymiarowych</w:t>
      </w:r>
      <w:r w:rsidR="00837A24">
        <w:rPr>
          <w:spacing w:val="0"/>
          <w:sz w:val="24"/>
          <w:szCs w:val="24"/>
        </w:rPr>
        <w:t>,</w:t>
      </w:r>
      <w:r>
        <w:rPr>
          <w:spacing w:val="0"/>
          <w:sz w:val="24"/>
          <w:szCs w:val="24"/>
        </w:rPr>
        <w:t xml:space="preserve"> o nazwie Unity. Wyk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>rzystanie tego</w:t>
      </w:r>
      <w:r w:rsidR="00837A24">
        <w:rPr>
          <w:spacing w:val="0"/>
          <w:sz w:val="24"/>
          <w:szCs w:val="24"/>
        </w:rPr>
        <w:t xml:space="preserve"> silnika do naszych potrzeb jest umożliwione na podstawie darmowej licencji.</w:t>
      </w:r>
    </w:p>
    <w:p w:rsidR="008778CC" w:rsidRPr="00837A24" w:rsidRDefault="00837A24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Językiem programowania, który obsługuje użytkowany przez nas silnik, jest </w:t>
      </w:r>
      <w:r w:rsidR="00B253B1">
        <w:rPr>
          <w:spacing w:val="0"/>
          <w:sz w:val="24"/>
          <w:szCs w:val="24"/>
        </w:rPr>
        <w:t>potomek g</w:t>
      </w:r>
      <w:r w:rsidR="00B253B1">
        <w:rPr>
          <w:spacing w:val="0"/>
          <w:sz w:val="24"/>
          <w:szCs w:val="24"/>
        </w:rPr>
        <w:t>a</w:t>
      </w:r>
      <w:r w:rsidR="00B253B1">
        <w:rPr>
          <w:spacing w:val="0"/>
          <w:sz w:val="24"/>
          <w:szCs w:val="24"/>
        </w:rPr>
        <w:t xml:space="preserve">tunku rodziny C, dokładniej – C# (ang. </w:t>
      </w:r>
      <w:r w:rsidR="00B253B1" w:rsidRPr="00AE76D2">
        <w:rPr>
          <w:i/>
          <w:spacing w:val="0"/>
          <w:sz w:val="24"/>
          <w:szCs w:val="24"/>
        </w:rPr>
        <w:t>C Sharp</w:t>
      </w:r>
      <w:r w:rsidR="00B253B1">
        <w:rPr>
          <w:spacing w:val="0"/>
          <w:sz w:val="24"/>
          <w:szCs w:val="24"/>
        </w:rPr>
        <w:t xml:space="preserve">, czyt. </w:t>
      </w:r>
      <w:r w:rsidR="00B253B1" w:rsidRPr="00AE76D2">
        <w:rPr>
          <w:i/>
          <w:spacing w:val="0"/>
          <w:sz w:val="24"/>
          <w:szCs w:val="24"/>
        </w:rPr>
        <w:t>„si szarp”</w:t>
      </w:r>
      <w:r w:rsidR="00B253B1">
        <w:rPr>
          <w:spacing w:val="0"/>
          <w:sz w:val="24"/>
          <w:szCs w:val="24"/>
        </w:rPr>
        <w:t>). Jest zorientowany w sp</w:t>
      </w:r>
      <w:r w:rsidR="00B253B1">
        <w:rPr>
          <w:spacing w:val="0"/>
          <w:sz w:val="24"/>
          <w:szCs w:val="24"/>
        </w:rPr>
        <w:t>o</w:t>
      </w:r>
      <w:r w:rsidR="00B253B1">
        <w:rPr>
          <w:spacing w:val="0"/>
          <w:sz w:val="24"/>
          <w:szCs w:val="24"/>
        </w:rPr>
        <w:t>sób obiektowy co w dużej mierze ułatwia posługiwanie się Unity.</w:t>
      </w:r>
    </w:p>
    <w:p w:rsidR="008778CC" w:rsidRPr="000E6F95" w:rsidRDefault="00CD0A96" w:rsidP="008778CC">
      <w:pPr>
        <w:pStyle w:val="Nagwek1UE"/>
        <w:spacing w:before="240" w:after="240"/>
        <w:ind w:left="340" w:hanging="340"/>
      </w:pPr>
      <w:r>
        <w:t>Tworzenie obiektów trójwymiarowych</w:t>
      </w:r>
    </w:p>
    <w:p w:rsidR="00712F8A" w:rsidRDefault="00CD0A96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Do stworzenia obiektów </w:t>
      </w:r>
      <w:r w:rsidR="00FA7F87">
        <w:rPr>
          <w:spacing w:val="0"/>
          <w:sz w:val="24"/>
          <w:szCs w:val="24"/>
        </w:rPr>
        <w:t>trójwymiarowych</w:t>
      </w:r>
      <w:r>
        <w:rPr>
          <w:spacing w:val="0"/>
          <w:sz w:val="24"/>
          <w:szCs w:val="24"/>
        </w:rPr>
        <w:t>, wykorzyst</w:t>
      </w:r>
      <w:r w:rsidR="00FA7F87">
        <w:rPr>
          <w:spacing w:val="0"/>
          <w:sz w:val="24"/>
          <w:szCs w:val="24"/>
        </w:rPr>
        <w:t>any został program Fusion360 ud</w:t>
      </w:r>
      <w:r w:rsidR="00FA7F87">
        <w:rPr>
          <w:spacing w:val="0"/>
          <w:sz w:val="24"/>
          <w:szCs w:val="24"/>
        </w:rPr>
        <w:t>o</w:t>
      </w:r>
      <w:r w:rsidR="00FA7F87">
        <w:rPr>
          <w:spacing w:val="0"/>
          <w:sz w:val="24"/>
          <w:szCs w:val="24"/>
        </w:rPr>
        <w:t>stępniony na licencji studenckiej. Oferuje on bardzo przejrzyste i intuicyjne kreowanie obie</w:t>
      </w:r>
      <w:r w:rsidR="00FA7F87">
        <w:rPr>
          <w:spacing w:val="0"/>
          <w:sz w:val="24"/>
          <w:szCs w:val="24"/>
        </w:rPr>
        <w:t>k</w:t>
      </w:r>
      <w:r w:rsidR="00FA7F87">
        <w:rPr>
          <w:spacing w:val="0"/>
          <w:sz w:val="24"/>
          <w:szCs w:val="24"/>
        </w:rPr>
        <w:t>tów,</w:t>
      </w:r>
      <w:r w:rsidR="00291ED2">
        <w:rPr>
          <w:spacing w:val="0"/>
          <w:sz w:val="24"/>
          <w:szCs w:val="24"/>
        </w:rPr>
        <w:t xml:space="preserve"> na podstawie narysowanych szkiców</w:t>
      </w:r>
      <w:r w:rsidR="00FA7F87">
        <w:rPr>
          <w:spacing w:val="0"/>
          <w:sz w:val="24"/>
          <w:szCs w:val="24"/>
        </w:rPr>
        <w:t>.</w:t>
      </w:r>
    </w:p>
    <w:p w:rsidR="00DE6008" w:rsidRDefault="00FA7F87" w:rsidP="00DE6008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W celu jak największej </w:t>
      </w:r>
      <w:r w:rsidR="004722BB">
        <w:rPr>
          <w:spacing w:val="0"/>
          <w:sz w:val="24"/>
          <w:szCs w:val="24"/>
        </w:rPr>
        <w:t>immersyjności</w:t>
      </w:r>
      <w:r>
        <w:rPr>
          <w:spacing w:val="0"/>
          <w:sz w:val="24"/>
          <w:szCs w:val="24"/>
        </w:rPr>
        <w:t xml:space="preserve"> świata wirtualnego, wszystkie obiekty zostały przeniesione ze świata rzeczywistego z zachowaniem ich realnych wymiarów i kształtów. </w:t>
      </w:r>
      <w:r w:rsidR="00712F8A">
        <w:rPr>
          <w:spacing w:val="0"/>
          <w:sz w:val="24"/>
          <w:szCs w:val="24"/>
        </w:rPr>
        <w:t xml:space="preserve">Z posiadanych elementów układów elektronicznych takich jak diody, silniki, baterie, przyciski pobrane zostały wymiary za pomocą dokładnych narzędzi pomiarowych. Na ich podstawie </w:t>
      </w:r>
      <w:r w:rsidR="00712F8A">
        <w:rPr>
          <w:spacing w:val="0"/>
          <w:sz w:val="24"/>
          <w:szCs w:val="24"/>
        </w:rPr>
        <w:lastRenderedPageBreak/>
        <w:t xml:space="preserve">zostały zbudowane pierwotne szkice, które </w:t>
      </w:r>
      <w:r w:rsidR="00717D23">
        <w:rPr>
          <w:spacing w:val="0"/>
          <w:sz w:val="24"/>
          <w:szCs w:val="24"/>
        </w:rPr>
        <w:t xml:space="preserve">w dalszym etapie wykorzystano </w:t>
      </w:r>
      <w:r w:rsidR="00712F8A">
        <w:rPr>
          <w:spacing w:val="0"/>
          <w:sz w:val="24"/>
          <w:szCs w:val="24"/>
        </w:rPr>
        <w:t xml:space="preserve">do stworzenia w </w:t>
      </w:r>
      <w:r w:rsidR="00717D23">
        <w:rPr>
          <w:spacing w:val="0"/>
          <w:sz w:val="24"/>
          <w:szCs w:val="24"/>
        </w:rPr>
        <w:t xml:space="preserve">właściwych modeli wykorzystywanych w symulatorze. </w:t>
      </w:r>
      <w:r w:rsidR="00924160">
        <w:rPr>
          <w:spacing w:val="0"/>
          <w:sz w:val="24"/>
          <w:szCs w:val="24"/>
        </w:rPr>
        <w:t>Ruchome elementy</w:t>
      </w:r>
      <w:r w:rsidR="00717D23">
        <w:rPr>
          <w:spacing w:val="0"/>
          <w:sz w:val="24"/>
          <w:szCs w:val="24"/>
        </w:rPr>
        <w:t xml:space="preserve"> zostały wyodrę</w:t>
      </w:r>
      <w:r w:rsidR="00717D23">
        <w:rPr>
          <w:spacing w:val="0"/>
          <w:sz w:val="24"/>
          <w:szCs w:val="24"/>
        </w:rPr>
        <w:t>b</w:t>
      </w:r>
      <w:r w:rsidR="00717D23">
        <w:rPr>
          <w:spacing w:val="0"/>
          <w:sz w:val="24"/>
          <w:szCs w:val="24"/>
        </w:rPr>
        <w:t>nione</w:t>
      </w:r>
      <w:r w:rsidR="00712F8A">
        <w:rPr>
          <w:spacing w:val="0"/>
          <w:sz w:val="24"/>
          <w:szCs w:val="24"/>
        </w:rPr>
        <w:t xml:space="preserve"> </w:t>
      </w:r>
      <w:r w:rsidR="0088153D">
        <w:rPr>
          <w:spacing w:val="0"/>
          <w:sz w:val="24"/>
          <w:szCs w:val="24"/>
        </w:rPr>
        <w:t>dla zwiększenia funkcjonalności podczas wykorzystywania ich w silniku.</w:t>
      </w:r>
      <w:r w:rsidR="00DE6008">
        <w:rPr>
          <w:spacing w:val="0"/>
          <w:sz w:val="24"/>
          <w:szCs w:val="24"/>
        </w:rPr>
        <w:t xml:space="preserve"> </w:t>
      </w:r>
    </w:p>
    <w:p w:rsidR="008778CC" w:rsidRDefault="00924160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Z racji na duże zużycie mocy obliczeniowej podczas korzystania z symulatora, siatki wszystkich obiektów zostały możliwie jak najbardziej uproszczone,</w:t>
      </w:r>
      <w:r w:rsidR="00DE6008">
        <w:rPr>
          <w:spacing w:val="0"/>
          <w:sz w:val="24"/>
          <w:szCs w:val="24"/>
        </w:rPr>
        <w:t xml:space="preserve"> pozwalając znacząco poprawić</w:t>
      </w:r>
      <w:r>
        <w:rPr>
          <w:spacing w:val="0"/>
          <w:sz w:val="24"/>
          <w:szCs w:val="24"/>
        </w:rPr>
        <w:t xml:space="preserve"> wydajność i płynność</w:t>
      </w:r>
      <w:r w:rsidR="00DE6008">
        <w:rPr>
          <w:spacing w:val="0"/>
          <w:sz w:val="24"/>
          <w:szCs w:val="24"/>
        </w:rPr>
        <w:t xml:space="preserve"> rozgrywki oraz zwiększyć</w:t>
      </w:r>
      <w:r>
        <w:rPr>
          <w:spacing w:val="0"/>
          <w:sz w:val="24"/>
          <w:szCs w:val="24"/>
        </w:rPr>
        <w:t xml:space="preserve"> </w:t>
      </w:r>
      <w:r w:rsidR="00DE6008">
        <w:rPr>
          <w:spacing w:val="0"/>
          <w:sz w:val="24"/>
          <w:szCs w:val="24"/>
        </w:rPr>
        <w:t>komfort przebywania w rzeczyw</w:t>
      </w:r>
      <w:r w:rsidR="00DE6008">
        <w:rPr>
          <w:spacing w:val="0"/>
          <w:sz w:val="24"/>
          <w:szCs w:val="24"/>
        </w:rPr>
        <w:t>i</w:t>
      </w:r>
      <w:r w:rsidR="00DE6008">
        <w:rPr>
          <w:spacing w:val="0"/>
          <w:sz w:val="24"/>
          <w:szCs w:val="24"/>
        </w:rPr>
        <w:t>stości wirtualnej.</w:t>
      </w:r>
    </w:p>
    <w:p w:rsidR="00DE6008" w:rsidRDefault="00DE6008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Następnie do każdego wielokąta siatki przypisano odpowiedni materiał</w:t>
      </w:r>
      <w:r w:rsidR="0006551B">
        <w:rPr>
          <w:spacing w:val="0"/>
          <w:sz w:val="24"/>
          <w:szCs w:val="24"/>
        </w:rPr>
        <w:t xml:space="preserve"> określający kolor, chropowatość powierzchni, zdolność do pochłaniania światła oraz metaliczność. Ostatnim elementem było wyeksportowanie gotowych elementów wraz z ich materiałami do plików z rozszerzeniem </w:t>
      </w:r>
      <w:r w:rsidR="0006551B" w:rsidRPr="00EA4EF5">
        <w:rPr>
          <w:i/>
          <w:spacing w:val="0"/>
          <w:sz w:val="24"/>
          <w:szCs w:val="24"/>
        </w:rPr>
        <w:t>.fbx</w:t>
      </w:r>
      <w:r w:rsidR="0006551B">
        <w:rPr>
          <w:spacing w:val="0"/>
          <w:sz w:val="24"/>
          <w:szCs w:val="24"/>
        </w:rPr>
        <w:t xml:space="preserve">, które z łatwością adaptują się do różnorodnych środowisk graficznych, a </w:t>
      </w:r>
      <w:r w:rsidR="005C7266">
        <w:rPr>
          <w:spacing w:val="0"/>
          <w:sz w:val="24"/>
          <w:szCs w:val="24"/>
        </w:rPr>
        <w:t xml:space="preserve">w dalszej kolejności </w:t>
      </w:r>
      <w:r w:rsidR="0006551B">
        <w:rPr>
          <w:spacing w:val="0"/>
          <w:sz w:val="24"/>
          <w:szCs w:val="24"/>
        </w:rPr>
        <w:t xml:space="preserve">zaimportowanie ich do projektu symulatora w silniku Unity. </w:t>
      </w:r>
    </w:p>
    <w:p w:rsidR="005C7266" w:rsidRPr="000E6F95" w:rsidRDefault="005C7266" w:rsidP="005C7266">
      <w:pPr>
        <w:pStyle w:val="Nagwek1UE"/>
        <w:spacing w:before="240" w:after="240"/>
        <w:ind w:left="340" w:hanging="340"/>
      </w:pPr>
      <w:r>
        <w:t>Prefa</w:t>
      </w:r>
      <w:r w:rsidR="00FD47C0">
        <w:t>b</w:t>
      </w:r>
      <w:r>
        <w:t>rykaty</w:t>
      </w:r>
    </w:p>
    <w:p w:rsidR="005C7266" w:rsidRDefault="004722BB" w:rsidP="005C726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Prefabrykaty są to odpowiednio zdefiniowane obiekty w silniku graficznym, które są cz</w:t>
      </w:r>
      <w:r>
        <w:rPr>
          <w:spacing w:val="0"/>
          <w:sz w:val="24"/>
          <w:szCs w:val="24"/>
        </w:rPr>
        <w:t>ę</w:t>
      </w:r>
      <w:r>
        <w:rPr>
          <w:spacing w:val="0"/>
          <w:sz w:val="24"/>
          <w:szCs w:val="24"/>
        </w:rPr>
        <w:t xml:space="preserve">sto wykorzystywane podczas rozgrywki. Zawierają szereg </w:t>
      </w:r>
      <w:r w:rsidR="00C54C9D">
        <w:rPr>
          <w:spacing w:val="0"/>
          <w:sz w:val="24"/>
          <w:szCs w:val="24"/>
        </w:rPr>
        <w:t>komponentów zawierających wł</w:t>
      </w:r>
      <w:r w:rsidR="00C54C9D">
        <w:rPr>
          <w:spacing w:val="0"/>
          <w:sz w:val="24"/>
          <w:szCs w:val="24"/>
        </w:rPr>
        <w:t>a</w:t>
      </w:r>
      <w:r w:rsidR="00C54C9D">
        <w:rPr>
          <w:spacing w:val="0"/>
          <w:sz w:val="24"/>
          <w:szCs w:val="24"/>
        </w:rPr>
        <w:t>ściwości oraz skrypty</w:t>
      </w:r>
      <w:r>
        <w:rPr>
          <w:spacing w:val="0"/>
          <w:sz w:val="24"/>
          <w:szCs w:val="24"/>
        </w:rPr>
        <w:t>. Można powiedzieć, że jest to martyca, na podstawie której Unity tw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 xml:space="preserve">rzy </w:t>
      </w:r>
      <w:r w:rsidR="00A270CF">
        <w:rPr>
          <w:spacing w:val="0"/>
          <w:sz w:val="24"/>
          <w:szCs w:val="24"/>
        </w:rPr>
        <w:t>ich kopie i umieszcza w wirtualnym świecie symulatora. Odpowiednie zdefiniowanie pr</w:t>
      </w:r>
      <w:r w:rsidR="00A270CF">
        <w:rPr>
          <w:spacing w:val="0"/>
          <w:sz w:val="24"/>
          <w:szCs w:val="24"/>
        </w:rPr>
        <w:t>e</w:t>
      </w:r>
      <w:r w:rsidR="00A270CF">
        <w:rPr>
          <w:spacing w:val="0"/>
          <w:sz w:val="24"/>
          <w:szCs w:val="24"/>
        </w:rPr>
        <w:t>fabrykatów pozwala znacząco uprościć proces twórczy, zwiększyć wydajność oraz czytelność kodu.</w:t>
      </w:r>
    </w:p>
    <w:p w:rsidR="004F06D6" w:rsidRDefault="00A270CF" w:rsidP="004F06D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Na potrzebę symulatora zostały stworzone prefabrykaty dla</w:t>
      </w:r>
      <w:r w:rsidR="004F06D6">
        <w:rPr>
          <w:spacing w:val="0"/>
          <w:sz w:val="24"/>
          <w:szCs w:val="24"/>
        </w:rPr>
        <w:t xml:space="preserve"> wszystkich</w:t>
      </w:r>
      <w:r>
        <w:rPr>
          <w:spacing w:val="0"/>
          <w:sz w:val="24"/>
          <w:szCs w:val="24"/>
        </w:rPr>
        <w:t xml:space="preserve"> elementów obw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>du elektrycznego</w:t>
      </w:r>
      <w:r w:rsidR="007A6820">
        <w:rPr>
          <w:spacing w:val="0"/>
          <w:sz w:val="24"/>
          <w:szCs w:val="24"/>
        </w:rPr>
        <w:t>. Każdy z nich posiada klasę</w:t>
      </w:r>
      <w:r w:rsidR="006928A3">
        <w:rPr>
          <w:spacing w:val="0"/>
          <w:sz w:val="24"/>
          <w:szCs w:val="24"/>
        </w:rPr>
        <w:t xml:space="preserve"> </w:t>
      </w:r>
      <w:r w:rsidR="007A6820" w:rsidRPr="00EA4EF5">
        <w:rPr>
          <w:i/>
          <w:spacing w:val="0"/>
          <w:sz w:val="24"/>
          <w:szCs w:val="24"/>
        </w:rPr>
        <w:t>ItemClass</w:t>
      </w:r>
      <w:r w:rsidR="004F06D6">
        <w:rPr>
          <w:spacing w:val="0"/>
          <w:sz w:val="24"/>
          <w:szCs w:val="24"/>
        </w:rPr>
        <w:t>. Informacje w nich zawarte określ</w:t>
      </w:r>
      <w:r w:rsidR="004F06D6">
        <w:rPr>
          <w:spacing w:val="0"/>
          <w:sz w:val="24"/>
          <w:szCs w:val="24"/>
        </w:rPr>
        <w:t>a</w:t>
      </w:r>
      <w:r w:rsidR="004F06D6">
        <w:rPr>
          <w:spacing w:val="0"/>
          <w:sz w:val="24"/>
          <w:szCs w:val="24"/>
        </w:rPr>
        <w:t>ją wielkość, ilość zajmowanego miejsca, nazwę, model trójwymiarowy itp.</w:t>
      </w:r>
    </w:p>
    <w:p w:rsidR="0019256F" w:rsidRDefault="0019256F" w:rsidP="004F06D6">
      <w:pPr>
        <w:pStyle w:val="TekstpodstwcityUE"/>
        <w:spacing w:after="0" w:line="360" w:lineRule="auto"/>
        <w:rPr>
          <w:spacing w:val="0"/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19256F" w:rsidTr="009C49DC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public class ItemClass : MonoBehaviour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Sprite itemImage;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string itemName;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Vector3Int size;</w:t>
            </w:r>
          </w:p>
          <w:p w:rsidR="0019256F" w:rsidRP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Vector3 originTransform = Vector3.down;</w:t>
            </w:r>
          </w:p>
          <w:p w:rsidR="0019256F" w:rsidRDefault="0019256F" w:rsidP="0019256F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19256F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19256F" w:rsidRDefault="0019256F" w:rsidP="0019256F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1. Definicja klasy ItemClass</w:t>
      </w:r>
    </w:p>
    <w:p w:rsidR="0019256F" w:rsidRDefault="0019256F" w:rsidP="004F06D6">
      <w:pPr>
        <w:pStyle w:val="TekstpodstwcityUE"/>
        <w:spacing w:after="0" w:line="360" w:lineRule="auto"/>
        <w:rPr>
          <w:spacing w:val="0"/>
          <w:sz w:val="24"/>
          <w:szCs w:val="24"/>
        </w:rPr>
      </w:pPr>
    </w:p>
    <w:p w:rsidR="004F06D6" w:rsidRDefault="004F06D6" w:rsidP="004F06D6">
      <w:pPr>
        <w:spacing w:after="0"/>
        <w:ind w:left="851" w:hanging="851"/>
      </w:pP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Tabela 1. </w:t>
      </w: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Przykładowy prefabrykat</w:t>
      </w:r>
      <w:r w:rsidR="00C54C9D">
        <w:rPr>
          <w:rFonts w:ascii="Times New Roman" w:eastAsia="Times New Roman" w:hAnsi="Times New Roman"/>
          <w:bCs/>
          <w:sz w:val="20"/>
          <w:szCs w:val="20"/>
          <w:lang w:eastAsia="pl-PL"/>
        </w:rPr>
        <w:t xml:space="preserve"> baterii 9V</w:t>
      </w:r>
    </w:p>
    <w:tbl>
      <w:tblPr>
        <w:tblW w:w="4972" w:type="pct"/>
        <w:tblInd w:w="51" w:type="dxa"/>
        <w:tblCellMar>
          <w:left w:w="57" w:type="dxa"/>
          <w:right w:w="57" w:type="dxa"/>
        </w:tblCellMar>
        <w:tblLook w:val="0000"/>
      </w:tblPr>
      <w:tblGrid>
        <w:gridCol w:w="3178"/>
        <w:gridCol w:w="3236"/>
        <w:gridCol w:w="2721"/>
      </w:tblGrid>
      <w:tr w:rsidR="004F06D6" w:rsidTr="004F06D6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6D6" w:rsidRDefault="004F06D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Komponent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6D6" w:rsidRDefault="004F06D6" w:rsidP="004F06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Nazwa parametru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6D6" w:rsidRDefault="004F06D6" w:rsidP="004F06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Wartość parametru</w:t>
            </w:r>
          </w:p>
        </w:tc>
      </w:tr>
      <w:tr w:rsidR="002408B1" w:rsidTr="00C74F25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Transform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Position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0,0,0 (Vector3)</w:t>
            </w:r>
          </w:p>
        </w:tc>
      </w:tr>
      <w:tr w:rsidR="002408B1" w:rsidTr="00C74F25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Rotation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0,0,0 (Vector3)</w:t>
            </w:r>
          </w:p>
        </w:tc>
      </w:tr>
      <w:tr w:rsidR="002408B1" w:rsidTr="00C74F25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Scale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1,1,1 (Vector3)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lastRenderedPageBreak/>
              <w:t>Item Class (Script)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Item Image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Battery 9V (Splash)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Item Name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Battery 9V (String)</w:t>
            </w:r>
          </w:p>
        </w:tc>
      </w:tr>
      <w:tr w:rsidR="002408B1" w:rsidTr="002408B1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Size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2,1,0 (Vector3)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Origin Transform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0,-1,0 (Vector3)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 xml:space="preserve">Rigidbody                                                                 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Mass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0,1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Drag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0,5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Angular Drag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0,5 (Float)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Use Gravity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false (Boolean)</w:t>
            </w:r>
          </w:p>
        </w:tc>
      </w:tr>
      <w:tr w:rsidR="002408B1" w:rsidTr="00C54C9D">
        <w:trPr>
          <w:trHeight w:val="283"/>
        </w:trPr>
        <w:tc>
          <w:tcPr>
            <w:tcW w:w="31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B1" w:rsidRDefault="002408B1" w:rsidP="002408B1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Is Kinematic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B1" w:rsidRDefault="002408B1" w:rsidP="004F06D6">
            <w:pPr>
              <w:pStyle w:val="WyliczenienumerowaneUE"/>
              <w:numPr>
                <w:ilvl w:val="0"/>
                <w:numId w:val="0"/>
              </w:numPr>
              <w:spacing w:after="0" w:line="240" w:lineRule="auto"/>
              <w:jc w:val="left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false (Boolean)</w:t>
            </w:r>
          </w:p>
        </w:tc>
      </w:tr>
    </w:tbl>
    <w:p w:rsidR="004F06D6" w:rsidRPr="004F06D6" w:rsidRDefault="004F06D6" w:rsidP="004F06D6">
      <w:pPr>
        <w:spacing w:after="120" w:line="36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Źródło: opracowanie własne.</w:t>
      </w:r>
    </w:p>
    <w:p w:rsidR="00C54C9D" w:rsidRDefault="00C54C9D" w:rsidP="00C54C9D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Tak zdefiniowane obiekty są gotowe do przeniesienia bezpośrednio na obszar, w który znajduje się użytkownik lub mogą być także zaczerpnięte do skryptów innych obiektów, np. do menu wyboru przedmiotu tzw. ekwipunku.</w:t>
      </w:r>
    </w:p>
    <w:p w:rsidR="00586638" w:rsidRPr="000E6F95" w:rsidRDefault="00586638" w:rsidP="00586638">
      <w:pPr>
        <w:pStyle w:val="Nagwek1UE"/>
        <w:spacing w:before="240" w:after="240"/>
        <w:ind w:left="340" w:hanging="340"/>
      </w:pPr>
      <w:r>
        <w:t>Interfejs</w:t>
      </w:r>
    </w:p>
    <w:p w:rsidR="00586638" w:rsidRDefault="00586638" w:rsidP="00586638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Z uwagi na to, że użytkownik przez cały okres pobytu w symulatorze musi mieć na głowie założone okulary do wirtualnej rzeczywistości, interfejs musi być ograniczony do minimum. Zabieg ten pozwala zwiększyć komfort użytkowania oraz pozwala skupić się na samej ro</w:t>
      </w:r>
      <w:r>
        <w:rPr>
          <w:spacing w:val="0"/>
          <w:sz w:val="24"/>
          <w:szCs w:val="24"/>
        </w:rPr>
        <w:t>z</w:t>
      </w:r>
      <w:r>
        <w:rPr>
          <w:spacing w:val="0"/>
          <w:sz w:val="24"/>
          <w:szCs w:val="24"/>
        </w:rPr>
        <w:t>grywce.</w:t>
      </w:r>
    </w:p>
    <w:p w:rsidR="00586638" w:rsidRDefault="00586638" w:rsidP="00586638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W myśl tego, interfejs w tym symulatorze jest widoczny jedynie podczas przeglądania ekwipunku. Minimalistyczny styl jasno wskazuje na możliwe pola wyboru.</w:t>
      </w:r>
      <w:r w:rsidR="004C4D20">
        <w:rPr>
          <w:spacing w:val="0"/>
          <w:sz w:val="24"/>
          <w:szCs w:val="24"/>
        </w:rPr>
        <w:t xml:space="preserve"> Podczas gdy jest widoczny, czas w symulatorze ulega zatrzymaniu.</w:t>
      </w:r>
      <w:r w:rsidR="00824066" w:rsidRPr="00824066">
        <w:rPr>
          <w:spacing w:val="0"/>
          <w:sz w:val="24"/>
          <w:szCs w:val="24"/>
        </w:rPr>
        <w:t xml:space="preserve"> </w:t>
      </w:r>
      <w:r w:rsidR="00824066">
        <w:rPr>
          <w:spacing w:val="0"/>
          <w:sz w:val="24"/>
          <w:szCs w:val="24"/>
        </w:rPr>
        <w:t>Wszystkie</w:t>
      </w:r>
      <w:r w:rsidR="004C4D20">
        <w:rPr>
          <w:spacing w:val="0"/>
          <w:sz w:val="24"/>
          <w:szCs w:val="24"/>
        </w:rPr>
        <w:t xml:space="preserve"> widoczne</w:t>
      </w:r>
      <w:r w:rsidR="00824066">
        <w:rPr>
          <w:spacing w:val="0"/>
          <w:sz w:val="24"/>
          <w:szCs w:val="24"/>
        </w:rPr>
        <w:t xml:space="preserve"> opisy są w języku angielskim, aby dostosować go każdego odbiorcy i ułatwić korzystanie z niego.</w:t>
      </w:r>
      <w:r>
        <w:rPr>
          <w:spacing w:val="0"/>
          <w:sz w:val="24"/>
          <w:szCs w:val="24"/>
        </w:rPr>
        <w:t xml:space="preserve"> Prosta, prz</w:t>
      </w:r>
      <w:r>
        <w:rPr>
          <w:spacing w:val="0"/>
          <w:sz w:val="24"/>
          <w:szCs w:val="24"/>
        </w:rPr>
        <w:t>e</w:t>
      </w:r>
      <w:r>
        <w:rPr>
          <w:spacing w:val="0"/>
          <w:sz w:val="24"/>
          <w:szCs w:val="24"/>
        </w:rPr>
        <w:t>wijana lista zawiera obrazy elementów obwodu (zacz</w:t>
      </w:r>
      <w:r w:rsidR="00234F65">
        <w:rPr>
          <w:spacing w:val="0"/>
          <w:sz w:val="24"/>
          <w:szCs w:val="24"/>
        </w:rPr>
        <w:t>erpniętych z ich prefabrykatów), w ró</w:t>
      </w:r>
      <w:r w:rsidR="00234F65">
        <w:rPr>
          <w:spacing w:val="0"/>
          <w:sz w:val="24"/>
          <w:szCs w:val="24"/>
        </w:rPr>
        <w:t>w</w:t>
      </w:r>
      <w:r w:rsidR="00234F65">
        <w:rPr>
          <w:spacing w:val="0"/>
          <w:sz w:val="24"/>
          <w:szCs w:val="24"/>
        </w:rPr>
        <w:t>nomier</w:t>
      </w:r>
      <w:r w:rsidR="00EE2B20">
        <w:rPr>
          <w:spacing w:val="0"/>
          <w:sz w:val="24"/>
          <w:szCs w:val="24"/>
        </w:rPr>
        <w:t xml:space="preserve">nym rozmieszczeniu pięć </w:t>
      </w:r>
      <w:r w:rsidR="00234F65">
        <w:rPr>
          <w:spacing w:val="0"/>
          <w:sz w:val="24"/>
          <w:szCs w:val="24"/>
        </w:rPr>
        <w:t>w wierszu.</w:t>
      </w:r>
      <w:r w:rsidR="006471D7">
        <w:rPr>
          <w:spacing w:val="0"/>
          <w:sz w:val="24"/>
          <w:szCs w:val="24"/>
        </w:rPr>
        <w:t xml:space="preserve"> </w:t>
      </w:r>
      <w:r w:rsidR="00EE2B20">
        <w:rPr>
          <w:spacing w:val="0"/>
          <w:sz w:val="24"/>
          <w:szCs w:val="24"/>
        </w:rPr>
        <w:t>Lista ta jest tworzona w oparciu o komponent ItemList, zawartego w jednej z części składowych interfejsu. Jest postać wygląda następująco:</w:t>
      </w:r>
    </w:p>
    <w:p w:rsidR="00EE2B20" w:rsidRDefault="00EE2B20" w:rsidP="00EE2B20">
      <w:pPr>
        <w:spacing w:after="0"/>
        <w:ind w:left="851" w:hanging="851"/>
      </w:pP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Tabela 2. </w:t>
      </w: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Postać listy przedmiotów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467"/>
        <w:gridCol w:w="6719"/>
      </w:tblGrid>
      <w:tr w:rsidR="00EE2B20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EE2B20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Inde</w:t>
            </w:r>
            <w:r w:rsidR="006471D7">
              <w:rPr>
                <w:rFonts w:ascii="Times New Roman" w:hAnsi="Times New Roman"/>
                <w:sz w:val="20"/>
                <w:szCs w:val="20"/>
              </w:rPr>
              <w:t>ks listy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Przedmiot (GameObject)</w:t>
            </w:r>
          </w:p>
        </w:tc>
      </w:tr>
      <w:tr w:rsidR="00EE2B20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EE2B20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B20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Battery 9V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Button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Capacitor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DC Motor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Diode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LiPo 7.4V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Mini Servo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Resistor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Switch</w:t>
            </w:r>
          </w:p>
        </w:tc>
      </w:tr>
      <w:tr w:rsidR="006471D7" w:rsidTr="00824066"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6471D7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71D7" w:rsidRDefault="00AA02E6" w:rsidP="009C49D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Transistor</w:t>
            </w:r>
          </w:p>
        </w:tc>
      </w:tr>
    </w:tbl>
    <w:p w:rsidR="00EE2B20" w:rsidRDefault="00EE2B20" w:rsidP="00AA02E6">
      <w:pPr>
        <w:spacing w:after="120" w:line="36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Źródło: opracowanie własne.</w:t>
      </w:r>
    </w:p>
    <w:p w:rsidR="00902976" w:rsidRDefault="004C4D20" w:rsidP="004C4D20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Po wybraniu interesującego użytkownika elementu, ekwipunek jest zamykany, czas p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 xml:space="preserve">nownie zaczyna upływać a </w:t>
      </w:r>
      <w:r w:rsidR="00902976">
        <w:rPr>
          <w:spacing w:val="0"/>
          <w:sz w:val="24"/>
          <w:szCs w:val="24"/>
        </w:rPr>
        <w:t>przed użytkownikiem pojawia się wybrany element obwodu.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82"/>
      </w:tblGrid>
      <w:tr w:rsidR="00EA4EF5" w:rsidTr="009C49DC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public void OnItemSelected(int index) //Fires when user select an object to place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if(selection.transform.childCount &gt; 2)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Destroy(selection.transform.GetChild(2).gameObject); //Destroy previous selection object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selectionController = sele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tion.GetComponent&lt;SelectionController&gt;();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selectionController.ToggleState(true); //Show placeholder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var playerController = player.GetComponent&lt;PlayerController&gt;();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playerController.OpenInventory(); //Hide inventory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GameObject selectedItem = Instantiate(itemList[index]); //Create new object in scene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selectionContro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l</w:t>
            </w: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ler.SetPlaceholderSize(selectedItem.GetComponent&lt;ItemClass&gt;().size);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selectedItem.transform.position = selection.transform.position; //Set the same postion as parent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selectedItem.transform.rotation = selection.transform.rotation; //Set the same rotation as parent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selectedItem.transform.SetParent(selection.transform); // Add this object to selection plane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playerController.ChangePlacing(true); //Change state to placing item</w:t>
            </w:r>
          </w:p>
          <w:p w:rsid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EA4EF5" w:rsidRDefault="00EA4EF5" w:rsidP="00EA4EF5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2. Fragment kodu wywoływany po dokonaniu wyboru elementu</w:t>
      </w:r>
    </w:p>
    <w:p w:rsidR="00902976" w:rsidRPr="000E6F95" w:rsidRDefault="00902976" w:rsidP="00902976">
      <w:pPr>
        <w:pStyle w:val="Nagwek1UE"/>
        <w:spacing w:before="240" w:after="240"/>
        <w:ind w:left="340" w:hanging="340"/>
      </w:pPr>
      <w:r>
        <w:rPr>
          <w:sz w:val="24"/>
          <w:szCs w:val="24"/>
        </w:rPr>
        <w:t xml:space="preserve"> </w:t>
      </w:r>
      <w:r>
        <w:t>Obszar roboczy</w:t>
      </w:r>
    </w:p>
    <w:p w:rsidR="00B72CE9" w:rsidRDefault="00902976" w:rsidP="0090297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Obszar roboczy jest to wydzielona część sceny, w której znajduje się użytkownik, po kt</w:t>
      </w:r>
      <w:r>
        <w:rPr>
          <w:spacing w:val="0"/>
          <w:sz w:val="24"/>
          <w:szCs w:val="24"/>
        </w:rPr>
        <w:t>ó</w:t>
      </w:r>
      <w:r>
        <w:rPr>
          <w:spacing w:val="0"/>
          <w:sz w:val="24"/>
          <w:szCs w:val="24"/>
        </w:rPr>
        <w:t>rej można się swobodnie poruszać oraz budować na niej obwód elektroniczny.</w:t>
      </w:r>
      <w:r w:rsidR="00B72CE9">
        <w:rPr>
          <w:spacing w:val="0"/>
          <w:sz w:val="24"/>
          <w:szCs w:val="24"/>
        </w:rPr>
        <w:t xml:space="preserve"> Jest on zb</w:t>
      </w:r>
      <w:r w:rsidR="00B72CE9">
        <w:rPr>
          <w:spacing w:val="0"/>
          <w:sz w:val="24"/>
          <w:szCs w:val="24"/>
        </w:rPr>
        <w:t>u</w:t>
      </w:r>
      <w:r w:rsidR="00B72CE9">
        <w:rPr>
          <w:spacing w:val="0"/>
          <w:sz w:val="24"/>
          <w:szCs w:val="24"/>
        </w:rPr>
        <w:t>dowany z płaskiej płyty</w:t>
      </w:r>
      <w:r w:rsidR="00F00729">
        <w:rPr>
          <w:spacing w:val="0"/>
          <w:sz w:val="24"/>
          <w:szCs w:val="24"/>
        </w:rPr>
        <w:t>, która z kolei jest złożona z kwadratowych modułów reprezentuj</w:t>
      </w:r>
      <w:r w:rsidR="00F00729">
        <w:rPr>
          <w:spacing w:val="0"/>
          <w:sz w:val="24"/>
          <w:szCs w:val="24"/>
        </w:rPr>
        <w:t>ą</w:t>
      </w:r>
      <w:r w:rsidR="00F00729">
        <w:rPr>
          <w:spacing w:val="0"/>
          <w:sz w:val="24"/>
          <w:szCs w:val="24"/>
        </w:rPr>
        <w:t>cych miejsce o jednostkowej długości.</w:t>
      </w:r>
    </w:p>
    <w:p w:rsidR="00234938" w:rsidRDefault="00902976" w:rsidP="0090297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Jak wcześniej zostało wspomniane, po wyborze interesującego elementu z ekwipunku, p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 xml:space="preserve">jawia się on w tej przestrzeni. </w:t>
      </w:r>
      <w:r w:rsidR="000D657A">
        <w:rPr>
          <w:spacing w:val="0"/>
          <w:sz w:val="24"/>
          <w:szCs w:val="24"/>
        </w:rPr>
        <w:t>Użytkownik może ustawić go w dowolnym, niezajętym mie</w:t>
      </w:r>
      <w:r w:rsidR="000D657A">
        <w:rPr>
          <w:spacing w:val="0"/>
          <w:sz w:val="24"/>
          <w:szCs w:val="24"/>
        </w:rPr>
        <w:t>j</w:t>
      </w:r>
      <w:r w:rsidR="000D657A">
        <w:rPr>
          <w:spacing w:val="0"/>
          <w:sz w:val="24"/>
          <w:szCs w:val="24"/>
        </w:rPr>
        <w:t>scu. O tym, czy takie rozłożenie jest możliwe informuje kolor półprzezroczystego prostop</w:t>
      </w:r>
      <w:r w:rsidR="000D657A">
        <w:rPr>
          <w:spacing w:val="0"/>
          <w:sz w:val="24"/>
          <w:szCs w:val="24"/>
        </w:rPr>
        <w:t>a</w:t>
      </w:r>
      <w:r w:rsidR="000D657A">
        <w:rPr>
          <w:spacing w:val="0"/>
          <w:sz w:val="24"/>
          <w:szCs w:val="24"/>
        </w:rPr>
        <w:t>dłościanu otaczającego wybrany obiekt</w:t>
      </w:r>
      <w:r w:rsidR="00E9231B">
        <w:rPr>
          <w:spacing w:val="0"/>
          <w:sz w:val="24"/>
          <w:szCs w:val="24"/>
        </w:rPr>
        <w:t xml:space="preserve"> zwanego </w:t>
      </w:r>
      <w:r w:rsidR="00E9231B" w:rsidRPr="00EA4EF5">
        <w:rPr>
          <w:i/>
          <w:spacing w:val="0"/>
          <w:sz w:val="24"/>
          <w:szCs w:val="24"/>
        </w:rPr>
        <w:t>Placeholder’em</w:t>
      </w:r>
      <w:r w:rsidR="000D657A">
        <w:rPr>
          <w:spacing w:val="0"/>
          <w:sz w:val="24"/>
          <w:szCs w:val="24"/>
        </w:rPr>
        <w:t>. Jest on wielkości odpowi</w:t>
      </w:r>
      <w:r w:rsidR="000D657A">
        <w:rPr>
          <w:spacing w:val="0"/>
          <w:sz w:val="24"/>
          <w:szCs w:val="24"/>
        </w:rPr>
        <w:t>a</w:t>
      </w:r>
      <w:r w:rsidR="000D657A">
        <w:rPr>
          <w:spacing w:val="0"/>
          <w:sz w:val="24"/>
          <w:szCs w:val="24"/>
        </w:rPr>
        <w:t xml:space="preserve">dającej ilości potrzebnego wolnego miejsca, różnej w zależności od danego obiektu, która oczywiście </w:t>
      </w:r>
      <w:r w:rsidR="0019256F">
        <w:rPr>
          <w:spacing w:val="0"/>
          <w:sz w:val="24"/>
          <w:szCs w:val="24"/>
        </w:rPr>
        <w:t xml:space="preserve">jest zdefiniowana w klasie </w:t>
      </w:r>
      <w:r w:rsidR="0019256F" w:rsidRPr="00EA4EF5">
        <w:rPr>
          <w:i/>
          <w:spacing w:val="0"/>
          <w:sz w:val="24"/>
          <w:szCs w:val="24"/>
        </w:rPr>
        <w:t>Item</w:t>
      </w:r>
      <w:r w:rsidR="000D657A" w:rsidRPr="00EA4EF5">
        <w:rPr>
          <w:i/>
          <w:spacing w:val="0"/>
          <w:sz w:val="24"/>
          <w:szCs w:val="24"/>
        </w:rPr>
        <w:t>Class</w:t>
      </w:r>
      <w:r w:rsidR="000D657A">
        <w:rPr>
          <w:spacing w:val="0"/>
          <w:sz w:val="24"/>
          <w:szCs w:val="24"/>
        </w:rPr>
        <w:t xml:space="preserve">. </w:t>
      </w:r>
      <w:r w:rsidR="00E9231B">
        <w:rPr>
          <w:spacing w:val="0"/>
          <w:sz w:val="24"/>
          <w:szCs w:val="24"/>
        </w:rPr>
        <w:t xml:space="preserve">Jeśli w obrębie </w:t>
      </w:r>
      <w:r w:rsidR="00E9231B" w:rsidRPr="00EA4EF5">
        <w:rPr>
          <w:i/>
          <w:spacing w:val="0"/>
          <w:sz w:val="24"/>
          <w:szCs w:val="24"/>
        </w:rPr>
        <w:t>Placeholder</w:t>
      </w:r>
      <w:r w:rsidR="00EA4EF5" w:rsidRPr="00EA4EF5">
        <w:rPr>
          <w:i/>
          <w:spacing w:val="0"/>
          <w:sz w:val="24"/>
          <w:szCs w:val="24"/>
        </w:rPr>
        <w:t>’</w:t>
      </w:r>
      <w:r w:rsidR="00E9231B" w:rsidRPr="00EA4EF5">
        <w:rPr>
          <w:i/>
          <w:spacing w:val="0"/>
          <w:sz w:val="24"/>
          <w:szCs w:val="24"/>
        </w:rPr>
        <w:t>a</w:t>
      </w:r>
      <w:r w:rsidR="00E9231B">
        <w:rPr>
          <w:spacing w:val="0"/>
          <w:sz w:val="24"/>
          <w:szCs w:val="24"/>
        </w:rPr>
        <w:t xml:space="preserve"> nie znajdują się żadne wcześniej umieszczone elementy układu, to przyjmuje on kolor zielony co oznacza, że w tym miejscu można umieścić obiekt ostatnio wybrany z ekwipunku. W przeciwnym w</w:t>
      </w:r>
      <w:r w:rsidR="00E9231B">
        <w:rPr>
          <w:spacing w:val="0"/>
          <w:sz w:val="24"/>
          <w:szCs w:val="24"/>
        </w:rPr>
        <w:t>y</w:t>
      </w:r>
      <w:r w:rsidR="00E9231B">
        <w:rPr>
          <w:spacing w:val="0"/>
          <w:sz w:val="24"/>
          <w:szCs w:val="24"/>
        </w:rPr>
        <w:t>padku kolor jest zmieniany na czerwony co świadczy o braku takiej możliwości.</w:t>
      </w:r>
      <w:r w:rsidR="00397563">
        <w:rPr>
          <w:spacing w:val="0"/>
          <w:sz w:val="24"/>
          <w:szCs w:val="24"/>
        </w:rPr>
        <w:t xml:space="preserve"> </w:t>
      </w:r>
      <w:r w:rsidR="00234938">
        <w:rPr>
          <w:spacing w:val="0"/>
          <w:sz w:val="24"/>
          <w:szCs w:val="24"/>
        </w:rPr>
        <w:t xml:space="preserve">Proces ten realizuje skrypt </w:t>
      </w:r>
      <w:r w:rsidR="00234938" w:rsidRPr="00EA4EF5">
        <w:rPr>
          <w:i/>
          <w:spacing w:val="0"/>
          <w:sz w:val="24"/>
          <w:szCs w:val="24"/>
        </w:rPr>
        <w:t>ColliderState</w:t>
      </w:r>
      <w:r w:rsidR="00234938">
        <w:rPr>
          <w:spacing w:val="0"/>
          <w:sz w:val="24"/>
          <w:szCs w:val="24"/>
        </w:rPr>
        <w:t xml:space="preserve"> przypisany jako komponent do </w:t>
      </w:r>
      <w:r w:rsidR="00234938" w:rsidRPr="00EA4EF5">
        <w:rPr>
          <w:i/>
          <w:spacing w:val="0"/>
          <w:sz w:val="24"/>
          <w:szCs w:val="24"/>
        </w:rPr>
        <w:t>Placeholder’a</w:t>
      </w:r>
      <w:r w:rsidR="00234938">
        <w:rPr>
          <w:spacing w:val="0"/>
          <w:sz w:val="24"/>
          <w:szCs w:val="24"/>
        </w:rPr>
        <w:t xml:space="preserve">. Jeśli dowolny </w:t>
      </w:r>
      <w:r w:rsidR="00234938">
        <w:rPr>
          <w:spacing w:val="0"/>
          <w:sz w:val="24"/>
          <w:szCs w:val="24"/>
        </w:rPr>
        <w:lastRenderedPageBreak/>
        <w:t xml:space="preserve">obiekt o tagu </w:t>
      </w:r>
      <w:r w:rsidR="00234938" w:rsidRPr="00EA4EF5">
        <w:rPr>
          <w:i/>
          <w:spacing w:val="0"/>
          <w:sz w:val="24"/>
          <w:szCs w:val="24"/>
        </w:rPr>
        <w:t>„Placed”</w:t>
      </w:r>
      <w:r w:rsidR="00234938">
        <w:rPr>
          <w:spacing w:val="0"/>
          <w:sz w:val="24"/>
          <w:szCs w:val="24"/>
        </w:rPr>
        <w:t xml:space="preserve"> wejdzie w obszar zajmowany przez </w:t>
      </w:r>
      <w:r w:rsidR="00234938" w:rsidRPr="00EA4EF5">
        <w:rPr>
          <w:i/>
          <w:spacing w:val="0"/>
          <w:sz w:val="24"/>
          <w:szCs w:val="24"/>
        </w:rPr>
        <w:t>Placeholder’a</w:t>
      </w:r>
      <w:r w:rsidR="00234938">
        <w:rPr>
          <w:spacing w:val="0"/>
          <w:sz w:val="24"/>
          <w:szCs w:val="24"/>
        </w:rPr>
        <w:t>, to zmienna p</w:t>
      </w:r>
      <w:r w:rsidR="00234938">
        <w:rPr>
          <w:spacing w:val="0"/>
          <w:sz w:val="24"/>
          <w:szCs w:val="24"/>
        </w:rPr>
        <w:t>u</w:t>
      </w:r>
      <w:r w:rsidR="00234938">
        <w:rPr>
          <w:spacing w:val="0"/>
          <w:sz w:val="24"/>
          <w:szCs w:val="24"/>
        </w:rPr>
        <w:t xml:space="preserve">bliczna </w:t>
      </w:r>
      <w:r w:rsidR="00234938" w:rsidRPr="00234938">
        <w:rPr>
          <w:i/>
          <w:spacing w:val="0"/>
          <w:sz w:val="24"/>
          <w:szCs w:val="24"/>
        </w:rPr>
        <w:t>isSomethingWithin</w:t>
      </w:r>
      <w:r w:rsidR="00234938">
        <w:rPr>
          <w:i/>
          <w:spacing w:val="0"/>
          <w:sz w:val="24"/>
          <w:szCs w:val="24"/>
        </w:rPr>
        <w:t xml:space="preserve"> </w:t>
      </w:r>
      <w:r w:rsidR="00234938">
        <w:rPr>
          <w:spacing w:val="0"/>
          <w:sz w:val="24"/>
          <w:szCs w:val="24"/>
        </w:rPr>
        <w:t xml:space="preserve">przyjmuje wartość </w:t>
      </w:r>
      <w:r w:rsidR="00234938" w:rsidRPr="00234938">
        <w:rPr>
          <w:i/>
          <w:spacing w:val="0"/>
          <w:sz w:val="24"/>
          <w:szCs w:val="24"/>
        </w:rPr>
        <w:t>prawda</w:t>
      </w:r>
      <w:r w:rsidR="00234938">
        <w:rPr>
          <w:i/>
          <w:spacing w:val="0"/>
          <w:sz w:val="24"/>
          <w:szCs w:val="24"/>
        </w:rPr>
        <w:t xml:space="preserve"> </w:t>
      </w:r>
      <w:r w:rsidR="00234938">
        <w:rPr>
          <w:spacing w:val="0"/>
          <w:sz w:val="24"/>
          <w:szCs w:val="24"/>
        </w:rPr>
        <w:t>a obiekt zostaje przypisany do zmie</w:t>
      </w:r>
      <w:r w:rsidR="00234938">
        <w:rPr>
          <w:spacing w:val="0"/>
          <w:sz w:val="24"/>
          <w:szCs w:val="24"/>
        </w:rPr>
        <w:t>n</w:t>
      </w:r>
      <w:r w:rsidR="00234938">
        <w:rPr>
          <w:spacing w:val="0"/>
          <w:sz w:val="24"/>
          <w:szCs w:val="24"/>
        </w:rPr>
        <w:t xml:space="preserve">nej publicznej </w:t>
      </w:r>
      <w:r w:rsidR="00234938" w:rsidRPr="00234938">
        <w:rPr>
          <w:i/>
          <w:spacing w:val="0"/>
          <w:sz w:val="24"/>
          <w:szCs w:val="24"/>
        </w:rPr>
        <w:t>objectIn</w:t>
      </w:r>
      <w:r w:rsidR="00234938">
        <w:rPr>
          <w:i/>
          <w:spacing w:val="0"/>
          <w:sz w:val="24"/>
          <w:szCs w:val="24"/>
        </w:rPr>
        <w:t xml:space="preserve"> </w:t>
      </w:r>
      <w:r w:rsidR="00234938">
        <w:rPr>
          <w:spacing w:val="0"/>
          <w:sz w:val="24"/>
          <w:szCs w:val="24"/>
        </w:rPr>
        <w:t xml:space="preserve">typu </w:t>
      </w:r>
      <w:r w:rsidR="00234938" w:rsidRPr="00EA4EF5">
        <w:rPr>
          <w:i/>
          <w:spacing w:val="0"/>
          <w:sz w:val="24"/>
          <w:szCs w:val="24"/>
        </w:rPr>
        <w:t>GameObject</w:t>
      </w:r>
      <w:r w:rsidR="00234938">
        <w:rPr>
          <w:spacing w:val="0"/>
          <w:sz w:val="24"/>
          <w:szCs w:val="24"/>
        </w:rPr>
        <w:t>. Jeśli obiekt ten opuści wcześniej zajmowany obszar to obydwie zmienne powracają do stanu podstawowego. W ten sposób możliwe jest stałe ko</w:t>
      </w:r>
      <w:r w:rsidR="00234938">
        <w:rPr>
          <w:spacing w:val="0"/>
          <w:sz w:val="24"/>
          <w:szCs w:val="24"/>
        </w:rPr>
        <w:t>n</w:t>
      </w:r>
      <w:r w:rsidR="00234938">
        <w:rPr>
          <w:spacing w:val="0"/>
          <w:sz w:val="24"/>
          <w:szCs w:val="24"/>
        </w:rPr>
        <w:t>trolowanie</w:t>
      </w:r>
      <w:r w:rsidR="00EA4EF5">
        <w:rPr>
          <w:spacing w:val="0"/>
          <w:sz w:val="24"/>
          <w:szCs w:val="24"/>
        </w:rPr>
        <w:t xml:space="preserve"> elementów znajdujących się w obszarze </w:t>
      </w:r>
      <w:r w:rsidR="00EA4EF5" w:rsidRPr="00EA4EF5">
        <w:rPr>
          <w:i/>
          <w:spacing w:val="0"/>
          <w:sz w:val="24"/>
          <w:szCs w:val="24"/>
        </w:rPr>
        <w:t>Placeholder’a</w:t>
      </w:r>
      <w:r w:rsidR="00EA4EF5">
        <w:rPr>
          <w:spacing w:val="0"/>
          <w:sz w:val="24"/>
          <w:szCs w:val="24"/>
        </w:rPr>
        <w:t>, niezależnie od wielkości jaką przyjmuje.</w:t>
      </w:r>
      <w:r w:rsidR="00234938">
        <w:rPr>
          <w:spacing w:val="0"/>
          <w:sz w:val="24"/>
          <w:szCs w:val="24"/>
        </w:rPr>
        <w:t xml:space="preserve"> </w:t>
      </w:r>
    </w:p>
    <w:p w:rsidR="00EA4EF5" w:rsidRDefault="00EA4EF5" w:rsidP="00902976">
      <w:pPr>
        <w:pStyle w:val="TekstpodstwcityUE"/>
        <w:spacing w:after="0" w:line="360" w:lineRule="auto"/>
        <w:rPr>
          <w:spacing w:val="0"/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EA4EF5" w:rsidTr="009C49DC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public class ColliderState : MonoBehaviour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bool isSomethingWithin;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bool isSelectionPlaneWithin;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public GameObject objectIn;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private void OnTriggerStay(Collider other) //Fires when rigitbody get into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if(other.CompareTag("Placed")) //Only items with tag "Placed" can affect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objectIn = other.transform.parent.gameObject;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isSomethingWithin = true;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else if(other.CompareTag("SelectionPlane")) //If selection plane is in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isSelectionPlaneWithin = true;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private void OnTriggerExit(Collider other) //Fires when rigitbody exit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objectIn = null;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if (other.CompareTag("Placed")) //Only items with tag "Placed" can affect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isSomethingWithin = false;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else if (other.CompareTag("SelectionPlane")) //If selection plane is in collider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{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    isSelectionPlaneWithin = false;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}</w:t>
            </w:r>
          </w:p>
          <w:p w:rsidR="00EA4EF5" w:rsidRP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 xml:space="preserve">    }</w:t>
            </w:r>
          </w:p>
          <w:p w:rsidR="00EA4EF5" w:rsidRDefault="00EA4EF5" w:rsidP="00EA4EF5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EA4EF5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 w:rsidR="00EA4EF5" w:rsidRDefault="00EA4EF5" w:rsidP="00EA4EF5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3. Skrypt ColliderState</w:t>
      </w:r>
    </w:p>
    <w:p w:rsidR="00EA4EF5" w:rsidRPr="00234938" w:rsidRDefault="00EA4EF5" w:rsidP="00902976">
      <w:pPr>
        <w:pStyle w:val="TekstpodstwcityUE"/>
        <w:spacing w:after="0" w:line="360" w:lineRule="auto"/>
        <w:rPr>
          <w:spacing w:val="0"/>
          <w:sz w:val="24"/>
          <w:szCs w:val="24"/>
        </w:rPr>
      </w:pPr>
    </w:p>
    <w:p w:rsidR="004C4D20" w:rsidRDefault="00397563" w:rsidP="0090297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lastRenderedPageBreak/>
        <w:t>Podczas przebywania w trybie ustawiania, możliwe jest obracanie obiektu w jednym z czterech kierunków. Potwierdzając operację, obiekt zostaje ustawiony w wyznaczonym mie</w:t>
      </w:r>
      <w:r>
        <w:rPr>
          <w:spacing w:val="0"/>
          <w:sz w:val="24"/>
          <w:szCs w:val="24"/>
        </w:rPr>
        <w:t>j</w:t>
      </w:r>
      <w:r>
        <w:rPr>
          <w:spacing w:val="0"/>
          <w:sz w:val="24"/>
          <w:szCs w:val="24"/>
        </w:rPr>
        <w:t>scu, a uży</w:t>
      </w:r>
      <w:r>
        <w:rPr>
          <w:spacing w:val="0"/>
          <w:sz w:val="24"/>
          <w:szCs w:val="24"/>
        </w:rPr>
        <w:t>t</w:t>
      </w:r>
      <w:r>
        <w:rPr>
          <w:spacing w:val="0"/>
          <w:sz w:val="24"/>
          <w:szCs w:val="24"/>
        </w:rPr>
        <w:t>kownik wraca do trybu podstawowego, w którym znajdował się przed wywołaniem menu wyboru elementów.</w:t>
      </w:r>
    </w:p>
    <w:p w:rsidR="00185C15" w:rsidRDefault="00F00729" w:rsidP="001A690E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Elementy obwodu mogą być umieszczane tylko i wyłącznie w taki sposób, aby zajmow</w:t>
      </w:r>
      <w:r>
        <w:rPr>
          <w:spacing w:val="0"/>
          <w:sz w:val="24"/>
          <w:szCs w:val="24"/>
        </w:rPr>
        <w:t>a</w:t>
      </w:r>
      <w:r>
        <w:rPr>
          <w:spacing w:val="0"/>
          <w:sz w:val="24"/>
          <w:szCs w:val="24"/>
        </w:rPr>
        <w:t>ne przez nie miejsca, idealnie pokrywały się z modułami obszaru roboczego. W istocie ozn</w:t>
      </w:r>
      <w:r>
        <w:rPr>
          <w:spacing w:val="0"/>
          <w:sz w:val="24"/>
          <w:szCs w:val="24"/>
        </w:rPr>
        <w:t>a</w:t>
      </w:r>
      <w:r>
        <w:rPr>
          <w:spacing w:val="0"/>
          <w:sz w:val="24"/>
          <w:szCs w:val="24"/>
        </w:rPr>
        <w:t>cza to, że ustawiany obiekt jest przyciągany przez najbliższy moduł i nie da się go postawić</w:t>
      </w:r>
      <w:r w:rsidR="00185C15">
        <w:rPr>
          <w:spacing w:val="0"/>
          <w:sz w:val="24"/>
          <w:szCs w:val="24"/>
        </w:rPr>
        <w:t xml:space="preserve"> w pełni swobodnie. Poniższy schemat pozwoli zrozumieć zasadę ustawiania elementów:</w:t>
      </w:r>
    </w:p>
    <w:p w:rsidR="00F10140" w:rsidRDefault="00F10140" w:rsidP="00F10140">
      <w:pPr>
        <w:pStyle w:val="TekstpodstwcityUE"/>
        <w:spacing w:after="0" w:line="360" w:lineRule="auto"/>
        <w:rPr>
          <w:spacing w:val="0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single" w:sz="12" w:space="0" w:color="000000" w:themeColor="text1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single" w:sz="12" w:space="0" w:color="000000" w:themeColor="text1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  <w:tr w:rsidR="00F10140" w:rsidTr="009C49DC">
        <w:trPr>
          <w:trHeight w:val="283"/>
          <w:jc w:val="center"/>
        </w:trPr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000000" w:themeColor="text1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F10140" w:rsidRDefault="00F10140" w:rsidP="009C49DC">
            <w:pPr>
              <w:pStyle w:val="TekstpodstwcityUE"/>
              <w:spacing w:after="0" w:line="360" w:lineRule="auto"/>
              <w:ind w:firstLine="0"/>
              <w:jc w:val="center"/>
              <w:rPr>
                <w:spacing w:val="0"/>
                <w:sz w:val="24"/>
                <w:szCs w:val="24"/>
              </w:rPr>
            </w:pPr>
          </w:p>
        </w:tc>
      </w:tr>
    </w:tbl>
    <w:p w:rsidR="00F10140" w:rsidRPr="009A1C70" w:rsidRDefault="00F10140" w:rsidP="00F1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A1C70">
        <w:rPr>
          <w:rFonts w:ascii="Times New Roman" w:hAnsi="Times New Roman"/>
          <w:sz w:val="20"/>
          <w:szCs w:val="20"/>
        </w:rPr>
        <w:t xml:space="preserve">Rysunek 1. </w:t>
      </w:r>
      <w:r>
        <w:rPr>
          <w:rFonts w:ascii="Times New Roman" w:hAnsi="Times New Roman"/>
          <w:sz w:val="20"/>
          <w:szCs w:val="24"/>
        </w:rPr>
        <w:t>Schemat poprawnego rozmieszczenia elementów układu w obszarze rob</w:t>
      </w:r>
      <w:r>
        <w:rPr>
          <w:rFonts w:ascii="Times New Roman" w:hAnsi="Times New Roman"/>
          <w:sz w:val="20"/>
          <w:szCs w:val="24"/>
        </w:rPr>
        <w:t>o</w:t>
      </w:r>
      <w:r>
        <w:rPr>
          <w:rFonts w:ascii="Times New Roman" w:hAnsi="Times New Roman"/>
          <w:sz w:val="20"/>
          <w:szCs w:val="24"/>
        </w:rPr>
        <w:t>czym (linią przerywaną oznaczone są moduły obszaru roboczego, ciągłą - ustawione obiekty)</w:t>
      </w:r>
    </w:p>
    <w:p w:rsidR="00F10140" w:rsidRDefault="00F10140" w:rsidP="00A8158A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3810DE" w:rsidRPr="00A8158A" w:rsidRDefault="003810DE" w:rsidP="00A8158A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</w:p>
    <w:p w:rsidR="00F10140" w:rsidRDefault="00F10140" w:rsidP="001A690E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Usuwanie umieszczonych obiektów przebiega w bardzo podobny sposób jak proces ust</w:t>
      </w:r>
      <w:r>
        <w:rPr>
          <w:spacing w:val="0"/>
          <w:sz w:val="24"/>
          <w:szCs w:val="24"/>
        </w:rPr>
        <w:t>a</w:t>
      </w:r>
      <w:r>
        <w:rPr>
          <w:spacing w:val="0"/>
          <w:sz w:val="24"/>
          <w:szCs w:val="24"/>
        </w:rPr>
        <w:t>wiania. Należy aktywować tryb usuwania, po czy skierować wskaźnik na element układu,</w:t>
      </w:r>
      <w:r w:rsidR="0019256F">
        <w:rPr>
          <w:spacing w:val="0"/>
          <w:sz w:val="24"/>
          <w:szCs w:val="24"/>
        </w:rPr>
        <w:t xml:space="preserve"> który chcemy usunąć. </w:t>
      </w:r>
      <w:r w:rsidR="00397563">
        <w:rPr>
          <w:spacing w:val="0"/>
          <w:sz w:val="24"/>
          <w:szCs w:val="24"/>
        </w:rPr>
        <w:t xml:space="preserve">Podczas przebywania w tym trybie, </w:t>
      </w:r>
      <w:r w:rsidR="00397563" w:rsidRPr="00EA4EF5">
        <w:rPr>
          <w:i/>
          <w:spacing w:val="0"/>
          <w:sz w:val="24"/>
          <w:szCs w:val="24"/>
        </w:rPr>
        <w:t>Placeholder</w:t>
      </w:r>
      <w:r w:rsidR="00397563">
        <w:rPr>
          <w:spacing w:val="0"/>
          <w:sz w:val="24"/>
          <w:szCs w:val="24"/>
        </w:rPr>
        <w:t xml:space="preserve"> będzie miał kolor czerwony. Jego rozmiar zmienia się w zależności od tego, na jaki element aktualnie wskazuje użytkownik. Po potwierdzeniu wybranej operacji, zaznaczony obiekt zostaje usunięty, jednak w przeciwieństwie do trybu ustawiania, nie wraca się do trybu podstawowego.</w:t>
      </w:r>
    </w:p>
    <w:p w:rsidR="00234938" w:rsidRDefault="00234938" w:rsidP="00234938">
      <w:pPr>
        <w:pStyle w:val="Nagwek1UE"/>
        <w:spacing w:before="240" w:after="240"/>
        <w:ind w:left="340" w:hanging="340"/>
      </w:pPr>
      <w:r>
        <w:t>Łączenie elementów w obwód</w:t>
      </w:r>
    </w:p>
    <w:p w:rsidR="00234938" w:rsidRPr="00234938" w:rsidRDefault="00234938" w:rsidP="00234938">
      <w:pPr>
        <w:pStyle w:val="Nagwek1UE"/>
        <w:spacing w:before="240" w:after="240"/>
        <w:ind w:left="340" w:hanging="340"/>
      </w:pPr>
      <w:r>
        <w:t>Pomiar wielkości fizycznych</w:t>
      </w:r>
    </w:p>
    <w:p w:rsidR="00234938" w:rsidRPr="00234938" w:rsidRDefault="00234938" w:rsidP="00234938"/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</w:pPr>
      <w:r>
        <w:t>Literatura</w:t>
      </w:r>
    </w:p>
    <w:p w:rsidR="00F10140" w:rsidRPr="00F10140" w:rsidRDefault="0019256F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</w:pPr>
      <w:r>
        <w:rPr>
          <w:sz w:val="24"/>
          <w:szCs w:val="24"/>
        </w:rPr>
        <w:t>Lis M.</w:t>
      </w:r>
      <w:r w:rsidR="00F10140">
        <w:rPr>
          <w:sz w:val="24"/>
          <w:szCs w:val="24"/>
        </w:rPr>
        <w:t xml:space="preserve">, </w:t>
      </w:r>
      <w:r w:rsidRPr="0019256F">
        <w:rPr>
          <w:i/>
          <w:iCs/>
          <w:sz w:val="24"/>
          <w:szCs w:val="24"/>
        </w:rPr>
        <w:t>C#. Praktyczny kurs. Wydanie III</w:t>
      </w:r>
      <w:r w:rsidR="00F10140">
        <w:rPr>
          <w:sz w:val="24"/>
          <w:szCs w:val="24"/>
        </w:rPr>
        <w:t xml:space="preserve">, Wydawnictwo </w:t>
      </w:r>
      <w:r>
        <w:rPr>
          <w:sz w:val="24"/>
          <w:szCs w:val="24"/>
        </w:rPr>
        <w:t>Helion</w:t>
      </w:r>
      <w:r w:rsidR="00F10140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  <w:rPr>
          <w:b w:val="0"/>
          <w:color w:val="FF0000"/>
          <w:szCs w:val="26"/>
        </w:rPr>
      </w:pPr>
      <w:r>
        <w:lastRenderedPageBreak/>
        <w:t>Źródła internetowe</w:t>
      </w:r>
    </w:p>
    <w:p w:rsidR="008778CC" w:rsidRPr="005C7266" w:rsidRDefault="008778CC" w:rsidP="00FD47C0">
      <w:pPr>
        <w:pStyle w:val="WyliczenienumerowaneUE"/>
        <w:numPr>
          <w:ilvl w:val="0"/>
          <w:numId w:val="0"/>
        </w:numPr>
        <w:spacing w:after="0" w:line="360" w:lineRule="auto"/>
        <w:rPr>
          <w:sz w:val="24"/>
          <w:szCs w:val="24"/>
        </w:rPr>
      </w:pPr>
    </w:p>
    <w:sectPr w:rsidR="008778CC" w:rsidRPr="005C7266" w:rsidSect="00A44A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149" w:rsidRDefault="00A14149" w:rsidP="008778CC">
      <w:pPr>
        <w:spacing w:after="0" w:line="240" w:lineRule="auto"/>
      </w:pPr>
      <w:r>
        <w:separator/>
      </w:r>
    </w:p>
  </w:endnote>
  <w:endnote w:type="continuationSeparator" w:id="1">
    <w:p w:rsidR="00A14149" w:rsidRDefault="00A14149" w:rsidP="0087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149" w:rsidRDefault="00A14149" w:rsidP="008778CC">
      <w:pPr>
        <w:spacing w:after="0" w:line="240" w:lineRule="auto"/>
      </w:pPr>
      <w:r>
        <w:separator/>
      </w:r>
    </w:p>
  </w:footnote>
  <w:footnote w:type="continuationSeparator" w:id="1">
    <w:p w:rsidR="00A14149" w:rsidRDefault="00A14149" w:rsidP="0087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00CD"/>
    <w:multiLevelType w:val="hybridMultilevel"/>
    <w:tmpl w:val="CAB28BEE"/>
    <w:lvl w:ilvl="0" w:tplc="CD804C1C">
      <w:start w:val="1"/>
      <w:numFmt w:val="decimal"/>
      <w:pStyle w:val="WyliczenienumerowaneUE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5352724"/>
    <w:multiLevelType w:val="multilevel"/>
    <w:tmpl w:val="D0E8FB6E"/>
    <w:lvl w:ilvl="0">
      <w:start w:val="1"/>
      <w:numFmt w:val="decimal"/>
      <w:pStyle w:val="Nagwek1U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agwek11U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5A7545F"/>
    <w:multiLevelType w:val="hybridMultilevel"/>
    <w:tmpl w:val="F6D2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836E9"/>
    <w:multiLevelType w:val="multilevel"/>
    <w:tmpl w:val="8BC471E8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78233764"/>
    <w:multiLevelType w:val="hybridMultilevel"/>
    <w:tmpl w:val="823A8FB8"/>
    <w:lvl w:ilvl="0" w:tplc="F6A237B2">
      <w:start w:val="1"/>
      <w:numFmt w:val="bullet"/>
      <w:pStyle w:val="WyliczeniepunktowaneUE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8CC"/>
    <w:rsid w:val="00045566"/>
    <w:rsid w:val="0006551B"/>
    <w:rsid w:val="000D657A"/>
    <w:rsid w:val="0012217C"/>
    <w:rsid w:val="00133842"/>
    <w:rsid w:val="001600E4"/>
    <w:rsid w:val="00185C15"/>
    <w:rsid w:val="0019256F"/>
    <w:rsid w:val="001A690E"/>
    <w:rsid w:val="0022031E"/>
    <w:rsid w:val="00234938"/>
    <w:rsid w:val="00234F65"/>
    <w:rsid w:val="002408B1"/>
    <w:rsid w:val="00291ED2"/>
    <w:rsid w:val="003165A9"/>
    <w:rsid w:val="0034074A"/>
    <w:rsid w:val="003810DE"/>
    <w:rsid w:val="00397563"/>
    <w:rsid w:val="004722BB"/>
    <w:rsid w:val="004A4886"/>
    <w:rsid w:val="004C4D20"/>
    <w:rsid w:val="004F06D6"/>
    <w:rsid w:val="00586638"/>
    <w:rsid w:val="005B454D"/>
    <w:rsid w:val="005C7266"/>
    <w:rsid w:val="00602F6C"/>
    <w:rsid w:val="00643F6D"/>
    <w:rsid w:val="006471D7"/>
    <w:rsid w:val="006764D0"/>
    <w:rsid w:val="006928A3"/>
    <w:rsid w:val="006C700D"/>
    <w:rsid w:val="00712F8A"/>
    <w:rsid w:val="00717D23"/>
    <w:rsid w:val="007A6820"/>
    <w:rsid w:val="00824066"/>
    <w:rsid w:val="0082741D"/>
    <w:rsid w:val="00837A24"/>
    <w:rsid w:val="008778CC"/>
    <w:rsid w:val="0088153D"/>
    <w:rsid w:val="008C2992"/>
    <w:rsid w:val="008F472F"/>
    <w:rsid w:val="00902976"/>
    <w:rsid w:val="00924160"/>
    <w:rsid w:val="00945C78"/>
    <w:rsid w:val="00A10EC6"/>
    <w:rsid w:val="00A12F66"/>
    <w:rsid w:val="00A14149"/>
    <w:rsid w:val="00A270CF"/>
    <w:rsid w:val="00A44A33"/>
    <w:rsid w:val="00A653E3"/>
    <w:rsid w:val="00A747B5"/>
    <w:rsid w:val="00A8158A"/>
    <w:rsid w:val="00AA02E6"/>
    <w:rsid w:val="00AC4166"/>
    <w:rsid w:val="00AC4DAD"/>
    <w:rsid w:val="00AE76D2"/>
    <w:rsid w:val="00B253B1"/>
    <w:rsid w:val="00B33E08"/>
    <w:rsid w:val="00B72CE9"/>
    <w:rsid w:val="00BD708D"/>
    <w:rsid w:val="00C54C9D"/>
    <w:rsid w:val="00CD0A96"/>
    <w:rsid w:val="00D36984"/>
    <w:rsid w:val="00DE6008"/>
    <w:rsid w:val="00E56E6E"/>
    <w:rsid w:val="00E677D5"/>
    <w:rsid w:val="00E9231B"/>
    <w:rsid w:val="00EA4EF5"/>
    <w:rsid w:val="00ED6A8D"/>
    <w:rsid w:val="00EE2B20"/>
    <w:rsid w:val="00F00729"/>
    <w:rsid w:val="00F10140"/>
    <w:rsid w:val="00F81E2A"/>
    <w:rsid w:val="00FA7F87"/>
    <w:rsid w:val="00FD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4E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UE">
    <w:name w:val="Nagłówek 1. (UE)"/>
    <w:basedOn w:val="Normalny"/>
    <w:next w:val="Normalny"/>
    <w:link w:val="Nagwek1UEZnak"/>
    <w:qFormat/>
    <w:rsid w:val="008778CC"/>
    <w:pPr>
      <w:keepNext/>
      <w:keepLines/>
      <w:numPr>
        <w:numId w:val="1"/>
      </w:numPr>
      <w:suppressAutoHyphens/>
      <w:spacing w:before="720" w:after="260" w:line="240" w:lineRule="auto"/>
    </w:pPr>
    <w:rPr>
      <w:rFonts w:ascii="Times New Roman" w:eastAsia="Calibri" w:hAnsi="Times New Roman" w:cs="Times New Roman"/>
      <w:b/>
      <w:sz w:val="26"/>
    </w:rPr>
  </w:style>
  <w:style w:type="character" w:customStyle="1" w:styleId="Nagwek1UEZnak">
    <w:name w:val="Nagłówek 1. (UE) Znak"/>
    <w:basedOn w:val="Domylnaczcionkaakapitu"/>
    <w:link w:val="Nagwek1UE"/>
    <w:rsid w:val="008778CC"/>
    <w:rPr>
      <w:rFonts w:ascii="Times New Roman" w:eastAsia="Calibri" w:hAnsi="Times New Roman" w:cs="Times New Roman"/>
      <w:b/>
      <w:sz w:val="26"/>
    </w:rPr>
  </w:style>
  <w:style w:type="paragraph" w:customStyle="1" w:styleId="TekstpodstwcityUE">
    <w:name w:val="Tekst podst.::wcięty (UE)"/>
    <w:basedOn w:val="Normalny"/>
    <w:qFormat/>
    <w:rsid w:val="008778CC"/>
    <w:pPr>
      <w:spacing w:after="120" w:line="260" w:lineRule="atLeast"/>
      <w:ind w:firstLine="340"/>
      <w:contextualSpacing/>
      <w:jc w:val="both"/>
    </w:pPr>
    <w:rPr>
      <w:rFonts w:ascii="Times New Roman" w:eastAsia="Calibri" w:hAnsi="Times New Roman" w:cs="Times New Roman"/>
      <w:spacing w:val="-2"/>
    </w:rPr>
  </w:style>
  <w:style w:type="paragraph" w:customStyle="1" w:styleId="Nagwek11UE">
    <w:name w:val="Nagłówek 1.1. (UE)"/>
    <w:basedOn w:val="Nagwek1UE"/>
    <w:next w:val="Normalny"/>
    <w:qFormat/>
    <w:rsid w:val="008778CC"/>
    <w:pPr>
      <w:numPr>
        <w:ilvl w:val="1"/>
      </w:numPr>
      <w:tabs>
        <w:tab w:val="num" w:pos="360"/>
      </w:tabs>
      <w:spacing w:before="320" w:after="120"/>
    </w:pPr>
    <w:rPr>
      <w:sz w:val="22"/>
    </w:rPr>
  </w:style>
  <w:style w:type="paragraph" w:customStyle="1" w:styleId="WyliczeniepunktowaneUE">
    <w:name w:val="Wyliczenie punktowane (UE)"/>
    <w:basedOn w:val="TekstpodstwcityUE"/>
    <w:qFormat/>
    <w:rsid w:val="008778CC"/>
    <w:pPr>
      <w:numPr>
        <w:numId w:val="2"/>
      </w:numPr>
      <w:ind w:left="680" w:hanging="340"/>
    </w:pPr>
  </w:style>
  <w:style w:type="paragraph" w:customStyle="1" w:styleId="WyliczenienumerowaneUE">
    <w:name w:val="Wyliczenie numerowane (UE)"/>
    <w:basedOn w:val="WyliczeniepunktowaneUE"/>
    <w:qFormat/>
    <w:rsid w:val="008778CC"/>
    <w:pPr>
      <w:numPr>
        <w:numId w:val="3"/>
      </w:numPr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unhideWhenUsed/>
    <w:rsid w:val="008778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8778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78C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78C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4A33"/>
  </w:style>
  <w:style w:type="paragraph" w:styleId="Stopka">
    <w:name w:val="footer"/>
    <w:basedOn w:val="Normalny"/>
    <w:link w:val="Stopka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4A33"/>
  </w:style>
  <w:style w:type="paragraph" w:styleId="Tekstdymka">
    <w:name w:val="Balloon Text"/>
    <w:basedOn w:val="Normalny"/>
    <w:link w:val="TekstdymkaZnak"/>
    <w:uiPriority w:val="99"/>
    <w:semiHidden/>
    <w:unhideWhenUsed/>
    <w:rsid w:val="00A4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A3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653E3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59"/>
    <w:unhideWhenUsed/>
    <w:rsid w:val="00185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qFormat/>
    <w:rsid w:val="0019256F"/>
    <w:pPr>
      <w:suppressLineNumbers/>
    </w:pPr>
    <w:rPr>
      <w:rFonts w:ascii="Calibri" w:eastAsia="Calibri" w:hAnsi="Calibri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E0082-778B-4BC7-97BB-2921DC7B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1382</Words>
  <Characters>9639</Characters>
  <Application>Microsoft Office Word</Application>
  <DocSecurity>0</DocSecurity>
  <Lines>342</Lines>
  <Paragraphs>151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Rafał</cp:lastModifiedBy>
  <cp:revision>10</cp:revision>
  <dcterms:created xsi:type="dcterms:W3CDTF">2020-05-04T20:49:00Z</dcterms:created>
  <dcterms:modified xsi:type="dcterms:W3CDTF">2020-05-05T18:55:00Z</dcterms:modified>
</cp:coreProperties>
</file>