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E3B6D" w:rsidRPr="002672BB" w14:paraId="277EC85A" w14:textId="77777777" w:rsidTr="00FE3B6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4A025" w14:textId="77777777" w:rsidR="00FE3B6D" w:rsidRDefault="0044032C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ФОРМА ТИТУЛЬНОГО ЛИСТА ТЗ </w:t>
            </w:r>
            <w:proofErr w:type="gramStart"/>
            <w:r w:rsidRPr="0044032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 АС</w:t>
            </w:r>
            <w:proofErr w:type="gramEnd"/>
          </w:p>
          <w:p w14:paraId="17BF7882" w14:textId="186F296B" w:rsidR="00FE3B6D" w:rsidRDefault="00FE3B6D" w:rsidP="00F159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11BC9796" w14:textId="283D97C0" w:rsidR="00FE3B6D" w:rsidRPr="00241BA1" w:rsidRDefault="00241BA1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1BA1">
        <w:rPr>
          <w:rFonts w:ascii="Times New Roman" w:hAnsi="Times New Roman" w:cs="Times New Roman"/>
          <w:sz w:val="28"/>
          <w:szCs w:val="28"/>
          <w:lang w:val="ru-RU"/>
        </w:rPr>
        <w:t>наименование организации — разработчика ТЗ на АС</w:t>
      </w:r>
    </w:p>
    <w:p w14:paraId="43061D8E" w14:textId="77777777" w:rsidR="0044032C" w:rsidRPr="0044032C" w:rsidRDefault="0044032C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C0882" w:rsidRPr="00FC4A18" w14:paraId="7D3B6B1B" w14:textId="77777777" w:rsidTr="00E72834">
        <w:tc>
          <w:tcPr>
            <w:tcW w:w="4839" w:type="dxa"/>
          </w:tcPr>
          <w:p w14:paraId="6225A978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430CC52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9E34F09" w14:textId="77777777" w:rsidR="000C0882" w:rsidRP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заказчика АС)</w:t>
            </w:r>
          </w:p>
          <w:p w14:paraId="005C0270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9"/>
              <w:gridCol w:w="2262"/>
            </w:tblGrid>
            <w:tr w:rsidR="001F463C" w14:paraId="4A840177" w14:textId="77777777" w:rsidTr="00A01A42">
              <w:tc>
                <w:tcPr>
                  <w:tcW w:w="2306" w:type="dxa"/>
                </w:tcPr>
                <w:p w14:paraId="6B7536F1" w14:textId="0AC9A714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73A340D9" w14:textId="31A03DF2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593A2144" w14:textId="77777777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58FBAF61" w14:textId="0005DB2D" w:rsidR="001F463C" w:rsidRDefault="001F463C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14:paraId="4932BFAF" w14:textId="77777777" w:rsidTr="00A01A42">
              <w:tc>
                <w:tcPr>
                  <w:tcW w:w="4613" w:type="dxa"/>
                  <w:gridSpan w:val="2"/>
                </w:tcPr>
                <w:p w14:paraId="2BA08C4A" w14:textId="01D499FA" w:rsidR="00A01A42" w:rsidRP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/</w:t>
                  </w:r>
                </w:p>
              </w:tc>
            </w:tr>
          </w:tbl>
          <w:p w14:paraId="2A9F7F5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20AE78A" w14:textId="720AFD2C" w:rsidR="000D1FCB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581367E2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B30A7C" w14:textId="6FCAF484" w:rsidR="00CA51DC" w:rsidRPr="000C0882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4840" w:type="dxa"/>
          </w:tcPr>
          <w:p w14:paraId="6AA68936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УТВЕРЖДАЮ</w:t>
            </w:r>
          </w:p>
          <w:p w14:paraId="11EACA47" w14:textId="77777777" w:rsidR="000C0882" w:rsidRPr="000C0882" w:rsidRDefault="000C088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DC27E3" w14:textId="7C46F31D" w:rsidR="000C0882" w:rsidRDefault="000C0882" w:rsidP="00F15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 предприятия — разработчика АС)</w:t>
            </w:r>
          </w:p>
          <w:p w14:paraId="14181E83" w14:textId="77777777" w:rsidR="00A01A42" w:rsidRPr="000C0882" w:rsidRDefault="00A01A42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262"/>
            </w:tblGrid>
            <w:tr w:rsidR="00A01A42" w:rsidRPr="00FC4A18" w14:paraId="15F33B18" w14:textId="77777777" w:rsidTr="00690E90">
              <w:tc>
                <w:tcPr>
                  <w:tcW w:w="2306" w:type="dxa"/>
                </w:tcPr>
                <w:p w14:paraId="45B3EC83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22853B41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6C3EE209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437260AA" w14:textId="77777777" w:rsidR="00A01A42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  <w:tr w:rsidR="00A01A42" w:rsidRPr="00FC4A18" w14:paraId="2E886212" w14:textId="77777777" w:rsidTr="00690E90">
              <w:tc>
                <w:tcPr>
                  <w:tcW w:w="4613" w:type="dxa"/>
                  <w:gridSpan w:val="2"/>
                </w:tcPr>
                <w:p w14:paraId="2F2EB953" w14:textId="7CD42E13" w:rsidR="00A01A42" w:rsidRPr="00ED6526" w:rsidRDefault="00A01A42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D652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               /</w:t>
                  </w:r>
                </w:p>
              </w:tc>
            </w:tr>
          </w:tbl>
          <w:p w14:paraId="1D66D40A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59CA2C1" w14:textId="43E4037E" w:rsidR="00E02336" w:rsidRDefault="00E0233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386AAF11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1A6208C" w14:textId="0CE14041" w:rsidR="00CA51DC" w:rsidRPr="00ED6526" w:rsidRDefault="00ED6526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Pr="00ED652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ED65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  <w:tr w:rsidR="0021799D" w:rsidRPr="00FC4A18" w14:paraId="7C2B89F6" w14:textId="77777777" w:rsidTr="002179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4EF34" w14:textId="77777777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1E2C41" w14:textId="77777777" w:rsidR="00F159F8" w:rsidRDefault="00F159F8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7A8A76B" w14:textId="51620635" w:rsidR="00CA51DC" w:rsidRDefault="00CA51DC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4EE2DAD" w14:textId="77777777" w:rsidR="001207BD" w:rsidRPr="000C088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вида АС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1799D" w14:paraId="282DE81D" w14:textId="77777777" w:rsidTr="0021799D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64410" w14:textId="77777777" w:rsidR="0021799D" w:rsidRDefault="0021799D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05B3D49" w14:textId="699894F3" w:rsidR="001207BD" w:rsidRPr="000C088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наименование объекта автоматизации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9355"/>
      </w:tblGrid>
      <w:tr w:rsidR="006658D6" w14:paraId="21DE5C1A" w14:textId="77777777" w:rsidTr="006658D6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45E5" w14:textId="77777777" w:rsidR="006658D6" w:rsidRDefault="006658D6" w:rsidP="008625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74AE186" w14:textId="4BC2E0CE" w:rsidR="001207BD" w:rsidRPr="000C0882" w:rsidRDefault="001207BD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сокращенное наименование АС</w:t>
      </w:r>
    </w:p>
    <w:p w14:paraId="5F1DC12C" w14:textId="77777777" w:rsidR="006658D6" w:rsidRDefault="006658D6" w:rsidP="008625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DA1358" w14:textId="77777777" w:rsidR="00F159F8" w:rsidRDefault="00F159F8" w:rsidP="00623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7C95D1" w14:textId="62D7C643" w:rsidR="00F159F8" w:rsidRPr="000C0882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1D861A22" w14:textId="3E256E63" w:rsidR="001207BD" w:rsidRPr="00E63DD6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8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0C0882">
        <w:rPr>
          <w:rFonts w:ascii="Times New Roman" w:hAnsi="Times New Roman" w:cs="Times New Roman"/>
          <w:sz w:val="28"/>
          <w:szCs w:val="28"/>
          <w:lang w:val="ru-RU"/>
        </w:rPr>
        <w:t xml:space="preserve"> листах</w:t>
      </w:r>
    </w:p>
    <w:p w14:paraId="2C66C6FD" w14:textId="100F8680" w:rsidR="001207BD" w:rsidRDefault="001207BD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882">
        <w:rPr>
          <w:rFonts w:ascii="Times New Roman" w:hAnsi="Times New Roman" w:cs="Times New Roman"/>
          <w:sz w:val="28"/>
          <w:szCs w:val="28"/>
          <w:lang w:val="ru-RU"/>
        </w:rPr>
        <w:t>Действует с</w:t>
      </w:r>
      <w:r w:rsidR="00E63DD6">
        <w:rPr>
          <w:rFonts w:ascii="Times New Roman" w:hAnsi="Times New Roman" w:cs="Times New Roman"/>
          <w:sz w:val="28"/>
          <w:szCs w:val="28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proofErr w:type="gramStart"/>
      <w:r w:rsidR="00E63DD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3D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7C6D53F" w14:textId="77777777" w:rsidR="00B94156" w:rsidRDefault="00B94156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F1F88" w14:textId="77777777" w:rsidR="00F159F8" w:rsidRPr="00E63DD6" w:rsidRDefault="00F159F8" w:rsidP="00F15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81052" w:rsidRPr="00FC4A18" w14:paraId="7A77AE68" w14:textId="77777777" w:rsidTr="0044600B">
        <w:tc>
          <w:tcPr>
            <w:tcW w:w="9679" w:type="dxa"/>
          </w:tcPr>
          <w:p w14:paraId="4FEFB754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4447DA34" w14:textId="77777777" w:rsidR="0044600B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5C91F22" w14:textId="12702182" w:rsidR="00CE6EAF" w:rsidRPr="000C0882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(должность, наименование</w:t>
            </w:r>
          </w:p>
          <w:p w14:paraId="02019FF3" w14:textId="77777777" w:rsidR="0044600B" w:rsidRDefault="0044600B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согласующей организации)</w:t>
            </w:r>
          </w:p>
          <w:p w14:paraId="05C8FBDC" w14:textId="77777777" w:rsidR="00241BA1" w:rsidRPr="000C0882" w:rsidRDefault="00241BA1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6"/>
              <w:gridCol w:w="2307"/>
            </w:tblGrid>
            <w:tr w:rsidR="00CE6EAF" w:rsidRPr="00FC4A18" w14:paraId="26AD5FBB" w14:textId="77777777" w:rsidTr="00690E90">
              <w:tc>
                <w:tcPr>
                  <w:tcW w:w="2306" w:type="dxa"/>
                </w:tcPr>
                <w:p w14:paraId="2FEFC39B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Личная</w:t>
                  </w:r>
                </w:p>
                <w:p w14:paraId="1C2FDDF6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подпись</w:t>
                  </w:r>
                </w:p>
              </w:tc>
              <w:tc>
                <w:tcPr>
                  <w:tcW w:w="2307" w:type="dxa"/>
                </w:tcPr>
                <w:p w14:paraId="7362F93C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Расшифровка</w:t>
                  </w:r>
                </w:p>
                <w:p w14:paraId="37006EF4" w14:textId="77777777" w:rsidR="00CE6EAF" w:rsidRDefault="00CE6EAF" w:rsidP="00623D1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подписи</w:t>
                  </w:r>
                </w:p>
              </w:tc>
            </w:tr>
          </w:tbl>
          <w:p w14:paraId="643E61A6" w14:textId="77777777" w:rsidR="00CE6EAF" w:rsidRP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6E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</w:t>
            </w:r>
          </w:p>
          <w:p w14:paraId="0257DA15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D24B58" w14:textId="42599938" w:rsidR="00CE6EAF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Печать</w:t>
            </w:r>
          </w:p>
          <w:p w14:paraId="20121DB9" w14:textId="77777777" w:rsidR="00F159F8" w:rsidRDefault="00F159F8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B1FB536" w14:textId="4FB00158" w:rsidR="0044600B" w:rsidRPr="00F54D4A" w:rsidRDefault="00CE6EAF" w:rsidP="00623D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0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D652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gramStart"/>
            <w:r w:rsidR="00ED6526" w:rsidRPr="00FC4A18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ED6526" w:rsidRPr="00FC4A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</w:t>
            </w:r>
            <w:proofErr w:type="gramEnd"/>
          </w:p>
        </w:tc>
      </w:tr>
    </w:tbl>
    <w:p w14:paraId="386E2D69" w14:textId="77777777" w:rsidR="00B94156" w:rsidRDefault="00B94156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B94156" w:rsidSect="002672BB">
          <w:headerReference w:type="default" r:id="rId8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2A4F8ED1" w14:textId="4138BB17" w:rsidR="006D5EC5" w:rsidRPr="0025144B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4926B866" w14:textId="77777777" w:rsidR="006D5EC5" w:rsidRPr="00ED6D17" w:rsidRDefault="006D5EC5" w:rsidP="00623D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59"/>
        <w:gridCol w:w="850"/>
      </w:tblGrid>
      <w:tr w:rsidR="006D5EC5" w:rsidRPr="00206E22" w14:paraId="2EE532AA" w14:textId="77777777" w:rsidTr="007B1ACC">
        <w:tc>
          <w:tcPr>
            <w:tcW w:w="567" w:type="dxa"/>
          </w:tcPr>
          <w:p w14:paraId="6D7CFE0A" w14:textId="77777777" w:rsidR="006D5EC5" w:rsidRPr="00206E22" w:rsidRDefault="006D5EC5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359" w:type="dxa"/>
          </w:tcPr>
          <w:p w14:paraId="6F2AAF6E" w14:textId="0912079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бщие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5398FB15" w14:textId="1847C21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5EC5" w:rsidRPr="009B49BB" w14:paraId="5D50A354" w14:textId="77777777" w:rsidTr="007B1ACC">
        <w:tc>
          <w:tcPr>
            <w:tcW w:w="567" w:type="dxa"/>
          </w:tcPr>
          <w:p w14:paraId="29D57C06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359" w:type="dxa"/>
          </w:tcPr>
          <w:p w14:paraId="7E03CAF7" w14:textId="3962D8F5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азначение и цели создания (развития)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728E6F4C" w14:textId="13EDBC3B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5EC5" w:rsidRPr="00206E22" w14:paraId="52BE9284" w14:textId="77777777" w:rsidTr="007B1ACC">
        <w:tc>
          <w:tcPr>
            <w:tcW w:w="567" w:type="dxa"/>
          </w:tcPr>
          <w:p w14:paraId="7996BCE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359" w:type="dxa"/>
          </w:tcPr>
          <w:p w14:paraId="26DAFA7D" w14:textId="3F94B3A2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арактеристика объектов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39C842FC" w14:textId="225AEF0A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D5EC5" w:rsidRPr="00206E22" w14:paraId="13E00C8A" w14:textId="77777777" w:rsidTr="007B1ACC">
        <w:tc>
          <w:tcPr>
            <w:tcW w:w="567" w:type="dxa"/>
          </w:tcPr>
          <w:p w14:paraId="7407AB0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359" w:type="dxa"/>
          </w:tcPr>
          <w:p w14:paraId="65399DB6" w14:textId="5708524E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системе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6E642B5A" w14:textId="159110AD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28AC3D7D" w14:textId="77777777" w:rsidTr="007B1ACC">
        <w:tc>
          <w:tcPr>
            <w:tcW w:w="567" w:type="dxa"/>
          </w:tcPr>
          <w:p w14:paraId="565AA286" w14:textId="37C7DE6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359" w:type="dxa"/>
          </w:tcPr>
          <w:p w14:paraId="6E19CD3D" w14:textId="1BF34B30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системе в целом………………………………………….</w:t>
            </w:r>
          </w:p>
        </w:tc>
        <w:tc>
          <w:tcPr>
            <w:tcW w:w="850" w:type="dxa"/>
          </w:tcPr>
          <w:p w14:paraId="6EE37FD7" w14:textId="38E466E3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ACC" w:rsidRPr="009B49BB" w14:paraId="130DE779" w14:textId="77777777" w:rsidTr="007B1ACC">
        <w:tc>
          <w:tcPr>
            <w:tcW w:w="567" w:type="dxa"/>
          </w:tcPr>
          <w:p w14:paraId="6A016BB9" w14:textId="02709BE3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</w:t>
            </w:r>
          </w:p>
        </w:tc>
        <w:tc>
          <w:tcPr>
            <w:tcW w:w="8359" w:type="dxa"/>
          </w:tcPr>
          <w:p w14:paraId="538E7977" w14:textId="2D7BD3F9" w:rsidR="007B1ACC" w:rsidRDefault="007B1ACC" w:rsidP="007B1A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функциям (задачам), выполняемым системой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</w:t>
            </w:r>
          </w:p>
        </w:tc>
        <w:tc>
          <w:tcPr>
            <w:tcW w:w="850" w:type="dxa"/>
          </w:tcPr>
          <w:p w14:paraId="1BD69B3B" w14:textId="2D4BEE54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ACC" w:rsidRPr="007B1ACC" w14:paraId="07EA177A" w14:textId="77777777" w:rsidTr="007B1ACC">
        <w:trPr>
          <w:trHeight w:val="205"/>
        </w:trPr>
        <w:tc>
          <w:tcPr>
            <w:tcW w:w="567" w:type="dxa"/>
          </w:tcPr>
          <w:p w14:paraId="7AA83AB5" w14:textId="08A4F747" w:rsidR="007B1ACC" w:rsidRP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8359" w:type="dxa"/>
          </w:tcPr>
          <w:p w14:paraId="22E11BC8" w14:textId="747E627B" w:rsidR="007B1ACC" w:rsidRDefault="007B1ACC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Требования к видам обеспечения………………………………………</w:t>
            </w:r>
          </w:p>
        </w:tc>
        <w:tc>
          <w:tcPr>
            <w:tcW w:w="850" w:type="dxa"/>
          </w:tcPr>
          <w:p w14:paraId="30F37C08" w14:textId="6985D729" w:rsidR="007B1ACC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EC5" w:rsidRPr="009B49BB" w14:paraId="3D10C93C" w14:textId="77777777" w:rsidTr="007B1ACC">
        <w:tc>
          <w:tcPr>
            <w:tcW w:w="567" w:type="dxa"/>
          </w:tcPr>
          <w:p w14:paraId="154DD2E4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359" w:type="dxa"/>
          </w:tcPr>
          <w:p w14:paraId="65A0369D" w14:textId="2632E1E8" w:rsidR="006D5EC5" w:rsidRPr="006D5EC5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 и содержание работ по созданию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</w:t>
            </w:r>
            <w:r w:rsidR="007B1ACC" w:rsidRP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6D5E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0" w:type="dxa"/>
          </w:tcPr>
          <w:p w14:paraId="4E5C114E" w14:textId="5502DA84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D5EC5" w:rsidRPr="009B49BB" w14:paraId="2637B571" w14:textId="77777777" w:rsidTr="007B1ACC">
        <w:tc>
          <w:tcPr>
            <w:tcW w:w="567" w:type="dxa"/>
          </w:tcPr>
          <w:p w14:paraId="4804CBDA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359" w:type="dxa"/>
          </w:tcPr>
          <w:p w14:paraId="7B0D47DA" w14:textId="09480A34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орядок контроля и приемки </w:t>
            </w:r>
            <w:r w:rsidR="007B1ACC"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</w:t>
            </w:r>
            <w:r w:rsid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  <w:r w:rsidR="007B1ACC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</w:t>
            </w:r>
            <w:r w:rsidR="007B1AC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78A7858" w14:textId="5B1A5357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D5EC5" w:rsidRPr="009B49BB" w14:paraId="07D61C60" w14:textId="77777777" w:rsidTr="007B1ACC">
        <w:tc>
          <w:tcPr>
            <w:tcW w:w="567" w:type="dxa"/>
          </w:tcPr>
          <w:p w14:paraId="423871FD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59" w:type="dxa"/>
          </w:tcPr>
          <w:p w14:paraId="0A79CAC2" w14:textId="4C136777" w:rsidR="006D5EC5" w:rsidRPr="00D066C9" w:rsidRDefault="00D066C9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составу и содержанию работ по подготовке объекта автоматизации к вводу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в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</w:t>
            </w:r>
            <w:r w:rsidR="007B1ACC" w:rsidRPr="007B1A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850" w:type="dxa"/>
          </w:tcPr>
          <w:p w14:paraId="6E1F7F5F" w14:textId="77777777" w:rsidR="009B49BB" w:rsidRPr="008625D4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D6431C4" w14:textId="1CD33831" w:rsidR="006D5EC5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6D5EC5" w:rsidRPr="00206E22" w14:paraId="37F0C2B4" w14:textId="77777777" w:rsidTr="007B1ACC">
        <w:tc>
          <w:tcPr>
            <w:tcW w:w="567" w:type="dxa"/>
          </w:tcPr>
          <w:p w14:paraId="5722D2CE" w14:textId="77777777" w:rsidR="006D5EC5" w:rsidRPr="00206E22" w:rsidRDefault="006D5EC5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359" w:type="dxa"/>
          </w:tcPr>
          <w:p w14:paraId="6DFDFF4D" w14:textId="6A6796DB" w:rsidR="006D5EC5" w:rsidRPr="00F956E2" w:rsidRDefault="00D066C9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ребования к документированию</w:t>
            </w:r>
            <w:r w:rsidR="006D5EC5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r w:rsidR="00F956E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850" w:type="dxa"/>
          </w:tcPr>
          <w:p w14:paraId="44381E57" w14:textId="76E307B1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54D4A" w:rsidRPr="00206E22" w14:paraId="7B4D2AC6" w14:textId="77777777" w:rsidTr="007B1ACC">
        <w:tc>
          <w:tcPr>
            <w:tcW w:w="567" w:type="dxa"/>
          </w:tcPr>
          <w:p w14:paraId="5AEB4E3D" w14:textId="6DAC8BD9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359" w:type="dxa"/>
          </w:tcPr>
          <w:p w14:paraId="10254FF5" w14:textId="342D3CF0" w:rsidR="00F54D4A" w:rsidRDefault="00F54D4A" w:rsidP="00E028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131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сточники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………………………………………………...</w:t>
            </w:r>
            <w:r w:rsidR="00F95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</w:p>
        </w:tc>
        <w:tc>
          <w:tcPr>
            <w:tcW w:w="850" w:type="dxa"/>
          </w:tcPr>
          <w:p w14:paraId="02791CA9" w14:textId="67799B57" w:rsidR="00F54D4A" w:rsidRPr="009B49BB" w:rsidRDefault="009B49BB" w:rsidP="00E028C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47E8A739" w14:textId="40072C29" w:rsidR="00F956E2" w:rsidRPr="00E67A5A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0A6682" w14:textId="77777777" w:rsidR="00113767" w:rsidRPr="00985A90" w:rsidRDefault="00F956E2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1DE14D19" w14:textId="59A42160" w:rsidR="00113767" w:rsidRPr="00AC0BFB" w:rsidRDefault="00113767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0B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сведения</w:t>
      </w:r>
    </w:p>
    <w:p w14:paraId="51851E6F" w14:textId="510DE21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системы и ее условное обозначение:</w:t>
      </w:r>
    </w:p>
    <w:p w14:paraId="7AED7411" w14:textId="2719E123" w:rsidR="00A0013A" w:rsidRPr="00DB45F1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Система: Автоматизированная информационная система "Учебная группа"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C27DCC" w14:textId="15B1CC8A" w:rsidR="00A0013A" w:rsidRPr="00DB45F1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5F1">
        <w:rPr>
          <w:rFonts w:ascii="Times New Roman" w:hAnsi="Times New Roman" w:cs="Times New Roman"/>
          <w:sz w:val="28"/>
          <w:szCs w:val="28"/>
          <w:lang w:val="ru-RU"/>
        </w:rPr>
        <w:t>Условное обозначение: AIS-UG</w:t>
      </w:r>
      <w:r w:rsidR="008B66A7" w:rsidRPr="00DB45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9ED06" w14:textId="292F4689" w:rsidR="00A0013A" w:rsidRPr="00F15704" w:rsidRDefault="00A0013A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Шифр темы: УГ-2023-001</w:t>
      </w:r>
      <w:r w:rsidR="008B66A7" w:rsidRPr="00F1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4112A1" w14:textId="551313A0" w:rsidR="00A0013A" w:rsidRPr="008B66A7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Наименование предприятий (объединений) разработчика и заказчика (пользователя) системы и их реквизиты:</w:t>
      </w:r>
    </w:p>
    <w:p w14:paraId="6B7480F4" w14:textId="10455523" w:rsidR="00A0013A" w:rsidRPr="00E30023" w:rsidRDefault="00A0013A" w:rsidP="00607AA7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Разработчик: [Название вашей компании или команды]</w:t>
      </w:r>
    </w:p>
    <w:p w14:paraId="6F840201" w14:textId="563E812C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364DD9D3" w14:textId="36EE5FC2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1435916F" w14:textId="71DC6918" w:rsidR="00A0013A" w:rsidRPr="00F15704" w:rsidRDefault="00A0013A" w:rsidP="00607AA7">
      <w:pPr>
        <w:pStyle w:val="a8"/>
        <w:numPr>
          <w:ilvl w:val="0"/>
          <w:numId w:val="2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66191E12" w14:textId="0739D317" w:rsidR="00A0013A" w:rsidRPr="00497B50" w:rsidRDefault="00A0013A" w:rsidP="00607AA7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Заказчик (Пользователь): [Название учебного техникума или организации]</w:t>
      </w:r>
    </w:p>
    <w:p w14:paraId="6CA39511" w14:textId="111CA9E8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Адрес:</w:t>
      </w:r>
    </w:p>
    <w:p w14:paraId="5A9AA908" w14:textId="13AED2B8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Телефон:</w:t>
      </w:r>
    </w:p>
    <w:p w14:paraId="6FB52D3E" w14:textId="34D6A17B" w:rsidR="00A0013A" w:rsidRPr="00F15704" w:rsidRDefault="00A0013A" w:rsidP="00607AA7">
      <w:pPr>
        <w:pStyle w:val="a8"/>
        <w:numPr>
          <w:ilvl w:val="0"/>
          <w:numId w:val="3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5704">
        <w:rPr>
          <w:rFonts w:ascii="Times New Roman" w:hAnsi="Times New Roman" w:cs="Times New Roman"/>
          <w:sz w:val="28"/>
          <w:szCs w:val="28"/>
          <w:lang w:val="ru-RU"/>
        </w:rPr>
        <w:t>Электронная почта:</w:t>
      </w:r>
    </w:p>
    <w:p w14:paraId="1495A4A1" w14:textId="42BD686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система, кем и когда утверждены эти документы:</w:t>
      </w:r>
    </w:p>
    <w:p w14:paraId="2949D7C7" w14:textId="77777777" w:rsidR="004954E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AIS-UG</w:t>
      </w:r>
      <w:r w:rsidR="00BA4AA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01AA45" w14:textId="738B5FD0" w:rsidR="00BA4AA9" w:rsidRPr="004954E7" w:rsidRDefault="00BA4AA9" w:rsidP="00607AA7">
      <w:pPr>
        <w:pStyle w:val="a8"/>
        <w:numPr>
          <w:ilvl w:val="0"/>
          <w:numId w:val="6"/>
        </w:numPr>
        <w:spacing w:after="0" w:line="240" w:lineRule="auto"/>
        <w:ind w:left="1985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4E7">
        <w:rPr>
          <w:rFonts w:ascii="Times New Roman" w:hAnsi="Times New Roman" w:cs="Times New Roman"/>
          <w:sz w:val="28"/>
          <w:szCs w:val="28"/>
          <w:lang w:val="ru-RU"/>
        </w:rPr>
        <w:t>Утверждено [Утверждающее лицо] [Дата].</w:t>
      </w:r>
    </w:p>
    <w:p w14:paraId="3A753841" w14:textId="4BD542C4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системы:</w:t>
      </w:r>
    </w:p>
    <w:p w14:paraId="3DFBFA51" w14:textId="7EB74212" w:rsidR="00A0013A" w:rsidRPr="00A0013A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Начало работ: [Дата начала]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DA2D19" w14:textId="576E99EF" w:rsidR="00A0013A" w:rsidRPr="008B66A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Окончание работ: [Дата окончания]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0F645" w14:textId="29FAA180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Сведения об источниках и порядке финансирования работ</w:t>
      </w:r>
      <w:proofErr w:type="gramStart"/>
      <w:r w:rsidRPr="00A0013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</w:p>
    <w:p w14:paraId="7A35B8D3" w14:textId="408DCF63" w:rsidR="00A0013A" w:rsidRPr="008B66A7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Финансирование предоставляется [Источник финансирования, например, заказчик]</w:t>
      </w:r>
      <w:r w:rsidR="000B0D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080F7" w14:textId="06E3BCAC" w:rsidR="00A0013A" w:rsidRPr="00A0013A" w:rsidRDefault="00A0013A" w:rsidP="00E028C7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Порядок оформления и предъявления заказчику результатов работ:</w:t>
      </w:r>
    </w:p>
    <w:p w14:paraId="00608FED" w14:textId="795E68A9" w:rsidR="00A0013A" w:rsidRPr="00A0013A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Результаты работ будут предъявляться заказчику в соответствии с утвержденным графиком.</w:t>
      </w:r>
    </w:p>
    <w:p w14:paraId="338AAC58" w14:textId="35E2021F" w:rsidR="008B66A7" w:rsidRDefault="00A0013A" w:rsidP="00607AA7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13A">
        <w:rPr>
          <w:rFonts w:ascii="Times New Roman" w:hAnsi="Times New Roman" w:cs="Times New Roman"/>
          <w:sz w:val="28"/>
          <w:szCs w:val="28"/>
          <w:lang w:val="ru-RU"/>
        </w:rPr>
        <w:t>Форма предъявления: [Указать формат представления результатов]</w:t>
      </w:r>
    </w:p>
    <w:p w14:paraId="301D660A" w14:textId="03C131E5" w:rsidR="007577F3" w:rsidRDefault="007577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87DDAB1" w14:textId="009E0393" w:rsidR="00067FA8" w:rsidRPr="00A9571C" w:rsidRDefault="00A9571C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7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и цели создания (развития) системы</w:t>
      </w:r>
    </w:p>
    <w:p w14:paraId="0DE9F580" w14:textId="77777777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Назначение системы:</w:t>
      </w:r>
    </w:p>
    <w:p w14:paraId="212454FD" w14:textId="16E19A20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Автоматизированная информационная система "Учебная группа" предназначена для упрощения и эффективного управления информацией о студентах в одной студенческой группе техникума. Вид автоматизируемой деятельности включает в себя учет и анализ данных обучающихся, их успеваемости, а также обеспечивает оперативный доступ к сведениям о студентах.</w:t>
      </w:r>
    </w:p>
    <w:p w14:paraId="05592D7E" w14:textId="103208CE" w:rsidR="00BE5BC4" w:rsidRPr="00BE5BC4" w:rsidRDefault="00BE5BC4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Объекты автоматизации:</w:t>
      </w:r>
    </w:p>
    <w:p w14:paraId="4932E508" w14:textId="2A29838F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Регистрация и хранение данных о студентах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894ED4" w14:textId="09BFC556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Мониторинг успеваемости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A1FC92" w14:textId="75F15891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Поддержание актуальной информации о родителях студентов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D39407" w14:textId="0C09D414" w:rsidR="00BE5BC4" w:rsidRPr="00BE5BC4" w:rsidRDefault="00BE5BC4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BC4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 по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E279F5" w14:textId="6CA0C52F" w:rsidR="00A9571C" w:rsidRDefault="00A9571C" w:rsidP="00E028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A9571C">
        <w:rPr>
          <w:rFonts w:ascii="Times New Roman" w:hAnsi="Times New Roman" w:cs="Times New Roman"/>
          <w:sz w:val="28"/>
          <w:szCs w:val="28"/>
          <w:lang w:val="ru-RU"/>
        </w:rPr>
        <w:t>ели создания системы</w:t>
      </w:r>
      <w:r w:rsidR="00BE5BC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0163A" w14:textId="6EE76352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Эффективное управление информацией:</w:t>
      </w:r>
    </w:p>
    <w:p w14:paraId="64418709" w14:textId="2091AE11" w:rsidR="0044548F" w:rsidRPr="00BE5903" w:rsidRDefault="0044548F" w:rsidP="00607AA7">
      <w:pPr>
        <w:pStyle w:val="a8"/>
        <w:numPr>
          <w:ilvl w:val="0"/>
          <w:numId w:val="9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оздание удобного интерфейса для ввода, редактирования и отображения данных.</w:t>
      </w:r>
    </w:p>
    <w:p w14:paraId="5D53B98C" w14:textId="39B1BE70" w:rsidR="0044548F" w:rsidRPr="007577F3" w:rsidRDefault="0044548F" w:rsidP="00607AA7">
      <w:pPr>
        <w:pStyle w:val="a8"/>
        <w:numPr>
          <w:ilvl w:val="0"/>
          <w:numId w:val="9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меньшение времени, затрачиваемого на управление информацией, на 30%.</w:t>
      </w:r>
    </w:p>
    <w:p w14:paraId="70021B14" w14:textId="4E631CEA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Точная и актуальная информация:</w:t>
      </w:r>
    </w:p>
    <w:p w14:paraId="1BD5CBB3" w14:textId="2DEB8520" w:rsidR="0044548F" w:rsidRPr="00BE5903" w:rsidRDefault="0044548F" w:rsidP="00607AA7">
      <w:pPr>
        <w:pStyle w:val="a8"/>
        <w:numPr>
          <w:ilvl w:val="0"/>
          <w:numId w:val="10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Технологический показатель: </w:t>
      </w:r>
      <w:r w:rsidR="00134DE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данных о студентах и их успеваемости.</w:t>
      </w:r>
    </w:p>
    <w:p w14:paraId="7D82B2E0" w14:textId="255E38D3" w:rsidR="0044548F" w:rsidRPr="00BE5903" w:rsidRDefault="0044548F" w:rsidP="00607AA7">
      <w:pPr>
        <w:pStyle w:val="a8"/>
        <w:numPr>
          <w:ilvl w:val="0"/>
          <w:numId w:val="10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Критерий оценки: 95% актуальности данных в системе.</w:t>
      </w:r>
    </w:p>
    <w:p w14:paraId="3EA4A658" w14:textId="023D9871" w:rsidR="0044548F" w:rsidRPr="00BE5903" w:rsidRDefault="0044548F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>Генерация отчетов и статистики:</w:t>
      </w:r>
    </w:p>
    <w:p w14:paraId="4D8E5E67" w14:textId="2CA65718" w:rsidR="0044548F" w:rsidRPr="00BE5903" w:rsidRDefault="0044548F" w:rsidP="00607AA7">
      <w:pPr>
        <w:pStyle w:val="a8"/>
        <w:numPr>
          <w:ilvl w:val="0"/>
          <w:numId w:val="11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Экономический показатель: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окращение времени на формирование отчетов.</w:t>
      </w:r>
    </w:p>
    <w:p w14:paraId="60E9AA55" w14:textId="5DEE6884" w:rsidR="00BE5BC4" w:rsidRPr="00BE5903" w:rsidRDefault="0044548F" w:rsidP="00607AA7">
      <w:pPr>
        <w:pStyle w:val="a8"/>
        <w:numPr>
          <w:ilvl w:val="0"/>
          <w:numId w:val="11"/>
        </w:numPr>
        <w:spacing w:after="0" w:line="24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5903">
        <w:rPr>
          <w:rFonts w:ascii="Times New Roman" w:hAnsi="Times New Roman" w:cs="Times New Roman"/>
          <w:sz w:val="28"/>
          <w:szCs w:val="28"/>
          <w:lang w:val="ru-RU"/>
        </w:rPr>
        <w:t xml:space="preserve">Критерий оценки: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E5903">
        <w:rPr>
          <w:rFonts w:ascii="Times New Roman" w:hAnsi="Times New Roman" w:cs="Times New Roman"/>
          <w:sz w:val="28"/>
          <w:szCs w:val="28"/>
          <w:lang w:val="ru-RU"/>
        </w:rPr>
        <w:t>величение производительности формирования отчетов на 40%.</w:t>
      </w:r>
    </w:p>
    <w:p w14:paraId="3B2B2101" w14:textId="430471A3" w:rsidR="007577F3" w:rsidRDefault="007577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AC5DD1" w14:textId="7D3DDCE6" w:rsidR="00E028C7" w:rsidRPr="00E028C7" w:rsidRDefault="00E028C7" w:rsidP="00607AA7">
      <w:pPr>
        <w:pStyle w:val="a8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8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Характеристики объекта автоматизации</w:t>
      </w:r>
    </w:p>
    <w:p w14:paraId="6E52DE0B" w14:textId="6F14B0B3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1. Краткие сведения об объекте автоматизации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F9D24" w14:textId="4D7AC9CC" w:rsidR="009D3ACB" w:rsidRPr="00473E81" w:rsidRDefault="009D3ACB" w:rsidP="00473E81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Объект автоматизации - информационная система "Учебная группа" - охватывает деятельность управления информацией о студентах в одной студенческой группе техникума. Документ, описывающий этот объект, представлен в Техническом задании на разработку AIS-UG.</w:t>
      </w:r>
    </w:p>
    <w:p w14:paraId="318F8954" w14:textId="13F76F51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Основные параметры и характеристики объекта автоматизации:</w:t>
      </w:r>
    </w:p>
    <w:p w14:paraId="6A94186E" w14:textId="6597BA13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Тип объекта: Информационная система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7A27A6" w14:textId="5559C090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Цель использования: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правление данными о студентах и их успеваемости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4FF687" w14:textId="18E4028F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</w:t>
      </w:r>
      <w:r w:rsidR="003C61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егистрация, хранение, анализ данных студентов, мониторинг успеваемости, генерация отчетов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26BE8F" w14:textId="5AD52C59" w:rsidR="009D3ACB" w:rsidRPr="00512A1D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Область применения: Техникум, администрация, преподаватели.</w:t>
      </w:r>
    </w:p>
    <w:p w14:paraId="26A65262" w14:textId="10B63FAF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2. Сведения об условиях эксплуатации объекта автоматизации и характеристиках окружающей среды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B35071" w14:textId="400A956E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5B21ECE5" w14:textId="6752E5F9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Рабочее время: 24/7, так как система может использоваться для получения данных в любое время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89F1F8" w14:textId="4DD5D2DE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Количество пользователей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 около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100 человек (преподаватели, администрация техникума)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CC3E30" w14:textId="43359B87" w:rsidR="009D3ACB" w:rsidRPr="00512A1D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Доступ к интернету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12A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A1D" w:rsidRPr="009D3ACB">
        <w:rPr>
          <w:rFonts w:ascii="Times New Roman" w:hAnsi="Times New Roman" w:cs="Times New Roman"/>
          <w:sz w:val="28"/>
          <w:szCs w:val="28"/>
          <w:lang w:val="ru-RU"/>
        </w:rPr>
        <w:t>требуется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 для обновления данных и взаимодействия с другими системами.</w:t>
      </w:r>
    </w:p>
    <w:p w14:paraId="7D7ABC5B" w14:textId="7F580E23" w:rsidR="009D3ACB" w:rsidRPr="009D3ACB" w:rsidRDefault="009D3ACB" w:rsidP="009D3ACB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Характеристики окружающей среды:</w:t>
      </w:r>
    </w:p>
    <w:p w14:paraId="6898F840" w14:textId="23E8C4D4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Тип сети: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окальная сеть техникума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89F91" w14:textId="6CFA7F87" w:rsidR="009D3ACB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 xml:space="preserve">Системы хранения данных: </w:t>
      </w:r>
      <w:r w:rsidR="00402C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D3ACB">
        <w:rPr>
          <w:rFonts w:ascii="Times New Roman" w:hAnsi="Times New Roman" w:cs="Times New Roman"/>
          <w:sz w:val="28"/>
          <w:szCs w:val="28"/>
          <w:lang w:val="ru-RU"/>
        </w:rPr>
        <w:t>ентрализованная база данных</w:t>
      </w:r>
      <w:r w:rsidR="003F56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E01C30" w14:textId="4555A0DB" w:rsidR="00BE5903" w:rsidRPr="009D3ACB" w:rsidRDefault="009D3ACB" w:rsidP="00607AA7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3ACB">
        <w:rPr>
          <w:rFonts w:ascii="Times New Roman" w:hAnsi="Times New Roman" w:cs="Times New Roman"/>
          <w:sz w:val="28"/>
          <w:szCs w:val="28"/>
          <w:lang w:val="ru-RU"/>
        </w:rPr>
        <w:t>Компьютерное оборудование: ПК современной конфигурации для пользователей системы.</w:t>
      </w:r>
    </w:p>
    <w:p w14:paraId="4B19209D" w14:textId="04673E7F" w:rsidR="00576E69" w:rsidRDefault="00576E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D5333B" w14:textId="6571AD20" w:rsidR="00E028C7" w:rsidRDefault="007625A6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5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системе</w:t>
      </w:r>
    </w:p>
    <w:p w14:paraId="063EB264" w14:textId="3932CB71" w:rsidR="00CD079A" w:rsidRPr="007B1ACC" w:rsidRDefault="007B1ACC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D079A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системе в целом</w:t>
      </w:r>
      <w:r w:rsidR="00B773DB"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9DFA421" w14:textId="469E96E0" w:rsidR="000816D0" w:rsidRPr="000816D0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 системы:</w:t>
      </w:r>
    </w:p>
    <w:p w14:paraId="43A86991" w14:textId="0C892827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системы: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одульная архитектура, включающая компоненты для управления данными о студентах, успеваемости, и генерации отчетов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5141C" w14:textId="2CADA9C2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вод, редактирование и отображение данных, мониторинг успеваемости, генерация отчетов.</w:t>
      </w:r>
    </w:p>
    <w:p w14:paraId="3D8634BF" w14:textId="3809E87C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численности и квалификации персонала и режиму его работы:</w:t>
      </w:r>
    </w:p>
    <w:p w14:paraId="60A2561B" w14:textId="24380D0E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Численность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инимально необходимое количество для обеспечения обслуживания системы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CE3807" w14:textId="2884FE8B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Квалификация персонала: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азовые навыки работы с информационными системами. Проведение обучения при необходимости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67AA9A78" w14:textId="3E1ED38F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Режим работы: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руглосуточный доступ к системе для администраторов; для преподавателей - в учебное время.</w:t>
      </w:r>
    </w:p>
    <w:p w14:paraId="499C0796" w14:textId="2387FB0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Показатели назначения:</w:t>
      </w:r>
    </w:p>
    <w:p w14:paraId="01DBF43E" w14:textId="764C8DBC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времени на управление информацией: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 менее 30%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810F1D" w14:textId="200C5C33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Увеличение эффективности мониторинга успеваемости: Снижение неуспевающих студентов на 10%.</w:t>
      </w:r>
    </w:p>
    <w:p w14:paraId="6590E635" w14:textId="27856A57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02DC73EC" w14:textId="2AB1C0A3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доступность данных не менее 99% времени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FD4D93" w14:textId="1273BF1A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Регулярные резервные копии данных.</w:t>
      </w:r>
    </w:p>
    <w:p w14:paraId="557159B0" w14:textId="128647D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безопасности:</w:t>
      </w:r>
    </w:p>
    <w:p w14:paraId="788A9D29" w14:textId="7D151C8D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и авторизация: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требовать аутентификации для доступа, а авторизация должна осуществляться на разных уровнях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4FFD46" w14:textId="4296D334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анные о студентах и успеваемости должны передаваться по зашифрованным каналам.</w:t>
      </w:r>
    </w:p>
    <w:p w14:paraId="02762AAA" w14:textId="16D9CF93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эстетике:</w:t>
      </w:r>
    </w:p>
    <w:p w14:paraId="0A4F7FB9" w14:textId="37E46081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Интуитивно понятный пользовательский интерфейс</w:t>
      </w:r>
      <w:r w:rsidR="002D372B">
        <w:rPr>
          <w:rFonts w:ascii="Times New Roman" w:hAnsi="Times New Roman" w:cs="Times New Roman"/>
          <w:sz w:val="28"/>
          <w:szCs w:val="28"/>
        </w:rPr>
        <w:t>;</w:t>
      </w:r>
    </w:p>
    <w:p w14:paraId="019945ED" w14:textId="7F1E200D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Оптимизированная компоновка элементов интерфейса для удобства использования.</w:t>
      </w:r>
    </w:p>
    <w:p w14:paraId="0950E30C" w14:textId="63D205C6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транспортабельности для подвижных АС:</w:t>
      </w:r>
    </w:p>
    <w:p w14:paraId="7C27B89E" w14:textId="60580906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    Не применимо.</w:t>
      </w:r>
    </w:p>
    <w:p w14:paraId="7D604B61" w14:textId="08E23134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эксплуатации, техническому обслуживанию, ремонту и хранению компонентов системы:</w:t>
      </w:r>
    </w:p>
    <w:p w14:paraId="7238D626" w14:textId="5B2C31EE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Эксплуатация: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истема должна быть легко внедряемой и требовать минимального времени на обучение персонала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7C7136" w14:textId="669D5588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обслуживание: </w:t>
      </w:r>
      <w:r w:rsidR="002D372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816D0">
        <w:rPr>
          <w:rFonts w:ascii="Times New Roman" w:hAnsi="Times New Roman" w:cs="Times New Roman"/>
          <w:sz w:val="28"/>
          <w:szCs w:val="28"/>
          <w:lang w:val="ru-RU"/>
        </w:rPr>
        <w:t>егулярные обновления системы и мониторинг производительности.</w:t>
      </w:r>
    </w:p>
    <w:p w14:paraId="060FCC68" w14:textId="77777777" w:rsidR="000816D0" w:rsidRPr="000816D0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CE68C6" w14:textId="3D0F381C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доступа:</w:t>
      </w:r>
    </w:p>
    <w:p w14:paraId="383224BB" w14:textId="5BBB1D54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Применение современных методов шифрования и аутентификации.</w:t>
      </w:r>
    </w:p>
    <w:p w14:paraId="06C58A7F" w14:textId="6C21F285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сохранности информации при авариях:</w:t>
      </w:r>
    </w:p>
    <w:p w14:paraId="4C14C2ED" w14:textId="16C0867C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резервных копий данных.</w:t>
      </w:r>
    </w:p>
    <w:p w14:paraId="7983C7EC" w14:textId="349E590B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воздействий:</w:t>
      </w:r>
    </w:p>
    <w:p w14:paraId="53B69F29" w14:textId="18DF307D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устойчивости к вирусам и вредоносному программному обеспечению.</w:t>
      </w:r>
    </w:p>
    <w:p w14:paraId="7174FBDF" w14:textId="7F1F192F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к патентной чистоте:</w:t>
      </w:r>
    </w:p>
    <w:p w14:paraId="147DB301" w14:textId="3BED88CF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Обеспечение отсутствия нарушения патентных прав при разработке и внедрении системы.</w:t>
      </w:r>
    </w:p>
    <w:p w14:paraId="4B925F7D" w14:textId="4F3E6748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Требования по стандартизации и унификации:</w:t>
      </w:r>
    </w:p>
    <w:p w14:paraId="6BF10A1A" w14:textId="33D64453" w:rsidR="000816D0" w:rsidRPr="00B773DB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безопасности и шифрования данных.</w:t>
      </w:r>
    </w:p>
    <w:p w14:paraId="1AB3769B" w14:textId="78552862" w:rsidR="000816D0" w:rsidRPr="00B773DB" w:rsidRDefault="000816D0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 w14:paraId="71D9DF7D" w14:textId="7699CCD6" w:rsidR="000816D0" w:rsidRPr="000816D0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Поддержка мобильных устройств для доступа к системе</w:t>
      </w:r>
      <w:r w:rsidR="002D372B" w:rsidRPr="002D37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4104AA" w14:textId="2C2E5F0A" w:rsidR="00CD079A" w:rsidRDefault="000816D0" w:rsidP="00607AA7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6D0">
        <w:rPr>
          <w:rFonts w:ascii="Times New Roman" w:hAnsi="Times New Roman" w:cs="Times New Roman"/>
          <w:sz w:val="28"/>
          <w:szCs w:val="28"/>
          <w:lang w:val="ru-RU"/>
        </w:rPr>
        <w:t>Система должна быть масштабируемой для возможности добавления новых функций в будущем.</w:t>
      </w:r>
    </w:p>
    <w:p w14:paraId="34994A5A" w14:textId="77777777" w:rsidR="00B773DB" w:rsidRPr="00CD079A" w:rsidRDefault="00B773DB" w:rsidP="007B1ACC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A3CE3" w14:textId="6AE682DC" w:rsidR="00CD079A" w:rsidRPr="007B1ACC" w:rsidRDefault="00CD079A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функциям (задачам), выполняемым системой</w:t>
      </w:r>
    </w:p>
    <w:p w14:paraId="42D1CE96" w14:textId="778B8C97" w:rsidR="00937C25" w:rsidRDefault="00937C25" w:rsidP="00607AA7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Подсистемы и их функции.</w:t>
      </w:r>
    </w:p>
    <w:p w14:paraId="53AE0DA2" w14:textId="37834A9A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данными о студентах:</w:t>
      </w:r>
    </w:p>
    <w:p w14:paraId="5F40BD02" w14:textId="4FFF7F05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Регистрация новых студентов</w:t>
      </w:r>
      <w:r w:rsidR="00937C25">
        <w:rPr>
          <w:rFonts w:ascii="Times New Roman" w:hAnsi="Times New Roman" w:cs="Times New Roman"/>
          <w:sz w:val="28"/>
          <w:szCs w:val="28"/>
        </w:rPr>
        <w:t>;</w:t>
      </w:r>
    </w:p>
    <w:p w14:paraId="519FDB67" w14:textId="2735732B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Внесение и редактирование данных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0EAE9" w14:textId="56E52FC9" w:rsidR="007B1ACC" w:rsidRPr="007B1ACC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Поиск и фильтрация информации о студентах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12118C" w14:textId="4F613509" w:rsidR="007B1ACC" w:rsidRPr="00937C25" w:rsidRDefault="007B1ACC" w:rsidP="00607AA7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Удаление учащихся при необходимости.</w:t>
      </w:r>
    </w:p>
    <w:p w14:paraId="4DAF4F5A" w14:textId="582AF55A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успеваемости:</w:t>
      </w:r>
    </w:p>
    <w:p w14:paraId="38EA6464" w14:textId="58D18D82" w:rsidR="007B1ACC" w:rsidRPr="007B1ACC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Загрузка и обновление данных об успеваемости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1A2779" w14:textId="67746F31" w:rsidR="007B1ACC" w:rsidRPr="007B1ACC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Анализ успеваемости и выявление неуспевающих студентов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F8392" w14:textId="7A85799F" w:rsidR="007B1ACC" w:rsidRPr="00937C25" w:rsidRDefault="007B1ACC" w:rsidP="00607AA7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Подготовка отчетов по успеваемости.</w:t>
      </w:r>
    </w:p>
    <w:p w14:paraId="33EC9F77" w14:textId="7427D780" w:rsidR="007B1ACC" w:rsidRPr="00937C25" w:rsidRDefault="00937C25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одсистем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B1ACC"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отчетов:</w:t>
      </w:r>
    </w:p>
    <w:p w14:paraId="1AA5AADA" w14:textId="72D750F8" w:rsidR="007B1ACC" w:rsidRPr="007B1ACC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успеваемости группы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98282A" w14:textId="4057BF99" w:rsidR="007B1ACC" w:rsidRPr="007B1ACC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Создание отчетов для администрации техникума</w:t>
      </w:r>
      <w:r w:rsidR="00937C25" w:rsidRPr="00937C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AE473B" w14:textId="5D2D98D8" w:rsidR="00937C25" w:rsidRPr="00937C25" w:rsidRDefault="007B1ACC" w:rsidP="00607AA7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Экспорт данных в различные форматы (например, PDF, Excel).</w:t>
      </w:r>
    </w:p>
    <w:p w14:paraId="54005005" w14:textId="3F9D74F7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2. Временной регламент:</w:t>
      </w:r>
    </w:p>
    <w:p w14:paraId="2B0AA6E2" w14:textId="6CEAE1CE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вод данных – до 5 минут, редактирование – до 3 минут.</w:t>
      </w:r>
    </w:p>
    <w:p w14:paraId="52B1087D" w14:textId="48CDFB4F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бновление данных – автоматически каждый месяц, анализ – до 1 часа.</w:t>
      </w:r>
    </w:p>
    <w:p w14:paraId="3D5E3461" w14:textId="20DA84EF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</w:t>
      </w:r>
      <w:r w:rsidR="00937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7B1ACC">
        <w:rPr>
          <w:rFonts w:ascii="Times New Roman" w:hAnsi="Times New Roman" w:cs="Times New Roman"/>
          <w:sz w:val="28"/>
          <w:szCs w:val="28"/>
          <w:lang w:val="ru-RU"/>
        </w:rPr>
        <w:t>ормирование отчета – до 10 минут.</w:t>
      </w:r>
    </w:p>
    <w:p w14:paraId="0C3D99DF" w14:textId="214F0455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3. Требования к качеству реализации:</w:t>
      </w:r>
    </w:p>
    <w:p w14:paraId="3244BDD4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Точность ввода данных не менее 95%, удобный интерфейс для пользователя.</w:t>
      </w:r>
    </w:p>
    <w:p w14:paraId="1233423D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Подсистема мониторинга успеваемости: Выдача результатов анализа с точностью не менее 90%, удобный интерфейс для просмотра данных.</w:t>
      </w:r>
    </w:p>
    <w:p w14:paraId="10E8A107" w14:textId="6E82598D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Форма отчетов – четкая и информативная, выходные данные в форматах Excel и PDF.</w:t>
      </w:r>
    </w:p>
    <w:p w14:paraId="1DDBFCD2" w14:textId="12F8F525" w:rsidR="007B1ACC" w:rsidRPr="00937C25" w:rsidRDefault="007B1ACC" w:rsidP="00937C25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>4. Перечень и критерии отказов:</w:t>
      </w:r>
    </w:p>
    <w:p w14:paraId="1B7EB4C5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управления данными о студентах: Отказ при невозможности регистрации или редактирования данных.</w:t>
      </w:r>
    </w:p>
    <w:p w14:paraId="66E9B10C" w14:textId="77777777" w:rsidR="007B1ACC" w:rsidRPr="007B1ACC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мониторинга успеваемости: Отказ при невозможности обновления данных или проведения анализа.</w:t>
      </w:r>
    </w:p>
    <w:p w14:paraId="5CF79BD6" w14:textId="2E39FE24" w:rsidR="007B1ACC" w:rsidRPr="00CD079A" w:rsidRDefault="007B1ACC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sz w:val="28"/>
          <w:szCs w:val="28"/>
          <w:lang w:val="ru-RU"/>
        </w:rPr>
        <w:t xml:space="preserve">    Подсистема генерации отчетов: Отказ при ошибке формирования отчета или экспорта данных.</w:t>
      </w:r>
    </w:p>
    <w:p w14:paraId="413CE5EF" w14:textId="77777777" w:rsidR="00CD079A" w:rsidRPr="00CD079A" w:rsidRDefault="00CD079A" w:rsidP="007B1ACC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92FF1C" w14:textId="2259B30C" w:rsidR="007625A6" w:rsidRPr="007B1ACC" w:rsidRDefault="00CD079A" w:rsidP="00607AA7">
      <w:pPr>
        <w:pStyle w:val="a8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AC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видам обеспечения.</w:t>
      </w:r>
    </w:p>
    <w:p w14:paraId="5C17848F" w14:textId="16CF09F0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1. Математическое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4F50A" w14:textId="01B5CFFB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атематические модели для анализа успеваемости, алгоритмы поиска и фильтрации данных</w:t>
      </w:r>
    </w:p>
    <w:p w14:paraId="50B5F365" w14:textId="1189E10F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2. Информационное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0DB48E" w14:textId="485DC7B3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ентрализованное хранение данных в базе данных, обеспечение конфиденциальности и целостности информации.</w:t>
      </w:r>
    </w:p>
    <w:p w14:paraId="2D494CB4" w14:textId="2E03E147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3. Лингвистическое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4E7EB1" w14:textId="68CB9883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оддержка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русского и английского языков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пользовательского интерфейса, четкие и понятные метки полей.</w:t>
      </w:r>
    </w:p>
    <w:p w14:paraId="0D15FB71" w14:textId="48A9D576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4. Программное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D68A5" w14:textId="4BD31F5B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на современных языках программирования, обеспечение совместимости с различными операционными системами.</w:t>
      </w:r>
    </w:p>
    <w:p w14:paraId="68482600" w14:textId="5608ED72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5. Техническое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892A2" w14:textId="64160106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беспечение стабильной работы системы на современном программном и аппаратном оборудовании, поддержка мобильных устройств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63054" w14:textId="2C96B83A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6. Метрологическое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E3A59" w14:textId="0F2AFC7D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онтроль за точностью и достоверностью данных в системе, регулярная проверка и обновление метрологических стандартов.</w:t>
      </w:r>
    </w:p>
    <w:p w14:paraId="77519EBD" w14:textId="31C1F7F1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7. Организационное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DD9C7" w14:textId="491B63BD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азработка процедур обслуживания системы, обучение персонала, регулярные обновления и мониторинг безопасности.</w:t>
      </w:r>
    </w:p>
    <w:p w14:paraId="7566933C" w14:textId="4DBCBD6E" w:rsidR="00937C25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>8. Методическое обеспечение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ECFD4" w14:textId="132320EE" w:rsidR="007625A6" w:rsidRPr="00937C25" w:rsidRDefault="00937C25" w:rsidP="00937C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C25">
        <w:rPr>
          <w:rFonts w:ascii="Times New Roman" w:hAnsi="Times New Roman" w:cs="Times New Roman"/>
          <w:sz w:val="28"/>
          <w:szCs w:val="28"/>
          <w:lang w:val="ru-RU"/>
        </w:rPr>
        <w:t xml:space="preserve">    Требования: </w:t>
      </w:r>
      <w:r w:rsidR="005A5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37C25">
        <w:rPr>
          <w:rFonts w:ascii="Times New Roman" w:hAnsi="Times New Roman" w:cs="Times New Roman"/>
          <w:sz w:val="28"/>
          <w:szCs w:val="28"/>
          <w:lang w:val="ru-RU"/>
        </w:rPr>
        <w:t>оздание руководств пользователя, обучающих материалов, проведение тренингов для персонала.</w:t>
      </w:r>
    </w:p>
    <w:p w14:paraId="24A798C5" w14:textId="4EDA92FA" w:rsidR="005A5B30" w:rsidRDefault="005A5B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9F68F2" w14:textId="77777777" w:rsidR="004959B7" w:rsidRDefault="005A5B30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Состав и содержание работ по созданию системы</w:t>
      </w:r>
    </w:p>
    <w:p w14:paraId="7E6DE5AB" w14:textId="5D4F03A6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Стадии и этапы работ по созданию системы:</w:t>
      </w:r>
    </w:p>
    <w:p w14:paraId="5910C9AE" w14:textId="57B9299E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7415FC16" w14:textId="58D418B7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огласование требований к системе, подписание договора с заказчиком.</w:t>
      </w:r>
    </w:p>
    <w:p w14:paraId="0A74DD12" w14:textId="5E4D9DE4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40519F6E" w14:textId="15EB31CE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азработчик, представители заказчика.</w:t>
      </w:r>
    </w:p>
    <w:p w14:paraId="32F2E1C2" w14:textId="45173FAB" w:rsidR="005A5B30" w:rsidRPr="004959B7" w:rsidRDefault="005A5B30" w:rsidP="00607AA7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оговор, техническое задание.</w:t>
      </w:r>
    </w:p>
    <w:p w14:paraId="2ACB9C81" w14:textId="1E78E216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603FD036" w14:textId="08CD0B41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азработка технического проекта, определение структуры базы данных, проектирование пользовательского интерфейса.</w:t>
      </w:r>
    </w:p>
    <w:p w14:paraId="0B238F2C" w14:textId="7C2CDB67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3 месяца.</w:t>
      </w:r>
    </w:p>
    <w:p w14:paraId="6E383F82" w14:textId="52FB2665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руппа разработчиков, системные архитекторы.</w:t>
      </w:r>
    </w:p>
    <w:p w14:paraId="55FE7FFE" w14:textId="391BD18E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схема базы данных, макеты интерфейса.</w:t>
      </w:r>
    </w:p>
    <w:p w14:paraId="1F8106D2" w14:textId="4DED62A6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33EF6E12" w14:textId="5448CBF5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аписание программного кода, создание базы данных, реализация функциональных возможностей системы.</w:t>
      </w:r>
    </w:p>
    <w:p w14:paraId="035E82D5" w14:textId="1324A39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6 месяцев.</w:t>
      </w:r>
    </w:p>
    <w:p w14:paraId="5BCDD422" w14:textId="3B556CB8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рограммисты, баз данных администраторы.</w:t>
      </w:r>
    </w:p>
    <w:p w14:paraId="529E70B6" w14:textId="329DDF67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сходные коды, тестовые сценарии.</w:t>
      </w:r>
    </w:p>
    <w:p w14:paraId="2356D31C" w14:textId="551FF754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54ED8D3F" w14:textId="3BEDA24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роведение функционального, интеграционного, и системного тестирования. Коррекция ошибок.</w:t>
      </w:r>
    </w:p>
    <w:p w14:paraId="38508CF1" w14:textId="3680C684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2 месяца.</w:t>
      </w:r>
    </w:p>
    <w:p w14:paraId="053BD857" w14:textId="57EC5E80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естировщики, разработчики.</w:t>
      </w:r>
    </w:p>
    <w:p w14:paraId="36A1A72D" w14:textId="632AAE4D" w:rsidR="005A5B30" w:rsidRPr="004959B7" w:rsidRDefault="005A5B30" w:rsidP="00607AA7">
      <w:pPr>
        <w:pStyle w:val="a8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ротоколы тестирования, отчет о коррекции ошибок.</w:t>
      </w:r>
    </w:p>
    <w:p w14:paraId="729729EF" w14:textId="497C7BD3" w:rsidR="005A5B30" w:rsidRPr="005A5B30" w:rsidRDefault="005A5B30" w:rsidP="004959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B30">
        <w:rPr>
          <w:rFonts w:ascii="Times New Roman" w:hAnsi="Times New Roman" w:cs="Times New Roman"/>
          <w:sz w:val="28"/>
          <w:szCs w:val="28"/>
          <w:lang w:val="ru-RU"/>
        </w:rPr>
        <w:t>Внедрение:</w:t>
      </w:r>
    </w:p>
    <w:p w14:paraId="2C30A5B2" w14:textId="6ECFFFE6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становка системы, обучение персонала, перенос данных из старой системы (если есть).</w:t>
      </w:r>
    </w:p>
    <w:p w14:paraId="6151587B" w14:textId="474762BD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Сроки: 1 месяц.</w:t>
      </w:r>
    </w:p>
    <w:p w14:paraId="08BC5714" w14:textId="67FD1B56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Исполнители: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пециалисты по внедрению, обучающие тренеры.</w:t>
      </w:r>
    </w:p>
    <w:p w14:paraId="180AA52D" w14:textId="3917A7A4" w:rsidR="005A5B30" w:rsidRPr="004959B7" w:rsidRDefault="005A5B30" w:rsidP="00607AA7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Документы: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кт внедрения, отчет об обучении.</w:t>
      </w:r>
    </w:p>
    <w:p w14:paraId="2ED8202A" w14:textId="05A2221A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Документы по ГОСТ 34.201 на окончании стадий:</w:t>
      </w:r>
    </w:p>
    <w:p w14:paraId="3456C3E6" w14:textId="283C7C7E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Предварительные работы:</w:t>
      </w:r>
    </w:p>
    <w:p w14:paraId="23B92441" w14:textId="7D82DDB3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Техническое задание.</w:t>
      </w:r>
    </w:p>
    <w:p w14:paraId="10B099EC" w14:textId="2D98CC88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Проектирование:</w:t>
      </w:r>
    </w:p>
    <w:p w14:paraId="424F0489" w14:textId="5754DB73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Технический проект, схема базы данных, макеты интерфейса.</w:t>
      </w:r>
    </w:p>
    <w:p w14:paraId="6C6DE56B" w14:textId="29EF5CA7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Разработка:</w:t>
      </w:r>
    </w:p>
    <w:p w14:paraId="5E32B75D" w14:textId="16D32B46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Исходные коды, тестовые сценарии.</w:t>
      </w:r>
    </w:p>
    <w:p w14:paraId="5AB1424D" w14:textId="731B1A00" w:rsidR="005A5B30" w:rsidRPr="004959B7" w:rsidRDefault="005A5B30" w:rsidP="004959B7">
      <w:pPr>
        <w:pStyle w:val="a8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Тестирование:</w:t>
      </w:r>
    </w:p>
    <w:p w14:paraId="6386BBE3" w14:textId="65D06F95" w:rsidR="005A5B30" w:rsidRPr="004959B7" w:rsidRDefault="005A5B30" w:rsidP="00607AA7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Протоколы тестирования, отчет о коррекции ошибок.</w:t>
      </w:r>
    </w:p>
    <w:p w14:paraId="57C23DEA" w14:textId="2B4403D6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Экспертиза технической документации:</w:t>
      </w:r>
    </w:p>
    <w:p w14:paraId="51CE3052" w14:textId="48AF7824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Стадия: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роектирование и разработка.</w:t>
      </w:r>
    </w:p>
    <w:p w14:paraId="6E208C5C" w14:textId="49707D6B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Объем проверяемой документации: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ехнический проект, исходные коды, тестовые сценарии.</w:t>
      </w:r>
    </w:p>
    <w:p w14:paraId="5BD733F7" w14:textId="252169D3" w:rsidR="005A5B30" w:rsidRPr="004959B7" w:rsidRDefault="005A5B30" w:rsidP="00607AA7">
      <w:pPr>
        <w:pStyle w:val="a8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Организация-эксперт: </w:t>
      </w:r>
      <w:r w:rsidR="009513C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нутренний отдел контроля качества.</w:t>
      </w:r>
    </w:p>
    <w:p w14:paraId="6C4A4B1B" w14:textId="24EE9D02" w:rsidR="005A5B30" w:rsidRPr="004959B7" w:rsidRDefault="005A5B30" w:rsidP="00607AA7">
      <w:pPr>
        <w:pStyle w:val="a8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Программа работ по обеспечению надежности системы:</w:t>
      </w:r>
    </w:p>
    <w:p w14:paraId="79303D39" w14:textId="692DBDDF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егулярные аудиты безопасности, обновления программного обеспечения, мониторинг производительности.</w:t>
      </w:r>
    </w:p>
    <w:p w14:paraId="67C46D4A" w14:textId="37721FC1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остоянные, в течение всего срока эксплуатации.</w:t>
      </w:r>
    </w:p>
    <w:p w14:paraId="56C7AF58" w14:textId="6D0964C0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>Работы по метрологическому обеспечению:</w:t>
      </w:r>
    </w:p>
    <w:p w14:paraId="459EABA5" w14:textId="14E8C389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Содержание: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роверка точности данных в системе, соблюдение метрологических стандартов.</w:t>
      </w:r>
    </w:p>
    <w:p w14:paraId="2F524376" w14:textId="2443F0D4" w:rsidR="005A5B30" w:rsidRPr="004959B7" w:rsidRDefault="005A5B30" w:rsidP="00607AA7">
      <w:pPr>
        <w:pStyle w:val="a8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59B7">
        <w:rPr>
          <w:rFonts w:ascii="Times New Roman" w:hAnsi="Times New Roman" w:cs="Times New Roman"/>
          <w:sz w:val="28"/>
          <w:szCs w:val="28"/>
          <w:lang w:val="ru-RU"/>
        </w:rPr>
        <w:t xml:space="preserve">Сроки: </w:t>
      </w:r>
      <w:r w:rsidR="004959B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959B7">
        <w:rPr>
          <w:rFonts w:ascii="Times New Roman" w:hAnsi="Times New Roman" w:cs="Times New Roman"/>
          <w:sz w:val="28"/>
          <w:szCs w:val="28"/>
          <w:lang w:val="ru-RU"/>
        </w:rPr>
        <w:t>ериодические проверки, осуществляемые отделом метрологии техникума.</w:t>
      </w:r>
    </w:p>
    <w:p w14:paraId="5E1B0D50" w14:textId="5BC51C97" w:rsidR="009513C9" w:rsidRDefault="009513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A763A6" w14:textId="2C1E0B73" w:rsidR="005A5B30" w:rsidRDefault="009513C9" w:rsidP="00607AA7">
      <w:pPr>
        <w:pStyle w:val="a8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Порядок контроля и приемки системы</w:t>
      </w:r>
    </w:p>
    <w:p w14:paraId="69D8B7A8" w14:textId="1F0B3BF3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1. Испытания системы и ее составных частей:</w:t>
      </w:r>
    </w:p>
    <w:p w14:paraId="3A0A87DD" w14:textId="1F16892F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Виды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ункциональные, интеграционные, системные, приемочные.</w:t>
      </w:r>
    </w:p>
    <w:p w14:paraId="410B0F56" w14:textId="1B6BDA00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Объем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хват всех функциональных компонентов системы.</w:t>
      </w:r>
    </w:p>
    <w:p w14:paraId="347E0D2E" w14:textId="677A6AB4" w:rsidR="009513C9" w:rsidRPr="009513C9" w:rsidRDefault="009513C9" w:rsidP="00607AA7">
      <w:pPr>
        <w:pStyle w:val="a8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Методы испытаний: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втоматизированные тесты, проверка в реальных условиях эксплуатации.</w:t>
      </w:r>
    </w:p>
    <w:p w14:paraId="54FCDCF8" w14:textId="0D07A855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2. Общие требования к приемке работ по стадиям:</w:t>
      </w:r>
    </w:p>
    <w:p w14:paraId="03B5F362" w14:textId="179664AF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Перечень участвующих предприятий и организаций: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азработчик, заказчик, технический отдел техникума.</w:t>
      </w:r>
    </w:p>
    <w:p w14:paraId="7646AF8B" w14:textId="0BFCAAC8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Место проведения: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аборатории разработчика, учебные классы техникума.</w:t>
      </w:r>
    </w:p>
    <w:p w14:paraId="19E10CAC" w14:textId="14A1F0A1" w:rsidR="009513C9" w:rsidRPr="009513C9" w:rsidRDefault="009513C9" w:rsidP="00607AA7">
      <w:pPr>
        <w:pStyle w:val="a8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Сроки проведения: В конце каждой стадии разработки.</w:t>
      </w:r>
    </w:p>
    <w:p w14:paraId="7E50F6D2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Порядок согласования и утверждения приемочной документации:</w:t>
      </w:r>
    </w:p>
    <w:p w14:paraId="015A83F1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Разработчик предоставляет заказчику отчеты по каждой стадии с подробным описанием выполненных работ.</w:t>
      </w:r>
    </w:p>
    <w:p w14:paraId="79C2C60C" w14:textId="77777777" w:rsid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Заказчик проводит внутренний анализ результатов и согласовывает отчеты с техническим отделом техникума.</w:t>
      </w:r>
    </w:p>
    <w:p w14:paraId="6A82E265" w14:textId="338B1574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Затем заказчик и технический отдел техникума утверждают приемочную документацию.</w:t>
      </w:r>
    </w:p>
    <w:p w14:paraId="00F1504A" w14:textId="6BDC9900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>3. Статус приемочной комиссии:</w:t>
      </w:r>
    </w:p>
    <w:p w14:paraId="44A1E0E1" w14:textId="4313CA68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Тип приемочной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едомственная.</w:t>
      </w:r>
    </w:p>
    <w:p w14:paraId="113CE1D9" w14:textId="16FFDD7F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Состав комиссии: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редставители заказчика, технического отдела техникума, эксперты по безопасности данных.</w:t>
      </w:r>
    </w:p>
    <w:p w14:paraId="17AA167E" w14:textId="0543D826" w:rsidR="009513C9" w:rsidRPr="009513C9" w:rsidRDefault="009513C9" w:rsidP="00951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sz w:val="28"/>
          <w:szCs w:val="28"/>
          <w:lang w:val="ru-RU"/>
        </w:rPr>
        <w:t xml:space="preserve">    Статус: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513C9">
        <w:rPr>
          <w:rFonts w:ascii="Times New Roman" w:hAnsi="Times New Roman" w:cs="Times New Roman"/>
          <w:sz w:val="28"/>
          <w:szCs w:val="28"/>
          <w:lang w:val="ru-RU"/>
        </w:rPr>
        <w:t>омиссия имеет право принимать окончательное решение по приемке системы после проведения всех этапов испытаний.</w:t>
      </w:r>
    </w:p>
    <w:p w14:paraId="678ECEB7" w14:textId="23806911" w:rsidR="009513C9" w:rsidRDefault="009513C9" w:rsidP="009513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52AE05" w14:textId="44B30981" w:rsidR="009513C9" w:rsidRPr="009513C9" w:rsidRDefault="009513C9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3C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45E03AA" w14:textId="63E350DB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Приведение информации к виду, пригодному для обработки с помощью ЭВМ:</w:t>
      </w:r>
    </w:p>
    <w:p w14:paraId="35BF8546" w14:textId="29E5D22E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пециалисты по информационным технологиям.</w:t>
      </w:r>
    </w:p>
    <w:p w14:paraId="0F689338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39E47514" w14:textId="2E7EF96C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Оценка текущего состояния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6C60C7" w14:textId="46791E9D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Преобразование данных в соответствии с форматами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0B58" w14:textId="14E2DBD4" w:rsidR="003D351F" w:rsidRPr="003D351F" w:rsidRDefault="003D351F" w:rsidP="00607AA7">
      <w:pPr>
        <w:pStyle w:val="a8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и достоверности данных.</w:t>
      </w:r>
    </w:p>
    <w:p w14:paraId="6878F82C" w14:textId="3FE58E10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Изменения в объекте автоматизации:</w:t>
      </w:r>
    </w:p>
    <w:p w14:paraId="03D59B96" w14:textId="1C82977A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нженеры по автоматизации.</w:t>
      </w:r>
    </w:p>
    <w:p w14:paraId="34BE76AD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09DB92A2" w14:textId="065F6FC0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Анализ существующих процессов и процедур;</w:t>
      </w:r>
    </w:p>
    <w:p w14:paraId="479504C7" w14:textId="3B7038DA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Внедрение изменений в структуру объекта для совместимости с системой;</w:t>
      </w:r>
    </w:p>
    <w:p w14:paraId="0259722D" w14:textId="50F7EEAF" w:rsidR="003D351F" w:rsidRPr="003D351F" w:rsidRDefault="003D351F" w:rsidP="00607AA7">
      <w:pPr>
        <w:pStyle w:val="a8"/>
        <w:numPr>
          <w:ilvl w:val="1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обновленных процессов.</w:t>
      </w:r>
    </w:p>
    <w:p w14:paraId="3C7DD275" w14:textId="7C39F20A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условий для функционирования объекта автоматизации:</w:t>
      </w:r>
    </w:p>
    <w:p w14:paraId="41FFAF7E" w14:textId="07E5316B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D351F">
        <w:rPr>
          <w:rFonts w:ascii="Times New Roman" w:hAnsi="Times New Roman" w:cs="Times New Roman"/>
          <w:sz w:val="28"/>
          <w:szCs w:val="28"/>
          <w:lang w:val="ru-RU"/>
        </w:rPr>
        <w:t>ехнический отдел и администрация объекта.</w:t>
      </w:r>
    </w:p>
    <w:p w14:paraId="08FC4F37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277ADAC" w14:textId="7C03A884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Обеспечение необходимых ресурсов (аппаратных и программных);</w:t>
      </w:r>
    </w:p>
    <w:p w14:paraId="544E7E45" w14:textId="35E5D5D3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Подготовка сетевой инфраструктуры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1862D4" w14:textId="39AE1A5C" w:rsidR="003D351F" w:rsidRPr="003D351F" w:rsidRDefault="003D351F" w:rsidP="00607AA7">
      <w:pPr>
        <w:pStyle w:val="a8"/>
        <w:numPr>
          <w:ilvl w:val="1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оборудования.</w:t>
      </w:r>
    </w:p>
    <w:p w14:paraId="07941F9C" w14:textId="6723D770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Создание подразделений и служб:</w:t>
      </w:r>
    </w:p>
    <w:p w14:paraId="588D46D0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Руководители объекта и технический отдел.</w:t>
      </w:r>
    </w:p>
    <w:p w14:paraId="79C503FC" w14:textId="77777777" w:rsid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63281C0E" w14:textId="41DB92FA" w:rsidR="003D351F" w:rsidRPr="003D351F" w:rsidRDefault="003D351F" w:rsidP="00607AA7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ответственных лиц и их обязанностей;</w:t>
      </w:r>
    </w:p>
    <w:p w14:paraId="5EF49194" w14:textId="096C7555" w:rsidR="003D351F" w:rsidRPr="003D351F" w:rsidRDefault="003D351F" w:rsidP="00607AA7">
      <w:pPr>
        <w:pStyle w:val="a8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Формирование бригады по работе с данными.</w:t>
      </w:r>
    </w:p>
    <w:p w14:paraId="6781C948" w14:textId="6F8D94EC" w:rsidR="003D351F" w:rsidRPr="003D351F" w:rsidRDefault="003D351F" w:rsidP="00607AA7">
      <w:pPr>
        <w:pStyle w:val="a8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Сроки и порядок комплектования штатов и обучения персонала:</w:t>
      </w:r>
    </w:p>
    <w:p w14:paraId="7913CC49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Исполнитель: Отдел кадров и образовательные специалисты.</w:t>
      </w:r>
    </w:p>
    <w:p w14:paraId="0790F366" w14:textId="77777777" w:rsidR="003D351F" w:rsidRPr="003D351F" w:rsidRDefault="003D351F" w:rsidP="003D35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 xml:space="preserve">        Мероприятия:</w:t>
      </w:r>
    </w:p>
    <w:p w14:paraId="5ED652AA" w14:textId="308B8D71" w:rsidR="003D351F" w:rsidRPr="003D351F" w:rsidRDefault="003D351F" w:rsidP="00607AA7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Определение потребности в персонале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88CBB" w14:textId="2695E7FA" w:rsidR="009513C9" w:rsidRPr="003D351F" w:rsidRDefault="003D351F" w:rsidP="00607AA7">
      <w:pPr>
        <w:pStyle w:val="a8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5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по работе с новой системой.</w:t>
      </w:r>
    </w:p>
    <w:p w14:paraId="4E08BA41" w14:textId="18F359F1" w:rsidR="00E85AA3" w:rsidRDefault="00E85AA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CE2DBE" w14:textId="40D196EF" w:rsidR="009513C9" w:rsidRDefault="00E85AA3" w:rsidP="00607AA7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документированию</w:t>
      </w:r>
    </w:p>
    <w:p w14:paraId="0B7C2CDE" w14:textId="16C58D6C" w:rsidR="00E85AA3" w:rsidRPr="00E85AA3" w:rsidRDefault="00E85AA3" w:rsidP="00607AA7">
      <w:pPr>
        <w:pStyle w:val="a9"/>
        <w:numPr>
          <w:ilvl w:val="0"/>
          <w:numId w:val="35"/>
        </w:numPr>
      </w:pPr>
      <w:r w:rsidRPr="00E85AA3">
        <w:t>Согласованный перечень подлежащих разработке комплектов и видов документов:</w:t>
      </w:r>
    </w:p>
    <w:p w14:paraId="35D1F1CD" w14:textId="39F9EC82" w:rsidR="00E85AA3" w:rsidRPr="00E85AA3" w:rsidRDefault="00E85AA3" w:rsidP="00F14C49">
      <w:pPr>
        <w:pStyle w:val="a9"/>
      </w:pPr>
      <w:r w:rsidRPr="00E85AA3">
        <w:t>Исполнители: Разработчик и заказчик системы.</w:t>
      </w:r>
    </w:p>
    <w:p w14:paraId="5236254E" w14:textId="0E36A433" w:rsidR="00E85AA3" w:rsidRPr="00E85AA3" w:rsidRDefault="00E85AA3" w:rsidP="00F14C49">
      <w:pPr>
        <w:pStyle w:val="a9"/>
      </w:pPr>
      <w:r w:rsidRPr="00E85AA3">
        <w:t>Мероприятия:</w:t>
      </w:r>
    </w:p>
    <w:p w14:paraId="02420764" w14:textId="5885E6BA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Согласование перечня документов между разработчиком и заказчиком</w:t>
      </w:r>
      <w:r w:rsidR="00F14C49" w:rsidRPr="00F14C49">
        <w:t>;</w:t>
      </w:r>
    </w:p>
    <w:p w14:paraId="3A2249F1" w14:textId="3E59E646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Утверждение комплектов документов в соответствии с требованиями ГОСТ 34.201 и НТД заказчика</w:t>
      </w:r>
      <w:r w:rsidR="00F14C49" w:rsidRPr="00F14C49">
        <w:t>;</w:t>
      </w:r>
    </w:p>
    <w:p w14:paraId="29607389" w14:textId="54A190CD" w:rsidR="00E85AA3" w:rsidRPr="00E85AA3" w:rsidRDefault="00E85AA3" w:rsidP="00607AA7">
      <w:pPr>
        <w:pStyle w:val="a9"/>
        <w:numPr>
          <w:ilvl w:val="0"/>
          <w:numId w:val="32"/>
        </w:numPr>
        <w:ind w:left="0" w:firstLine="851"/>
      </w:pPr>
      <w:r w:rsidRPr="00E85AA3">
        <w:t>Определение формата и структуры каждого документа.</w:t>
      </w:r>
    </w:p>
    <w:p w14:paraId="660A1FD9" w14:textId="3C361E3A" w:rsidR="00E85AA3" w:rsidRPr="00E85AA3" w:rsidRDefault="00E85AA3" w:rsidP="00607AA7">
      <w:pPr>
        <w:pStyle w:val="a9"/>
        <w:numPr>
          <w:ilvl w:val="0"/>
          <w:numId w:val="35"/>
        </w:numPr>
      </w:pPr>
      <w:r w:rsidRPr="00E85AA3">
        <w:t>Требования по документированию комплектующих элементов межотраслевого применения:</w:t>
      </w:r>
    </w:p>
    <w:p w14:paraId="2D74A711" w14:textId="5CEBB475" w:rsidR="00E85AA3" w:rsidRPr="00E85AA3" w:rsidRDefault="00E85AA3" w:rsidP="00F14C49">
      <w:pPr>
        <w:pStyle w:val="a9"/>
      </w:pPr>
      <w:r w:rsidRPr="00E85AA3">
        <w:t>Исполнители: Специалисты по стандартизации, проектированию.</w:t>
      </w:r>
    </w:p>
    <w:p w14:paraId="6F3A0BD8" w14:textId="47427E15" w:rsidR="00E85AA3" w:rsidRPr="00E85AA3" w:rsidRDefault="00E85AA3" w:rsidP="00F14C49">
      <w:pPr>
        <w:pStyle w:val="a9"/>
      </w:pPr>
      <w:r w:rsidRPr="00E85AA3">
        <w:t>Мероприятия:</w:t>
      </w:r>
    </w:p>
    <w:p w14:paraId="20E5410D" w14:textId="793E2AB0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Определение комплектующих элементов, подлежащих документированию</w:t>
      </w:r>
      <w:r w:rsidR="00F14C49" w:rsidRPr="00F14C49">
        <w:t>;</w:t>
      </w:r>
    </w:p>
    <w:p w14:paraId="15FD52A3" w14:textId="713EBBD9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Приведение документации в соответствие с требованиями ЕСКД и ЕСПД</w:t>
      </w:r>
      <w:r w:rsidR="00F14C49" w:rsidRPr="00F14C49">
        <w:t>;</w:t>
      </w:r>
    </w:p>
    <w:p w14:paraId="73012C64" w14:textId="0A8044AA" w:rsidR="00E85AA3" w:rsidRPr="00E85AA3" w:rsidRDefault="00E85AA3" w:rsidP="00607AA7">
      <w:pPr>
        <w:pStyle w:val="a9"/>
        <w:numPr>
          <w:ilvl w:val="0"/>
          <w:numId w:val="33"/>
        </w:numPr>
        <w:ind w:left="0" w:firstLine="851"/>
      </w:pPr>
      <w:r w:rsidRPr="00E85AA3">
        <w:t>Установление правил маркировки и идентификации элементов.</w:t>
      </w:r>
    </w:p>
    <w:p w14:paraId="176EFE80" w14:textId="40FCD4BA" w:rsidR="00E85AA3" w:rsidRPr="00E85AA3" w:rsidRDefault="00F14C49" w:rsidP="00F14C49">
      <w:pPr>
        <w:pStyle w:val="a9"/>
      </w:pPr>
      <w:r w:rsidRPr="00F14C49">
        <w:t xml:space="preserve">3. </w:t>
      </w:r>
      <w:r w:rsidR="00E85AA3" w:rsidRPr="00E85AA3">
        <w:t>Дополнительные требования при отсутствии государственных стандартов:</w:t>
      </w:r>
    </w:p>
    <w:p w14:paraId="182635B1" w14:textId="1D77CBED" w:rsidR="00E85AA3" w:rsidRPr="00F14C49" w:rsidRDefault="00E85AA3" w:rsidP="00F14C49">
      <w:pPr>
        <w:pStyle w:val="a9"/>
      </w:pPr>
      <w:r w:rsidRPr="00E85AA3">
        <w:t>Исполнители: Разработчик и заказчик системы</w:t>
      </w:r>
      <w:r w:rsidR="00F14C49" w:rsidRPr="00F14C49">
        <w:t>.</w:t>
      </w:r>
    </w:p>
    <w:p w14:paraId="0CE67BD4" w14:textId="2D1FF2AE" w:rsidR="00E85AA3" w:rsidRPr="00F14C49" w:rsidRDefault="00E85AA3" w:rsidP="00F14C49">
      <w:pPr>
        <w:pStyle w:val="a9"/>
        <w:rPr>
          <w:lang w:val="en-US"/>
        </w:rPr>
      </w:pPr>
      <w:r w:rsidRPr="00E85AA3">
        <w:t>Мероприятия</w:t>
      </w:r>
      <w:r w:rsidR="00F14C49">
        <w:rPr>
          <w:lang w:val="en-US"/>
        </w:rPr>
        <w:t>:</w:t>
      </w:r>
    </w:p>
    <w:p w14:paraId="01293429" w14:textId="4D4E8B5D" w:rsidR="00E85AA3" w:rsidRP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Определение элементов системы, не охваченных государственными стандартами</w:t>
      </w:r>
      <w:r w:rsidR="00F14C49" w:rsidRPr="00F14C49">
        <w:t>;</w:t>
      </w:r>
    </w:p>
    <w:p w14:paraId="24C2A897" w14:textId="54F111EA" w:rsidR="00E85AA3" w:rsidRP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Установление требований к составу и содержанию документации для таких элементов</w:t>
      </w:r>
      <w:r w:rsidR="00F14C49" w:rsidRPr="00F14C49">
        <w:t>;</w:t>
      </w:r>
    </w:p>
    <w:p w14:paraId="439821C5" w14:textId="09BF2E80" w:rsidR="00E85AA3" w:rsidRDefault="00E85AA3" w:rsidP="00607AA7">
      <w:pPr>
        <w:pStyle w:val="a9"/>
        <w:numPr>
          <w:ilvl w:val="0"/>
          <w:numId w:val="34"/>
        </w:numPr>
        <w:ind w:left="0" w:firstLine="851"/>
      </w:pPr>
      <w:r w:rsidRPr="00E85AA3">
        <w:t>Согласование и утверждение дополнительных комплектов документов.</w:t>
      </w:r>
    </w:p>
    <w:p w14:paraId="7E5078F1" w14:textId="703CA8CA" w:rsidR="00EA6C6D" w:rsidRDefault="00EA6C6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C4A18">
        <w:rPr>
          <w:lang w:val="ru-RU"/>
        </w:rPr>
        <w:br w:type="page"/>
      </w:r>
    </w:p>
    <w:p w14:paraId="69658438" w14:textId="5DBB0FF2" w:rsidR="00E85AA3" w:rsidRDefault="00EA6C6D" w:rsidP="00A84B05">
      <w:pPr>
        <w:pStyle w:val="a9"/>
        <w:numPr>
          <w:ilvl w:val="0"/>
          <w:numId w:val="1"/>
        </w:numPr>
        <w:rPr>
          <w:b/>
          <w:bCs w:val="0"/>
        </w:rPr>
      </w:pPr>
      <w:r w:rsidRPr="00EA6C6D">
        <w:rPr>
          <w:b/>
          <w:bCs w:val="0"/>
        </w:rPr>
        <w:lastRenderedPageBreak/>
        <w:t>Источники разработки</w:t>
      </w:r>
    </w:p>
    <w:p w14:paraId="13769287" w14:textId="7ADA85A1" w:rsidR="00A75988" w:rsidRPr="00A75988" w:rsidRDefault="00A75988" w:rsidP="00964B84">
      <w:pPr>
        <w:pStyle w:val="a9"/>
      </w:pPr>
      <w:r w:rsidRPr="00A75988">
        <w:t>Технико-экономическое обоснование:</w:t>
      </w:r>
    </w:p>
    <w:p w14:paraId="46DFF5D2" w14:textId="4DD442E0" w:rsidR="00A75988" w:rsidRPr="00A75988" w:rsidRDefault="00A75988" w:rsidP="00964B84">
      <w:pPr>
        <w:pStyle w:val="a9"/>
        <w:numPr>
          <w:ilvl w:val="0"/>
          <w:numId w:val="37"/>
        </w:numPr>
        <w:ind w:left="0" w:firstLine="851"/>
      </w:pPr>
      <w:r w:rsidRPr="00A75988">
        <w:t xml:space="preserve">Описание: </w:t>
      </w:r>
      <w:r w:rsidR="00064894">
        <w:t>д</w:t>
      </w:r>
      <w:r w:rsidRPr="00A75988">
        <w:t>окумент, содержащий анализ экономической целесообразности проекта, включая оценку затрат и потенциальных выгод.</w:t>
      </w:r>
    </w:p>
    <w:p w14:paraId="587CFA3C" w14:textId="709419DA" w:rsidR="00A75988" w:rsidRPr="00A75988" w:rsidRDefault="00A75988" w:rsidP="00964B84">
      <w:pPr>
        <w:pStyle w:val="a9"/>
        <w:numPr>
          <w:ilvl w:val="0"/>
          <w:numId w:val="37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тдел финансов или экономического планирования заказчика.</w:t>
      </w:r>
    </w:p>
    <w:p w14:paraId="76AD6CFE" w14:textId="2983B250" w:rsidR="00A75988" w:rsidRPr="00A75988" w:rsidRDefault="00A75988" w:rsidP="00964B84">
      <w:pPr>
        <w:pStyle w:val="a9"/>
      </w:pPr>
      <w:r w:rsidRPr="00A75988">
        <w:t>Отчеты о законченных научно-исследовательских работах:</w:t>
      </w:r>
    </w:p>
    <w:p w14:paraId="763B4B80" w14:textId="22732A95" w:rsidR="00A75988" w:rsidRPr="00A75988" w:rsidRDefault="00A75988" w:rsidP="00964B84">
      <w:pPr>
        <w:pStyle w:val="a9"/>
        <w:numPr>
          <w:ilvl w:val="0"/>
          <w:numId w:val="38"/>
        </w:numPr>
        <w:ind w:left="0" w:firstLine="851"/>
      </w:pPr>
      <w:r w:rsidRPr="00A75988">
        <w:t xml:space="preserve">Описание: </w:t>
      </w:r>
      <w:r w:rsidR="00064894">
        <w:t>р</w:t>
      </w:r>
      <w:r w:rsidRPr="00A75988">
        <w:t>езультаты предыдущих исследований, которые могут влиять на создание новой системы.</w:t>
      </w:r>
    </w:p>
    <w:p w14:paraId="495209E6" w14:textId="13EDBE9F" w:rsidR="00A75988" w:rsidRPr="00A75988" w:rsidRDefault="00A75988" w:rsidP="00964B84">
      <w:pPr>
        <w:pStyle w:val="a9"/>
        <w:numPr>
          <w:ilvl w:val="0"/>
          <w:numId w:val="38"/>
        </w:numPr>
        <w:ind w:left="0" w:firstLine="851"/>
      </w:pPr>
      <w:r w:rsidRPr="00A75988">
        <w:t xml:space="preserve">Источник: </w:t>
      </w:r>
      <w:r w:rsidR="00064894">
        <w:t>о</w:t>
      </w:r>
      <w:r w:rsidRPr="00A75988">
        <w:t>тчеты от научных исследовательских институтов, лабораторий или подрядных организаций.</w:t>
      </w:r>
    </w:p>
    <w:p w14:paraId="5D76EECC" w14:textId="56A26FAD" w:rsidR="00A75988" w:rsidRPr="00A75988" w:rsidRDefault="00A75988" w:rsidP="00964B84">
      <w:pPr>
        <w:pStyle w:val="a9"/>
      </w:pPr>
      <w:r w:rsidRPr="00A75988">
        <w:t>Информационные материалы о отечественных и зарубежных системах-аналогах:</w:t>
      </w:r>
    </w:p>
    <w:p w14:paraId="36B3F32F" w14:textId="4ECE406B" w:rsidR="00A75988" w:rsidRPr="00A75988" w:rsidRDefault="00A75988" w:rsidP="00964B84">
      <w:pPr>
        <w:pStyle w:val="a9"/>
        <w:numPr>
          <w:ilvl w:val="0"/>
          <w:numId w:val="39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бзор существующих аналогичных систем, их характеристики, сильные и слабые стороны.</w:t>
      </w:r>
    </w:p>
    <w:p w14:paraId="7D717E84" w14:textId="26D20A38" w:rsidR="00A75988" w:rsidRPr="00A75988" w:rsidRDefault="00A75988" w:rsidP="00964B84">
      <w:pPr>
        <w:pStyle w:val="a9"/>
        <w:numPr>
          <w:ilvl w:val="0"/>
          <w:numId w:val="39"/>
        </w:numPr>
        <w:ind w:left="0" w:firstLine="851"/>
      </w:pPr>
      <w:r w:rsidRPr="00A75988">
        <w:t xml:space="preserve">Источник: </w:t>
      </w:r>
      <w:r w:rsidR="00064894">
        <w:t>л</w:t>
      </w:r>
      <w:r w:rsidRPr="00A75988">
        <w:t>итературные и электронные источники, отчеты отраслевых консультантов, результаты маркетинговых исследований.</w:t>
      </w:r>
    </w:p>
    <w:p w14:paraId="1D7A0A1B" w14:textId="2CADBDE9" w:rsidR="00A75988" w:rsidRPr="00A75988" w:rsidRDefault="00A75988" w:rsidP="00964B84">
      <w:pPr>
        <w:pStyle w:val="a9"/>
      </w:pPr>
      <w:r w:rsidRPr="00A75988">
        <w:t>Стандарты и нормативы:</w:t>
      </w:r>
    </w:p>
    <w:p w14:paraId="6DE27331" w14:textId="1637F734" w:rsidR="00A75988" w:rsidRPr="00A75988" w:rsidRDefault="00A75988" w:rsidP="00964B84">
      <w:pPr>
        <w:pStyle w:val="a9"/>
        <w:numPr>
          <w:ilvl w:val="0"/>
          <w:numId w:val="40"/>
        </w:numPr>
        <w:ind w:left="0" w:firstLine="851"/>
      </w:pPr>
      <w:r w:rsidRPr="00A75988">
        <w:t xml:space="preserve">Описание: </w:t>
      </w:r>
      <w:r w:rsidR="00064894">
        <w:t>н</w:t>
      </w:r>
      <w:r w:rsidRPr="00A75988">
        <w:t>абор стандартов и нормативов, которым должна соответствовать создаваемая система.</w:t>
      </w:r>
    </w:p>
    <w:p w14:paraId="3499B022" w14:textId="0BABB8DF" w:rsidR="00A75988" w:rsidRPr="00A75988" w:rsidRDefault="00A75988" w:rsidP="00964B84">
      <w:pPr>
        <w:pStyle w:val="a9"/>
        <w:numPr>
          <w:ilvl w:val="0"/>
          <w:numId w:val="40"/>
        </w:numPr>
        <w:ind w:left="0" w:firstLine="851"/>
      </w:pPr>
      <w:r w:rsidRPr="00A75988">
        <w:t xml:space="preserve">Источник: </w:t>
      </w:r>
      <w:r w:rsidR="00064894">
        <w:t>г</w:t>
      </w:r>
      <w:r w:rsidRPr="00A75988">
        <w:t>осударственные стандарты, отраслевые стандарты, международные стандарты.</w:t>
      </w:r>
    </w:p>
    <w:p w14:paraId="2F599561" w14:textId="13D02DDD" w:rsidR="00A75988" w:rsidRPr="00A75988" w:rsidRDefault="00A75988" w:rsidP="00964B84">
      <w:pPr>
        <w:pStyle w:val="a9"/>
      </w:pPr>
      <w:r w:rsidRPr="00A75988">
        <w:t>Документация по предыдущим проектам:</w:t>
      </w:r>
    </w:p>
    <w:p w14:paraId="1AC4686E" w14:textId="0CB7E2CF" w:rsidR="00A75988" w:rsidRPr="00A75988" w:rsidRDefault="00A75988" w:rsidP="00964B84">
      <w:pPr>
        <w:pStyle w:val="a9"/>
        <w:numPr>
          <w:ilvl w:val="0"/>
          <w:numId w:val="41"/>
        </w:numPr>
        <w:ind w:left="0" w:firstLine="851"/>
      </w:pPr>
      <w:r w:rsidRPr="00A75988">
        <w:t xml:space="preserve">Описание: </w:t>
      </w:r>
      <w:r w:rsidR="00064894">
        <w:t>о</w:t>
      </w:r>
      <w:r w:rsidRPr="00A75988">
        <w:t>пыт и уроки, извлеченные из предыдущих проектов, которые могут быть применены при разработке новой системы.</w:t>
      </w:r>
    </w:p>
    <w:p w14:paraId="2D841ADC" w14:textId="292EE3DD" w:rsidR="006D5EC5" w:rsidRDefault="00A75988" w:rsidP="00FC4A18">
      <w:pPr>
        <w:pStyle w:val="a9"/>
        <w:numPr>
          <w:ilvl w:val="0"/>
          <w:numId w:val="41"/>
        </w:numPr>
        <w:ind w:left="0" w:firstLine="851"/>
      </w:pPr>
      <w:r w:rsidRPr="00A75988">
        <w:t xml:space="preserve">Источник: </w:t>
      </w:r>
      <w:r w:rsidR="00064894">
        <w:t>в</w:t>
      </w:r>
      <w:r w:rsidRPr="00A75988">
        <w:t>нутренняя документация организации, отчеты по предыдущим проектам.</w:t>
      </w:r>
    </w:p>
    <w:p w14:paraId="79EB840A" w14:textId="5B356F1D" w:rsidR="00841AE8" w:rsidRDefault="00841A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49BB">
        <w:rPr>
          <w:lang w:val="ru-RU"/>
        </w:rPr>
        <w:br w:type="page"/>
      </w:r>
    </w:p>
    <w:p w14:paraId="12F45E59" w14:textId="77777777" w:rsidR="00841AE8" w:rsidRDefault="00841AE8" w:rsidP="00841AE8">
      <w:pPr>
        <w:pStyle w:val="a9"/>
        <w:ind w:left="851"/>
        <w:rPr>
          <w:b/>
          <w:bCs w:val="0"/>
        </w:rPr>
      </w:pPr>
      <w:r w:rsidRPr="00D479EB">
        <w:rPr>
          <w:b/>
          <w:bCs w:val="0"/>
        </w:rPr>
        <w:lastRenderedPageBreak/>
        <w:t xml:space="preserve">ФОРМА ПОСЛЕДНЕГО ЛИСТА ТЗ </w:t>
      </w:r>
      <w:proofErr w:type="gramStart"/>
      <w:r w:rsidRPr="00D479EB">
        <w:rPr>
          <w:b/>
          <w:bCs w:val="0"/>
        </w:rPr>
        <w:t>НА АС</w:t>
      </w:r>
      <w:proofErr w:type="gramEnd"/>
    </w:p>
    <w:p w14:paraId="68D6D8A3" w14:textId="77777777" w:rsidR="00277F1D" w:rsidRPr="00D479EB" w:rsidRDefault="00277F1D" w:rsidP="00841AE8">
      <w:pPr>
        <w:pStyle w:val="a9"/>
        <w:ind w:left="851"/>
        <w:rPr>
          <w:b/>
          <w:bCs w:val="0"/>
        </w:rPr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D479EB" w:rsidRPr="002672BB" w14:paraId="098BE582" w14:textId="77777777" w:rsidTr="00D479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9E69" w14:textId="77777777" w:rsidR="00D479EB" w:rsidRDefault="00D479EB" w:rsidP="00841AE8">
            <w:pPr>
              <w:pStyle w:val="a9"/>
              <w:ind w:firstLine="0"/>
            </w:pPr>
          </w:p>
        </w:tc>
      </w:tr>
    </w:tbl>
    <w:p w14:paraId="41DB6019" w14:textId="77777777" w:rsidR="00841AE8" w:rsidRDefault="00841AE8" w:rsidP="00D479EB">
      <w:pPr>
        <w:pStyle w:val="a9"/>
        <w:ind w:left="851"/>
        <w:jc w:val="center"/>
      </w:pPr>
      <w:r>
        <w:t>(код ТЗ)</w:t>
      </w:r>
    </w:p>
    <w:p w14:paraId="11E9CA83" w14:textId="77777777" w:rsidR="0035742D" w:rsidRDefault="0035742D" w:rsidP="00D479EB">
      <w:pPr>
        <w:pStyle w:val="a9"/>
        <w:ind w:left="851"/>
        <w:jc w:val="center"/>
      </w:pPr>
    </w:p>
    <w:p w14:paraId="20DD0B2E" w14:textId="4AF5B91D" w:rsidR="0035742D" w:rsidRDefault="00841AE8" w:rsidP="0035742D">
      <w:pPr>
        <w:pStyle w:val="a9"/>
        <w:ind w:left="851"/>
        <w:jc w:val="center"/>
      </w:pPr>
      <w:r>
        <w:t>СОСТАВИЛИ</w:t>
      </w:r>
    </w:p>
    <w:p w14:paraId="2B55BAE1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815"/>
        <w:gridCol w:w="1669"/>
        <w:gridCol w:w="1619"/>
        <w:gridCol w:w="1426"/>
      </w:tblGrid>
      <w:tr w:rsidR="00AD6004" w14:paraId="0542D47A" w14:textId="77777777" w:rsidTr="00AD6004">
        <w:tc>
          <w:tcPr>
            <w:tcW w:w="1869" w:type="dxa"/>
          </w:tcPr>
          <w:p w14:paraId="26B5798B" w14:textId="77777777" w:rsidR="00AD6004" w:rsidRDefault="00AD6004" w:rsidP="00AD6004">
            <w:pPr>
              <w:pStyle w:val="a9"/>
              <w:ind w:firstLine="0"/>
            </w:pPr>
            <w:r>
              <w:t>Наименование</w:t>
            </w:r>
          </w:p>
          <w:p w14:paraId="1B048285" w14:textId="77777777" w:rsidR="00AD6004" w:rsidRDefault="00AD6004" w:rsidP="00AD6004">
            <w:pPr>
              <w:pStyle w:val="a9"/>
              <w:ind w:firstLine="0"/>
            </w:pPr>
            <w:r>
              <w:t>организации,</w:t>
            </w:r>
          </w:p>
          <w:p w14:paraId="170FE490" w14:textId="77777777" w:rsidR="00AD6004" w:rsidRDefault="00AD6004" w:rsidP="00AD6004">
            <w:pPr>
              <w:pStyle w:val="a9"/>
              <w:ind w:firstLine="0"/>
            </w:pPr>
            <w:r>
              <w:t>предприятия</w:t>
            </w:r>
          </w:p>
          <w:p w14:paraId="69FBA7A5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7E86712" w14:textId="77777777" w:rsidR="00AD6004" w:rsidRDefault="00AD6004" w:rsidP="00AD6004">
            <w:pPr>
              <w:pStyle w:val="a9"/>
              <w:ind w:firstLine="0"/>
            </w:pPr>
            <w:r>
              <w:t>Должность</w:t>
            </w:r>
          </w:p>
          <w:p w14:paraId="49C6CFE4" w14:textId="77777777" w:rsidR="00AD6004" w:rsidRDefault="00AD6004" w:rsidP="00AD6004">
            <w:pPr>
              <w:pStyle w:val="a9"/>
              <w:ind w:firstLine="0"/>
            </w:pPr>
            <w:r>
              <w:t>исполнителя</w:t>
            </w:r>
          </w:p>
          <w:p w14:paraId="765B5089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798E115" w14:textId="290DE3B2" w:rsidR="00AD6004" w:rsidRDefault="00AD6004" w:rsidP="00AD6004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282D91AE" w14:textId="77777777" w:rsidR="00AD6004" w:rsidRDefault="00AD6004" w:rsidP="00AD6004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73A8810" w14:textId="09D99791" w:rsidR="00AD6004" w:rsidRDefault="00AD6004" w:rsidP="00AD6004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E806113" w14:textId="77777777" w:rsidR="00AD6004" w:rsidRDefault="00AD6004" w:rsidP="00AD6004">
            <w:pPr>
              <w:pStyle w:val="a9"/>
              <w:ind w:firstLine="0"/>
            </w:pPr>
            <w:r>
              <w:t>Дата</w:t>
            </w:r>
          </w:p>
          <w:p w14:paraId="1B82D56F" w14:textId="77777777" w:rsidR="00AD6004" w:rsidRDefault="00AD6004" w:rsidP="00AD6004">
            <w:pPr>
              <w:pStyle w:val="a9"/>
              <w:ind w:firstLine="0"/>
            </w:pPr>
          </w:p>
        </w:tc>
      </w:tr>
      <w:tr w:rsidR="00AD6004" w14:paraId="1FC3FFB6" w14:textId="77777777" w:rsidTr="00AD6004">
        <w:tc>
          <w:tcPr>
            <w:tcW w:w="1869" w:type="dxa"/>
          </w:tcPr>
          <w:p w14:paraId="6FDDF4EE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310A3989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04E05F9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480D0D" w14:textId="77777777" w:rsidR="00AD6004" w:rsidRDefault="00AD6004" w:rsidP="00841AE8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329A5A1" w14:textId="77777777" w:rsidR="00AD6004" w:rsidRDefault="00AD6004" w:rsidP="00841AE8">
            <w:pPr>
              <w:pStyle w:val="a9"/>
              <w:ind w:firstLine="0"/>
            </w:pPr>
          </w:p>
        </w:tc>
      </w:tr>
    </w:tbl>
    <w:p w14:paraId="19A4C1D6" w14:textId="77777777" w:rsidR="0035742D" w:rsidRDefault="0035742D" w:rsidP="00AD6004">
      <w:pPr>
        <w:pStyle w:val="a9"/>
        <w:ind w:left="851"/>
        <w:jc w:val="center"/>
      </w:pPr>
    </w:p>
    <w:p w14:paraId="7A40616D" w14:textId="77777777" w:rsidR="0035742D" w:rsidRDefault="0035742D" w:rsidP="00AD6004">
      <w:pPr>
        <w:pStyle w:val="a9"/>
        <w:ind w:left="851"/>
        <w:jc w:val="center"/>
      </w:pPr>
    </w:p>
    <w:p w14:paraId="090E73AD" w14:textId="633CE8A9" w:rsidR="00841AE8" w:rsidRDefault="00841AE8" w:rsidP="0035742D">
      <w:pPr>
        <w:pStyle w:val="a9"/>
        <w:ind w:left="851"/>
        <w:jc w:val="center"/>
      </w:pPr>
      <w:r>
        <w:t>СОГЛАСОВАНО</w:t>
      </w:r>
    </w:p>
    <w:p w14:paraId="1ECA58CE" w14:textId="77777777" w:rsidR="0035742D" w:rsidRDefault="0035742D" w:rsidP="0035742D">
      <w:pPr>
        <w:pStyle w:val="a9"/>
        <w:ind w:left="851"/>
        <w:jc w:val="center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965"/>
        <w:gridCol w:w="1815"/>
        <w:gridCol w:w="1669"/>
        <w:gridCol w:w="1619"/>
        <w:gridCol w:w="1426"/>
      </w:tblGrid>
      <w:tr w:rsidR="0035742D" w14:paraId="76D45B03" w14:textId="77777777" w:rsidTr="00AB0D4A">
        <w:tc>
          <w:tcPr>
            <w:tcW w:w="1869" w:type="dxa"/>
          </w:tcPr>
          <w:p w14:paraId="2B6BE2CE" w14:textId="77777777" w:rsidR="0035742D" w:rsidRDefault="0035742D" w:rsidP="00AB0D4A">
            <w:pPr>
              <w:pStyle w:val="a9"/>
              <w:ind w:firstLine="0"/>
            </w:pPr>
            <w:r>
              <w:t>Наименование</w:t>
            </w:r>
          </w:p>
          <w:p w14:paraId="64E8D4B2" w14:textId="77777777" w:rsidR="0035742D" w:rsidRDefault="0035742D" w:rsidP="00AB0D4A">
            <w:pPr>
              <w:pStyle w:val="a9"/>
              <w:ind w:firstLine="0"/>
            </w:pPr>
            <w:r>
              <w:t>организации,</w:t>
            </w:r>
          </w:p>
          <w:p w14:paraId="5334A507" w14:textId="77777777" w:rsidR="0035742D" w:rsidRDefault="0035742D" w:rsidP="00AB0D4A">
            <w:pPr>
              <w:pStyle w:val="a9"/>
              <w:ind w:firstLine="0"/>
            </w:pPr>
            <w:r>
              <w:t>предприятия</w:t>
            </w:r>
          </w:p>
          <w:p w14:paraId="25ABDAC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4CF3F674" w14:textId="77777777" w:rsidR="0035742D" w:rsidRDefault="0035742D" w:rsidP="00AB0D4A">
            <w:pPr>
              <w:pStyle w:val="a9"/>
              <w:ind w:firstLine="0"/>
            </w:pPr>
            <w:r>
              <w:t>Должность</w:t>
            </w:r>
          </w:p>
          <w:p w14:paraId="46429FE6" w14:textId="77777777" w:rsidR="0035742D" w:rsidRDefault="0035742D" w:rsidP="00AB0D4A">
            <w:pPr>
              <w:pStyle w:val="a9"/>
              <w:ind w:firstLine="0"/>
            </w:pPr>
            <w:r>
              <w:t>исполнителя</w:t>
            </w:r>
          </w:p>
          <w:p w14:paraId="04FD19A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7CCD6F4F" w14:textId="77777777" w:rsidR="0035742D" w:rsidRDefault="0035742D" w:rsidP="00AB0D4A">
            <w:pPr>
              <w:pStyle w:val="a9"/>
              <w:ind w:firstLine="0"/>
            </w:pPr>
            <w:r>
              <w:t>Фамилия,</w:t>
            </w:r>
            <w:r>
              <w:rPr>
                <w:lang w:val="en-US"/>
              </w:rPr>
              <w:t xml:space="preserve"> </w:t>
            </w:r>
            <w:r>
              <w:t>имя,</w:t>
            </w:r>
            <w:r>
              <w:rPr>
                <w:lang w:val="en-US"/>
              </w:rPr>
              <w:t xml:space="preserve"> </w:t>
            </w:r>
            <w:r>
              <w:t>отчество</w:t>
            </w:r>
          </w:p>
          <w:p w14:paraId="70341585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92A77D8" w14:textId="77777777" w:rsidR="0035742D" w:rsidRDefault="0035742D" w:rsidP="00AB0D4A">
            <w:pPr>
              <w:pStyle w:val="a9"/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D445BEF" w14:textId="77777777" w:rsidR="0035742D" w:rsidRDefault="0035742D" w:rsidP="00AB0D4A">
            <w:pPr>
              <w:pStyle w:val="a9"/>
              <w:ind w:firstLine="0"/>
            </w:pPr>
            <w:r>
              <w:t>Дата</w:t>
            </w:r>
          </w:p>
          <w:p w14:paraId="128797B9" w14:textId="77777777" w:rsidR="0035742D" w:rsidRDefault="0035742D" w:rsidP="00AB0D4A">
            <w:pPr>
              <w:pStyle w:val="a9"/>
              <w:ind w:firstLine="0"/>
            </w:pPr>
          </w:p>
        </w:tc>
      </w:tr>
      <w:tr w:rsidR="0035742D" w14:paraId="7DA0E02F" w14:textId="77777777" w:rsidTr="00AB0D4A">
        <w:tc>
          <w:tcPr>
            <w:tcW w:w="1869" w:type="dxa"/>
          </w:tcPr>
          <w:p w14:paraId="4BB474E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4F4C011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1C792E56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FF34AC4" w14:textId="77777777" w:rsidR="0035742D" w:rsidRDefault="0035742D" w:rsidP="00AB0D4A">
            <w:pPr>
              <w:pStyle w:val="a9"/>
              <w:ind w:firstLine="0"/>
            </w:pPr>
          </w:p>
        </w:tc>
        <w:tc>
          <w:tcPr>
            <w:tcW w:w="1869" w:type="dxa"/>
          </w:tcPr>
          <w:p w14:paraId="638843E0" w14:textId="77777777" w:rsidR="0035742D" w:rsidRDefault="0035742D" w:rsidP="00AB0D4A">
            <w:pPr>
              <w:pStyle w:val="a9"/>
              <w:ind w:firstLine="0"/>
            </w:pPr>
          </w:p>
        </w:tc>
      </w:tr>
    </w:tbl>
    <w:p w14:paraId="2BF49290" w14:textId="7D66C131" w:rsidR="00841AE8" w:rsidRPr="00FC4A18" w:rsidRDefault="00841AE8" w:rsidP="00841AE8">
      <w:pPr>
        <w:pStyle w:val="a9"/>
        <w:ind w:left="851" w:firstLine="0"/>
      </w:pPr>
    </w:p>
    <w:sectPr w:rsidR="00841AE8" w:rsidRPr="00FC4A18" w:rsidSect="00B94156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1588" w14:textId="77777777" w:rsidR="00D0106A" w:rsidRDefault="00D0106A" w:rsidP="00F54D4A">
      <w:pPr>
        <w:spacing w:after="0" w:line="240" w:lineRule="auto"/>
      </w:pPr>
      <w:r>
        <w:separator/>
      </w:r>
    </w:p>
  </w:endnote>
  <w:endnote w:type="continuationSeparator" w:id="0">
    <w:p w14:paraId="1AD42752" w14:textId="77777777" w:rsidR="00D0106A" w:rsidRDefault="00D0106A" w:rsidP="00F5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0516" w14:textId="77777777" w:rsidR="00D0106A" w:rsidRDefault="00D0106A" w:rsidP="00F54D4A">
      <w:pPr>
        <w:spacing w:after="0" w:line="240" w:lineRule="auto"/>
      </w:pPr>
      <w:r>
        <w:separator/>
      </w:r>
    </w:p>
  </w:footnote>
  <w:footnote w:type="continuationSeparator" w:id="0">
    <w:p w14:paraId="07B30FDD" w14:textId="77777777" w:rsidR="00D0106A" w:rsidRDefault="00D0106A" w:rsidP="00F5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310377"/>
      <w:docPartObj>
        <w:docPartGallery w:val="Page Numbers (Top of Page)"/>
        <w:docPartUnique/>
      </w:docPartObj>
    </w:sdtPr>
    <w:sdtContent>
      <w:p w14:paraId="51FE8529" w14:textId="45384313" w:rsidR="00957A01" w:rsidRDefault="00957A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30FC8C" w14:textId="77777777" w:rsidR="00F54D4A" w:rsidRDefault="00F54D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0A"/>
    <w:multiLevelType w:val="hybridMultilevel"/>
    <w:tmpl w:val="80F4982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A12FEF"/>
    <w:multiLevelType w:val="multilevel"/>
    <w:tmpl w:val="DC42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8E60C9E"/>
    <w:multiLevelType w:val="hybridMultilevel"/>
    <w:tmpl w:val="60C0297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C972B9"/>
    <w:multiLevelType w:val="hybridMultilevel"/>
    <w:tmpl w:val="CDB2A7B2"/>
    <w:lvl w:ilvl="0" w:tplc="477CC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A1944"/>
    <w:multiLevelType w:val="hybridMultilevel"/>
    <w:tmpl w:val="9AD6B048"/>
    <w:lvl w:ilvl="0" w:tplc="532C10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7478D6"/>
    <w:multiLevelType w:val="hybridMultilevel"/>
    <w:tmpl w:val="DCE28E6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7B379B"/>
    <w:multiLevelType w:val="hybridMultilevel"/>
    <w:tmpl w:val="0C126E5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BE21E9"/>
    <w:multiLevelType w:val="hybridMultilevel"/>
    <w:tmpl w:val="2B9AF74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A135EB"/>
    <w:multiLevelType w:val="hybridMultilevel"/>
    <w:tmpl w:val="7BD4DEF6"/>
    <w:lvl w:ilvl="0" w:tplc="264C920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237C15A6"/>
    <w:multiLevelType w:val="hybridMultilevel"/>
    <w:tmpl w:val="557AB7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A40588"/>
    <w:multiLevelType w:val="hybridMultilevel"/>
    <w:tmpl w:val="C67640A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335FA9"/>
    <w:multiLevelType w:val="hybridMultilevel"/>
    <w:tmpl w:val="9DBEF7D0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84E6850"/>
    <w:multiLevelType w:val="hybridMultilevel"/>
    <w:tmpl w:val="F172313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BA766F3"/>
    <w:multiLevelType w:val="hybridMultilevel"/>
    <w:tmpl w:val="74EAA76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C091040"/>
    <w:multiLevelType w:val="hybridMultilevel"/>
    <w:tmpl w:val="4DF8B37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5C5CF7"/>
    <w:multiLevelType w:val="hybridMultilevel"/>
    <w:tmpl w:val="86A8648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CE2B66"/>
    <w:multiLevelType w:val="hybridMultilevel"/>
    <w:tmpl w:val="DE3A08F4"/>
    <w:lvl w:ilvl="0" w:tplc="449EF0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47B1CD9"/>
    <w:multiLevelType w:val="hybridMultilevel"/>
    <w:tmpl w:val="E9B8E40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5792BBD"/>
    <w:multiLevelType w:val="hybridMultilevel"/>
    <w:tmpl w:val="794AA9D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8776FC3"/>
    <w:multiLevelType w:val="hybridMultilevel"/>
    <w:tmpl w:val="D5DAC330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394B36FD"/>
    <w:multiLevelType w:val="hybridMultilevel"/>
    <w:tmpl w:val="9B5226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4B6A6E"/>
    <w:multiLevelType w:val="hybridMultilevel"/>
    <w:tmpl w:val="D4764994"/>
    <w:lvl w:ilvl="0" w:tplc="4424A78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BF5644B"/>
    <w:multiLevelType w:val="hybridMultilevel"/>
    <w:tmpl w:val="96D609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F72984"/>
    <w:multiLevelType w:val="hybridMultilevel"/>
    <w:tmpl w:val="60180998"/>
    <w:lvl w:ilvl="0" w:tplc="63F042C8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4" w15:restartNumberingAfterBreak="0">
    <w:nsid w:val="42FC6E73"/>
    <w:multiLevelType w:val="hybridMultilevel"/>
    <w:tmpl w:val="F078E38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4E707CF"/>
    <w:multiLevelType w:val="hybridMultilevel"/>
    <w:tmpl w:val="96BE8502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7751F07"/>
    <w:multiLevelType w:val="hybridMultilevel"/>
    <w:tmpl w:val="79EAAA80"/>
    <w:lvl w:ilvl="0" w:tplc="6E0E8E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AA96F32"/>
    <w:multiLevelType w:val="hybridMultilevel"/>
    <w:tmpl w:val="6B0C47FA"/>
    <w:lvl w:ilvl="0" w:tplc="A7BEA5E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8" w15:restartNumberingAfterBreak="0">
    <w:nsid w:val="4F6E763C"/>
    <w:multiLevelType w:val="hybridMultilevel"/>
    <w:tmpl w:val="36B2C3E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06320A2"/>
    <w:multiLevelType w:val="hybridMultilevel"/>
    <w:tmpl w:val="500AFF9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372EBE"/>
    <w:multiLevelType w:val="hybridMultilevel"/>
    <w:tmpl w:val="D7F0A0FA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7CC4A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1B23CC9"/>
    <w:multiLevelType w:val="hybridMultilevel"/>
    <w:tmpl w:val="5BB495A8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B07B26"/>
    <w:multiLevelType w:val="hybridMultilevel"/>
    <w:tmpl w:val="034006B8"/>
    <w:lvl w:ilvl="0" w:tplc="E626CA6A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3" w15:restartNumberingAfterBreak="0">
    <w:nsid w:val="65472750"/>
    <w:multiLevelType w:val="hybridMultilevel"/>
    <w:tmpl w:val="D582647A"/>
    <w:lvl w:ilvl="0" w:tplc="477CC4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A871386"/>
    <w:multiLevelType w:val="hybridMultilevel"/>
    <w:tmpl w:val="0210955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A50F13"/>
    <w:multiLevelType w:val="hybridMultilevel"/>
    <w:tmpl w:val="14DE0CF0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1DF584C"/>
    <w:multiLevelType w:val="hybridMultilevel"/>
    <w:tmpl w:val="507275C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5D550F5"/>
    <w:multiLevelType w:val="hybridMultilevel"/>
    <w:tmpl w:val="FC7E2EB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C1223A5"/>
    <w:multiLevelType w:val="hybridMultilevel"/>
    <w:tmpl w:val="1C34601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D464683"/>
    <w:multiLevelType w:val="hybridMultilevel"/>
    <w:tmpl w:val="B4FEFA9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134407"/>
    <w:multiLevelType w:val="hybridMultilevel"/>
    <w:tmpl w:val="FA82F3A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9"/>
  </w:num>
  <w:num w:numId="4">
    <w:abstractNumId w:val="28"/>
  </w:num>
  <w:num w:numId="5">
    <w:abstractNumId w:val="11"/>
  </w:num>
  <w:num w:numId="6">
    <w:abstractNumId w:val="25"/>
  </w:num>
  <w:num w:numId="7">
    <w:abstractNumId w:val="29"/>
  </w:num>
  <w:num w:numId="8">
    <w:abstractNumId w:val="34"/>
  </w:num>
  <w:num w:numId="9">
    <w:abstractNumId w:val="27"/>
  </w:num>
  <w:num w:numId="10">
    <w:abstractNumId w:val="23"/>
  </w:num>
  <w:num w:numId="11">
    <w:abstractNumId w:val="32"/>
  </w:num>
  <w:num w:numId="12">
    <w:abstractNumId w:val="12"/>
  </w:num>
  <w:num w:numId="13">
    <w:abstractNumId w:val="14"/>
  </w:num>
  <w:num w:numId="14">
    <w:abstractNumId w:val="36"/>
  </w:num>
  <w:num w:numId="15">
    <w:abstractNumId w:val="31"/>
  </w:num>
  <w:num w:numId="16">
    <w:abstractNumId w:val="4"/>
  </w:num>
  <w:num w:numId="17">
    <w:abstractNumId w:val="38"/>
  </w:num>
  <w:num w:numId="18">
    <w:abstractNumId w:val="33"/>
  </w:num>
  <w:num w:numId="19">
    <w:abstractNumId w:val="6"/>
  </w:num>
  <w:num w:numId="20">
    <w:abstractNumId w:val="13"/>
  </w:num>
  <w:num w:numId="21">
    <w:abstractNumId w:val="24"/>
  </w:num>
  <w:num w:numId="22">
    <w:abstractNumId w:val="22"/>
  </w:num>
  <w:num w:numId="23">
    <w:abstractNumId w:val="21"/>
  </w:num>
  <w:num w:numId="24">
    <w:abstractNumId w:val="2"/>
  </w:num>
  <w:num w:numId="25">
    <w:abstractNumId w:val="5"/>
  </w:num>
  <w:num w:numId="26">
    <w:abstractNumId w:val="8"/>
  </w:num>
  <w:num w:numId="27">
    <w:abstractNumId w:val="9"/>
  </w:num>
  <w:num w:numId="28">
    <w:abstractNumId w:val="30"/>
  </w:num>
  <w:num w:numId="29">
    <w:abstractNumId w:val="7"/>
  </w:num>
  <w:num w:numId="30">
    <w:abstractNumId w:val="15"/>
  </w:num>
  <w:num w:numId="31">
    <w:abstractNumId w:val="3"/>
  </w:num>
  <w:num w:numId="32">
    <w:abstractNumId w:val="39"/>
  </w:num>
  <w:num w:numId="33">
    <w:abstractNumId w:val="10"/>
  </w:num>
  <w:num w:numId="34">
    <w:abstractNumId w:val="37"/>
  </w:num>
  <w:num w:numId="35">
    <w:abstractNumId w:val="16"/>
  </w:num>
  <w:num w:numId="36">
    <w:abstractNumId w:val="17"/>
  </w:num>
  <w:num w:numId="37">
    <w:abstractNumId w:val="40"/>
  </w:num>
  <w:num w:numId="38">
    <w:abstractNumId w:val="20"/>
  </w:num>
  <w:num w:numId="39">
    <w:abstractNumId w:val="0"/>
  </w:num>
  <w:num w:numId="40">
    <w:abstractNumId w:val="18"/>
  </w:num>
  <w:num w:numId="41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E"/>
    <w:rsid w:val="00032763"/>
    <w:rsid w:val="00064894"/>
    <w:rsid w:val="00067FA8"/>
    <w:rsid w:val="000816D0"/>
    <w:rsid w:val="000B0D89"/>
    <w:rsid w:val="000C0882"/>
    <w:rsid w:val="000D1FCB"/>
    <w:rsid w:val="00113767"/>
    <w:rsid w:val="001207BD"/>
    <w:rsid w:val="00134DEE"/>
    <w:rsid w:val="001F463C"/>
    <w:rsid w:val="0021799D"/>
    <w:rsid w:val="00241BA1"/>
    <w:rsid w:val="002672BB"/>
    <w:rsid w:val="00277F1D"/>
    <w:rsid w:val="002B4FEA"/>
    <w:rsid w:val="002D1A99"/>
    <w:rsid w:val="002D372B"/>
    <w:rsid w:val="0035742D"/>
    <w:rsid w:val="00394249"/>
    <w:rsid w:val="003C612E"/>
    <w:rsid w:val="003D351F"/>
    <w:rsid w:val="003F2BF0"/>
    <w:rsid w:val="003F5629"/>
    <w:rsid w:val="00402C30"/>
    <w:rsid w:val="0044032C"/>
    <w:rsid w:val="0044548F"/>
    <w:rsid w:val="0044600B"/>
    <w:rsid w:val="00473E81"/>
    <w:rsid w:val="004954E7"/>
    <w:rsid w:val="004959B7"/>
    <w:rsid w:val="00497B50"/>
    <w:rsid w:val="00512A1D"/>
    <w:rsid w:val="005669C1"/>
    <w:rsid w:val="00576E69"/>
    <w:rsid w:val="005A1EDE"/>
    <w:rsid w:val="005A5B30"/>
    <w:rsid w:val="00607AA7"/>
    <w:rsid w:val="00623D1D"/>
    <w:rsid w:val="00641323"/>
    <w:rsid w:val="006658D6"/>
    <w:rsid w:val="00686D90"/>
    <w:rsid w:val="006D5EC5"/>
    <w:rsid w:val="00714FE4"/>
    <w:rsid w:val="007577F3"/>
    <w:rsid w:val="007625A6"/>
    <w:rsid w:val="007B1ACC"/>
    <w:rsid w:val="00841AE8"/>
    <w:rsid w:val="008625D4"/>
    <w:rsid w:val="008B66A7"/>
    <w:rsid w:val="00937C25"/>
    <w:rsid w:val="009513C9"/>
    <w:rsid w:val="00957A01"/>
    <w:rsid w:val="00964B84"/>
    <w:rsid w:val="00985A90"/>
    <w:rsid w:val="009B49BB"/>
    <w:rsid w:val="009B62E7"/>
    <w:rsid w:val="009D3ACB"/>
    <w:rsid w:val="009F10D3"/>
    <w:rsid w:val="00A0013A"/>
    <w:rsid w:val="00A01A42"/>
    <w:rsid w:val="00A75988"/>
    <w:rsid w:val="00A84B05"/>
    <w:rsid w:val="00A9571C"/>
    <w:rsid w:val="00AC0BFB"/>
    <w:rsid w:val="00AD6004"/>
    <w:rsid w:val="00B1309B"/>
    <w:rsid w:val="00B13177"/>
    <w:rsid w:val="00B773DB"/>
    <w:rsid w:val="00B94156"/>
    <w:rsid w:val="00BA4AA9"/>
    <w:rsid w:val="00BB5792"/>
    <w:rsid w:val="00BE5903"/>
    <w:rsid w:val="00BE5BC4"/>
    <w:rsid w:val="00C30FB8"/>
    <w:rsid w:val="00C475C3"/>
    <w:rsid w:val="00CA51DC"/>
    <w:rsid w:val="00CD079A"/>
    <w:rsid w:val="00CE6EAF"/>
    <w:rsid w:val="00D0106A"/>
    <w:rsid w:val="00D066C9"/>
    <w:rsid w:val="00D479EB"/>
    <w:rsid w:val="00DB45F1"/>
    <w:rsid w:val="00DE557C"/>
    <w:rsid w:val="00E02336"/>
    <w:rsid w:val="00E028C7"/>
    <w:rsid w:val="00E07D22"/>
    <w:rsid w:val="00E30023"/>
    <w:rsid w:val="00E50BC0"/>
    <w:rsid w:val="00E63DD6"/>
    <w:rsid w:val="00E665AC"/>
    <w:rsid w:val="00E67A5A"/>
    <w:rsid w:val="00E72834"/>
    <w:rsid w:val="00E85AA3"/>
    <w:rsid w:val="00EA6C6D"/>
    <w:rsid w:val="00ED6526"/>
    <w:rsid w:val="00F14C49"/>
    <w:rsid w:val="00F15704"/>
    <w:rsid w:val="00F159F8"/>
    <w:rsid w:val="00F30A4D"/>
    <w:rsid w:val="00F53539"/>
    <w:rsid w:val="00F54D4A"/>
    <w:rsid w:val="00F81052"/>
    <w:rsid w:val="00F956E2"/>
    <w:rsid w:val="00FC4A18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1229"/>
  <w15:chartTrackingRefBased/>
  <w15:docId w15:val="{7BDB2ACF-E8EE-4F73-AFDD-D525578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4D4A"/>
  </w:style>
  <w:style w:type="paragraph" w:styleId="a6">
    <w:name w:val="footer"/>
    <w:basedOn w:val="a"/>
    <w:link w:val="a7"/>
    <w:uiPriority w:val="99"/>
    <w:unhideWhenUsed/>
    <w:rsid w:val="00F54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4D4A"/>
  </w:style>
  <w:style w:type="paragraph" w:styleId="a8">
    <w:name w:val="List Paragraph"/>
    <w:basedOn w:val="a"/>
    <w:uiPriority w:val="34"/>
    <w:qFormat/>
    <w:rsid w:val="00F956E2"/>
    <w:pPr>
      <w:ind w:left="720"/>
      <w:contextualSpacing/>
    </w:pPr>
  </w:style>
  <w:style w:type="paragraph" w:customStyle="1" w:styleId="a9">
    <w:name w:val="ЕСКД"/>
    <w:basedOn w:val="a"/>
    <w:link w:val="aa"/>
    <w:qFormat/>
    <w:rsid w:val="00E85AA3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ЕСКД Знак"/>
    <w:basedOn w:val="a0"/>
    <w:link w:val="a9"/>
    <w:rsid w:val="00E85AA3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3F654-916A-47A6-8063-27EA4F26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_v</dc:creator>
  <cp:keywords/>
  <dc:description/>
  <cp:lastModifiedBy>Rav _v</cp:lastModifiedBy>
  <cp:revision>96</cp:revision>
  <dcterms:created xsi:type="dcterms:W3CDTF">2023-12-25T04:22:00Z</dcterms:created>
  <dcterms:modified xsi:type="dcterms:W3CDTF">2023-12-26T07:26:00Z</dcterms:modified>
</cp:coreProperties>
</file>