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1900" w:rsidRDefault="004A5BC8">
      <w:pPr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r>
        <w:rPr>
          <w:rFonts w:ascii="IBM Plex Sans" w:eastAsia="IBM Plex Sans" w:hAnsi="IBM Plex Sans" w:cs="IBM Plex Sans"/>
          <w:b/>
          <w:sz w:val="28"/>
          <w:szCs w:val="28"/>
        </w:rPr>
        <w:t>Домашнее задание. Семинар 2</w:t>
      </w:r>
    </w:p>
    <w:p w:rsidR="00B41900" w:rsidRDefault="004A5BC8">
      <w:pPr>
        <w:jc w:val="center"/>
        <w:rPr>
          <w:rFonts w:ascii="IBM Plex Sans" w:eastAsia="IBM Plex Sans" w:hAnsi="IBM Plex Sans" w:cs="IBM Plex Sans"/>
          <w:b/>
          <w:sz w:val="28"/>
          <w:szCs w:val="28"/>
        </w:rPr>
      </w:pPr>
      <w:r>
        <w:rPr>
          <w:rFonts w:ascii="IBM Plex Sans" w:eastAsia="IBM Plex Sans" w:hAnsi="IBM Plex Sans" w:cs="IBM Plex Sans"/>
          <w:b/>
          <w:sz w:val="28"/>
          <w:szCs w:val="28"/>
        </w:rPr>
        <w:t xml:space="preserve">Отчет о тестировании функционала </w:t>
      </w:r>
    </w:p>
    <w:p w:rsidR="00B41900" w:rsidRDefault="004A5BC8">
      <w:pPr>
        <w:jc w:val="center"/>
        <w:rPr>
          <w:rFonts w:ascii="IBM Plex Sans" w:eastAsia="IBM Plex Sans" w:hAnsi="IBM Plex Sans" w:cs="IBM Plex Sans"/>
          <w:sz w:val="28"/>
          <w:szCs w:val="28"/>
        </w:rPr>
      </w:pPr>
      <w:r>
        <w:rPr>
          <w:rFonts w:ascii="IBM Plex Sans" w:eastAsia="IBM Plex Sans" w:hAnsi="IBM Plex Sans" w:cs="IBM Plex Sans"/>
          <w:sz w:val="28"/>
          <w:szCs w:val="28"/>
        </w:rPr>
        <w:t>“Создание публикации”</w:t>
      </w:r>
    </w:p>
    <w:p w:rsidR="00B41900" w:rsidRDefault="004A5BC8">
      <w:pPr>
        <w:jc w:val="center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b/>
          <w:sz w:val="18"/>
          <w:szCs w:val="18"/>
        </w:rPr>
        <w:t>*запрашивать доступ к файлу не надо*</w:t>
      </w:r>
    </w:p>
    <w:p w:rsidR="00B41900" w:rsidRDefault="00B41900">
      <w:pPr>
        <w:jc w:val="center"/>
        <w:rPr>
          <w:rFonts w:ascii="IBM Plex Sans" w:eastAsia="IBM Plex Sans" w:hAnsi="IBM Plex Sans" w:cs="IBM Plex Sans"/>
          <w:sz w:val="20"/>
          <w:szCs w:val="20"/>
        </w:rPr>
      </w:pPr>
    </w:p>
    <w:p w:rsidR="00B41900" w:rsidRDefault="004A5BC8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b/>
          <w:sz w:val="20"/>
          <w:szCs w:val="20"/>
        </w:rPr>
        <w:t>Информацию о проекте.</w:t>
      </w:r>
      <w:r>
        <w:rPr>
          <w:rFonts w:ascii="IBM Plex Sans" w:eastAsia="IBM Plex Sans" w:hAnsi="IBM Plex Sans" w:cs="IBM Plex Sans"/>
          <w:sz w:val="20"/>
          <w:szCs w:val="20"/>
        </w:rPr>
        <w:t xml:space="preserve"> </w:t>
      </w:r>
    </w:p>
    <w:p w:rsidR="00B41900" w:rsidRDefault="004A5BC8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</w:rPr>
      </w:pPr>
      <w:proofErr w:type="gramStart"/>
      <w:r>
        <w:rPr>
          <w:rFonts w:ascii="IBM Plex Sans" w:eastAsia="IBM Plex Sans" w:hAnsi="IBM Plex Sans" w:cs="IBM Plex Sans"/>
          <w:sz w:val="20"/>
          <w:szCs w:val="20"/>
        </w:rPr>
        <w:t xml:space="preserve">Необходимо протестировать функционал, который на текущий момент реализован на стороне </w:t>
      </w:r>
      <w:proofErr w:type="spellStart"/>
      <w:r>
        <w:rPr>
          <w:rFonts w:ascii="IBM Plex Sans" w:eastAsia="IBM Plex Sans" w:hAnsi="IBM Plex Sans" w:cs="IBM Plex Sans"/>
          <w:sz w:val="20"/>
          <w:szCs w:val="20"/>
        </w:rPr>
        <w:t>бэка</w:t>
      </w:r>
      <w:proofErr w:type="spellEnd"/>
      <w:r>
        <w:rPr>
          <w:rFonts w:ascii="IBM Plex Sans" w:eastAsia="IBM Plex Sans" w:hAnsi="IBM Plex Sans" w:cs="IBM Plex Sans"/>
          <w:sz w:val="20"/>
          <w:szCs w:val="20"/>
        </w:rPr>
        <w:t xml:space="preserve"> – создание тестового пользователя (2.2.</w:t>
      </w:r>
      <w:proofErr w:type="gramEnd"/>
      <w:r>
        <w:rPr>
          <w:rFonts w:ascii="IBM Plex Sans" w:eastAsia="IBM Plex Sans" w:hAnsi="IBM Plex Sans" w:cs="IBM Plex Sans"/>
          <w:sz w:val="20"/>
          <w:szCs w:val="20"/>
        </w:rPr>
        <w:t xml:space="preserve"> Лента своих постов и 2.3. </w:t>
      </w:r>
      <w:proofErr w:type="gramStart"/>
      <w:r>
        <w:rPr>
          <w:rFonts w:ascii="IBM Plex Sans" w:eastAsia="IBM Plex Sans" w:hAnsi="IBM Plex Sans" w:cs="IBM Plex Sans"/>
          <w:sz w:val="20"/>
          <w:szCs w:val="20"/>
        </w:rPr>
        <w:t>Лента чужих постов).</w:t>
      </w:r>
      <w:proofErr w:type="gramEnd"/>
      <w:r>
        <w:rPr>
          <w:rFonts w:ascii="IBM Plex Sans" w:eastAsia="IBM Plex Sans" w:hAnsi="IBM Plex Sans" w:cs="IBM Plex Sans"/>
          <w:sz w:val="20"/>
          <w:szCs w:val="20"/>
        </w:rPr>
        <w:t xml:space="preserve"> Описание функционала доступно по ссылке: </w:t>
      </w:r>
      <w:hyperlink r:id="rId6">
        <w:r>
          <w:rPr>
            <w:rFonts w:ascii="IBM Plex Sans" w:eastAsia="IBM Plex Sans" w:hAnsi="IBM Plex Sans" w:cs="IBM Plex Sans"/>
            <w:color w:val="1155CC"/>
            <w:sz w:val="20"/>
            <w:szCs w:val="20"/>
            <w:u w:val="single"/>
          </w:rPr>
          <w:t>Семинар 2. Практика. Создание публикации</w:t>
        </w:r>
      </w:hyperlink>
      <w:r>
        <w:rPr>
          <w:rFonts w:ascii="IBM Plex Sans" w:eastAsia="IBM Plex Sans" w:hAnsi="IBM Plex Sans" w:cs="IBM Plex Sans"/>
          <w:sz w:val="20"/>
          <w:szCs w:val="20"/>
        </w:rPr>
        <w:t xml:space="preserve"> </w:t>
      </w:r>
    </w:p>
    <w:p w:rsidR="00B41900" w:rsidRDefault="004A5BC8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b/>
          <w:sz w:val="20"/>
          <w:szCs w:val="20"/>
        </w:rPr>
        <w:t xml:space="preserve">Команда </w:t>
      </w:r>
      <w:proofErr w:type="spellStart"/>
      <w:r>
        <w:rPr>
          <w:rFonts w:ascii="IBM Plex Sans" w:eastAsia="IBM Plex Sans" w:hAnsi="IBM Plex Sans" w:cs="IBM Plex Sans"/>
          <w:b/>
          <w:sz w:val="20"/>
          <w:szCs w:val="20"/>
        </w:rPr>
        <w:t>тестировщиков</w:t>
      </w:r>
      <w:proofErr w:type="spellEnd"/>
      <w:r>
        <w:rPr>
          <w:rFonts w:ascii="IBM Plex Sans" w:eastAsia="IBM Plex Sans" w:hAnsi="IBM Plex Sans" w:cs="IBM Plex Sans"/>
          <w:b/>
          <w:sz w:val="20"/>
          <w:szCs w:val="20"/>
        </w:rPr>
        <w:t>.</w:t>
      </w:r>
      <w:r>
        <w:rPr>
          <w:rFonts w:ascii="IBM Plex Sans" w:eastAsia="IBM Plex Sans" w:hAnsi="IBM Plex Sans" w:cs="IBM Plex Sans"/>
          <w:sz w:val="20"/>
          <w:szCs w:val="20"/>
        </w:rPr>
        <w:t xml:space="preserve"> </w:t>
      </w:r>
    </w:p>
    <w:p w:rsidR="00B41900" w:rsidRDefault="004A5BC8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sz w:val="20"/>
          <w:szCs w:val="20"/>
        </w:rPr>
        <w:t>В таблице указан список специалистов, задействованных в тестировании проекта, с указанием закрепленного за кажд</w:t>
      </w:r>
      <w:r>
        <w:rPr>
          <w:rFonts w:ascii="IBM Plex Sans" w:eastAsia="IBM Plex Sans" w:hAnsi="IBM Plex Sans" w:cs="IBM Plex Sans"/>
          <w:sz w:val="20"/>
          <w:szCs w:val="20"/>
        </w:rPr>
        <w:t>ым участником тестируемого функционала.</w:t>
      </w:r>
    </w:p>
    <w:tbl>
      <w:tblPr>
        <w:tblStyle w:val="a5"/>
        <w:tblW w:w="8709" w:type="dxa"/>
        <w:tblInd w:w="3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1"/>
        <w:gridCol w:w="3540"/>
        <w:gridCol w:w="2194"/>
        <w:gridCol w:w="2194"/>
      </w:tblGrid>
      <w:tr w:rsidR="00B41900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1900" w:rsidRDefault="004A5B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IBM Plex Sans" w:eastAsia="IBM Plex Sans" w:hAnsi="IBM Plex Sans" w:cs="IBM Plex Sans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№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1900" w:rsidRDefault="004A5B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IBM Plex Sans" w:eastAsia="IBM Plex Sans" w:hAnsi="IBM Plex Sans" w:cs="IBM Plex Sans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ФИО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1900" w:rsidRDefault="004A5B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IBM Plex Sans" w:eastAsia="IBM Plex Sans" w:hAnsi="IBM Plex Sans" w:cs="IBM Plex Sans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Должность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1900" w:rsidRDefault="004A5B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IBM Plex Sans" w:eastAsia="IBM Plex Sans" w:hAnsi="IBM Plex Sans" w:cs="IBM Plex Sans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Функционал</w:t>
            </w:r>
          </w:p>
        </w:tc>
      </w:tr>
      <w:tr w:rsidR="00B41900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1900" w:rsidRDefault="004A5B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IBM Plex Sans" w:eastAsia="IBM Plex Sans" w:hAnsi="IBM Plex Sans" w:cs="IBM Plex Sans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1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1900" w:rsidRPr="0051652F" w:rsidRDefault="005165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HAnsi" w:eastAsia="IBM Plex Sans" w:hAnsiTheme="minorHAnsi" w:cs="IBM Plex Sans"/>
                <w:sz w:val="20"/>
                <w:szCs w:val="20"/>
                <w:lang w:val="ru-RU"/>
              </w:rPr>
            </w:pPr>
            <w:r>
              <w:rPr>
                <w:rFonts w:asciiTheme="minorHAnsi" w:eastAsia="IBM Plex Sans" w:hAnsiTheme="minorHAnsi" w:cs="IBM Plex Sans"/>
                <w:sz w:val="20"/>
                <w:szCs w:val="20"/>
                <w:lang w:val="ru-RU"/>
              </w:rPr>
              <w:t xml:space="preserve">Габдуллин Равиль </w:t>
            </w:r>
            <w:proofErr w:type="spellStart"/>
            <w:r>
              <w:rPr>
                <w:rFonts w:asciiTheme="minorHAnsi" w:eastAsia="IBM Plex Sans" w:hAnsiTheme="minorHAnsi" w:cs="IBM Plex Sans"/>
                <w:sz w:val="20"/>
                <w:szCs w:val="20"/>
                <w:lang w:val="ru-RU"/>
              </w:rPr>
              <w:t>Анфисович</w:t>
            </w:r>
            <w:proofErr w:type="spellEnd"/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1900" w:rsidRPr="0051652F" w:rsidRDefault="005165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HAnsi" w:eastAsia="IBM Plex Sans" w:hAnsiTheme="minorHAnsi" w:cs="IBM Plex Sans"/>
                <w:sz w:val="20"/>
                <w:szCs w:val="20"/>
                <w:lang w:val="en-US"/>
              </w:rPr>
            </w:pPr>
            <w:r>
              <w:rPr>
                <w:rFonts w:asciiTheme="minorHAnsi" w:eastAsia="IBM Plex Sans" w:hAnsiTheme="minorHAnsi" w:cs="IBM Plex Sans"/>
                <w:sz w:val="20"/>
                <w:szCs w:val="20"/>
                <w:lang w:val="en-US"/>
              </w:rPr>
              <w:t>QA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1900" w:rsidRPr="0051652F" w:rsidRDefault="005165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Theme="minorHAnsi" w:eastAsia="IBM Plex Sans" w:hAnsiTheme="minorHAnsi" w:cs="IBM Plex Sans"/>
                <w:sz w:val="20"/>
                <w:szCs w:val="20"/>
                <w:lang w:val="ru-RU"/>
              </w:rPr>
            </w:pPr>
            <w:r>
              <w:rPr>
                <w:rFonts w:asciiTheme="minorHAnsi" w:eastAsia="IBM Plex Sans" w:hAnsiTheme="minorHAnsi" w:cs="IBM Plex Sans"/>
                <w:sz w:val="20"/>
                <w:szCs w:val="20"/>
                <w:lang w:val="ru-RU"/>
              </w:rPr>
              <w:t>Создание поста</w:t>
            </w:r>
          </w:p>
        </w:tc>
      </w:tr>
      <w:tr w:rsidR="00B41900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1900" w:rsidRDefault="004A5B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IBM Plex Sans" w:eastAsia="IBM Plex Sans" w:hAnsi="IBM Plex Sans" w:cs="IBM Plex Sans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2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1900" w:rsidRPr="0051652F" w:rsidRDefault="0051652F">
            <w:pPr>
              <w:spacing w:after="180"/>
              <w:ind w:right="320"/>
              <w:rPr>
                <w:rFonts w:asciiTheme="minorHAnsi" w:eastAsia="IBM Plex Sans" w:hAnsiTheme="minorHAnsi" w:cs="IBM Plex Sans"/>
                <w:sz w:val="20"/>
                <w:szCs w:val="20"/>
                <w:lang w:val="ru-RU"/>
              </w:rPr>
            </w:pPr>
            <w:r>
              <w:rPr>
                <w:rFonts w:asciiTheme="minorHAnsi" w:eastAsia="IBM Plex Sans" w:hAnsiTheme="minorHAnsi" w:cs="IBM Plex Sans"/>
                <w:color w:val="FF0000"/>
                <w:sz w:val="20"/>
                <w:szCs w:val="20"/>
                <w:lang w:val="ru-RU"/>
              </w:rPr>
              <w:t>Кротов Илья</w:t>
            </w:r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1900" w:rsidRDefault="004A5B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IBM Plex Sans" w:eastAsia="IBM Plex Sans" w:hAnsi="IBM Plex Sans" w:cs="IBM Plex Sans"/>
                <w:sz w:val="20"/>
                <w:szCs w:val="20"/>
              </w:rPr>
            </w:pP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Тимлид</w:t>
            </w:r>
            <w:proofErr w:type="spellEnd"/>
          </w:p>
        </w:tc>
        <w:tc>
          <w:tcPr>
            <w:tcW w:w="21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1900" w:rsidRDefault="004A5BC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IBM Plex Sans" w:eastAsia="IBM Plex Sans" w:hAnsi="IBM Plex Sans" w:cs="IBM Plex Sans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Лидирование проекта</w:t>
            </w:r>
          </w:p>
        </w:tc>
      </w:tr>
    </w:tbl>
    <w:p w:rsidR="00B41900" w:rsidRDefault="00B41900">
      <w:pPr>
        <w:spacing w:after="180"/>
        <w:ind w:right="320"/>
        <w:rPr>
          <w:rFonts w:ascii="IBM Plex Sans" w:eastAsia="IBM Plex Sans" w:hAnsi="IBM Plex Sans" w:cs="IBM Plex Sans"/>
          <w:sz w:val="20"/>
          <w:szCs w:val="20"/>
        </w:rPr>
      </w:pPr>
    </w:p>
    <w:p w:rsidR="00B41900" w:rsidRDefault="004A5BC8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b/>
          <w:sz w:val="20"/>
          <w:szCs w:val="20"/>
        </w:rPr>
        <w:t>Описание процесса тестирования.</w:t>
      </w:r>
      <w:r>
        <w:rPr>
          <w:rFonts w:ascii="IBM Plex Sans" w:eastAsia="IBM Plex Sans" w:hAnsi="IBM Plex Sans" w:cs="IBM Plex Sans"/>
          <w:sz w:val="20"/>
          <w:szCs w:val="20"/>
        </w:rPr>
        <w:t xml:space="preserve"> </w:t>
      </w:r>
    </w:p>
    <w:p w:rsidR="00B41900" w:rsidRDefault="004A5BC8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sz w:val="20"/>
          <w:szCs w:val="20"/>
        </w:rPr>
        <w:t xml:space="preserve">В качестве тестовой документации были составлены </w:t>
      </w:r>
      <w:proofErr w:type="gramStart"/>
      <w:r>
        <w:rPr>
          <w:rFonts w:ascii="IBM Plex Sans" w:eastAsia="IBM Plex Sans" w:hAnsi="IBM Plex Sans" w:cs="IBM Plex Sans"/>
          <w:sz w:val="20"/>
          <w:szCs w:val="20"/>
        </w:rPr>
        <w:t>чек-листы</w:t>
      </w:r>
      <w:proofErr w:type="gramEnd"/>
      <w:r>
        <w:rPr>
          <w:rFonts w:ascii="IBM Plex Sans" w:eastAsia="IBM Plex Sans" w:hAnsi="IBM Plex Sans" w:cs="IBM Plex Sans"/>
          <w:sz w:val="20"/>
          <w:szCs w:val="20"/>
        </w:rPr>
        <w:t xml:space="preserve">. Выбор был сделан в пользу них, так как </w:t>
      </w:r>
      <w:r w:rsidR="0051652F">
        <w:rPr>
          <w:rFonts w:asciiTheme="minorHAnsi" w:eastAsia="IBM Plex Sans" w:hAnsiTheme="minorHAnsi" w:cs="IBM Plex Sans"/>
          <w:color w:val="FF0000"/>
          <w:sz w:val="20"/>
          <w:szCs w:val="20"/>
          <w:lang w:val="ru-RU"/>
        </w:rPr>
        <w:t>это ускорит процесс тестирования не большого в размере функционала</w:t>
      </w:r>
      <w:r>
        <w:rPr>
          <w:rFonts w:ascii="IBM Plex Sans" w:eastAsia="IBM Plex Sans" w:hAnsi="IBM Plex Sans" w:cs="IBM Plex Sans"/>
          <w:sz w:val="20"/>
          <w:szCs w:val="20"/>
        </w:rPr>
        <w:t>. Тестовая документация находится по адресу:</w:t>
      </w:r>
      <w:r w:rsidR="0081199D" w:rsidRPr="0081199D">
        <w:t xml:space="preserve"> </w:t>
      </w:r>
      <w:r w:rsidR="0081199D" w:rsidRPr="0081199D">
        <w:rPr>
          <w:rFonts w:ascii="IBM Plex Sans" w:eastAsia="IBM Plex Sans" w:hAnsi="IBM Plex Sans" w:cs="IBM Plex Sans"/>
          <w:sz w:val="20"/>
          <w:szCs w:val="20"/>
        </w:rPr>
        <w:t>https://docs.google.com/document/d/1gP_qB-</w:t>
      </w:r>
      <w:bookmarkStart w:id="0" w:name="_GoBack"/>
      <w:bookmarkEnd w:id="0"/>
      <w:r w:rsidR="0081199D" w:rsidRPr="0081199D">
        <w:rPr>
          <w:rFonts w:ascii="IBM Plex Sans" w:eastAsia="IBM Plex Sans" w:hAnsi="IBM Plex Sans" w:cs="IBM Plex Sans"/>
          <w:sz w:val="20"/>
          <w:szCs w:val="20"/>
        </w:rPr>
        <w:t>ogul8Nwa603Wxsd2VfC4Pya6BI9stNVyCwp74/edit</w:t>
      </w:r>
      <w:r>
        <w:rPr>
          <w:rFonts w:ascii="IBM Plex Sans" w:eastAsia="IBM Plex Sans" w:hAnsi="IBM Plex Sans" w:cs="IBM Plex Sans"/>
          <w:sz w:val="20"/>
          <w:szCs w:val="20"/>
        </w:rPr>
        <w:t xml:space="preserve">. </w:t>
      </w:r>
    </w:p>
    <w:p w:rsidR="00B41900" w:rsidRDefault="004A5BC8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sz w:val="20"/>
          <w:szCs w:val="20"/>
        </w:rPr>
        <w:t xml:space="preserve">Результат прогона тест-рана: </w:t>
      </w:r>
      <w:r w:rsidRPr="00AA6E4F">
        <w:rPr>
          <w:rFonts w:ascii="IBM Plex Sans" w:eastAsia="IBM Plex Sans" w:hAnsi="IBM Plex Sans" w:cs="IBM Plex Sans"/>
          <w:color w:val="FF0000"/>
          <w:sz w:val="20"/>
          <w:szCs w:val="20"/>
        </w:rPr>
        <w:t>https://disk.yandex.ru/i/3zLQNiMkaT9KYA</w:t>
      </w:r>
    </w:p>
    <w:p w:rsidR="00B41900" w:rsidRDefault="004A5BC8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sz w:val="20"/>
          <w:szCs w:val="20"/>
        </w:rPr>
        <w:t xml:space="preserve">Коллекция с запросами в </w:t>
      </w:r>
      <w:proofErr w:type="spellStart"/>
      <w:r>
        <w:rPr>
          <w:rFonts w:ascii="IBM Plex Sans" w:eastAsia="IBM Plex Sans" w:hAnsi="IBM Plex Sans" w:cs="IBM Plex Sans"/>
          <w:sz w:val="20"/>
          <w:szCs w:val="20"/>
        </w:rPr>
        <w:t>Postman</w:t>
      </w:r>
      <w:proofErr w:type="spellEnd"/>
      <w:r>
        <w:rPr>
          <w:rFonts w:ascii="IBM Plex Sans" w:eastAsia="IBM Plex Sans" w:hAnsi="IBM Plex Sans" w:cs="IBM Plex Sans"/>
          <w:sz w:val="20"/>
          <w:szCs w:val="20"/>
        </w:rPr>
        <w:t xml:space="preserve"> доступна по следующему адресу:</w:t>
      </w:r>
      <w:r w:rsidR="0081199D" w:rsidRPr="0081199D">
        <w:t xml:space="preserve"> </w:t>
      </w:r>
      <w:r w:rsidR="0081199D" w:rsidRPr="0081199D">
        <w:rPr>
          <w:rFonts w:ascii="IBM Plex Sans" w:eastAsia="IBM Plex Sans" w:hAnsi="IBM Plex Sans" w:cs="IBM Plex Sans"/>
          <w:sz w:val="20"/>
          <w:szCs w:val="20"/>
        </w:rPr>
        <w:t>https://disk.yandex.ru/d/NSrASgsY1JCApQ</w:t>
      </w:r>
      <w:r>
        <w:rPr>
          <w:rFonts w:ascii="IBM Plex Sans" w:eastAsia="IBM Plex Sans" w:hAnsi="IBM Plex Sans" w:cs="IBM Plex Sans"/>
          <w:sz w:val="20"/>
          <w:szCs w:val="20"/>
        </w:rPr>
        <w:t>. Каждый запрос был покрыт тестами, результат прогона всей коллекции можно видеть н</w:t>
      </w:r>
      <w:r>
        <w:rPr>
          <w:rFonts w:ascii="IBM Plex Sans" w:eastAsia="IBM Plex Sans" w:hAnsi="IBM Plex Sans" w:cs="IBM Plex Sans"/>
          <w:sz w:val="20"/>
          <w:szCs w:val="20"/>
        </w:rPr>
        <w:t xml:space="preserve">а скриншоте ниже: </w:t>
      </w:r>
      <w:r w:rsidR="00AA6E4F" w:rsidRPr="00AA6E4F">
        <w:rPr>
          <w:rFonts w:ascii="IBM Plex Sans" w:eastAsia="IBM Plex Sans" w:hAnsi="IBM Plex Sans" w:cs="IBM Plex Sans"/>
          <w:color w:val="FF0000"/>
          <w:sz w:val="20"/>
          <w:szCs w:val="20"/>
        </w:rPr>
        <w:t>https://disk.yandex.ru/i/3zLQNiMkaT9KYA</w:t>
      </w:r>
    </w:p>
    <w:p w:rsidR="00B41900" w:rsidRDefault="004A5BC8">
      <w:pPr>
        <w:spacing w:after="180"/>
        <w:ind w:left="320" w:right="320"/>
        <w:rPr>
          <w:rFonts w:ascii="IBM Plex Sans" w:eastAsia="IBM Plex Sans" w:hAnsi="IBM Plex Sans" w:cs="IBM Plex Sans"/>
          <w:b/>
          <w:sz w:val="20"/>
          <w:szCs w:val="20"/>
        </w:rPr>
      </w:pPr>
      <w:r>
        <w:rPr>
          <w:rFonts w:ascii="IBM Plex Sans" w:eastAsia="IBM Plex Sans" w:hAnsi="IBM Plex Sans" w:cs="IBM Plex Sans"/>
          <w:b/>
          <w:sz w:val="20"/>
          <w:szCs w:val="20"/>
        </w:rPr>
        <w:t>Статистика по дефектам.</w:t>
      </w:r>
    </w:p>
    <w:p w:rsidR="00B41900" w:rsidRDefault="004A5BC8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</w:rPr>
      </w:pPr>
      <w:proofErr w:type="gramStart"/>
      <w:r>
        <w:rPr>
          <w:rFonts w:ascii="IBM Plex Sans" w:eastAsia="IBM Plex Sans" w:hAnsi="IBM Plex Sans" w:cs="IBM Plex Sans"/>
          <w:sz w:val="20"/>
          <w:szCs w:val="20"/>
        </w:rPr>
        <w:t>Заведенные</w:t>
      </w:r>
      <w:proofErr w:type="gramEnd"/>
      <w:r>
        <w:rPr>
          <w:rFonts w:ascii="IBM Plex Sans" w:eastAsia="IBM Plex Sans" w:hAnsi="IBM Plex Sans" w:cs="IBM Plex Sans"/>
          <w:sz w:val="20"/>
          <w:szCs w:val="20"/>
        </w:rPr>
        <w:t xml:space="preserve"> баг-репорты можно найти по следующему адресу: </w:t>
      </w:r>
      <w:r w:rsidR="0081199D" w:rsidRPr="0051652F">
        <w:rPr>
          <w:rFonts w:ascii="IBM Plex Sans" w:eastAsia="IBM Plex Sans" w:hAnsi="IBM Plex Sans" w:cs="IBM Plex Sans"/>
          <w:color w:val="FF0000"/>
          <w:sz w:val="20"/>
          <w:szCs w:val="20"/>
        </w:rPr>
        <w:t>https://disk.yandex.ru/i/p5jJst9owgXbVA</w:t>
      </w:r>
    </w:p>
    <w:p w:rsidR="00B41900" w:rsidRDefault="004A5BC8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sz w:val="20"/>
          <w:szCs w:val="20"/>
        </w:rPr>
        <w:t xml:space="preserve">Из </w:t>
      </w:r>
      <w:r>
        <w:rPr>
          <w:rFonts w:ascii="IBM Plex Sans" w:eastAsia="IBM Plex Sans" w:hAnsi="IBM Plex Sans" w:cs="IBM Plex Sans"/>
          <w:color w:val="FF0000"/>
          <w:sz w:val="20"/>
          <w:szCs w:val="20"/>
        </w:rPr>
        <w:t>{</w:t>
      </w:r>
      <w:r w:rsidR="00AA6E4F">
        <w:rPr>
          <w:rFonts w:asciiTheme="minorHAnsi" w:eastAsia="IBM Plex Sans" w:hAnsiTheme="minorHAnsi" w:cs="IBM Plex Sans"/>
          <w:color w:val="FF0000"/>
          <w:sz w:val="20"/>
          <w:szCs w:val="20"/>
          <w:lang w:val="ru-RU"/>
        </w:rPr>
        <w:t xml:space="preserve">5 </w:t>
      </w:r>
      <w:proofErr w:type="spellStart"/>
      <w:r w:rsidR="00AA6E4F">
        <w:rPr>
          <w:rFonts w:asciiTheme="minorHAnsi" w:eastAsia="IBM Plex Sans" w:hAnsiTheme="minorHAnsi" w:cs="IBM Plex Sans"/>
          <w:color w:val="FF0000"/>
          <w:sz w:val="20"/>
          <w:szCs w:val="20"/>
          <w:lang w:val="ru-RU"/>
        </w:rPr>
        <w:t>ти</w:t>
      </w:r>
      <w:proofErr w:type="spellEnd"/>
      <w:r>
        <w:rPr>
          <w:rFonts w:ascii="IBM Plex Sans" w:eastAsia="IBM Plex Sans" w:hAnsi="IBM Plex Sans" w:cs="IBM Plex Sans"/>
          <w:color w:val="FF0000"/>
          <w:sz w:val="20"/>
          <w:szCs w:val="20"/>
        </w:rPr>
        <w:t xml:space="preserve"> заведенных багов}</w:t>
      </w:r>
      <w:proofErr w:type="gramStart"/>
      <w:r>
        <w:rPr>
          <w:rFonts w:ascii="IBM Plex Sans" w:eastAsia="IBM Plex Sans" w:hAnsi="IBM Plex Sans" w:cs="IBM Plex Sans"/>
          <w:sz w:val="20"/>
          <w:szCs w:val="20"/>
        </w:rPr>
        <w:t xml:space="preserve"> :</w:t>
      </w:r>
      <w:proofErr w:type="gramEnd"/>
    </w:p>
    <w:p w:rsidR="00B41900" w:rsidRDefault="004A5BC8">
      <w:pPr>
        <w:numPr>
          <w:ilvl w:val="0"/>
          <w:numId w:val="1"/>
        </w:numPr>
        <w:ind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color w:val="FF0000"/>
          <w:sz w:val="20"/>
          <w:szCs w:val="20"/>
        </w:rPr>
        <w:t>{</w:t>
      </w:r>
      <w:r w:rsidR="00AA6E4F">
        <w:rPr>
          <w:rFonts w:asciiTheme="minorHAnsi" w:eastAsia="IBM Plex Sans" w:hAnsiTheme="minorHAnsi" w:cs="IBM Plex Sans"/>
          <w:color w:val="FF0000"/>
          <w:sz w:val="20"/>
          <w:szCs w:val="20"/>
          <w:lang w:val="ru-RU"/>
        </w:rPr>
        <w:t>2</w:t>
      </w:r>
      <w:r>
        <w:rPr>
          <w:rFonts w:ascii="IBM Plex Sans" w:eastAsia="IBM Plex Sans" w:hAnsi="IBM Plex Sans" w:cs="IBM Plex Sans"/>
          <w:color w:val="FF0000"/>
          <w:sz w:val="20"/>
          <w:szCs w:val="20"/>
        </w:rPr>
        <w:t>}</w:t>
      </w:r>
      <w:r>
        <w:rPr>
          <w:rFonts w:ascii="IBM Plex Sans" w:eastAsia="IBM Plex Sans" w:hAnsi="IBM Plex Sans" w:cs="IBM Plex Sans"/>
          <w:sz w:val="20"/>
          <w:szCs w:val="20"/>
        </w:rPr>
        <w:t xml:space="preserve"> – имеют статус </w:t>
      </w:r>
      <w:r>
        <w:rPr>
          <w:rFonts w:ascii="IBM Plex Sans" w:eastAsia="IBM Plex Sans" w:hAnsi="IBM Plex Sans" w:cs="IBM Plex Sans"/>
          <w:color w:val="FF0000"/>
          <w:sz w:val="20"/>
          <w:szCs w:val="20"/>
        </w:rPr>
        <w:t>{</w:t>
      </w:r>
      <w:r w:rsidR="00AA6E4F">
        <w:rPr>
          <w:rFonts w:asciiTheme="minorHAnsi" w:eastAsia="IBM Plex Sans" w:hAnsiTheme="minorHAnsi" w:cs="IBM Plex Sans"/>
          <w:color w:val="FF0000"/>
          <w:sz w:val="20"/>
          <w:szCs w:val="20"/>
          <w:lang w:val="en-US"/>
        </w:rPr>
        <w:t>major</w:t>
      </w:r>
      <w:r>
        <w:rPr>
          <w:rFonts w:ascii="IBM Plex Sans" w:eastAsia="IBM Plex Sans" w:hAnsi="IBM Plex Sans" w:cs="IBM Plex Sans"/>
          <w:color w:val="FF0000"/>
          <w:sz w:val="20"/>
          <w:szCs w:val="20"/>
        </w:rPr>
        <w:t>}</w:t>
      </w:r>
      <w:r>
        <w:rPr>
          <w:rFonts w:ascii="IBM Plex Sans" w:eastAsia="IBM Plex Sans" w:hAnsi="IBM Plex Sans" w:cs="IBM Plex Sans"/>
          <w:sz w:val="20"/>
          <w:szCs w:val="20"/>
        </w:rPr>
        <w:t>.</w:t>
      </w:r>
    </w:p>
    <w:p w:rsidR="00B41900" w:rsidRPr="00AA6E4F" w:rsidRDefault="004A5BC8">
      <w:pPr>
        <w:numPr>
          <w:ilvl w:val="0"/>
          <w:numId w:val="1"/>
        </w:numPr>
        <w:ind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color w:val="FF0000"/>
          <w:sz w:val="20"/>
          <w:szCs w:val="20"/>
        </w:rPr>
        <w:t>{</w:t>
      </w:r>
      <w:r w:rsidR="00AA6E4F">
        <w:rPr>
          <w:rFonts w:asciiTheme="minorHAnsi" w:eastAsia="IBM Plex Sans" w:hAnsiTheme="minorHAnsi" w:cs="IBM Plex Sans"/>
          <w:color w:val="FF0000"/>
          <w:sz w:val="20"/>
          <w:szCs w:val="20"/>
          <w:lang w:val="en-US"/>
        </w:rPr>
        <w:t>2</w:t>
      </w:r>
      <w:r>
        <w:rPr>
          <w:rFonts w:ascii="IBM Plex Sans" w:eastAsia="IBM Plex Sans" w:hAnsi="IBM Plex Sans" w:cs="IBM Plex Sans"/>
          <w:color w:val="FF0000"/>
          <w:sz w:val="20"/>
          <w:szCs w:val="20"/>
        </w:rPr>
        <w:t>}</w:t>
      </w:r>
      <w:r>
        <w:rPr>
          <w:rFonts w:ascii="IBM Plex Sans" w:eastAsia="IBM Plex Sans" w:hAnsi="IBM Plex Sans" w:cs="IBM Plex Sans"/>
          <w:sz w:val="20"/>
          <w:szCs w:val="20"/>
        </w:rPr>
        <w:t xml:space="preserve"> – имеют статус </w:t>
      </w:r>
      <w:r>
        <w:rPr>
          <w:rFonts w:ascii="IBM Plex Sans" w:eastAsia="IBM Plex Sans" w:hAnsi="IBM Plex Sans" w:cs="IBM Plex Sans"/>
          <w:color w:val="FF0000"/>
          <w:sz w:val="20"/>
          <w:szCs w:val="20"/>
        </w:rPr>
        <w:t>{</w:t>
      </w:r>
      <w:r w:rsidR="00AA6E4F">
        <w:rPr>
          <w:rFonts w:asciiTheme="minorHAnsi" w:eastAsia="IBM Plex Sans" w:hAnsiTheme="minorHAnsi" w:cs="IBM Plex Sans"/>
          <w:color w:val="FF0000"/>
          <w:sz w:val="20"/>
          <w:szCs w:val="20"/>
          <w:lang w:val="en-US"/>
        </w:rPr>
        <w:t>minor</w:t>
      </w:r>
      <w:r>
        <w:rPr>
          <w:rFonts w:ascii="IBM Plex Sans" w:eastAsia="IBM Plex Sans" w:hAnsi="IBM Plex Sans" w:cs="IBM Plex Sans"/>
          <w:color w:val="FF0000"/>
          <w:sz w:val="20"/>
          <w:szCs w:val="20"/>
        </w:rPr>
        <w:t>}</w:t>
      </w:r>
      <w:r>
        <w:rPr>
          <w:rFonts w:ascii="IBM Plex Sans" w:eastAsia="IBM Plex Sans" w:hAnsi="IBM Plex Sans" w:cs="IBM Plex Sans"/>
          <w:sz w:val="20"/>
          <w:szCs w:val="20"/>
        </w:rPr>
        <w:t>.</w:t>
      </w:r>
    </w:p>
    <w:p w:rsidR="00AA6E4F" w:rsidRDefault="00AA6E4F" w:rsidP="00AA6E4F">
      <w:pPr>
        <w:ind w:left="360" w:right="320"/>
        <w:rPr>
          <w:rFonts w:ascii="IBM Plex Sans" w:eastAsia="IBM Plex Sans" w:hAnsi="IBM Plex Sans" w:cs="IBM Plex Sans"/>
          <w:sz w:val="20"/>
          <w:szCs w:val="20"/>
        </w:rPr>
      </w:pPr>
    </w:p>
    <w:p w:rsidR="00B41900" w:rsidRDefault="004A5BC8">
      <w:pPr>
        <w:numPr>
          <w:ilvl w:val="0"/>
          <w:numId w:val="1"/>
        </w:numPr>
        <w:ind w:right="320"/>
        <w:rPr>
          <w:rFonts w:ascii="IBM Plex Sans" w:eastAsia="IBM Plex Sans" w:hAnsi="IBM Plex Sans" w:cs="IBM Plex Sans"/>
          <w:sz w:val="20"/>
          <w:szCs w:val="20"/>
        </w:rPr>
      </w:pPr>
      <w:proofErr w:type="gramStart"/>
      <w:r>
        <w:rPr>
          <w:rFonts w:ascii="IBM Plex Sans" w:eastAsia="IBM Plex Sans" w:hAnsi="IBM Plex Sans" w:cs="IBM Plex Sans"/>
          <w:color w:val="FF0000"/>
          <w:sz w:val="20"/>
          <w:szCs w:val="20"/>
        </w:rPr>
        <w:lastRenderedPageBreak/>
        <w:t>{</w:t>
      </w:r>
      <w:r w:rsidR="00AA6E4F">
        <w:rPr>
          <w:rFonts w:ascii="IBM Plex Sans" w:eastAsia="IBM Plex Sans" w:hAnsi="IBM Plex Sans" w:cs="IBM Plex Sans"/>
          <w:color w:val="FF0000"/>
          <w:sz w:val="20"/>
          <w:szCs w:val="20"/>
          <w:lang w:val="en-US"/>
        </w:rPr>
        <w:t>1</w:t>
      </w:r>
      <w:r>
        <w:rPr>
          <w:rFonts w:ascii="IBM Plex Sans" w:eastAsia="IBM Plex Sans" w:hAnsi="IBM Plex Sans" w:cs="IBM Plex Sans"/>
          <w:sz w:val="20"/>
          <w:szCs w:val="20"/>
        </w:rPr>
        <w:t xml:space="preserve"> – имеют статус </w:t>
      </w:r>
      <w:r>
        <w:rPr>
          <w:rFonts w:ascii="IBM Plex Sans" w:eastAsia="IBM Plex Sans" w:hAnsi="IBM Plex Sans" w:cs="IBM Plex Sans"/>
          <w:color w:val="FF0000"/>
          <w:sz w:val="20"/>
          <w:szCs w:val="20"/>
        </w:rPr>
        <w:t>{</w:t>
      </w:r>
      <w:r w:rsidR="00AA6E4F">
        <w:rPr>
          <w:rFonts w:ascii="IBM Plex Sans" w:eastAsia="IBM Plex Sans" w:hAnsi="IBM Plex Sans" w:cs="IBM Plex Sans"/>
          <w:color w:val="FF0000"/>
          <w:sz w:val="20"/>
          <w:szCs w:val="20"/>
          <w:lang w:val="en-US"/>
        </w:rPr>
        <w:t>trivial</w:t>
      </w:r>
      <w:r>
        <w:rPr>
          <w:rFonts w:ascii="IBM Plex Sans" w:eastAsia="IBM Plex Sans" w:hAnsi="IBM Plex Sans" w:cs="IBM Plex Sans"/>
          <w:color w:val="FF0000"/>
          <w:sz w:val="20"/>
          <w:szCs w:val="20"/>
        </w:rPr>
        <w:t>}</w:t>
      </w:r>
      <w:r>
        <w:rPr>
          <w:rFonts w:ascii="IBM Plex Sans" w:eastAsia="IBM Plex Sans" w:hAnsi="IBM Plex Sans" w:cs="IBM Plex Sans"/>
          <w:sz w:val="20"/>
          <w:szCs w:val="20"/>
        </w:rPr>
        <w:t>.</w:t>
      </w:r>
      <w:proofErr w:type="gramEnd"/>
    </w:p>
    <w:p w:rsidR="00B41900" w:rsidRDefault="004A5BC8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b/>
          <w:sz w:val="20"/>
          <w:szCs w:val="20"/>
        </w:rPr>
        <w:t>Качество объекта тестирования</w:t>
      </w:r>
      <w:r>
        <w:rPr>
          <w:rFonts w:ascii="IBM Plex Sans" w:eastAsia="IBM Plex Sans" w:hAnsi="IBM Plex Sans" w:cs="IBM Plex Sans"/>
          <w:sz w:val="20"/>
          <w:szCs w:val="20"/>
        </w:rPr>
        <w:t>.</w:t>
      </w:r>
    </w:p>
    <w:p w:rsidR="00B41900" w:rsidRPr="00AA6E4F" w:rsidRDefault="004A5BC8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  <w:lang w:val="ru-RU"/>
        </w:rPr>
      </w:pPr>
      <w:r>
        <w:rPr>
          <w:rFonts w:ascii="IBM Plex Sans" w:eastAsia="IBM Plex Sans" w:hAnsi="IBM Plex Sans" w:cs="IBM Plex Sans"/>
          <w:sz w:val="20"/>
          <w:szCs w:val="20"/>
        </w:rPr>
        <w:t xml:space="preserve">Исходя из </w:t>
      </w:r>
      <w:r w:rsidR="00AA6E4F">
        <w:rPr>
          <w:rFonts w:ascii="IBM Plex Sans" w:eastAsia="IBM Plex Sans" w:hAnsi="IBM Plex Sans" w:cs="IBM Plex Sans"/>
          <w:color w:val="FF0000"/>
          <w:sz w:val="20"/>
          <w:szCs w:val="20"/>
          <w:lang w:val="ru-RU"/>
        </w:rPr>
        <w:t xml:space="preserve">проведённого тестирования и </w:t>
      </w:r>
      <w:proofErr w:type="gramStart"/>
      <w:r w:rsidR="00AA6E4F">
        <w:rPr>
          <w:rFonts w:ascii="IBM Plex Sans" w:eastAsia="IBM Plex Sans" w:hAnsi="IBM Plex Sans" w:cs="IBM Plex Sans"/>
          <w:color w:val="FF0000"/>
          <w:sz w:val="20"/>
          <w:szCs w:val="20"/>
          <w:lang w:val="ru-RU"/>
        </w:rPr>
        <w:t>обнаруженных</w:t>
      </w:r>
      <w:proofErr w:type="gramEnd"/>
      <w:r w:rsidR="00AA6E4F">
        <w:rPr>
          <w:rFonts w:ascii="IBM Plex Sans" w:eastAsia="IBM Plex Sans" w:hAnsi="IBM Plex Sans" w:cs="IBM Plex Sans"/>
          <w:color w:val="FF0000"/>
          <w:sz w:val="20"/>
          <w:szCs w:val="20"/>
          <w:lang w:val="ru-RU"/>
        </w:rPr>
        <w:t xml:space="preserve"> в ходе его реализации багах, считаю необходимым отправить функционал на доработку. Т.к. несколько багов имеют статус </w:t>
      </w:r>
      <w:r w:rsidR="00AA6E4F">
        <w:rPr>
          <w:rFonts w:ascii="IBM Plex Sans" w:eastAsia="IBM Plex Sans" w:hAnsi="IBM Plex Sans" w:cs="IBM Plex Sans"/>
          <w:color w:val="FF0000"/>
          <w:sz w:val="20"/>
          <w:szCs w:val="20"/>
          <w:lang w:val="en-US"/>
        </w:rPr>
        <w:t>Major</w:t>
      </w:r>
      <w:r w:rsidR="00AA6E4F">
        <w:rPr>
          <w:rFonts w:ascii="IBM Plex Sans" w:eastAsia="IBM Plex Sans" w:hAnsi="IBM Plex Sans" w:cs="IBM Plex Sans"/>
          <w:color w:val="FF0000"/>
          <w:sz w:val="20"/>
          <w:szCs w:val="20"/>
          <w:lang w:val="ru-RU"/>
        </w:rPr>
        <w:t xml:space="preserve"> и напрямую влияют на функциональность раздела.</w:t>
      </w:r>
      <w:proofErr w:type="gramStart"/>
      <w:r w:rsidR="00AA6E4F">
        <w:rPr>
          <w:rFonts w:ascii="IBM Plex Sans" w:eastAsia="IBM Plex Sans" w:hAnsi="IBM Plex Sans" w:cs="IBM Plex Sans"/>
          <w:color w:val="FF0000"/>
          <w:sz w:val="20"/>
          <w:szCs w:val="20"/>
          <w:lang w:val="ru-RU"/>
        </w:rPr>
        <w:t xml:space="preserve"> </w:t>
      </w:r>
      <w:proofErr w:type="gramEnd"/>
      <w:r w:rsidR="00AA6E4F">
        <w:rPr>
          <w:rFonts w:ascii="IBM Plex Sans" w:eastAsia="IBM Plex Sans" w:hAnsi="IBM Plex Sans" w:cs="IBM Plex Sans"/>
          <w:color w:val="FF0000"/>
          <w:sz w:val="20"/>
          <w:szCs w:val="20"/>
          <w:lang w:val="ru-RU"/>
        </w:rPr>
        <w:t xml:space="preserve">Некоторые мелкие недочёты могут портить общее впечатление от использования функционала приложения, что может сказаться </w:t>
      </w:r>
      <w:proofErr w:type="spellStart"/>
      <w:r w:rsidR="00AA6E4F">
        <w:rPr>
          <w:rFonts w:ascii="IBM Plex Sans" w:eastAsia="IBM Plex Sans" w:hAnsi="IBM Plex Sans" w:cs="IBM Plex Sans"/>
          <w:color w:val="FF0000"/>
          <w:sz w:val="20"/>
          <w:szCs w:val="20"/>
          <w:lang w:val="ru-RU"/>
        </w:rPr>
        <w:t>репутационными</w:t>
      </w:r>
      <w:proofErr w:type="spellEnd"/>
      <w:r w:rsidR="00AA6E4F">
        <w:rPr>
          <w:rFonts w:ascii="IBM Plex Sans" w:eastAsia="IBM Plex Sans" w:hAnsi="IBM Plex Sans" w:cs="IBM Plex Sans"/>
          <w:color w:val="FF0000"/>
          <w:sz w:val="20"/>
          <w:szCs w:val="20"/>
          <w:lang w:val="ru-RU"/>
        </w:rPr>
        <w:t xml:space="preserve"> потерями.</w:t>
      </w:r>
    </w:p>
    <w:p w:rsidR="00B41900" w:rsidRDefault="00B41900">
      <w:pPr>
        <w:spacing w:after="180"/>
        <w:ind w:left="320" w:right="320"/>
        <w:rPr>
          <w:rFonts w:ascii="IBM Plex Sans" w:eastAsia="IBM Plex Sans" w:hAnsi="IBM Plex Sans" w:cs="IBM Plex Sans"/>
          <w:sz w:val="20"/>
          <w:szCs w:val="20"/>
        </w:rPr>
      </w:pPr>
    </w:p>
    <w:p w:rsidR="00B41900" w:rsidRDefault="00B41900">
      <w:pPr>
        <w:spacing w:after="180"/>
        <w:ind w:right="320"/>
        <w:rPr>
          <w:rFonts w:ascii="IBM Plex Sans" w:eastAsia="IBM Plex Sans" w:hAnsi="IBM Plex Sans" w:cs="IBM Plex Sans"/>
          <w:sz w:val="20"/>
          <w:szCs w:val="20"/>
        </w:rPr>
      </w:pPr>
    </w:p>
    <w:p w:rsidR="00B41900" w:rsidRDefault="004A5BC8">
      <w:pPr>
        <w:spacing w:after="180"/>
        <w:ind w:right="320"/>
        <w:rPr>
          <w:rFonts w:ascii="IBM Plex Sans" w:eastAsia="IBM Plex Sans" w:hAnsi="IBM Plex Sans" w:cs="IBM Plex Sans"/>
          <w:sz w:val="20"/>
          <w:szCs w:val="20"/>
        </w:rPr>
      </w:pPr>
      <w:r>
        <w:pict>
          <v:rect id="_x0000_i1025" style="width:0;height:1.5pt" o:hralign="center" o:hrstd="t" o:hr="t" fillcolor="#a0a0a0" stroked="f"/>
        </w:pict>
      </w:r>
    </w:p>
    <w:p w:rsidR="00B41900" w:rsidRDefault="004A5BC8">
      <w:pPr>
        <w:spacing w:after="180"/>
        <w:ind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sz w:val="20"/>
          <w:szCs w:val="20"/>
        </w:rPr>
        <w:t>Флоу сдачи домашнего задания:</w:t>
      </w:r>
    </w:p>
    <w:p w:rsidR="00B41900" w:rsidRDefault="004A5BC8">
      <w:pPr>
        <w:numPr>
          <w:ilvl w:val="0"/>
          <w:numId w:val="2"/>
        </w:numPr>
        <w:spacing w:after="180"/>
        <w:ind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sz w:val="20"/>
          <w:szCs w:val="20"/>
        </w:rPr>
        <w:t xml:space="preserve">Необходимо создать копию этого отчета себе на </w:t>
      </w:r>
      <w:proofErr w:type="spellStart"/>
      <w:r>
        <w:rPr>
          <w:rFonts w:ascii="IBM Plex Sans" w:eastAsia="IBM Plex Sans" w:hAnsi="IBM Plex Sans" w:cs="IBM Plex Sans"/>
          <w:sz w:val="20"/>
          <w:szCs w:val="20"/>
        </w:rPr>
        <w:t>гугл</w:t>
      </w:r>
      <w:proofErr w:type="spellEnd"/>
      <w:r>
        <w:rPr>
          <w:rFonts w:ascii="IBM Plex Sans" w:eastAsia="IBM Plex Sans" w:hAnsi="IBM Plex Sans" w:cs="IBM Plex Sans"/>
          <w:sz w:val="20"/>
          <w:szCs w:val="20"/>
        </w:rPr>
        <w:t xml:space="preserve"> диск, выбрав “Создать копию” и назовите файл: ФИО</w:t>
      </w:r>
    </w:p>
    <w:p w:rsidR="00B41900" w:rsidRDefault="004A5BC8">
      <w:pPr>
        <w:spacing w:after="180"/>
        <w:ind w:left="720"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noProof/>
          <w:sz w:val="20"/>
          <w:szCs w:val="20"/>
          <w:lang w:val="ru-RU"/>
        </w:rPr>
        <w:drawing>
          <wp:inline distT="114300" distB="114300" distL="114300" distR="114300">
            <wp:extent cx="2928938" cy="116768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167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1900" w:rsidRDefault="004A5BC8">
      <w:pPr>
        <w:numPr>
          <w:ilvl w:val="0"/>
          <w:numId w:val="2"/>
        </w:numPr>
        <w:ind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sz w:val="20"/>
          <w:szCs w:val="20"/>
        </w:rPr>
        <w:t>Выполнить задание, заполнив все необходимые поля в отчете (обозначены красным цветом). (</w:t>
      </w:r>
      <w:proofErr w:type="spellStart"/>
      <w:r>
        <w:rPr>
          <w:rFonts w:ascii="IBM Plex Sans" w:eastAsia="IBM Plex Sans" w:hAnsi="IBM Plex Sans" w:cs="IBM Plex Sans"/>
          <w:sz w:val="20"/>
          <w:szCs w:val="20"/>
        </w:rPr>
        <w:t>ps</w:t>
      </w:r>
      <w:proofErr w:type="spellEnd"/>
      <w:r>
        <w:rPr>
          <w:rFonts w:ascii="IBM Plex Sans" w:eastAsia="IBM Plex Sans" w:hAnsi="IBM Plex Sans" w:cs="IBM Plex Sans"/>
          <w:sz w:val="20"/>
          <w:szCs w:val="20"/>
        </w:rPr>
        <w:t xml:space="preserve">. немного редактировать отчет можно, но структуру оставить как </w:t>
      </w:r>
      <w:r>
        <w:rPr>
          <w:rFonts w:ascii="IBM Plex Sans" w:eastAsia="IBM Plex Sans" w:hAnsi="IBM Plex Sans" w:cs="IBM Plex Sans"/>
          <w:sz w:val="20"/>
          <w:szCs w:val="20"/>
        </w:rPr>
        <w:t>есть).</w:t>
      </w:r>
    </w:p>
    <w:p w:rsidR="00B41900" w:rsidRDefault="004A5BC8">
      <w:pPr>
        <w:numPr>
          <w:ilvl w:val="0"/>
          <w:numId w:val="2"/>
        </w:numPr>
        <w:spacing w:after="180"/>
        <w:ind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sz w:val="20"/>
          <w:szCs w:val="20"/>
        </w:rPr>
        <w:t xml:space="preserve">Настроить права на редактирование по ссылке </w:t>
      </w:r>
    </w:p>
    <w:p w:rsidR="00B41900" w:rsidRDefault="004A5BC8">
      <w:pPr>
        <w:spacing w:after="180"/>
        <w:ind w:left="720"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noProof/>
          <w:sz w:val="20"/>
          <w:szCs w:val="20"/>
          <w:lang w:val="ru-RU"/>
        </w:rPr>
        <w:lastRenderedPageBreak/>
        <w:drawing>
          <wp:inline distT="114300" distB="114300" distL="114300" distR="114300">
            <wp:extent cx="5731200" cy="41656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1900" w:rsidRDefault="004A5BC8">
      <w:pPr>
        <w:numPr>
          <w:ilvl w:val="0"/>
          <w:numId w:val="2"/>
        </w:numPr>
        <w:spacing w:after="180"/>
        <w:ind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sz w:val="20"/>
          <w:szCs w:val="20"/>
        </w:rPr>
        <w:t xml:space="preserve">После того, как клонировали ссылку, убедитесь, что по ней открывается ваша работа через режим инкогнито, для этого, например в </w:t>
      </w:r>
      <w:proofErr w:type="spellStart"/>
      <w:r>
        <w:rPr>
          <w:rFonts w:ascii="IBM Plex Sans" w:eastAsia="IBM Plex Sans" w:hAnsi="IBM Plex Sans" w:cs="IBM Plex Sans"/>
          <w:sz w:val="20"/>
          <w:szCs w:val="20"/>
        </w:rPr>
        <w:t>Chrome</w:t>
      </w:r>
      <w:proofErr w:type="spellEnd"/>
      <w:r>
        <w:rPr>
          <w:rFonts w:ascii="IBM Plex Sans" w:eastAsia="IBM Plex Sans" w:hAnsi="IBM Plex Sans" w:cs="IBM Plex Sans"/>
          <w:sz w:val="20"/>
          <w:szCs w:val="20"/>
        </w:rPr>
        <w:t xml:space="preserve"> откройте “Новое окно в режиме инкогнито”.</w:t>
      </w:r>
    </w:p>
    <w:p w:rsidR="00B41900" w:rsidRDefault="004A5BC8">
      <w:pPr>
        <w:spacing w:after="180"/>
        <w:ind w:left="720"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noProof/>
          <w:sz w:val="20"/>
          <w:szCs w:val="20"/>
          <w:lang w:val="ru-RU"/>
        </w:rPr>
        <w:drawing>
          <wp:inline distT="114300" distB="114300" distL="114300" distR="114300">
            <wp:extent cx="5731200" cy="1320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1900" w:rsidRDefault="004A5BC8">
      <w:pPr>
        <w:numPr>
          <w:ilvl w:val="0"/>
          <w:numId w:val="2"/>
        </w:numPr>
        <w:spacing w:after="180"/>
        <w:ind w:right="320"/>
        <w:rPr>
          <w:rFonts w:ascii="IBM Plex Sans" w:eastAsia="IBM Plex Sans" w:hAnsi="IBM Plex Sans" w:cs="IBM Plex Sans"/>
          <w:sz w:val="20"/>
          <w:szCs w:val="20"/>
        </w:rPr>
      </w:pPr>
      <w:r>
        <w:rPr>
          <w:rFonts w:ascii="IBM Plex Sans" w:eastAsia="IBM Plex Sans" w:hAnsi="IBM Plex Sans" w:cs="IBM Plex Sans"/>
          <w:sz w:val="20"/>
          <w:szCs w:val="20"/>
        </w:rPr>
        <w:t>Если открывается ссылка, то значит и у преподавателя откроется. Можете смело прикреплять на платформе ссылку на отчет этот.</w:t>
      </w:r>
    </w:p>
    <w:p w:rsidR="00B41900" w:rsidRDefault="00B41900">
      <w:pPr>
        <w:spacing w:after="180"/>
        <w:ind w:right="320"/>
        <w:rPr>
          <w:sz w:val="20"/>
          <w:szCs w:val="20"/>
        </w:rPr>
      </w:pPr>
    </w:p>
    <w:sectPr w:rsidR="00B4190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204F8"/>
    <w:multiLevelType w:val="multilevel"/>
    <w:tmpl w:val="BE3EE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3375D46"/>
    <w:multiLevelType w:val="multilevel"/>
    <w:tmpl w:val="328ED79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41900"/>
    <w:rsid w:val="004A5BC8"/>
    <w:rsid w:val="0051652F"/>
    <w:rsid w:val="0081199D"/>
    <w:rsid w:val="00AA6E4F"/>
    <w:rsid w:val="00B41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165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165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165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165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gP_qB-ogul8Nwa603Wxsd2VfC4Pya6BI9stNVyCwp74/edit?usp=sharing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Rav007</cp:lastModifiedBy>
  <cp:revision>6</cp:revision>
  <dcterms:created xsi:type="dcterms:W3CDTF">2023-05-31T18:49:00Z</dcterms:created>
  <dcterms:modified xsi:type="dcterms:W3CDTF">2023-05-31T19:19:00Z</dcterms:modified>
</cp:coreProperties>
</file>