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918" w:rsidRDefault="000B4FA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Домашнее задание. Семинар 2.2</w:t>
      </w:r>
    </w:p>
    <w:p w:rsidR="00972918" w:rsidRDefault="000B4FA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о тестировании функционала </w:t>
      </w:r>
    </w:p>
    <w:p w:rsidR="00972918" w:rsidRDefault="000B4FAE">
      <w:pPr>
        <w:jc w:val="center"/>
        <w:rPr>
          <w:sz w:val="28"/>
          <w:szCs w:val="28"/>
        </w:rPr>
      </w:pPr>
      <w:r>
        <w:rPr>
          <w:sz w:val="28"/>
          <w:szCs w:val="28"/>
        </w:rPr>
        <w:t>“Модуль 3 – профиль. Получение юзера и обновление данных профиля”</w:t>
      </w:r>
    </w:p>
    <w:p w:rsidR="00972918" w:rsidRDefault="000B4FAE">
      <w:pPr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*запрашивать доступ к файлу не надо*</w:t>
      </w:r>
    </w:p>
    <w:p w:rsidR="00972918" w:rsidRDefault="00972918">
      <w:pPr>
        <w:jc w:val="center"/>
        <w:rPr>
          <w:sz w:val="20"/>
          <w:szCs w:val="20"/>
        </w:rPr>
      </w:pP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b/>
          <w:sz w:val="20"/>
          <w:szCs w:val="20"/>
        </w:rPr>
        <w:t>Информацию о проекте.</w:t>
      </w:r>
      <w:r>
        <w:rPr>
          <w:rFonts w:ascii="Georgia" w:eastAsia="Georgia" w:hAnsi="Georgia" w:cs="Georgia"/>
          <w:sz w:val="20"/>
          <w:szCs w:val="20"/>
        </w:rPr>
        <w:t xml:space="preserve"> 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Необходимо протестировать функционал, который на текущий момент реализован на стороне </w:t>
      </w:r>
      <w:proofErr w:type="spellStart"/>
      <w:r>
        <w:rPr>
          <w:rFonts w:ascii="Georgia" w:eastAsia="Georgia" w:hAnsi="Georgia" w:cs="Georgia"/>
          <w:sz w:val="20"/>
          <w:szCs w:val="20"/>
        </w:rPr>
        <w:t>бэка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– создание тестового пользователя (Модуль 3 – профиль). Описание функционала доступно по ссылке:</w:t>
      </w:r>
      <w:hyperlink r:id="rId6">
        <w:r>
          <w:rPr>
            <w:rFonts w:ascii="Georgia" w:eastAsia="Georgia" w:hAnsi="Georgia" w:cs="Georgia"/>
            <w:color w:val="1155CC"/>
            <w:sz w:val="20"/>
            <w:szCs w:val="20"/>
            <w:u w:val="single"/>
          </w:rPr>
          <w:t>https://docs.google.com/document/d/1ytyccCh3VbzBMxO7cLCDPHD9MlhNWDpxZcetXuq6t7k/edit?usp=sharing</w:t>
        </w:r>
      </w:hyperlink>
      <w:r>
        <w:rPr>
          <w:rFonts w:ascii="Georgia" w:eastAsia="Georgia" w:hAnsi="Georgia" w:cs="Georgia"/>
          <w:sz w:val="20"/>
          <w:szCs w:val="20"/>
        </w:rPr>
        <w:t xml:space="preserve"> 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b/>
          <w:sz w:val="20"/>
          <w:szCs w:val="20"/>
        </w:rPr>
        <w:t xml:space="preserve">Команда </w:t>
      </w:r>
      <w:proofErr w:type="spellStart"/>
      <w:r>
        <w:rPr>
          <w:rFonts w:ascii="Georgia" w:eastAsia="Georgia" w:hAnsi="Georgia" w:cs="Georgia"/>
          <w:b/>
          <w:sz w:val="20"/>
          <w:szCs w:val="20"/>
        </w:rPr>
        <w:t>тестировщиков</w:t>
      </w:r>
      <w:proofErr w:type="spellEnd"/>
      <w:r>
        <w:rPr>
          <w:rFonts w:ascii="Georgia" w:eastAsia="Georgia" w:hAnsi="Georgia" w:cs="Georgia"/>
          <w:b/>
          <w:sz w:val="20"/>
          <w:szCs w:val="20"/>
        </w:rPr>
        <w:t>.</w:t>
      </w:r>
      <w:r>
        <w:rPr>
          <w:rFonts w:ascii="Georgia" w:eastAsia="Georgia" w:hAnsi="Georgia" w:cs="Georgia"/>
          <w:sz w:val="20"/>
          <w:szCs w:val="20"/>
        </w:rPr>
        <w:t xml:space="preserve"> 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В таблице указан список специалистов, задействованных в тестировании проекта, с указанием закрепленного за каждым участником тестируемого функционала.</w:t>
      </w:r>
    </w:p>
    <w:tbl>
      <w:tblPr>
        <w:tblStyle w:val="a5"/>
        <w:tblW w:w="8709" w:type="dxa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"/>
        <w:gridCol w:w="3540"/>
        <w:gridCol w:w="2194"/>
        <w:gridCol w:w="2194"/>
      </w:tblGrid>
      <w:tr w:rsidR="00972918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Cardo" w:eastAsia="Cardo" w:hAnsi="Cardo" w:cs="Cardo"/>
                <w:sz w:val="20"/>
                <w:szCs w:val="20"/>
              </w:rPr>
              <w:t>№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ФИО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Должность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Функционал</w:t>
            </w:r>
          </w:p>
        </w:tc>
      </w:tr>
      <w:tr w:rsidR="00972918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1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5A1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Theme="minorHAnsi" w:eastAsia="IBM Plex Sans" w:hAnsiTheme="minorHAnsi" w:cs="IBM Plex Sans"/>
                <w:sz w:val="20"/>
                <w:szCs w:val="20"/>
              </w:rPr>
              <w:t xml:space="preserve">Габдуллин Равиль </w:t>
            </w:r>
            <w:proofErr w:type="spellStart"/>
            <w:r>
              <w:rPr>
                <w:rFonts w:asciiTheme="minorHAnsi" w:eastAsia="IBM Plex Sans" w:hAnsiTheme="minorHAnsi" w:cs="IBM Plex Sans"/>
                <w:sz w:val="20"/>
                <w:szCs w:val="20"/>
              </w:rPr>
              <w:t>Анфисович</w:t>
            </w:r>
            <w:proofErr w:type="spellEnd"/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Pr="005A1213" w:rsidRDefault="005A1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  <w:lang w:val="en-US"/>
              </w:rPr>
            </w:pPr>
            <w:r>
              <w:rPr>
                <w:rFonts w:ascii="Georgia" w:eastAsia="Georgia" w:hAnsi="Georgia" w:cs="Georgia"/>
                <w:sz w:val="20"/>
                <w:szCs w:val="20"/>
                <w:lang w:val="en-US"/>
              </w:rPr>
              <w:t>QA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Pr="005A1213" w:rsidRDefault="005A12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 w:rsidRPr="005A1213">
              <w:rPr>
                <w:sz w:val="20"/>
                <w:szCs w:val="20"/>
              </w:rPr>
              <w:t>Получение юзера и обновление данных профиля</w:t>
            </w:r>
          </w:p>
        </w:tc>
      </w:tr>
      <w:tr w:rsidR="00972918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2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5A1213">
            <w:pPr>
              <w:spacing w:after="180"/>
              <w:ind w:right="320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Theme="minorHAnsi" w:eastAsia="IBM Plex Sans" w:hAnsiTheme="minorHAnsi" w:cs="IBM Plex Sans"/>
                <w:color w:val="FF0000"/>
                <w:sz w:val="20"/>
                <w:szCs w:val="20"/>
              </w:rPr>
              <w:t>Кротов Илья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proofErr w:type="spellStart"/>
            <w:r>
              <w:rPr>
                <w:rFonts w:ascii="Georgia" w:eastAsia="Georgia" w:hAnsi="Georgia" w:cs="Georgia"/>
                <w:sz w:val="20"/>
                <w:szCs w:val="20"/>
              </w:rPr>
              <w:t>Тимлид</w:t>
            </w:r>
            <w:proofErr w:type="spellEnd"/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2918" w:rsidRDefault="000B4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Georgia" w:eastAsia="Georgia" w:hAnsi="Georgia" w:cs="Georgia"/>
                <w:sz w:val="20"/>
                <w:szCs w:val="20"/>
              </w:rPr>
            </w:pPr>
            <w:r>
              <w:rPr>
                <w:rFonts w:ascii="Georgia" w:eastAsia="Georgia" w:hAnsi="Georgia" w:cs="Georgia"/>
                <w:sz w:val="20"/>
                <w:szCs w:val="20"/>
              </w:rPr>
              <w:t>Лидирование проекта</w:t>
            </w:r>
          </w:p>
        </w:tc>
      </w:tr>
    </w:tbl>
    <w:p w:rsidR="00972918" w:rsidRDefault="00972918">
      <w:pPr>
        <w:spacing w:after="180"/>
        <w:ind w:right="320"/>
        <w:rPr>
          <w:rFonts w:ascii="Georgia" w:eastAsia="Georgia" w:hAnsi="Georgia" w:cs="Georgia"/>
          <w:sz w:val="20"/>
          <w:szCs w:val="20"/>
        </w:rPr>
      </w:pP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b/>
          <w:sz w:val="20"/>
          <w:szCs w:val="20"/>
        </w:rPr>
        <w:t>Описание процесса тестирования.</w:t>
      </w:r>
      <w:r>
        <w:rPr>
          <w:rFonts w:ascii="Georgia" w:eastAsia="Georgia" w:hAnsi="Georgia" w:cs="Georgia"/>
          <w:sz w:val="20"/>
          <w:szCs w:val="20"/>
        </w:rPr>
        <w:t xml:space="preserve"> </w:t>
      </w:r>
    </w:p>
    <w:p w:rsidR="005A1213" w:rsidRDefault="000B4FAE">
      <w:pPr>
        <w:spacing w:after="180"/>
        <w:ind w:left="320" w:right="320"/>
        <w:rPr>
          <w:rFonts w:ascii="Georgia" w:eastAsia="Georgia" w:hAnsi="Georgia" w:cs="Georgia"/>
          <w:color w:val="FF0000"/>
          <w:sz w:val="20"/>
          <w:szCs w:val="20"/>
          <w:lang w:val="ru-RU"/>
        </w:rPr>
      </w:pPr>
      <w:r>
        <w:rPr>
          <w:rFonts w:ascii="Georgia" w:eastAsia="Georgia" w:hAnsi="Georgia" w:cs="Georgia"/>
          <w:sz w:val="20"/>
          <w:szCs w:val="20"/>
        </w:rPr>
        <w:t xml:space="preserve">В качестве тестовой документации были составлены </w:t>
      </w:r>
      <w:proofErr w:type="gramStart"/>
      <w:r>
        <w:rPr>
          <w:rFonts w:ascii="Georgia" w:eastAsia="Georgia" w:hAnsi="Georgia" w:cs="Georgia"/>
          <w:sz w:val="20"/>
          <w:szCs w:val="20"/>
        </w:rPr>
        <w:t>чек-листы</w:t>
      </w:r>
      <w:proofErr w:type="gramEnd"/>
      <w:r>
        <w:rPr>
          <w:rFonts w:ascii="Georgia" w:eastAsia="Georgia" w:hAnsi="Georgia" w:cs="Georgia"/>
          <w:sz w:val="20"/>
          <w:szCs w:val="20"/>
        </w:rPr>
        <w:t xml:space="preserve">. Выбор был сделан в пользу них, так как </w:t>
      </w:r>
      <w:r w:rsidR="005A1213">
        <w:rPr>
          <w:rFonts w:asciiTheme="minorHAnsi" w:eastAsia="IBM Plex Sans" w:hAnsiTheme="minorHAnsi" w:cs="IBM Plex Sans"/>
          <w:color w:val="FF0000"/>
          <w:sz w:val="20"/>
          <w:szCs w:val="20"/>
        </w:rPr>
        <w:t>это ускорит процесс тестирования не большого в размере функционала</w:t>
      </w:r>
      <w:r w:rsidR="005A1213">
        <w:rPr>
          <w:rFonts w:ascii="IBM Plex Sans" w:eastAsia="IBM Plex Sans" w:hAnsi="IBM Plex Sans" w:cs="IBM Plex Sans"/>
          <w:sz w:val="20"/>
          <w:szCs w:val="20"/>
        </w:rPr>
        <w:t xml:space="preserve">. </w:t>
      </w:r>
      <w:r>
        <w:rPr>
          <w:rFonts w:ascii="Georgia" w:eastAsia="Georgia" w:hAnsi="Georgia" w:cs="Georgia"/>
          <w:sz w:val="20"/>
          <w:szCs w:val="20"/>
        </w:rPr>
        <w:t xml:space="preserve">Тестовая документация находится по адресу: </w:t>
      </w:r>
      <w:r w:rsidR="001A4446" w:rsidRPr="001A4446">
        <w:rPr>
          <w:rFonts w:ascii="Georgia" w:eastAsia="Georgia" w:hAnsi="Georgia" w:cs="Georgia"/>
          <w:color w:val="FF0000"/>
          <w:sz w:val="20"/>
          <w:szCs w:val="20"/>
        </w:rPr>
        <w:t>https://disk.yandex.ru/i/qmVM7QQmB5tNCg</w:t>
      </w:r>
      <w:bookmarkStart w:id="0" w:name="_GoBack"/>
      <w:bookmarkEnd w:id="0"/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Результат прогона тест-рана: </w:t>
      </w:r>
      <w:r w:rsidR="005A1213" w:rsidRPr="005A1213">
        <w:rPr>
          <w:rFonts w:ascii="Georgia" w:eastAsia="Georgia" w:hAnsi="Georgia" w:cs="Georgia"/>
          <w:color w:val="FF0000"/>
          <w:sz w:val="20"/>
          <w:szCs w:val="20"/>
        </w:rPr>
        <w:t>https://disk.yandex.ru/i/NYbZiMx26aUDlA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Коллекция с запросами в </w:t>
      </w:r>
      <w:proofErr w:type="spellStart"/>
      <w:r>
        <w:rPr>
          <w:rFonts w:ascii="Georgia" w:eastAsia="Georgia" w:hAnsi="Georgia" w:cs="Georgia"/>
          <w:sz w:val="20"/>
          <w:szCs w:val="20"/>
        </w:rPr>
        <w:t>Postman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доступна по следующему адресу: </w:t>
      </w:r>
      <w:r w:rsidR="005A1213" w:rsidRPr="005A1213">
        <w:rPr>
          <w:rFonts w:ascii="Georgia" w:eastAsia="Georgia" w:hAnsi="Georgia" w:cs="Georgia"/>
          <w:color w:val="FF0000"/>
          <w:sz w:val="20"/>
          <w:szCs w:val="20"/>
        </w:rPr>
        <w:t>https://disk.yandex.ru/d/pfBfJjvFNpbRvQ</w:t>
      </w:r>
      <w:r>
        <w:rPr>
          <w:rFonts w:ascii="Georgia" w:eastAsia="Georgia" w:hAnsi="Georgia" w:cs="Georgia"/>
          <w:sz w:val="20"/>
          <w:szCs w:val="20"/>
        </w:rPr>
        <w:t>. Каждый запрос был покрыт тестами, результат прогона всей коллекции можно видеть на скриншоте ниже</w:t>
      </w:r>
      <w:r w:rsidR="005A1213" w:rsidRPr="005A1213">
        <w:rPr>
          <w:rFonts w:ascii="Georgia" w:eastAsia="Georgia" w:hAnsi="Georgia" w:cs="Georgia"/>
          <w:color w:val="FF0000"/>
          <w:sz w:val="20"/>
          <w:szCs w:val="20"/>
        </w:rPr>
        <w:t xml:space="preserve"> https://disk.yandex.ru/i/NYbZiMx26aUDlA</w:t>
      </w:r>
      <w:r>
        <w:rPr>
          <w:rFonts w:ascii="Georgia" w:eastAsia="Georgia" w:hAnsi="Georgia" w:cs="Georgia"/>
          <w:sz w:val="20"/>
          <w:szCs w:val="20"/>
        </w:rPr>
        <w:t>.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b/>
          <w:sz w:val="20"/>
          <w:szCs w:val="20"/>
        </w:rPr>
      </w:pPr>
      <w:r>
        <w:rPr>
          <w:rFonts w:ascii="Georgia" w:eastAsia="Georgia" w:hAnsi="Georgia" w:cs="Georgia"/>
          <w:b/>
          <w:sz w:val="20"/>
          <w:szCs w:val="20"/>
        </w:rPr>
        <w:t>Статистика по дефектам.</w:t>
      </w:r>
    </w:p>
    <w:p w:rsidR="005A1213" w:rsidRDefault="000B4FAE">
      <w:pPr>
        <w:spacing w:after="180"/>
        <w:ind w:left="320" w:right="320"/>
        <w:rPr>
          <w:rFonts w:ascii="Georgia" w:eastAsia="Georgia" w:hAnsi="Georgia" w:cs="Georgia"/>
          <w:color w:val="FF0000"/>
          <w:sz w:val="20"/>
          <w:szCs w:val="20"/>
          <w:lang w:val="ru-RU"/>
        </w:rPr>
      </w:pPr>
      <w:r>
        <w:rPr>
          <w:rFonts w:ascii="Georgia" w:eastAsia="Georgia" w:hAnsi="Georgia" w:cs="Georgia"/>
          <w:sz w:val="20"/>
          <w:szCs w:val="20"/>
        </w:rPr>
        <w:t>Заведенные баг-репорты можно найти по следующему адресу:</w:t>
      </w:r>
      <w:proofErr w:type="gramStart"/>
      <w:r>
        <w:rPr>
          <w:rFonts w:ascii="Georgia" w:eastAsia="Georgia" w:hAnsi="Georgia" w:cs="Georgia"/>
          <w:sz w:val="20"/>
          <w:szCs w:val="20"/>
        </w:rPr>
        <w:t xml:space="preserve"> </w:t>
      </w:r>
      <w:r>
        <w:rPr>
          <w:rFonts w:ascii="Georgia" w:eastAsia="Georgia" w:hAnsi="Georgia" w:cs="Georgia"/>
          <w:color w:val="FF0000"/>
          <w:sz w:val="20"/>
          <w:szCs w:val="20"/>
        </w:rPr>
        <w:t>:</w:t>
      </w:r>
      <w:proofErr w:type="gramEnd"/>
      <w:r>
        <w:rPr>
          <w:rFonts w:ascii="Georgia" w:eastAsia="Georgia" w:hAnsi="Georgia" w:cs="Georgia"/>
          <w:color w:val="FF0000"/>
          <w:sz w:val="20"/>
          <w:szCs w:val="20"/>
        </w:rPr>
        <w:t xml:space="preserve"> </w:t>
      </w:r>
      <w:r w:rsidR="005A1213" w:rsidRPr="005A1213">
        <w:rPr>
          <w:rFonts w:ascii="Georgia" w:eastAsia="Georgia" w:hAnsi="Georgia" w:cs="Georgia"/>
          <w:color w:val="FF0000"/>
          <w:sz w:val="20"/>
          <w:szCs w:val="20"/>
        </w:rPr>
        <w:t xml:space="preserve">https://disk.yandex.ru/i/qmVM7QQmB5tNCg </w:t>
      </w: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Из </w:t>
      </w:r>
      <w:r>
        <w:rPr>
          <w:rFonts w:ascii="Georgia" w:eastAsia="Georgia" w:hAnsi="Georgia" w:cs="Georgia"/>
          <w:color w:val="FF0000"/>
          <w:sz w:val="20"/>
          <w:szCs w:val="20"/>
        </w:rPr>
        <w:t>{количество заведенных багов}</w:t>
      </w:r>
      <w:proofErr w:type="gramStart"/>
      <w:r>
        <w:rPr>
          <w:rFonts w:ascii="Georgia" w:eastAsia="Georgia" w:hAnsi="Georgia" w:cs="Georgia"/>
          <w:sz w:val="20"/>
          <w:szCs w:val="20"/>
        </w:rPr>
        <w:t xml:space="preserve"> :</w:t>
      </w:r>
      <w:proofErr w:type="gramEnd"/>
    </w:p>
    <w:p w:rsidR="00972918" w:rsidRPr="002A0AF7" w:rsidRDefault="000B4FAE">
      <w:pPr>
        <w:numPr>
          <w:ilvl w:val="0"/>
          <w:numId w:val="1"/>
        </w:numPr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color w:val="FF0000"/>
          <w:sz w:val="20"/>
          <w:szCs w:val="20"/>
        </w:rPr>
        <w:t>{</w:t>
      </w:r>
      <w:r w:rsidR="002A0AF7">
        <w:rPr>
          <w:rFonts w:ascii="Georgia" w:eastAsia="Georgia" w:hAnsi="Georgia" w:cs="Georgia"/>
          <w:color w:val="FF0000"/>
          <w:sz w:val="20"/>
          <w:szCs w:val="20"/>
          <w:lang w:val="ru-RU"/>
        </w:rPr>
        <w:t>2</w:t>
      </w:r>
      <w:r>
        <w:rPr>
          <w:rFonts w:ascii="Georgia" w:eastAsia="Georgia" w:hAnsi="Georgia" w:cs="Georgia"/>
          <w:color w:val="FF0000"/>
          <w:sz w:val="20"/>
          <w:szCs w:val="20"/>
        </w:rPr>
        <w:t>}</w:t>
      </w:r>
      <w:r>
        <w:rPr>
          <w:rFonts w:ascii="Georgia" w:eastAsia="Georgia" w:hAnsi="Georgia" w:cs="Georgia"/>
          <w:sz w:val="20"/>
          <w:szCs w:val="20"/>
        </w:rPr>
        <w:t xml:space="preserve"> – имеют статус </w:t>
      </w:r>
      <w:r>
        <w:rPr>
          <w:rFonts w:ascii="Georgia" w:eastAsia="Georgia" w:hAnsi="Georgia" w:cs="Georgia"/>
          <w:color w:val="FF0000"/>
          <w:sz w:val="20"/>
          <w:szCs w:val="20"/>
        </w:rPr>
        <w:t>{</w:t>
      </w:r>
      <w:r w:rsidR="002A0AF7">
        <w:rPr>
          <w:rFonts w:ascii="Georgia" w:eastAsia="Georgia" w:hAnsi="Georgia" w:cs="Georgia"/>
          <w:color w:val="FF0000"/>
          <w:sz w:val="20"/>
          <w:szCs w:val="20"/>
          <w:lang w:val="en-US"/>
        </w:rPr>
        <w:t>minor</w:t>
      </w:r>
      <w:r>
        <w:rPr>
          <w:rFonts w:ascii="Georgia" w:eastAsia="Georgia" w:hAnsi="Georgia" w:cs="Georgia"/>
          <w:color w:val="FF0000"/>
          <w:sz w:val="20"/>
          <w:szCs w:val="20"/>
        </w:rPr>
        <w:t>}</w:t>
      </w:r>
      <w:r>
        <w:rPr>
          <w:rFonts w:ascii="Georgia" w:eastAsia="Georgia" w:hAnsi="Georgia" w:cs="Georgia"/>
          <w:sz w:val="20"/>
          <w:szCs w:val="20"/>
        </w:rPr>
        <w:t>.</w:t>
      </w:r>
    </w:p>
    <w:p w:rsidR="002A0AF7" w:rsidRPr="002A0AF7" w:rsidRDefault="002A0AF7">
      <w:pPr>
        <w:numPr>
          <w:ilvl w:val="0"/>
          <w:numId w:val="1"/>
        </w:numPr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color w:val="FF0000"/>
          <w:sz w:val="20"/>
          <w:szCs w:val="20"/>
        </w:rPr>
        <w:t>{</w:t>
      </w:r>
      <w:r>
        <w:rPr>
          <w:rFonts w:ascii="Georgia" w:eastAsia="Georgia" w:hAnsi="Georgia" w:cs="Georgia"/>
          <w:color w:val="FF0000"/>
          <w:sz w:val="20"/>
          <w:szCs w:val="20"/>
          <w:lang w:val="ru-RU"/>
        </w:rPr>
        <w:t>1</w:t>
      </w:r>
      <w:r>
        <w:rPr>
          <w:rFonts w:ascii="Georgia" w:eastAsia="Georgia" w:hAnsi="Georgia" w:cs="Georgia"/>
          <w:color w:val="FF0000"/>
          <w:sz w:val="20"/>
          <w:szCs w:val="20"/>
        </w:rPr>
        <w:t>}</w:t>
      </w:r>
      <w:r>
        <w:rPr>
          <w:rFonts w:ascii="Georgia" w:eastAsia="Georgia" w:hAnsi="Georgia" w:cs="Georgia"/>
          <w:sz w:val="20"/>
          <w:szCs w:val="20"/>
        </w:rPr>
        <w:t xml:space="preserve"> – имеют статус </w:t>
      </w:r>
      <w:r>
        <w:rPr>
          <w:rFonts w:ascii="Georgia" w:eastAsia="Georgia" w:hAnsi="Georgia" w:cs="Georgia"/>
          <w:color w:val="FF0000"/>
          <w:sz w:val="20"/>
          <w:szCs w:val="20"/>
        </w:rPr>
        <w:t>{</w:t>
      </w:r>
      <w:r>
        <w:rPr>
          <w:rFonts w:ascii="Georgia" w:eastAsia="Georgia" w:hAnsi="Georgia" w:cs="Georgia"/>
          <w:color w:val="FF0000"/>
          <w:sz w:val="20"/>
          <w:szCs w:val="20"/>
          <w:lang w:val="en-US"/>
        </w:rPr>
        <w:t>major</w:t>
      </w:r>
      <w:r>
        <w:rPr>
          <w:rFonts w:ascii="Georgia" w:eastAsia="Georgia" w:hAnsi="Georgia" w:cs="Georgia"/>
          <w:color w:val="FF0000"/>
          <w:sz w:val="20"/>
          <w:szCs w:val="20"/>
        </w:rPr>
        <w:t>}</w:t>
      </w:r>
      <w:r>
        <w:rPr>
          <w:rFonts w:ascii="Georgia" w:eastAsia="Georgia" w:hAnsi="Georgia" w:cs="Georgia"/>
          <w:sz w:val="20"/>
          <w:szCs w:val="20"/>
        </w:rPr>
        <w:t>.</w:t>
      </w:r>
    </w:p>
    <w:p w:rsidR="002A0AF7" w:rsidRDefault="002A0AF7" w:rsidP="002A0AF7">
      <w:pPr>
        <w:ind w:right="320"/>
        <w:rPr>
          <w:rFonts w:ascii="Georgia" w:eastAsia="Georgia" w:hAnsi="Georgia" w:cs="Georgia"/>
          <w:sz w:val="20"/>
          <w:szCs w:val="20"/>
          <w:lang w:val="en-US"/>
        </w:rPr>
      </w:pPr>
    </w:p>
    <w:p w:rsidR="002A0AF7" w:rsidRDefault="002A0AF7" w:rsidP="002A0AF7">
      <w:pPr>
        <w:ind w:right="320"/>
        <w:rPr>
          <w:rFonts w:ascii="Georgia" w:eastAsia="Georgia" w:hAnsi="Georgia" w:cs="Georgia"/>
          <w:sz w:val="20"/>
          <w:szCs w:val="20"/>
          <w:lang w:val="en-US"/>
        </w:rPr>
      </w:pPr>
    </w:p>
    <w:p w:rsidR="002A0AF7" w:rsidRPr="002A0AF7" w:rsidRDefault="002A0AF7" w:rsidP="002A0AF7">
      <w:pPr>
        <w:ind w:right="320"/>
        <w:rPr>
          <w:rFonts w:ascii="Georgia" w:eastAsia="Georgia" w:hAnsi="Georgia" w:cs="Georgia"/>
          <w:sz w:val="20"/>
          <w:szCs w:val="20"/>
          <w:lang w:val="en-US"/>
        </w:rPr>
      </w:pPr>
    </w:p>
    <w:p w:rsidR="00972918" w:rsidRDefault="000B4FAE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b/>
          <w:sz w:val="20"/>
          <w:szCs w:val="20"/>
        </w:rPr>
        <w:lastRenderedPageBreak/>
        <w:t>Качество объекта тестирования</w:t>
      </w:r>
      <w:r>
        <w:rPr>
          <w:rFonts w:ascii="Georgia" w:eastAsia="Georgia" w:hAnsi="Georgia" w:cs="Georgia"/>
          <w:sz w:val="20"/>
          <w:szCs w:val="20"/>
        </w:rPr>
        <w:t>.</w:t>
      </w:r>
    </w:p>
    <w:p w:rsidR="002A0AF7" w:rsidRDefault="000B4FAE" w:rsidP="002A0AF7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Исходя из 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проведённого тестирования и </w:t>
      </w:r>
      <w:proofErr w:type="gramStart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>обнаруженных</w:t>
      </w:r>
      <w:proofErr w:type="gramEnd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в ходе его реализации багах, считаю необходимым отправить функционал на доработку. Т.к.</w:t>
      </w:r>
      <w:r w:rsidR="002A0AF7" w:rsidRPr="002A0AF7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 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>один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баг </w:t>
      </w:r>
      <w:proofErr w:type="spellStart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>име</w:t>
      </w:r>
      <w:proofErr w:type="spellEnd"/>
      <w:r w:rsidR="002A0AF7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>е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т статус 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  <w:lang w:val="en-US"/>
        </w:rPr>
        <w:t>Major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и напрямую </w:t>
      </w:r>
      <w:proofErr w:type="spellStart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>влия</w:t>
      </w:r>
      <w:r w:rsidR="002A0AF7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>ет</w:t>
      </w:r>
      <w:proofErr w:type="spellEnd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на функциональность раздела. Некоторые мелкие недочёты могут портить общее впечатление от использования функционала приложения, что может сказаться </w:t>
      </w:r>
      <w:proofErr w:type="spellStart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>репутационными</w:t>
      </w:r>
      <w:proofErr w:type="spellEnd"/>
      <w:r w:rsidR="002A0AF7"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потерями.</w:t>
      </w:r>
    </w:p>
    <w:p w:rsidR="00972918" w:rsidRPr="002A0AF7" w:rsidRDefault="00972918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</w:p>
    <w:p w:rsidR="00972918" w:rsidRDefault="00972918">
      <w:pPr>
        <w:spacing w:after="180"/>
        <w:ind w:left="320" w:right="320"/>
        <w:rPr>
          <w:rFonts w:ascii="Georgia" w:eastAsia="Georgia" w:hAnsi="Georgia" w:cs="Georgia"/>
          <w:sz w:val="20"/>
          <w:szCs w:val="20"/>
        </w:rPr>
      </w:pPr>
    </w:p>
    <w:p w:rsidR="00972918" w:rsidRDefault="00972918">
      <w:pPr>
        <w:spacing w:after="180"/>
        <w:ind w:right="320"/>
        <w:rPr>
          <w:rFonts w:ascii="Georgia" w:eastAsia="Georgia" w:hAnsi="Georgia" w:cs="Georgia"/>
          <w:sz w:val="20"/>
          <w:szCs w:val="20"/>
        </w:rPr>
      </w:pPr>
    </w:p>
    <w:p w:rsidR="00972918" w:rsidRDefault="001A4446">
      <w:p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pict>
          <v:rect id="_x0000_i1025" style="width:0;height:1.5pt" o:hralign="center" o:hrstd="t" o:hr="t" fillcolor="#a0a0a0" stroked="f"/>
        </w:pict>
      </w:r>
    </w:p>
    <w:p w:rsidR="00972918" w:rsidRDefault="000B4FAE">
      <w:p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Флоу сдачи домашнего задания:</w:t>
      </w:r>
    </w:p>
    <w:p w:rsidR="00972918" w:rsidRDefault="000B4FAE">
      <w:pPr>
        <w:numPr>
          <w:ilvl w:val="0"/>
          <w:numId w:val="2"/>
        </w:num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Необходимо создать копию этого отчета себе на </w:t>
      </w:r>
      <w:proofErr w:type="spellStart"/>
      <w:r>
        <w:rPr>
          <w:rFonts w:ascii="Georgia" w:eastAsia="Georgia" w:hAnsi="Georgia" w:cs="Georgia"/>
          <w:sz w:val="20"/>
          <w:szCs w:val="20"/>
        </w:rPr>
        <w:t>гугл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диск, выбрав “Создать копию” и назовите файл: ФИО</w:t>
      </w:r>
    </w:p>
    <w:p w:rsidR="00972918" w:rsidRDefault="000B4FAE">
      <w:pPr>
        <w:spacing w:after="180"/>
        <w:ind w:left="7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  <w:lang w:val="ru-RU"/>
        </w:rPr>
        <w:drawing>
          <wp:inline distT="114300" distB="114300" distL="114300" distR="114300">
            <wp:extent cx="2928938" cy="116768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67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2918" w:rsidRDefault="000B4FAE">
      <w:pPr>
        <w:numPr>
          <w:ilvl w:val="0"/>
          <w:numId w:val="2"/>
        </w:numPr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Выполнить задание, заполнив все необходимые поля в отчете (обозначены красным цветом). (</w:t>
      </w:r>
      <w:proofErr w:type="spellStart"/>
      <w:r>
        <w:rPr>
          <w:rFonts w:ascii="Georgia" w:eastAsia="Georgia" w:hAnsi="Georgia" w:cs="Georgia"/>
          <w:sz w:val="20"/>
          <w:szCs w:val="20"/>
        </w:rPr>
        <w:t>ps</w:t>
      </w:r>
      <w:proofErr w:type="spellEnd"/>
      <w:r>
        <w:rPr>
          <w:rFonts w:ascii="Georgia" w:eastAsia="Georgia" w:hAnsi="Georgia" w:cs="Georgia"/>
          <w:sz w:val="20"/>
          <w:szCs w:val="20"/>
        </w:rPr>
        <w:t>. немного редактировать отчет можно, но структуру оставить как есть).</w:t>
      </w:r>
    </w:p>
    <w:p w:rsidR="00972918" w:rsidRDefault="000B4FAE">
      <w:pPr>
        <w:numPr>
          <w:ilvl w:val="0"/>
          <w:numId w:val="2"/>
        </w:num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Настроить права на редактирование по ссылке </w:t>
      </w:r>
    </w:p>
    <w:p w:rsidR="00972918" w:rsidRDefault="000B4FAE">
      <w:pPr>
        <w:spacing w:after="180"/>
        <w:ind w:left="7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  <w:lang w:val="ru-RU"/>
        </w:rPr>
        <w:lastRenderedPageBreak/>
        <w:drawing>
          <wp:inline distT="114300" distB="114300" distL="114300" distR="114300">
            <wp:extent cx="5731200" cy="4165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2918" w:rsidRDefault="000B4FAE">
      <w:pPr>
        <w:numPr>
          <w:ilvl w:val="0"/>
          <w:numId w:val="2"/>
        </w:num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После того, как клонировали ссылку, убедитесь, что по ней открывается ваша работа через режим инкогнито, для этого, например в </w:t>
      </w:r>
      <w:proofErr w:type="spellStart"/>
      <w:r>
        <w:rPr>
          <w:rFonts w:ascii="Georgia" w:eastAsia="Georgia" w:hAnsi="Georgia" w:cs="Georgia"/>
          <w:sz w:val="20"/>
          <w:szCs w:val="20"/>
        </w:rPr>
        <w:t>Chrome</w:t>
      </w:r>
      <w:proofErr w:type="spellEnd"/>
      <w:r>
        <w:rPr>
          <w:rFonts w:ascii="Georgia" w:eastAsia="Georgia" w:hAnsi="Georgia" w:cs="Georgia"/>
          <w:sz w:val="20"/>
          <w:szCs w:val="20"/>
        </w:rPr>
        <w:t xml:space="preserve"> откройте “Новое окно в режиме инкогнито”.</w:t>
      </w:r>
    </w:p>
    <w:p w:rsidR="00972918" w:rsidRDefault="000B4FAE">
      <w:pPr>
        <w:spacing w:after="180"/>
        <w:ind w:left="720"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noProof/>
          <w:sz w:val="20"/>
          <w:szCs w:val="20"/>
          <w:lang w:val="ru-RU"/>
        </w:rPr>
        <w:drawing>
          <wp:inline distT="114300" distB="114300" distL="114300" distR="114300">
            <wp:extent cx="5731200" cy="1320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72918" w:rsidRDefault="000B4FAE">
      <w:pPr>
        <w:numPr>
          <w:ilvl w:val="0"/>
          <w:numId w:val="2"/>
        </w:numPr>
        <w:spacing w:after="180"/>
        <w:ind w:right="320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Если открывается ссылка, то значит и у преподавателя откроется. Можете смело прикреплять на платформе ссылку на отчет этот.</w:t>
      </w:r>
    </w:p>
    <w:p w:rsidR="00972918" w:rsidRDefault="00972918">
      <w:pPr>
        <w:spacing w:after="180"/>
        <w:ind w:right="320"/>
        <w:rPr>
          <w:sz w:val="20"/>
          <w:szCs w:val="20"/>
        </w:rPr>
      </w:pPr>
    </w:p>
    <w:sectPr w:rsidR="009729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rd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33441"/>
    <w:multiLevelType w:val="multilevel"/>
    <w:tmpl w:val="CAB4F0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6BBF5312"/>
    <w:multiLevelType w:val="multilevel"/>
    <w:tmpl w:val="3086EE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72918"/>
    <w:rsid w:val="000B4FAE"/>
    <w:rsid w:val="001A4446"/>
    <w:rsid w:val="002A0AF7"/>
    <w:rsid w:val="005A1213"/>
    <w:rsid w:val="0097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A0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0A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2A0A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0A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ytyccCh3VbzBMxO7cLCDPHD9MlhNWDpxZcetXuq6t7k/edit?usp=shar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Rav007</dc:creator>
  <cp:lastModifiedBy>Rav007</cp:lastModifiedBy>
  <cp:revision>3</cp:revision>
  <dcterms:created xsi:type="dcterms:W3CDTF">2023-06-04T10:32:00Z</dcterms:created>
  <dcterms:modified xsi:type="dcterms:W3CDTF">2023-06-04T10:33:00Z</dcterms:modified>
</cp:coreProperties>
</file>