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4577" w14:textId="6CB2A61D" w:rsidR="006D2793" w:rsidRDefault="002F3C82" w:rsidP="00744EFF">
      <w:pPr>
        <w:rPr>
          <w:b/>
          <w:bCs/>
        </w:rPr>
      </w:pPr>
      <w:r>
        <w:rPr>
          <w:b/>
          <w:bCs/>
        </w:rPr>
        <w:br/>
      </w:r>
      <w:r w:rsidR="006D2793">
        <w:rPr>
          <w:b/>
          <w:bCs/>
        </w:rPr>
        <w:t>References Mentioned:</w:t>
      </w:r>
    </w:p>
    <w:p w14:paraId="7F9C89AA" w14:textId="375F1EA9" w:rsidR="006D2793" w:rsidRDefault="005D407B" w:rsidP="00744EFF">
      <w:pPr>
        <w:rPr>
          <w:b/>
          <w:bCs/>
        </w:rPr>
      </w:pPr>
      <w:r>
        <w:rPr>
          <w:b/>
          <w:bCs/>
        </w:rPr>
        <w:t>[</w:t>
      </w:r>
      <w:proofErr w:type="gramStart"/>
      <w:r>
        <w:rPr>
          <w:b/>
          <w:bCs/>
        </w:rPr>
        <w:t>1]</w:t>
      </w:r>
      <w:r w:rsidR="006D2793" w:rsidRPr="006D2793">
        <w:rPr>
          <w:b/>
          <w:bCs/>
        </w:rPr>
        <w:t>https://www.geeksforgeeks.org/8-puzzle-problem-in-ai/</w:t>
      </w:r>
      <w:proofErr w:type="gramEnd"/>
    </w:p>
    <w:p w14:paraId="5608982F" w14:textId="62C54CFD" w:rsidR="006D2793" w:rsidRDefault="005D407B" w:rsidP="005D407B">
      <w:pPr>
        <w:rPr>
          <w:b/>
          <w:bCs/>
        </w:rPr>
      </w:pPr>
      <w:r>
        <w:rPr>
          <w:b/>
          <w:bCs/>
        </w:rPr>
        <w:t>[</w:t>
      </w:r>
      <w:proofErr w:type="gramStart"/>
      <w:r>
        <w:rPr>
          <w:b/>
          <w:bCs/>
        </w:rPr>
        <w:t>2]</w:t>
      </w:r>
      <w:r w:rsidR="00E62E24">
        <w:rPr>
          <w:b/>
          <w:bCs/>
        </w:rPr>
        <w:t>Figure</w:t>
      </w:r>
      <w:proofErr w:type="gramEnd"/>
      <w:r w:rsidR="00E62E24">
        <w:rPr>
          <w:b/>
          <w:bCs/>
        </w:rPr>
        <w:t xml:space="preserve"> 1 source: </w:t>
      </w:r>
      <w:hyperlink r:id="rId5" w:history="1">
        <w:r w:rsidRPr="000579A8">
          <w:rPr>
            <w:rStyle w:val="Hyperlink"/>
            <w:b/>
            <w:bCs/>
          </w:rPr>
          <w:t>https://www.wikihow.com/Solve-8-Puzzle</w:t>
        </w:r>
      </w:hyperlink>
    </w:p>
    <w:p w14:paraId="581A80E6" w14:textId="3364ACF2" w:rsidR="005D407B" w:rsidRDefault="005D407B" w:rsidP="005D407B">
      <w:pPr>
        <w:rPr>
          <w:b/>
          <w:bCs/>
        </w:rPr>
      </w:pPr>
      <w:r>
        <w:rPr>
          <w:b/>
          <w:bCs/>
        </w:rPr>
        <w:t xml:space="preserve">[4] </w:t>
      </w:r>
      <w:r w:rsidRPr="005D407B">
        <w:rPr>
          <w:b/>
          <w:bCs/>
        </w:rPr>
        <w:t>Russell, S. J., &amp; Norvig, P. (1995). Artificial Intelligence: A Modern Approach</w:t>
      </w:r>
    </w:p>
    <w:p w14:paraId="5B8855AD" w14:textId="1041622B" w:rsidR="001865D9" w:rsidRDefault="001865D9" w:rsidP="005D407B">
      <w:pPr>
        <w:rPr>
          <w:b/>
          <w:bCs/>
        </w:rPr>
      </w:pPr>
      <w:r>
        <w:rPr>
          <w:b/>
          <w:bCs/>
        </w:rPr>
        <w:t>[5] CS205 slides By Professor Keogh</w:t>
      </w:r>
      <w:r w:rsidRPr="001865D9">
        <w:rPr>
          <w:b/>
          <w:bCs/>
        </w:rPr>
        <w:t xml:space="preserve"> </w:t>
      </w:r>
    </w:p>
    <w:p w14:paraId="1E86E862" w14:textId="77777777" w:rsidR="005D407B" w:rsidRDefault="005D407B" w:rsidP="005D407B">
      <w:pPr>
        <w:jc w:val="center"/>
        <w:rPr>
          <w:b/>
          <w:bCs/>
        </w:rPr>
      </w:pPr>
    </w:p>
    <w:p w14:paraId="2D64CB1C" w14:textId="027FB8F7" w:rsidR="00733CFB" w:rsidRDefault="00744EFF" w:rsidP="00733CFB">
      <w:pPr>
        <w:pStyle w:val="Heading1"/>
      </w:pPr>
      <w:r w:rsidRPr="00744EFF">
        <w:t>Introduction</w:t>
      </w:r>
    </w:p>
    <w:p w14:paraId="635CF93B" w14:textId="72F6B0E7" w:rsidR="00733CFB" w:rsidRPr="00733CFB" w:rsidRDefault="00733CFB" w:rsidP="00733CFB">
      <w:pPr>
        <w:pStyle w:val="Heading3"/>
      </w:pPr>
    </w:p>
    <w:p w14:paraId="47AFF266" w14:textId="77777777" w:rsidR="00A875FC" w:rsidRDefault="00A875FC" w:rsidP="00A875FC">
      <w:pPr>
        <w:keepNext/>
        <w:ind w:left="720"/>
        <w:jc w:val="both"/>
      </w:pPr>
      <w:r w:rsidRPr="00A875FC">
        <w:t>Sliding-tile puzzles are a classic AI benchmark in which numbered tiles are slid into an empty space to reach a goal configuration. The 8-Puzzle consists of a 3×3 board containing eight tiles (numbered 1–8) and one blank. From any arrangement, the blank may move Up, Down, Left, or Right, swapping places with an adjacent tile. The objective is to transform a given start state into the goal state by a sequence of such moves. Figure 1 illustrates a sample puzzle</w:t>
      </w:r>
      <w:r>
        <w:t xml:space="preserve"> in its goal state configuration</w:t>
      </w:r>
      <w:r w:rsidRPr="00A875FC">
        <w:t xml:space="preserve">. </w:t>
      </w:r>
    </w:p>
    <w:p w14:paraId="5C3A3645" w14:textId="77777777" w:rsidR="00A875FC" w:rsidRDefault="00A875FC" w:rsidP="00A875FC">
      <w:pPr>
        <w:keepNext/>
        <w:ind w:left="720"/>
        <w:jc w:val="both"/>
      </w:pPr>
      <w:r w:rsidRPr="00A875FC">
        <w:t>This report implements three search strategies—</w:t>
      </w:r>
    </w:p>
    <w:p w14:paraId="02ABEDFB" w14:textId="718544EF" w:rsidR="00A875FC" w:rsidRDefault="00A875FC" w:rsidP="00A875FC">
      <w:pPr>
        <w:pStyle w:val="ListParagraph"/>
        <w:keepNext/>
        <w:numPr>
          <w:ilvl w:val="1"/>
          <w:numId w:val="8"/>
        </w:numPr>
        <w:jc w:val="both"/>
      </w:pPr>
      <w:r w:rsidRPr="00A875FC">
        <w:t>Uniform-Cost Search</w:t>
      </w:r>
      <w:r>
        <w:t>.</w:t>
      </w:r>
    </w:p>
    <w:p w14:paraId="29E33CA5" w14:textId="7CAEA363" w:rsidR="00A875FC" w:rsidRDefault="00A875FC" w:rsidP="00A875FC">
      <w:pPr>
        <w:pStyle w:val="ListParagraph"/>
        <w:keepNext/>
        <w:numPr>
          <w:ilvl w:val="1"/>
          <w:numId w:val="8"/>
        </w:numPr>
        <w:jc w:val="both"/>
      </w:pPr>
      <w:r w:rsidRPr="00A875FC">
        <w:t>A* with the Misplaced-Tile heuristic</w:t>
      </w:r>
      <w:r>
        <w:t>.</w:t>
      </w:r>
    </w:p>
    <w:p w14:paraId="7CB085FB" w14:textId="20B28BEC" w:rsidR="00A875FC" w:rsidRPr="00A875FC" w:rsidRDefault="00A875FC" w:rsidP="00A875FC">
      <w:pPr>
        <w:pStyle w:val="ListParagraph"/>
        <w:keepNext/>
        <w:numPr>
          <w:ilvl w:val="1"/>
          <w:numId w:val="8"/>
        </w:numPr>
        <w:jc w:val="both"/>
      </w:pPr>
      <w:r w:rsidRPr="00A875FC">
        <w:t>A* with the Manhattan-Distance heuristic</w:t>
      </w:r>
    </w:p>
    <w:p w14:paraId="1B10F1D6" w14:textId="2FAFE96E" w:rsidR="00A875FC" w:rsidRPr="00A875FC" w:rsidRDefault="00A875FC" w:rsidP="00A875FC">
      <w:pPr>
        <w:keepNext/>
        <w:ind w:left="720"/>
        <w:jc w:val="center"/>
      </w:pPr>
    </w:p>
    <w:p w14:paraId="6764F6EB" w14:textId="77777777" w:rsidR="005D407B" w:rsidRDefault="005D407B" w:rsidP="005D407B">
      <w:pPr>
        <w:keepNext/>
        <w:ind w:left="720"/>
        <w:jc w:val="center"/>
      </w:pPr>
      <w:r>
        <w:rPr>
          <w:b/>
          <w:bCs/>
          <w:noProof/>
        </w:rPr>
        <w:drawing>
          <wp:inline distT="0" distB="0" distL="0" distR="0" wp14:anchorId="14B4F3B7" wp14:editId="7BE0A271">
            <wp:extent cx="2266950" cy="1735249"/>
            <wp:effectExtent l="0" t="0" r="0" b="0"/>
            <wp:docPr id="77269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91383" name="Picture 7726913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6950" cy="1735249"/>
                    </a:xfrm>
                    <a:prstGeom prst="rect">
                      <a:avLst/>
                    </a:prstGeom>
                  </pic:spPr>
                </pic:pic>
              </a:graphicData>
            </a:graphic>
          </wp:inline>
        </w:drawing>
      </w:r>
    </w:p>
    <w:p w14:paraId="03385B0B" w14:textId="64482BE1" w:rsidR="005D407B" w:rsidRDefault="005D407B" w:rsidP="005D407B">
      <w:pPr>
        <w:pStyle w:val="Caption"/>
        <w:ind w:firstLine="720"/>
        <w:jc w:val="center"/>
      </w:pPr>
      <w:r>
        <w:t xml:space="preserve">Figure </w:t>
      </w:r>
      <w:r>
        <w:fldChar w:fldCharType="begin"/>
      </w:r>
      <w:r>
        <w:instrText xml:space="preserve"> SEQ Figure \* ARABIC </w:instrText>
      </w:r>
      <w:r>
        <w:fldChar w:fldCharType="separate"/>
      </w:r>
      <w:r w:rsidR="009113F9">
        <w:rPr>
          <w:noProof/>
        </w:rPr>
        <w:t>1</w:t>
      </w:r>
      <w:r>
        <w:fldChar w:fldCharType="end"/>
      </w:r>
      <w:r>
        <w:t>: Image of an 8 Puzzle Problem</w:t>
      </w:r>
    </w:p>
    <w:p w14:paraId="6842EE41" w14:textId="1FF34F11" w:rsidR="00EE7A66" w:rsidRDefault="00EE7A66" w:rsidP="00733CFB">
      <w:pPr>
        <w:ind w:left="720"/>
      </w:pPr>
      <w:r>
        <w:t xml:space="preserve">The </w:t>
      </w:r>
      <w:r w:rsidR="00A875FC">
        <w:t>eight-puzzle</w:t>
      </w:r>
      <w:r>
        <w:t xml:space="preserve"> game provides a very intuitive way to understand </w:t>
      </w:r>
      <w:r w:rsidR="00C27E96">
        <w:t>the theory behind how to model a Search problem.</w:t>
      </w:r>
    </w:p>
    <w:p w14:paraId="452CB40C" w14:textId="5A2B3BFD" w:rsidR="00EE7A66" w:rsidRDefault="00EE7A66" w:rsidP="00733CFB">
      <w:pPr>
        <w:ind w:left="720"/>
      </w:pPr>
      <w:r>
        <w:t xml:space="preserve">This report clearly outlines the resources used to solve this 8-Puzzle problem. </w:t>
      </w:r>
      <w:r>
        <w:br/>
      </w:r>
    </w:p>
    <w:p w14:paraId="790786C5" w14:textId="22E84185" w:rsidR="00E62E24" w:rsidRDefault="00E62E24" w:rsidP="00E62E24">
      <w:pPr>
        <w:ind w:left="720"/>
      </w:pPr>
      <w:r>
        <w:t>In order to have an efficient strategy the problem needs to be formulated clearly</w:t>
      </w:r>
    </w:p>
    <w:p w14:paraId="2F2F4D4E" w14:textId="2855E169" w:rsidR="00E62E24" w:rsidRDefault="00E62E24" w:rsidP="00E62E24">
      <w:pPr>
        <w:ind w:left="720"/>
      </w:pPr>
      <w:r w:rsidRPr="00E62E24">
        <w:t>A</w:t>
      </w:r>
      <w:r w:rsidR="005D407B">
        <w:t xml:space="preserve"> </w:t>
      </w:r>
      <w:r w:rsidRPr="00E62E24">
        <w:t xml:space="preserve">problem can be defined formally by five </w:t>
      </w:r>
      <w:r w:rsidR="001070DF" w:rsidRPr="00E62E24">
        <w:t>components</w:t>
      </w:r>
      <w:r w:rsidR="001070DF">
        <w:t xml:space="preserve"> [</w:t>
      </w:r>
      <w:r w:rsidR="005D407B">
        <w:t>4]</w:t>
      </w:r>
      <w:r w:rsidRPr="00E62E24">
        <w:t>:</w:t>
      </w:r>
    </w:p>
    <w:p w14:paraId="221D1108" w14:textId="63791A54" w:rsidR="00E62E24" w:rsidRDefault="00E62E24" w:rsidP="00E62E24">
      <w:pPr>
        <w:ind w:left="720"/>
      </w:pPr>
      <w:r>
        <w:lastRenderedPageBreak/>
        <w:t xml:space="preserve">Initial State, Action, Transition Model, Path </w:t>
      </w:r>
      <w:r w:rsidR="005D407B">
        <w:t>Cost,</w:t>
      </w:r>
      <w:r>
        <w:t xml:space="preserve"> Goal test.</w:t>
      </w:r>
    </w:p>
    <w:p w14:paraId="42A14629" w14:textId="5698FAF8" w:rsidR="00EE7A66" w:rsidRDefault="007F2BE4" w:rsidP="00EE7A66">
      <w:pPr>
        <w:ind w:left="720"/>
      </w:pPr>
      <w:r>
        <w:t xml:space="preserve">By efficiently formulating the above components, an algorithm can be designed to reach an optimal solution if possible. </w:t>
      </w:r>
    </w:p>
    <w:p w14:paraId="5EC3B4C0" w14:textId="275CFBE0" w:rsidR="007F2BE4" w:rsidRDefault="007F2BE4" w:rsidP="00EE7A66">
      <w:pPr>
        <w:ind w:left="720"/>
      </w:pPr>
      <w:r>
        <w:t xml:space="preserve">Three different path cost strategies are </w:t>
      </w:r>
      <w:proofErr w:type="spellStart"/>
      <w:r>
        <w:t>analyzen</w:t>
      </w:r>
      <w:proofErr w:type="spellEnd"/>
      <w:r>
        <w:t xml:space="preserve">   namely-</w:t>
      </w:r>
    </w:p>
    <w:p w14:paraId="5F8BE528" w14:textId="77777777" w:rsidR="007F2BE4" w:rsidRDefault="007F2BE4" w:rsidP="007F2BE4">
      <w:pPr>
        <w:pStyle w:val="ListParagraph"/>
        <w:numPr>
          <w:ilvl w:val="0"/>
          <w:numId w:val="2"/>
        </w:numPr>
      </w:pPr>
      <w:r>
        <w:t>Uniform cost Search –</w:t>
      </w:r>
    </w:p>
    <w:p w14:paraId="14E32219" w14:textId="77777777" w:rsidR="007F2BE4" w:rsidRDefault="007F2BE4" w:rsidP="007F2BE4">
      <w:pPr>
        <w:pStyle w:val="ListParagraph"/>
        <w:numPr>
          <w:ilvl w:val="1"/>
          <w:numId w:val="2"/>
        </w:numPr>
      </w:pPr>
      <w:r>
        <w:t>Uniform Cost search is an Uninformed Search Strategy.</w:t>
      </w:r>
    </w:p>
    <w:p w14:paraId="689FE881" w14:textId="77777777" w:rsidR="007F2BE4" w:rsidRDefault="007F2BE4" w:rsidP="007F2BE4">
      <w:pPr>
        <w:pStyle w:val="ListParagraph"/>
        <w:numPr>
          <w:ilvl w:val="0"/>
          <w:numId w:val="2"/>
        </w:numPr>
      </w:pPr>
      <w:r>
        <w:t>A* Search with Misplaced Tile Heuristic</w:t>
      </w:r>
    </w:p>
    <w:p w14:paraId="59A78B62" w14:textId="77777777" w:rsidR="007F2BE4" w:rsidRDefault="007F2BE4" w:rsidP="007F2BE4">
      <w:pPr>
        <w:pStyle w:val="ListParagraph"/>
        <w:numPr>
          <w:ilvl w:val="0"/>
          <w:numId w:val="2"/>
        </w:numPr>
      </w:pPr>
      <w:r>
        <w:t>A* Search with Manhattan distance Heuristics</w:t>
      </w:r>
    </w:p>
    <w:p w14:paraId="02E44877" w14:textId="44FFE7AB" w:rsidR="007F2BE4" w:rsidRDefault="007F2BE4" w:rsidP="007F2BE4">
      <w:pPr>
        <w:pStyle w:val="Heading1"/>
      </w:pPr>
      <w:r>
        <w:t>Problem Formulation</w:t>
      </w:r>
    </w:p>
    <w:p w14:paraId="22371BEE" w14:textId="6626B88F" w:rsidR="007F2BE4" w:rsidRDefault="007F2BE4" w:rsidP="007F2BE4">
      <w:r>
        <w:tab/>
        <w:t>For all the 3 search strategies the components are defined as below</w:t>
      </w:r>
    </w:p>
    <w:p w14:paraId="52FD0300" w14:textId="74E8A8D3" w:rsidR="007F2BE4" w:rsidRDefault="007F2BE4" w:rsidP="007F2BE4">
      <w:pPr>
        <w:pStyle w:val="ListParagraph"/>
        <w:numPr>
          <w:ilvl w:val="0"/>
          <w:numId w:val="5"/>
        </w:numPr>
      </w:pPr>
      <w:r>
        <w:t>Initial State: Represented using a list carrying 8 numbers and 0 representing the empty position-For example [1,2,3,4,5,6,7,0,8]</w:t>
      </w:r>
    </w:p>
    <w:p w14:paraId="7FF57807" w14:textId="2B3A1589" w:rsidR="007F2BE4" w:rsidRDefault="007F2BE4" w:rsidP="007F2BE4">
      <w:pPr>
        <w:pStyle w:val="ListParagraph"/>
        <w:numPr>
          <w:ilvl w:val="0"/>
          <w:numId w:val="5"/>
        </w:numPr>
      </w:pPr>
      <w:r>
        <w:t>Action: What actions can be performed on the state.</w:t>
      </w:r>
    </w:p>
    <w:p w14:paraId="4B32B49E" w14:textId="6E91FF9D" w:rsidR="009053FC" w:rsidRDefault="009053FC" w:rsidP="009053FC">
      <w:pPr>
        <w:pStyle w:val="ListParagraph"/>
        <w:numPr>
          <w:ilvl w:val="1"/>
          <w:numId w:val="5"/>
        </w:numPr>
      </w:pPr>
      <w:r>
        <w:t>UP – Move the empty tile up</w:t>
      </w:r>
    </w:p>
    <w:p w14:paraId="39780F77" w14:textId="5058E571" w:rsidR="009053FC" w:rsidRDefault="009053FC" w:rsidP="009053FC">
      <w:pPr>
        <w:pStyle w:val="ListParagraph"/>
        <w:numPr>
          <w:ilvl w:val="1"/>
          <w:numId w:val="5"/>
        </w:numPr>
      </w:pPr>
      <w:r>
        <w:t>Down – Move the empty tile down</w:t>
      </w:r>
    </w:p>
    <w:p w14:paraId="734B28F6" w14:textId="4FD90181" w:rsidR="009053FC" w:rsidRDefault="009053FC" w:rsidP="009053FC">
      <w:pPr>
        <w:pStyle w:val="ListParagraph"/>
        <w:numPr>
          <w:ilvl w:val="1"/>
          <w:numId w:val="5"/>
        </w:numPr>
      </w:pPr>
      <w:r>
        <w:t>Right – Move the empty tile right</w:t>
      </w:r>
    </w:p>
    <w:p w14:paraId="62836D4B" w14:textId="566733B2" w:rsidR="009053FC" w:rsidRDefault="009053FC" w:rsidP="009053FC">
      <w:pPr>
        <w:pStyle w:val="ListParagraph"/>
        <w:numPr>
          <w:ilvl w:val="1"/>
          <w:numId w:val="5"/>
        </w:numPr>
      </w:pPr>
      <w:r>
        <w:t>Left – Move the empty tile left</w:t>
      </w:r>
    </w:p>
    <w:p w14:paraId="44BC9365" w14:textId="153A0FDF" w:rsidR="009053FC" w:rsidRDefault="009053FC" w:rsidP="009053FC">
      <w:pPr>
        <w:pStyle w:val="ListParagraph"/>
        <w:numPr>
          <w:ilvl w:val="0"/>
          <w:numId w:val="5"/>
        </w:numPr>
      </w:pPr>
      <w:r>
        <w:t>Transition Model: This showcases how the actions transform a state.</w:t>
      </w:r>
    </w:p>
    <w:p w14:paraId="42769BA1" w14:textId="77777777" w:rsidR="001401D5" w:rsidRDefault="001401D5" w:rsidP="001401D5">
      <w:pPr>
        <w:ind w:left="1080"/>
      </w:pPr>
    </w:p>
    <w:p w14:paraId="2DD02887" w14:textId="77777777" w:rsidR="001401D5" w:rsidRDefault="001401D5" w:rsidP="001401D5">
      <w:pPr>
        <w:keepNext/>
        <w:ind w:left="1080"/>
        <w:jc w:val="center"/>
      </w:pPr>
      <w:r>
        <w:rPr>
          <w:noProof/>
        </w:rPr>
        <w:drawing>
          <wp:inline distT="0" distB="0" distL="0" distR="0" wp14:anchorId="64390BB6" wp14:editId="2B6E1EE1">
            <wp:extent cx="3352800" cy="883540"/>
            <wp:effectExtent l="0" t="0" r="0" b="0"/>
            <wp:docPr id="162946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46960" name="Picture 162946960"/>
                    <pic:cNvPicPr/>
                  </pic:nvPicPr>
                  <pic:blipFill>
                    <a:blip r:embed="rId7">
                      <a:extLst>
                        <a:ext uri="{28A0092B-C50C-407E-A947-70E740481C1C}">
                          <a14:useLocalDpi xmlns:a14="http://schemas.microsoft.com/office/drawing/2010/main" val="0"/>
                        </a:ext>
                      </a:extLst>
                    </a:blip>
                    <a:stretch>
                      <a:fillRect/>
                    </a:stretch>
                  </pic:blipFill>
                  <pic:spPr>
                    <a:xfrm>
                      <a:off x="0" y="0"/>
                      <a:ext cx="3393370" cy="894231"/>
                    </a:xfrm>
                    <a:prstGeom prst="rect">
                      <a:avLst/>
                    </a:prstGeom>
                  </pic:spPr>
                </pic:pic>
              </a:graphicData>
            </a:graphic>
          </wp:inline>
        </w:drawing>
      </w:r>
    </w:p>
    <w:p w14:paraId="0E9DDBD3" w14:textId="0D5C6FE1" w:rsidR="009053FC" w:rsidRDefault="001401D5" w:rsidP="001401D5">
      <w:pPr>
        <w:pStyle w:val="Caption"/>
        <w:jc w:val="center"/>
      </w:pPr>
      <w:r>
        <w:t xml:space="preserve">Figure </w:t>
      </w:r>
      <w:r>
        <w:fldChar w:fldCharType="begin"/>
      </w:r>
      <w:r>
        <w:instrText xml:space="preserve"> SEQ Figure \* ARABIC </w:instrText>
      </w:r>
      <w:r>
        <w:fldChar w:fldCharType="separate"/>
      </w:r>
      <w:r w:rsidR="009113F9">
        <w:rPr>
          <w:noProof/>
        </w:rPr>
        <w:t>2</w:t>
      </w:r>
      <w:r>
        <w:fldChar w:fldCharType="end"/>
      </w:r>
      <w:r>
        <w:t>: The 3 sequential images show transitions UP and Right</w:t>
      </w:r>
    </w:p>
    <w:p w14:paraId="531100E0" w14:textId="731A4243" w:rsidR="001401D5" w:rsidRDefault="001401D5" w:rsidP="001401D5">
      <w:pPr>
        <w:pStyle w:val="ListParagraph"/>
        <w:numPr>
          <w:ilvl w:val="0"/>
          <w:numId w:val="5"/>
        </w:numPr>
      </w:pPr>
      <w:r>
        <w:t>Path Cost:</w:t>
      </w:r>
    </w:p>
    <w:p w14:paraId="1658904B" w14:textId="3F5FA50B" w:rsidR="001401D5" w:rsidRDefault="001401D5" w:rsidP="001401D5">
      <w:pPr>
        <w:pStyle w:val="ListParagraph"/>
        <w:numPr>
          <w:ilvl w:val="1"/>
          <w:numId w:val="5"/>
        </w:numPr>
      </w:pPr>
      <w:r>
        <w:t xml:space="preserve">Uniform Cost Search: </w:t>
      </w:r>
      <w:r w:rsidRPr="001401D5">
        <w:t>Uniform Cost Search (UCS) is a best-first graph-search algorithm that always expands the frontier node with the lowest cumulative path cost, guaranteeing that the first time a goal is dequeued the solution is optimal. It maintains a priority queue (min-heap) keyed by each path’s total cost and an explored set to avoid revisiting states.</w:t>
      </w:r>
    </w:p>
    <w:p w14:paraId="4D2D2816" w14:textId="77777777" w:rsidR="00584100" w:rsidRDefault="00584100" w:rsidP="00584100">
      <w:pPr>
        <w:pStyle w:val="ListParagraph"/>
        <w:ind w:left="2160"/>
      </w:pPr>
    </w:p>
    <w:p w14:paraId="01F5D83C" w14:textId="119B7D10" w:rsidR="00584100" w:rsidRDefault="00584100" w:rsidP="001401D5">
      <w:pPr>
        <w:pStyle w:val="ListParagraph"/>
        <w:numPr>
          <w:ilvl w:val="1"/>
          <w:numId w:val="5"/>
        </w:numPr>
      </w:pPr>
      <w:r>
        <w:t xml:space="preserve">A* with Misplaced Tiles Heuristic: </w:t>
      </w:r>
      <w:r w:rsidRPr="00584100">
        <w:t xml:space="preserve">Misplaced Tile Heuristic in A* computes </w:t>
      </w:r>
      <w:r w:rsidRPr="00584100">
        <w:rPr>
          <w:i/>
          <w:iCs/>
        </w:rPr>
        <w:t>h(n)</w:t>
      </w:r>
      <w:r w:rsidRPr="00584100">
        <w:t xml:space="preserve"> as the number of tiles out of place compared to the goal configuration (ignoring the blank), giving a simple admissible estimate of remaining moves.</w:t>
      </w:r>
    </w:p>
    <w:p w14:paraId="7F739D11" w14:textId="77777777" w:rsidR="00584100" w:rsidRDefault="00584100" w:rsidP="00584100">
      <w:pPr>
        <w:pStyle w:val="ListParagraph"/>
        <w:ind w:left="2160"/>
      </w:pPr>
    </w:p>
    <w:p w14:paraId="014FD79B" w14:textId="3A4D0245" w:rsidR="00584100" w:rsidRDefault="00584100" w:rsidP="00C07885">
      <w:pPr>
        <w:pStyle w:val="ListParagraph"/>
        <w:numPr>
          <w:ilvl w:val="1"/>
          <w:numId w:val="5"/>
        </w:numPr>
      </w:pPr>
      <w:r>
        <w:t>A* with Manhattan Distance Heuristic:</w:t>
      </w:r>
      <w:r w:rsidRPr="00584100">
        <w:t xml:space="preserve"> </w:t>
      </w:r>
      <w:r w:rsidRPr="00584100">
        <w:t xml:space="preserve">Manhattan Distance Heuristic in A* estimates </w:t>
      </w:r>
      <w:r w:rsidRPr="00584100">
        <w:rPr>
          <w:rFonts w:ascii="Cambria Math" w:hAnsi="Cambria Math" w:cs="Cambria Math"/>
        </w:rPr>
        <w:t>ℎ</w:t>
      </w:r>
      <w:r w:rsidRPr="00584100">
        <w:t>(</w:t>
      </w:r>
      <w:r w:rsidRPr="00584100">
        <w:rPr>
          <w:rFonts w:ascii="Cambria Math" w:hAnsi="Cambria Math" w:cs="Cambria Math"/>
        </w:rPr>
        <w:t>𝑛</w:t>
      </w:r>
      <w:r w:rsidRPr="00584100">
        <w:t xml:space="preserve">) as the sum of the absolute row-and-column distances each tile is from its goal position, yielding a tighter admissible bound than just counting misplaced tiles. It is both admissible and consistent, ensuring A*’s optimality and completeness with non-negative step costs. By reflecting </w:t>
      </w:r>
      <w:r w:rsidRPr="00584100">
        <w:lastRenderedPageBreak/>
        <w:t>actual minimum moves, it typically expands far fewer nodes than the simpler misplaced-tile heuristic.</w:t>
      </w:r>
    </w:p>
    <w:p w14:paraId="0F6BC828" w14:textId="77777777" w:rsidR="009C66AE" w:rsidRDefault="009C66AE" w:rsidP="009C66AE">
      <w:pPr>
        <w:pStyle w:val="ListParagraph"/>
      </w:pPr>
    </w:p>
    <w:p w14:paraId="6811D6D6" w14:textId="18E34C88" w:rsidR="009C66AE" w:rsidRDefault="009C66AE" w:rsidP="009C66AE">
      <w:pPr>
        <w:ind w:left="2160"/>
        <w:rPr>
          <w:i/>
          <w:iCs/>
        </w:rPr>
      </w:pPr>
      <w:r w:rsidRPr="009C66AE">
        <w:rPr>
          <w:i/>
          <w:iCs/>
        </w:rPr>
        <w:t>f(n) = g(n) + h(n)</w:t>
      </w:r>
    </w:p>
    <w:p w14:paraId="1BA9B2EC" w14:textId="3CDF1F86" w:rsidR="009C66AE" w:rsidRDefault="009C66AE" w:rsidP="009C66AE">
      <w:pPr>
        <w:ind w:left="2160"/>
        <w:rPr>
          <w:i/>
          <w:iCs/>
        </w:rPr>
      </w:pPr>
      <w:r>
        <w:rPr>
          <w:i/>
          <w:iCs/>
        </w:rPr>
        <w:t>g(n) = Cost incurred till reaching the current state</w:t>
      </w:r>
    </w:p>
    <w:p w14:paraId="468D588D" w14:textId="77777777" w:rsidR="00D2547D" w:rsidRDefault="0028345E" w:rsidP="00D2547D">
      <w:pPr>
        <w:pStyle w:val="ListParagraph"/>
        <w:numPr>
          <w:ilvl w:val="0"/>
          <w:numId w:val="5"/>
        </w:numPr>
      </w:pPr>
      <w:r>
        <w:t xml:space="preserve">Goal State: In this case the goal state is </w:t>
      </w:r>
      <w:proofErr w:type="gramStart"/>
      <w:r>
        <w:t>an</w:t>
      </w:r>
      <w:proofErr w:type="gramEnd"/>
      <w:r>
        <w:t xml:space="preserve"> sequential alignment of the </w:t>
      </w:r>
      <w:proofErr w:type="gramStart"/>
      <w:r>
        <w:t>8 puzzle</w:t>
      </w:r>
      <w:proofErr w:type="gramEnd"/>
      <w:r>
        <w:t xml:space="preserve"> problem illustrated in figure3. In the implementation this state is represented using a list. Ex- [1,2,3,4,5,6,7,8,0]</w:t>
      </w:r>
    </w:p>
    <w:p w14:paraId="56281814" w14:textId="77777777" w:rsidR="00D2547D" w:rsidRDefault="00D2547D" w:rsidP="00D2547D">
      <w:pPr>
        <w:pStyle w:val="ListParagraph"/>
        <w:ind w:left="1440"/>
      </w:pPr>
    </w:p>
    <w:p w14:paraId="7168A6FA" w14:textId="77777777" w:rsidR="00D2547D" w:rsidRDefault="00D2547D" w:rsidP="00D2547D">
      <w:pPr>
        <w:pStyle w:val="ListParagraph"/>
        <w:keepNext/>
        <w:ind w:left="1440"/>
      </w:pPr>
      <w:r w:rsidRPr="00D2547D">
        <w:drawing>
          <wp:inline distT="0" distB="0" distL="0" distR="0" wp14:anchorId="08C87735" wp14:editId="67872183">
            <wp:extent cx="863600" cy="1151467"/>
            <wp:effectExtent l="0" t="0" r="0" b="0"/>
            <wp:docPr id="124836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69398" name=""/>
                    <pic:cNvPicPr/>
                  </pic:nvPicPr>
                  <pic:blipFill>
                    <a:blip r:embed="rId8"/>
                    <a:stretch>
                      <a:fillRect/>
                    </a:stretch>
                  </pic:blipFill>
                  <pic:spPr>
                    <a:xfrm>
                      <a:off x="0" y="0"/>
                      <a:ext cx="867796" cy="1157061"/>
                    </a:xfrm>
                    <a:prstGeom prst="rect">
                      <a:avLst/>
                    </a:prstGeom>
                  </pic:spPr>
                </pic:pic>
              </a:graphicData>
            </a:graphic>
          </wp:inline>
        </w:drawing>
      </w:r>
    </w:p>
    <w:p w14:paraId="75A20350" w14:textId="571C3F06" w:rsidR="00D2547D" w:rsidRDefault="00D2547D" w:rsidP="00D2547D">
      <w:pPr>
        <w:pStyle w:val="Caption"/>
        <w:ind w:left="720" w:firstLine="720"/>
      </w:pPr>
      <w:r>
        <w:t xml:space="preserve">Figure </w:t>
      </w:r>
      <w:r>
        <w:fldChar w:fldCharType="begin"/>
      </w:r>
      <w:r>
        <w:instrText xml:space="preserve"> SEQ Figure \* ARABIC </w:instrText>
      </w:r>
      <w:r>
        <w:fldChar w:fldCharType="separate"/>
      </w:r>
      <w:r w:rsidR="009113F9">
        <w:rPr>
          <w:noProof/>
        </w:rPr>
        <w:t>3</w:t>
      </w:r>
      <w:r>
        <w:fldChar w:fldCharType="end"/>
      </w:r>
      <w:r>
        <w:t>: Goal State of 8-Puzzle problem</w:t>
      </w:r>
    </w:p>
    <w:p w14:paraId="7BAF27DD" w14:textId="461D7DF9" w:rsidR="0028345E" w:rsidRPr="0028345E" w:rsidRDefault="0028345E" w:rsidP="00D2547D">
      <w:pPr>
        <w:pStyle w:val="ListParagraph"/>
        <w:ind w:left="1440"/>
      </w:pPr>
    </w:p>
    <w:p w14:paraId="7AFD6E87" w14:textId="5A2364BC" w:rsidR="001401D5" w:rsidRPr="0028345E" w:rsidRDefault="0028345E" w:rsidP="0028345E">
      <w:pPr>
        <w:pStyle w:val="Heading1"/>
      </w:pPr>
      <w:r>
        <w:t>Analysis of Algorithms</w:t>
      </w:r>
    </w:p>
    <w:p w14:paraId="70ABD0F2" w14:textId="0195709B" w:rsidR="00D2547D" w:rsidRDefault="0028345E" w:rsidP="001401D5">
      <w:r>
        <w:t>Parameters of Comparison</w:t>
      </w:r>
      <w:r w:rsidR="001865D9">
        <w:t xml:space="preserve"> [5]</w:t>
      </w:r>
      <w:r w:rsidR="00D2547D">
        <w:t>-</w:t>
      </w:r>
    </w:p>
    <w:p w14:paraId="39897792" w14:textId="2954699D" w:rsidR="00D2547D" w:rsidRDefault="00D2547D" w:rsidP="00D2547D">
      <w:pPr>
        <w:pStyle w:val="ListParagraph"/>
        <w:numPr>
          <w:ilvl w:val="0"/>
          <w:numId w:val="7"/>
        </w:numPr>
      </w:pPr>
      <w:r>
        <w:t xml:space="preserve">Completeness: </w:t>
      </w:r>
      <w:r w:rsidRPr="00D2547D">
        <w:t>Is the technique guaranteed to find an answer (if there is one).</w:t>
      </w:r>
    </w:p>
    <w:p w14:paraId="2E00A635" w14:textId="20C610B8" w:rsidR="00D2547D" w:rsidRDefault="00D2547D" w:rsidP="00D2547D">
      <w:pPr>
        <w:pStyle w:val="ListParagraph"/>
        <w:numPr>
          <w:ilvl w:val="0"/>
          <w:numId w:val="7"/>
        </w:numPr>
      </w:pPr>
      <w:r>
        <w:t xml:space="preserve">Optimality: </w:t>
      </w:r>
      <w:r w:rsidR="001865D9" w:rsidRPr="001865D9">
        <w:t>Is the technique guaranteed to find the best answer (if there is more than one)</w:t>
      </w:r>
    </w:p>
    <w:p w14:paraId="33D6D9CF" w14:textId="546E9BD6" w:rsidR="00D76F29" w:rsidRDefault="00D76F29" w:rsidP="00D2547D">
      <w:pPr>
        <w:pStyle w:val="ListParagraph"/>
        <w:numPr>
          <w:ilvl w:val="0"/>
          <w:numId w:val="7"/>
        </w:numPr>
      </w:pPr>
      <w:r>
        <w:t>Time</w:t>
      </w:r>
      <w:r w:rsidRPr="001865D9">
        <w:t>: How long does it take to find a solution</w:t>
      </w:r>
    </w:p>
    <w:p w14:paraId="0AE5A505" w14:textId="1733A893" w:rsidR="00D2547D" w:rsidRDefault="00D2547D" w:rsidP="00D2547D">
      <w:pPr>
        <w:pStyle w:val="ListParagraph"/>
        <w:numPr>
          <w:ilvl w:val="0"/>
          <w:numId w:val="7"/>
        </w:numPr>
      </w:pPr>
      <w:r>
        <w:t>Space</w:t>
      </w:r>
      <w:r w:rsidR="001865D9">
        <w:t>: How much memory is required to find a solution</w:t>
      </w:r>
    </w:p>
    <w:p w14:paraId="61D32E0B" w14:textId="7EB8EB9B" w:rsidR="00D2547D" w:rsidRDefault="00D2547D" w:rsidP="00D76F29">
      <w:pPr>
        <w:pStyle w:val="ListParagraph"/>
      </w:pPr>
    </w:p>
    <w:p w14:paraId="60826DCC" w14:textId="77777777" w:rsidR="00D76F29" w:rsidRDefault="00D76F29" w:rsidP="00D76F29"/>
    <w:p w14:paraId="0CBDA430" w14:textId="0712A63A" w:rsidR="00D76F29" w:rsidRDefault="00D76F29" w:rsidP="00D76F29">
      <w:r>
        <w:t xml:space="preserve">The below analysis was done considering the test initial cases provided in the </w:t>
      </w:r>
      <w:proofErr w:type="spellStart"/>
      <w:r>
        <w:t>github</w:t>
      </w:r>
      <w:proofErr w:type="spellEnd"/>
      <w:r>
        <w:t xml:space="preserve"> code.</w:t>
      </w:r>
      <w:r w:rsidR="00A875FC">
        <w:t xml:space="preserve"> Building on this following analysis is reported-</w:t>
      </w:r>
    </w:p>
    <w:p w14:paraId="5A715997" w14:textId="0F96A0F2" w:rsidR="00D76F29" w:rsidRDefault="00D76F29" w:rsidP="00DE5B38">
      <w:pPr>
        <w:pStyle w:val="ListParagraph"/>
        <w:numPr>
          <w:ilvl w:val="0"/>
          <w:numId w:val="1"/>
        </w:numPr>
      </w:pPr>
      <w:r>
        <w:t>Completeness</w:t>
      </w:r>
      <w:r w:rsidR="00A875FC">
        <w:t xml:space="preserve"> and Op</w:t>
      </w:r>
      <w:r>
        <w:t>t</w:t>
      </w:r>
      <w:r w:rsidR="00A875FC">
        <w:t>imalit</w:t>
      </w:r>
      <w:r>
        <w:t>y</w:t>
      </w:r>
      <w:r w:rsidR="00A875FC">
        <w:t>-</w:t>
      </w:r>
    </w:p>
    <w:p w14:paraId="10B6F73B" w14:textId="507621DF" w:rsidR="00A875FC" w:rsidRDefault="00A875FC" w:rsidP="00A875FC">
      <w:pPr>
        <w:pStyle w:val="ListParagraph"/>
      </w:pPr>
      <w:r w:rsidRPr="00A875FC">
        <w:t>UCS, A* with Misplaced-Tile, and A* with Manhattan</w:t>
      </w:r>
      <w:r>
        <w:t xml:space="preserve">, all strategies </w:t>
      </w:r>
      <w:r w:rsidRPr="00A875FC">
        <w:t>solved every test puzzle, confirming they are complete and return the optimal solution length in every case.</w:t>
      </w:r>
    </w:p>
    <w:p w14:paraId="5E1F581D" w14:textId="77777777" w:rsidR="00A875FC" w:rsidRDefault="00A875FC" w:rsidP="00A875FC">
      <w:pPr>
        <w:pStyle w:val="ListParagraph"/>
      </w:pPr>
    </w:p>
    <w:p w14:paraId="7444FA07" w14:textId="54A25B0E" w:rsidR="00D76F29" w:rsidRDefault="00D76F29" w:rsidP="00D76F29">
      <w:pPr>
        <w:pStyle w:val="ListParagraph"/>
        <w:numPr>
          <w:ilvl w:val="0"/>
          <w:numId w:val="1"/>
        </w:numPr>
      </w:pPr>
      <w:r>
        <w:t>Time</w:t>
      </w:r>
      <w:r w:rsidR="00A875FC">
        <w:t>-</w:t>
      </w:r>
    </w:p>
    <w:p w14:paraId="60D8E8BD" w14:textId="4C412999" w:rsidR="00A875FC" w:rsidRDefault="009113F9" w:rsidP="00A875FC">
      <w:pPr>
        <w:pStyle w:val="ListParagraph"/>
      </w:pPr>
      <w:r>
        <w:t>Figure4 illustrates the</w:t>
      </w:r>
      <w:r w:rsidR="00A875FC" w:rsidRPr="00A875FC">
        <w:t xml:space="preserve"> plot</w:t>
      </w:r>
      <w:r w:rsidR="00A875FC">
        <w:t xml:space="preserve"> </w:t>
      </w:r>
      <w:r>
        <w:t xml:space="preserve">of </w:t>
      </w:r>
      <w:r w:rsidR="00A875FC" w:rsidRPr="00A875FC">
        <w:t>runtime against solution depth (on a log scale)</w:t>
      </w:r>
      <w:r>
        <w:t>.</w:t>
      </w:r>
    </w:p>
    <w:p w14:paraId="45E150C2" w14:textId="2FA741D0" w:rsidR="00D76F29" w:rsidRDefault="00A875FC" w:rsidP="00A1564E">
      <w:pPr>
        <w:pStyle w:val="ListParagraph"/>
        <w:numPr>
          <w:ilvl w:val="0"/>
          <w:numId w:val="9"/>
        </w:numPr>
      </w:pPr>
      <w:r w:rsidRPr="00A875FC">
        <w:t>UCS grows most steeply: from microseconds at depth 0 to over ten seconds by depth 24.</w:t>
      </w:r>
    </w:p>
    <w:p w14:paraId="0A6CBFD6" w14:textId="4B9E5E1B" w:rsidR="009113F9" w:rsidRDefault="009113F9" w:rsidP="00A1564E">
      <w:pPr>
        <w:pStyle w:val="ListParagraph"/>
        <w:numPr>
          <w:ilvl w:val="0"/>
          <w:numId w:val="9"/>
        </w:numPr>
      </w:pPr>
      <w:r w:rsidRPr="009113F9">
        <w:t>A* with Misplaced-Tile cuts t</w:t>
      </w:r>
      <w:r>
        <w:t>he USC run</w:t>
      </w:r>
      <w:r w:rsidRPr="009113F9">
        <w:t xml:space="preserve"> time roughly in half at higher depths</w:t>
      </w:r>
      <w:r>
        <w:t>.</w:t>
      </w:r>
    </w:p>
    <w:p w14:paraId="5B0B5AC3" w14:textId="0908290C" w:rsidR="009113F9" w:rsidRDefault="009113F9" w:rsidP="00A1564E">
      <w:pPr>
        <w:pStyle w:val="ListParagraph"/>
        <w:numPr>
          <w:ilvl w:val="0"/>
          <w:numId w:val="9"/>
        </w:numPr>
      </w:pPr>
      <w:r w:rsidRPr="009113F9">
        <w:t>A* with Manhattan distance runs nearly ten times faster than UCS at depth 24 and stays under a tenth of a second even on the hardest puzzles.</w:t>
      </w:r>
    </w:p>
    <w:p w14:paraId="2DAC871F" w14:textId="77777777" w:rsidR="00D76F29" w:rsidRDefault="00D76F29" w:rsidP="00D76F29">
      <w:pPr>
        <w:pStyle w:val="ListParagraph"/>
        <w:keepNext/>
        <w:jc w:val="center"/>
      </w:pPr>
      <w:r>
        <w:rPr>
          <w:noProof/>
        </w:rPr>
        <w:lastRenderedPageBreak/>
        <w:drawing>
          <wp:inline distT="0" distB="0" distL="0" distR="0" wp14:anchorId="274F70F7" wp14:editId="60BB4416">
            <wp:extent cx="4244340" cy="3183491"/>
            <wp:effectExtent l="0" t="0" r="3810" b="0"/>
            <wp:docPr id="1683242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42484" name="Picture 1683242484"/>
                    <pic:cNvPicPr/>
                  </pic:nvPicPr>
                  <pic:blipFill>
                    <a:blip r:embed="rId9">
                      <a:extLst>
                        <a:ext uri="{28A0092B-C50C-407E-A947-70E740481C1C}">
                          <a14:useLocalDpi xmlns:a14="http://schemas.microsoft.com/office/drawing/2010/main" val="0"/>
                        </a:ext>
                      </a:extLst>
                    </a:blip>
                    <a:stretch>
                      <a:fillRect/>
                    </a:stretch>
                  </pic:blipFill>
                  <pic:spPr>
                    <a:xfrm>
                      <a:off x="0" y="0"/>
                      <a:ext cx="4289005" cy="3216992"/>
                    </a:xfrm>
                    <a:prstGeom prst="rect">
                      <a:avLst/>
                    </a:prstGeom>
                  </pic:spPr>
                </pic:pic>
              </a:graphicData>
            </a:graphic>
          </wp:inline>
        </w:drawing>
      </w:r>
    </w:p>
    <w:p w14:paraId="3A0B5286" w14:textId="26E20478" w:rsidR="00D76F29" w:rsidRDefault="00D76F29" w:rsidP="00D76F29">
      <w:pPr>
        <w:pStyle w:val="Caption"/>
        <w:jc w:val="center"/>
      </w:pPr>
      <w:r>
        <w:t xml:space="preserve">Figure </w:t>
      </w:r>
      <w:r>
        <w:fldChar w:fldCharType="begin"/>
      </w:r>
      <w:r>
        <w:instrText xml:space="preserve"> SEQ Figure \* ARABIC </w:instrText>
      </w:r>
      <w:r>
        <w:fldChar w:fldCharType="separate"/>
      </w:r>
      <w:r w:rsidR="009113F9">
        <w:rPr>
          <w:noProof/>
        </w:rPr>
        <w:t>4</w:t>
      </w:r>
      <w:r>
        <w:fldChar w:fldCharType="end"/>
      </w:r>
      <w:r>
        <w:t>: Relation between Solution Depth and Time</w:t>
      </w:r>
    </w:p>
    <w:p w14:paraId="7BA5496E" w14:textId="77777777" w:rsidR="00D76F29" w:rsidRDefault="00D76F29" w:rsidP="00D76F29"/>
    <w:p w14:paraId="690A4C59" w14:textId="455C6B6C" w:rsidR="00D76F29" w:rsidRDefault="00D76F29" w:rsidP="00D76F29">
      <w:pPr>
        <w:pStyle w:val="ListParagraph"/>
        <w:numPr>
          <w:ilvl w:val="0"/>
          <w:numId w:val="1"/>
        </w:numPr>
      </w:pPr>
      <w:r>
        <w:t>Space:</w:t>
      </w:r>
    </w:p>
    <w:p w14:paraId="616EB52B" w14:textId="5A6CE86E" w:rsidR="009113F9" w:rsidRDefault="009113F9" w:rsidP="009113F9">
      <w:pPr>
        <w:pStyle w:val="ListParagraph"/>
      </w:pPr>
      <w:r>
        <w:t>Figure 5 Illustrates the plot of Nodes with respect to the Depth.</w:t>
      </w:r>
    </w:p>
    <w:p w14:paraId="324C298D" w14:textId="538EA769" w:rsidR="009113F9" w:rsidRDefault="009113F9" w:rsidP="009113F9">
      <w:pPr>
        <w:pStyle w:val="ListParagraph"/>
        <w:numPr>
          <w:ilvl w:val="0"/>
          <w:numId w:val="10"/>
        </w:numPr>
      </w:pPr>
      <w:r w:rsidRPr="009113F9">
        <w:t>UCS expands from a single node at depth 0 to well over 10⁵ nodes at depth 24.</w:t>
      </w:r>
    </w:p>
    <w:p w14:paraId="63FB5643" w14:textId="0D9979D2" w:rsidR="009113F9" w:rsidRDefault="009113F9" w:rsidP="009113F9">
      <w:pPr>
        <w:pStyle w:val="ListParagraph"/>
        <w:numPr>
          <w:ilvl w:val="0"/>
          <w:numId w:val="10"/>
        </w:numPr>
      </w:pPr>
      <w:r w:rsidRPr="009113F9">
        <w:t>The Misplaced-Tile heuristic reduces expansions by about an order of magnitude in the mid-range</w:t>
      </w:r>
      <w:r>
        <w:t xml:space="preserve"> with respect to USC and A* Manhattan</w:t>
      </w:r>
    </w:p>
    <w:p w14:paraId="5A13D261" w14:textId="48B9F50C" w:rsidR="009113F9" w:rsidRDefault="009113F9" w:rsidP="009113F9">
      <w:pPr>
        <w:pStyle w:val="ListParagraph"/>
        <w:numPr>
          <w:ilvl w:val="0"/>
          <w:numId w:val="10"/>
        </w:numPr>
      </w:pPr>
      <w:r w:rsidRPr="009113F9">
        <w:t>Manhattan distance delivers another ten-fold reduction, expanding only on the order of 10³ nodes at the same depth.</w:t>
      </w:r>
    </w:p>
    <w:p w14:paraId="05B6D4A3" w14:textId="77777777" w:rsidR="009113F9" w:rsidRDefault="009113F9" w:rsidP="009113F9">
      <w:pPr>
        <w:pStyle w:val="ListParagraph"/>
      </w:pPr>
    </w:p>
    <w:p w14:paraId="6A3AD2F7" w14:textId="77777777" w:rsidR="009113F9" w:rsidRDefault="009113F9" w:rsidP="009113F9">
      <w:pPr>
        <w:pStyle w:val="ListParagraph"/>
        <w:keepNext/>
        <w:jc w:val="center"/>
      </w:pPr>
      <w:r>
        <w:rPr>
          <w:noProof/>
        </w:rPr>
        <w:drawing>
          <wp:inline distT="0" distB="0" distL="0" distR="0" wp14:anchorId="451DFF48" wp14:editId="42B34B68">
            <wp:extent cx="4113649" cy="3085465"/>
            <wp:effectExtent l="0" t="0" r="1270" b="635"/>
            <wp:docPr id="9606386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38647" name="Picture 960638647"/>
                    <pic:cNvPicPr/>
                  </pic:nvPicPr>
                  <pic:blipFill>
                    <a:blip r:embed="rId10">
                      <a:extLst>
                        <a:ext uri="{28A0092B-C50C-407E-A947-70E740481C1C}">
                          <a14:useLocalDpi xmlns:a14="http://schemas.microsoft.com/office/drawing/2010/main" val="0"/>
                        </a:ext>
                      </a:extLst>
                    </a:blip>
                    <a:stretch>
                      <a:fillRect/>
                    </a:stretch>
                  </pic:blipFill>
                  <pic:spPr>
                    <a:xfrm>
                      <a:off x="0" y="0"/>
                      <a:ext cx="4136925" cy="3102923"/>
                    </a:xfrm>
                    <a:prstGeom prst="rect">
                      <a:avLst/>
                    </a:prstGeom>
                  </pic:spPr>
                </pic:pic>
              </a:graphicData>
            </a:graphic>
          </wp:inline>
        </w:drawing>
      </w:r>
    </w:p>
    <w:p w14:paraId="4D5B5D3B" w14:textId="380AE2BB" w:rsidR="009113F9" w:rsidRDefault="009113F9" w:rsidP="009113F9">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Nodes Expanded vs Depth of Solution</w:t>
      </w:r>
    </w:p>
    <w:p w14:paraId="736AF5FB" w14:textId="4819CB21" w:rsidR="0042042A" w:rsidRDefault="009113F9" w:rsidP="0042042A">
      <w:pPr>
        <w:pStyle w:val="ListParagraph"/>
      </w:pPr>
      <w:r>
        <w:lastRenderedPageBreak/>
        <w:t>Figure 6</w:t>
      </w:r>
      <w:r w:rsidR="004F667F">
        <w:t xml:space="preserve"> Illustrates </w:t>
      </w:r>
      <w:r w:rsidR="004F667F" w:rsidRPr="004F667F">
        <w:t>maximum frontier size (which approximates space complexity)</w:t>
      </w:r>
      <w:r w:rsidR="004F667F">
        <w:t>. This relationship follows the same pattern as that of Nodes Expanded to Solution Depth.</w:t>
      </w:r>
    </w:p>
    <w:p w14:paraId="10266677" w14:textId="77777777" w:rsidR="004F667F" w:rsidRDefault="004F667F" w:rsidP="0042042A">
      <w:pPr>
        <w:pStyle w:val="ListParagraph"/>
      </w:pPr>
    </w:p>
    <w:p w14:paraId="2BE38954" w14:textId="77777777" w:rsidR="0042042A" w:rsidRDefault="0042042A" w:rsidP="0042042A">
      <w:pPr>
        <w:pStyle w:val="ListParagraph"/>
        <w:keepNext/>
        <w:jc w:val="center"/>
      </w:pPr>
      <w:r>
        <w:rPr>
          <w:noProof/>
        </w:rPr>
        <w:drawing>
          <wp:inline distT="0" distB="0" distL="0" distR="0" wp14:anchorId="4F56D2C1" wp14:editId="48C9BE7D">
            <wp:extent cx="4197350" cy="3148245"/>
            <wp:effectExtent l="0" t="0" r="0" b="0"/>
            <wp:docPr id="1052349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49857" name="Picture 1052349857"/>
                    <pic:cNvPicPr/>
                  </pic:nvPicPr>
                  <pic:blipFill>
                    <a:blip r:embed="rId11">
                      <a:extLst>
                        <a:ext uri="{28A0092B-C50C-407E-A947-70E740481C1C}">
                          <a14:useLocalDpi xmlns:a14="http://schemas.microsoft.com/office/drawing/2010/main" val="0"/>
                        </a:ext>
                      </a:extLst>
                    </a:blip>
                    <a:stretch>
                      <a:fillRect/>
                    </a:stretch>
                  </pic:blipFill>
                  <pic:spPr>
                    <a:xfrm>
                      <a:off x="0" y="0"/>
                      <a:ext cx="4215535" cy="3161884"/>
                    </a:xfrm>
                    <a:prstGeom prst="rect">
                      <a:avLst/>
                    </a:prstGeom>
                  </pic:spPr>
                </pic:pic>
              </a:graphicData>
            </a:graphic>
          </wp:inline>
        </w:drawing>
      </w:r>
    </w:p>
    <w:p w14:paraId="5FCD978A" w14:textId="606B0C2C" w:rsidR="0042042A" w:rsidRPr="00D76F29" w:rsidRDefault="0042042A" w:rsidP="0042042A">
      <w:pPr>
        <w:pStyle w:val="Caption"/>
        <w:jc w:val="center"/>
      </w:pPr>
      <w:r>
        <w:t xml:space="preserve">Figure </w:t>
      </w:r>
      <w:r w:rsidR="009113F9">
        <w:t>6</w:t>
      </w:r>
      <w:r>
        <w:t>: Relationship between Solution Depth and Max States in the Queue</w:t>
      </w:r>
    </w:p>
    <w:p w14:paraId="322F49D1" w14:textId="37A37E0B" w:rsidR="004F667F" w:rsidRDefault="004F667F" w:rsidP="004F667F">
      <w:pPr>
        <w:pStyle w:val="Heading5"/>
      </w:pPr>
      <w:r>
        <w:t>Summary of Analysis-</w:t>
      </w:r>
    </w:p>
    <w:p w14:paraId="7947D016" w14:textId="6526913A" w:rsidR="004F667F" w:rsidRPr="004F667F" w:rsidRDefault="004F667F" w:rsidP="004F667F">
      <w:r w:rsidRPr="004F667F">
        <w:t>In summary, while all methods guarantee completeness and optimality, A* with Manhattan distance overwhelmingly outperforms the others in both time and space as puzzle difficulty grows, making it the strategy of choice for larger or more complex sliding-tile problems.</w:t>
      </w:r>
    </w:p>
    <w:p w14:paraId="4D83990F" w14:textId="77777777" w:rsidR="004F667F" w:rsidRDefault="004F667F" w:rsidP="004F667F">
      <w:pPr>
        <w:ind w:left="720"/>
        <w:rPr>
          <w:b/>
          <w:bCs/>
        </w:rPr>
      </w:pPr>
    </w:p>
    <w:p w14:paraId="1AC91684" w14:textId="5B2FA2C0" w:rsidR="00744EFF" w:rsidRPr="00744EFF" w:rsidRDefault="00744EFF" w:rsidP="004F667F">
      <w:pPr>
        <w:ind w:left="720"/>
      </w:pPr>
      <w:r w:rsidRPr="00744EFF">
        <w:rPr>
          <w:b/>
          <w:bCs/>
        </w:rPr>
        <w:t>References</w:t>
      </w:r>
    </w:p>
    <w:p w14:paraId="2F718066" w14:textId="77777777" w:rsidR="00744EFF" w:rsidRPr="00744EFF" w:rsidRDefault="00744EFF" w:rsidP="00744EFF">
      <w:pPr>
        <w:numPr>
          <w:ilvl w:val="1"/>
          <w:numId w:val="1"/>
        </w:numPr>
      </w:pPr>
      <w:r w:rsidRPr="00744EFF">
        <w:t>List any textbooks (e.g., Russell &amp; Norvig), papers (Korf 1990), and online tutorials you consulted.</w:t>
      </w:r>
    </w:p>
    <w:p w14:paraId="08141E06" w14:textId="73242294" w:rsidR="005E1498" w:rsidRDefault="005E1498"/>
    <w:p w14:paraId="5EC98B66" w14:textId="77777777" w:rsidR="00733CFB" w:rsidRDefault="00733CFB"/>
    <w:p w14:paraId="12E56B1A" w14:textId="769C82C4" w:rsidR="00733CFB" w:rsidRDefault="00733CFB" w:rsidP="00733CFB"/>
    <w:sectPr w:rsidR="00733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5052"/>
    <w:multiLevelType w:val="multilevel"/>
    <w:tmpl w:val="55C0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F4F5C"/>
    <w:multiLevelType w:val="hybridMultilevel"/>
    <w:tmpl w:val="66346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22E22"/>
    <w:multiLevelType w:val="hybridMultilevel"/>
    <w:tmpl w:val="1E560ACA"/>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2436C1C"/>
    <w:multiLevelType w:val="hybridMultilevel"/>
    <w:tmpl w:val="21483D3C"/>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5E25263"/>
    <w:multiLevelType w:val="multilevel"/>
    <w:tmpl w:val="76C4A67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335AD"/>
    <w:multiLevelType w:val="hybridMultilevel"/>
    <w:tmpl w:val="EEC6D1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A3E4D6D"/>
    <w:multiLevelType w:val="hybridMultilevel"/>
    <w:tmpl w:val="14066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922A6F"/>
    <w:multiLevelType w:val="hybridMultilevel"/>
    <w:tmpl w:val="64CA3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27C7C52"/>
    <w:multiLevelType w:val="hybridMultilevel"/>
    <w:tmpl w:val="0E7C013E"/>
    <w:lvl w:ilvl="0" w:tplc="4009000F">
      <w:start w:val="1"/>
      <w:numFmt w:val="decimal"/>
      <w:lvlText w:val="%1."/>
      <w:lvlJc w:val="left"/>
      <w:pPr>
        <w:ind w:left="1440" w:hanging="360"/>
      </w:pPr>
    </w:lvl>
    <w:lvl w:ilvl="1" w:tplc="40090001">
      <w:start w:val="1"/>
      <w:numFmt w:val="bullet"/>
      <w:lvlText w:val=""/>
      <w:lvlJc w:val="left"/>
      <w:pPr>
        <w:ind w:left="2160" w:hanging="360"/>
      </w:pPr>
      <w:rPr>
        <w:rFonts w:ascii="Symbol" w:hAnsi="Symbol" w:hint="default"/>
      </w:r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9" w15:restartNumberingAfterBreak="0">
    <w:nsid w:val="7458164F"/>
    <w:multiLevelType w:val="hybridMultilevel"/>
    <w:tmpl w:val="E70C6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4196093">
    <w:abstractNumId w:val="0"/>
  </w:num>
  <w:num w:numId="2" w16cid:durableId="1342660072">
    <w:abstractNumId w:val="8"/>
  </w:num>
  <w:num w:numId="3" w16cid:durableId="1738825302">
    <w:abstractNumId w:val="6"/>
  </w:num>
  <w:num w:numId="4" w16cid:durableId="1565406385">
    <w:abstractNumId w:val="1"/>
  </w:num>
  <w:num w:numId="5" w16cid:durableId="856425923">
    <w:abstractNumId w:val="2"/>
  </w:num>
  <w:num w:numId="6" w16cid:durableId="1095248734">
    <w:abstractNumId w:val="3"/>
  </w:num>
  <w:num w:numId="7" w16cid:durableId="1374501083">
    <w:abstractNumId w:val="9"/>
  </w:num>
  <w:num w:numId="8" w16cid:durableId="294264097">
    <w:abstractNumId w:val="4"/>
  </w:num>
  <w:num w:numId="9" w16cid:durableId="153104054">
    <w:abstractNumId w:val="5"/>
  </w:num>
  <w:num w:numId="10" w16cid:durableId="9006715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1070DF"/>
    <w:rsid w:val="001401D5"/>
    <w:rsid w:val="001865D9"/>
    <w:rsid w:val="0028345E"/>
    <w:rsid w:val="002F3C82"/>
    <w:rsid w:val="00330ED0"/>
    <w:rsid w:val="0042042A"/>
    <w:rsid w:val="004F667F"/>
    <w:rsid w:val="00584100"/>
    <w:rsid w:val="005D407B"/>
    <w:rsid w:val="005E1498"/>
    <w:rsid w:val="006D2793"/>
    <w:rsid w:val="00733CFB"/>
    <w:rsid w:val="00744EFF"/>
    <w:rsid w:val="00785157"/>
    <w:rsid w:val="007F2BE4"/>
    <w:rsid w:val="009053FC"/>
    <w:rsid w:val="009113F9"/>
    <w:rsid w:val="009C66AE"/>
    <w:rsid w:val="00A875FC"/>
    <w:rsid w:val="00B2019D"/>
    <w:rsid w:val="00C27E96"/>
    <w:rsid w:val="00C34839"/>
    <w:rsid w:val="00D009CC"/>
    <w:rsid w:val="00D2547D"/>
    <w:rsid w:val="00D658E0"/>
    <w:rsid w:val="00D76F29"/>
    <w:rsid w:val="00DC582D"/>
    <w:rsid w:val="00E62E24"/>
    <w:rsid w:val="00EE7A6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9D15"/>
  <w15:chartTrackingRefBased/>
  <w15:docId w15:val="{F35297F2-3293-4B01-BED5-D4CDB360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9C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D009C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D009C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D009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009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C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D009C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D009C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D009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009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9CC"/>
    <w:rPr>
      <w:rFonts w:eastAsiaTheme="majorEastAsia" w:cstheme="majorBidi"/>
      <w:color w:val="272727" w:themeColor="text1" w:themeTint="D8"/>
    </w:rPr>
  </w:style>
  <w:style w:type="paragraph" w:styleId="Title">
    <w:name w:val="Title"/>
    <w:basedOn w:val="Normal"/>
    <w:next w:val="Normal"/>
    <w:link w:val="TitleChar"/>
    <w:uiPriority w:val="10"/>
    <w:qFormat/>
    <w:rsid w:val="00D009C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009C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D009C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D009C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D009CC"/>
    <w:pPr>
      <w:spacing w:before="160"/>
      <w:jc w:val="center"/>
    </w:pPr>
    <w:rPr>
      <w:i/>
      <w:iCs/>
      <w:color w:val="404040" w:themeColor="text1" w:themeTint="BF"/>
    </w:rPr>
  </w:style>
  <w:style w:type="character" w:customStyle="1" w:styleId="QuoteChar">
    <w:name w:val="Quote Char"/>
    <w:basedOn w:val="DefaultParagraphFont"/>
    <w:link w:val="Quote"/>
    <w:uiPriority w:val="29"/>
    <w:rsid w:val="00D009CC"/>
    <w:rPr>
      <w:i/>
      <w:iCs/>
      <w:color w:val="404040" w:themeColor="text1" w:themeTint="BF"/>
    </w:rPr>
  </w:style>
  <w:style w:type="paragraph" w:styleId="ListParagraph">
    <w:name w:val="List Paragraph"/>
    <w:basedOn w:val="Normal"/>
    <w:uiPriority w:val="34"/>
    <w:qFormat/>
    <w:rsid w:val="00D009CC"/>
    <w:pPr>
      <w:ind w:left="720"/>
      <w:contextualSpacing/>
    </w:pPr>
  </w:style>
  <w:style w:type="character" w:styleId="IntenseEmphasis">
    <w:name w:val="Intense Emphasis"/>
    <w:basedOn w:val="DefaultParagraphFont"/>
    <w:uiPriority w:val="21"/>
    <w:qFormat/>
    <w:rsid w:val="00D009CC"/>
    <w:rPr>
      <w:i/>
      <w:iCs/>
      <w:color w:val="2F5496" w:themeColor="accent1" w:themeShade="BF"/>
    </w:rPr>
  </w:style>
  <w:style w:type="paragraph" w:styleId="IntenseQuote">
    <w:name w:val="Intense Quote"/>
    <w:basedOn w:val="Normal"/>
    <w:next w:val="Normal"/>
    <w:link w:val="IntenseQuoteChar"/>
    <w:uiPriority w:val="30"/>
    <w:qFormat/>
    <w:rsid w:val="00D009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9CC"/>
    <w:rPr>
      <w:i/>
      <w:iCs/>
      <w:color w:val="2F5496" w:themeColor="accent1" w:themeShade="BF"/>
    </w:rPr>
  </w:style>
  <w:style w:type="character" w:styleId="IntenseReference">
    <w:name w:val="Intense Reference"/>
    <w:basedOn w:val="DefaultParagraphFont"/>
    <w:uiPriority w:val="32"/>
    <w:qFormat/>
    <w:rsid w:val="00D009CC"/>
    <w:rPr>
      <w:b/>
      <w:bCs/>
      <w:smallCaps/>
      <w:color w:val="2F5496" w:themeColor="accent1" w:themeShade="BF"/>
      <w:spacing w:val="5"/>
    </w:rPr>
  </w:style>
  <w:style w:type="table" w:styleId="TableGrid">
    <w:name w:val="Table Grid"/>
    <w:basedOn w:val="TableNormal"/>
    <w:uiPriority w:val="39"/>
    <w:rsid w:val="00733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D407B"/>
    <w:pPr>
      <w:spacing w:after="200" w:line="240" w:lineRule="auto"/>
    </w:pPr>
    <w:rPr>
      <w:i/>
      <w:iCs/>
      <w:color w:val="44546A" w:themeColor="text2"/>
      <w:sz w:val="18"/>
      <w:szCs w:val="16"/>
    </w:rPr>
  </w:style>
  <w:style w:type="character" w:styleId="Hyperlink">
    <w:name w:val="Hyperlink"/>
    <w:basedOn w:val="DefaultParagraphFont"/>
    <w:uiPriority w:val="99"/>
    <w:unhideWhenUsed/>
    <w:rsid w:val="005D407B"/>
    <w:rPr>
      <w:color w:val="0563C1" w:themeColor="hyperlink"/>
      <w:u w:val="single"/>
    </w:rPr>
  </w:style>
  <w:style w:type="character" w:styleId="UnresolvedMention">
    <w:name w:val="Unresolved Mention"/>
    <w:basedOn w:val="DefaultParagraphFont"/>
    <w:uiPriority w:val="99"/>
    <w:semiHidden/>
    <w:unhideWhenUsed/>
    <w:rsid w:val="005D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64989">
      <w:bodyDiv w:val="1"/>
      <w:marLeft w:val="0"/>
      <w:marRight w:val="0"/>
      <w:marTop w:val="0"/>
      <w:marBottom w:val="0"/>
      <w:divBdr>
        <w:top w:val="none" w:sz="0" w:space="0" w:color="auto"/>
        <w:left w:val="none" w:sz="0" w:space="0" w:color="auto"/>
        <w:bottom w:val="none" w:sz="0" w:space="0" w:color="auto"/>
        <w:right w:val="none" w:sz="0" w:space="0" w:color="auto"/>
      </w:divBdr>
    </w:div>
    <w:div w:id="1994990752">
      <w:bodyDiv w:val="1"/>
      <w:marLeft w:val="0"/>
      <w:marRight w:val="0"/>
      <w:marTop w:val="0"/>
      <w:marBottom w:val="0"/>
      <w:divBdr>
        <w:top w:val="none" w:sz="0" w:space="0" w:color="auto"/>
        <w:left w:val="none" w:sz="0" w:space="0" w:color="auto"/>
        <w:bottom w:val="none" w:sz="0" w:space="0" w:color="auto"/>
        <w:right w:val="none" w:sz="0" w:space="0" w:color="auto"/>
      </w:divBdr>
    </w:div>
    <w:div w:id="2012294695">
      <w:bodyDiv w:val="1"/>
      <w:marLeft w:val="0"/>
      <w:marRight w:val="0"/>
      <w:marTop w:val="0"/>
      <w:marBottom w:val="0"/>
      <w:divBdr>
        <w:top w:val="none" w:sz="0" w:space="0" w:color="auto"/>
        <w:left w:val="none" w:sz="0" w:space="0" w:color="auto"/>
        <w:bottom w:val="none" w:sz="0" w:space="0" w:color="auto"/>
        <w:right w:val="none" w:sz="0" w:space="0" w:color="auto"/>
      </w:divBdr>
    </w:div>
    <w:div w:id="209512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www.wikihow.com/Solve-8-Puzzl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Patil</dc:creator>
  <cp:keywords/>
  <dc:description/>
  <cp:lastModifiedBy>Anant Patil</cp:lastModifiedBy>
  <cp:revision>9</cp:revision>
  <dcterms:created xsi:type="dcterms:W3CDTF">2025-05-08T19:38:00Z</dcterms:created>
  <dcterms:modified xsi:type="dcterms:W3CDTF">2025-05-10T00:51:00Z</dcterms:modified>
</cp:coreProperties>
</file>