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C10526" w14:textId="77777777" w:rsidR="00C974E4" w:rsidRPr="00C974E4" w:rsidRDefault="00C974E4" w:rsidP="00C974E4">
      <w:pPr>
        <w:jc w:val="center"/>
        <w:rPr>
          <w:rFonts w:ascii="Arial" w:hAnsi="Arial" w:cs="Arial"/>
          <w:b/>
          <w:sz w:val="20"/>
          <w:szCs w:val="20"/>
        </w:rPr>
      </w:pPr>
      <w:r w:rsidRPr="00C974E4">
        <w:rPr>
          <w:rFonts w:ascii="Arial" w:hAnsi="Arial" w:cs="Arial"/>
          <w:b/>
          <w:sz w:val="20"/>
          <w:szCs w:val="20"/>
        </w:rPr>
        <w:t xml:space="preserve">Ashley </w:t>
      </w:r>
      <w:proofErr w:type="spellStart"/>
      <w:r w:rsidRPr="00C974E4">
        <w:rPr>
          <w:rFonts w:ascii="Arial" w:hAnsi="Arial" w:cs="Arial"/>
          <w:b/>
          <w:sz w:val="20"/>
          <w:szCs w:val="20"/>
        </w:rPr>
        <w:t>Ushamba</w:t>
      </w:r>
      <w:proofErr w:type="spellEnd"/>
    </w:p>
    <w:p w14:paraId="02EF4E30" w14:textId="77777777" w:rsidR="00C974E4" w:rsidRPr="00C974E4" w:rsidRDefault="00C974E4" w:rsidP="00C974E4">
      <w:pPr>
        <w:jc w:val="center"/>
        <w:rPr>
          <w:rFonts w:ascii="Arial" w:hAnsi="Arial" w:cs="Arial"/>
          <w:b/>
          <w:sz w:val="20"/>
          <w:szCs w:val="20"/>
        </w:rPr>
      </w:pPr>
      <w:r w:rsidRPr="00C974E4">
        <w:rPr>
          <w:rFonts w:ascii="Arial" w:hAnsi="Arial" w:cs="Arial"/>
          <w:b/>
          <w:sz w:val="20"/>
          <w:szCs w:val="20"/>
        </w:rPr>
        <w:t>Overland Park, KS 66221</w:t>
      </w:r>
    </w:p>
    <w:p w14:paraId="31973093" w14:textId="77777777" w:rsidR="00C974E4" w:rsidRPr="00C974E4" w:rsidRDefault="00C974E4" w:rsidP="00C974E4">
      <w:pPr>
        <w:jc w:val="center"/>
        <w:rPr>
          <w:rFonts w:ascii="Arial" w:hAnsi="Arial" w:cs="Arial"/>
          <w:b/>
          <w:sz w:val="20"/>
          <w:szCs w:val="20"/>
        </w:rPr>
      </w:pPr>
      <w:r w:rsidRPr="00C974E4">
        <w:rPr>
          <w:rFonts w:ascii="Arial" w:hAnsi="Arial" w:cs="Arial"/>
          <w:b/>
          <w:sz w:val="20"/>
          <w:szCs w:val="20"/>
        </w:rPr>
        <w:t>(305) 810-7981</w:t>
      </w:r>
    </w:p>
    <w:p w14:paraId="53361B89" w14:textId="102F4688" w:rsidR="00C974E4" w:rsidRPr="00C974E4" w:rsidRDefault="00C974E4" w:rsidP="00C974E4">
      <w:pPr>
        <w:jc w:val="center"/>
        <w:rPr>
          <w:rFonts w:ascii="Arial" w:hAnsi="Arial" w:cs="Arial"/>
          <w:b/>
          <w:sz w:val="20"/>
          <w:szCs w:val="20"/>
        </w:rPr>
      </w:pPr>
      <w:r w:rsidRPr="00C974E4">
        <w:rPr>
          <w:rFonts w:ascii="Arial" w:hAnsi="Arial" w:cs="Arial"/>
          <w:b/>
          <w:sz w:val="20"/>
          <w:szCs w:val="20"/>
        </w:rPr>
        <w:t>ashleyusham@gmail.com</w:t>
      </w:r>
    </w:p>
    <w:p w14:paraId="37556E7D" w14:textId="77777777" w:rsidR="00C974E4" w:rsidRPr="00C974E4" w:rsidRDefault="00C974E4" w:rsidP="00C974E4">
      <w:pPr>
        <w:rPr>
          <w:rFonts w:ascii="Arial" w:hAnsi="Arial" w:cs="Arial"/>
          <w:b/>
          <w:sz w:val="20"/>
          <w:szCs w:val="20"/>
        </w:rPr>
      </w:pPr>
    </w:p>
    <w:p w14:paraId="030F0D3A" w14:textId="00B192B2" w:rsidR="005D579B" w:rsidRPr="00C974E4" w:rsidRDefault="00B25657" w:rsidP="00C974E4">
      <w:pPr>
        <w:rPr>
          <w:rFonts w:ascii="Arial" w:hAnsi="Arial" w:cs="Arial"/>
          <w:b/>
          <w:sz w:val="20"/>
          <w:szCs w:val="20"/>
        </w:rPr>
      </w:pPr>
      <w:r w:rsidRPr="00C974E4">
        <w:rPr>
          <w:rFonts w:ascii="Arial" w:hAnsi="Arial" w:cs="Arial"/>
          <w:b/>
          <w:sz w:val="20"/>
          <w:szCs w:val="20"/>
        </w:rPr>
        <w:t>Professional Profile</w:t>
      </w:r>
    </w:p>
    <w:p w14:paraId="737B2BEE" w14:textId="77777777" w:rsidR="005D579B" w:rsidRPr="00C974E4" w:rsidRDefault="00B25657" w:rsidP="00C974E4">
      <w:pPr>
        <w:rPr>
          <w:rFonts w:ascii="Arial" w:hAnsi="Arial" w:cs="Arial"/>
          <w:sz w:val="20"/>
          <w:szCs w:val="20"/>
        </w:rPr>
      </w:pPr>
      <w:r w:rsidRPr="00C974E4">
        <w:rPr>
          <w:rFonts w:ascii="Arial" w:hAnsi="Arial" w:cs="Arial"/>
          <w:sz w:val="20"/>
          <w:szCs w:val="20"/>
        </w:rPr>
        <w:t>5+ years of implementation and maintenance experience in the IT industry with over 3.5 years of experience in Salesforce.com administration, configuration, and support experience. I am highly flexible and adaptable performer; adept at multi-tasking and thriving in a fast-paced environment while coordinating numerous time-sensitive projects.</w:t>
      </w:r>
    </w:p>
    <w:p w14:paraId="57513CB4" w14:textId="3C9B1271" w:rsidR="005D579B" w:rsidRDefault="00B25657" w:rsidP="00C974E4">
      <w:pPr>
        <w:rPr>
          <w:rFonts w:ascii="Arial" w:hAnsi="Arial" w:cs="Arial"/>
          <w:sz w:val="20"/>
          <w:szCs w:val="20"/>
        </w:rPr>
      </w:pPr>
      <w:r w:rsidRPr="00C974E4">
        <w:rPr>
          <w:rFonts w:ascii="Arial" w:hAnsi="Arial" w:cs="Arial"/>
          <w:sz w:val="20"/>
          <w:szCs w:val="20"/>
        </w:rPr>
        <w:t>Work Experience:</w:t>
      </w:r>
    </w:p>
    <w:p w14:paraId="241F4C99" w14:textId="5FCA5CD3" w:rsidR="00C974E4" w:rsidRDefault="00C974E4" w:rsidP="00C974E4">
      <w:pPr>
        <w:rPr>
          <w:rFonts w:ascii="Arial" w:hAnsi="Arial" w:cs="Arial"/>
          <w:sz w:val="20"/>
          <w:szCs w:val="20"/>
        </w:rPr>
      </w:pPr>
    </w:p>
    <w:p w14:paraId="71580349" w14:textId="40D10DF6" w:rsidR="00C974E4" w:rsidRPr="00C974E4" w:rsidRDefault="00C974E4" w:rsidP="00C974E4">
      <w:pPr>
        <w:rPr>
          <w:rFonts w:ascii="Arial" w:hAnsi="Arial" w:cs="Arial"/>
          <w:b/>
          <w:sz w:val="20"/>
          <w:szCs w:val="20"/>
        </w:rPr>
      </w:pPr>
      <w:r w:rsidRPr="00C974E4">
        <w:rPr>
          <w:rFonts w:ascii="Arial" w:hAnsi="Arial" w:cs="Arial"/>
          <w:b/>
          <w:sz w:val="20"/>
          <w:szCs w:val="20"/>
        </w:rPr>
        <w:t>Salesforce Certified Administrator</w:t>
      </w:r>
      <w:r>
        <w:rPr>
          <w:rFonts w:ascii="Arial" w:hAnsi="Arial" w:cs="Arial"/>
          <w:b/>
          <w:sz w:val="20"/>
          <w:szCs w:val="20"/>
        </w:rPr>
        <w:t xml:space="preserve">- </w:t>
      </w:r>
      <w:r w:rsidRPr="00C974E4">
        <w:rPr>
          <w:rFonts w:ascii="Arial" w:hAnsi="Arial" w:cs="Arial"/>
          <w:b/>
          <w:sz w:val="20"/>
          <w:szCs w:val="20"/>
        </w:rPr>
        <w:t>Nov</w:t>
      </w:r>
      <w:r w:rsidR="004309A4">
        <w:rPr>
          <w:rFonts w:ascii="Arial" w:hAnsi="Arial" w:cs="Arial"/>
          <w:b/>
          <w:sz w:val="20"/>
          <w:szCs w:val="20"/>
        </w:rPr>
        <w:t xml:space="preserve">, </w:t>
      </w:r>
      <w:r w:rsidRPr="00C974E4">
        <w:rPr>
          <w:rFonts w:ascii="Arial" w:hAnsi="Arial" w:cs="Arial"/>
          <w:b/>
          <w:sz w:val="20"/>
          <w:szCs w:val="20"/>
        </w:rPr>
        <w:t>18</w:t>
      </w:r>
    </w:p>
    <w:p w14:paraId="62929DE1" w14:textId="77777777" w:rsidR="005D579B" w:rsidRPr="00C974E4" w:rsidRDefault="005D579B" w:rsidP="00C974E4">
      <w:pPr>
        <w:rPr>
          <w:rFonts w:ascii="Arial" w:hAnsi="Arial" w:cs="Arial"/>
          <w:b/>
          <w:sz w:val="20"/>
          <w:szCs w:val="20"/>
        </w:rPr>
      </w:pPr>
    </w:p>
    <w:p w14:paraId="2DBFAE6F" w14:textId="30D18B64" w:rsidR="005D579B" w:rsidRPr="00C974E4" w:rsidRDefault="00B25657" w:rsidP="00C974E4">
      <w:pPr>
        <w:rPr>
          <w:rFonts w:ascii="Arial" w:hAnsi="Arial" w:cs="Arial"/>
          <w:b/>
          <w:sz w:val="20"/>
          <w:szCs w:val="20"/>
        </w:rPr>
      </w:pPr>
      <w:r w:rsidRPr="00C974E4">
        <w:rPr>
          <w:rFonts w:ascii="Arial" w:hAnsi="Arial" w:cs="Arial"/>
          <w:b/>
          <w:sz w:val="20"/>
          <w:szCs w:val="20"/>
        </w:rPr>
        <w:t>Freelance</w:t>
      </w:r>
      <w:r w:rsidRPr="00C974E4">
        <w:rPr>
          <w:rFonts w:ascii="Arial" w:hAnsi="Arial" w:cs="Arial"/>
          <w:b/>
          <w:spacing w:val="40"/>
          <w:sz w:val="20"/>
          <w:szCs w:val="20"/>
        </w:rPr>
        <w:t xml:space="preserve"> </w:t>
      </w:r>
      <w:r w:rsidRPr="00C974E4">
        <w:rPr>
          <w:rFonts w:ascii="Arial" w:hAnsi="Arial" w:cs="Arial"/>
          <w:b/>
          <w:sz w:val="20"/>
          <w:szCs w:val="20"/>
        </w:rPr>
        <w:t>Salesforce</w:t>
      </w:r>
      <w:r w:rsidRPr="00C974E4">
        <w:rPr>
          <w:rFonts w:ascii="Arial" w:hAnsi="Arial" w:cs="Arial"/>
          <w:b/>
          <w:spacing w:val="40"/>
          <w:sz w:val="20"/>
          <w:szCs w:val="20"/>
        </w:rPr>
        <w:t xml:space="preserve"> </w:t>
      </w:r>
      <w:r w:rsidRPr="00C974E4">
        <w:rPr>
          <w:rFonts w:ascii="Arial" w:hAnsi="Arial" w:cs="Arial"/>
          <w:b/>
          <w:sz w:val="20"/>
          <w:szCs w:val="20"/>
        </w:rPr>
        <w:t>Analyst/Administrator</w:t>
      </w:r>
      <w:r w:rsidRPr="00C974E4">
        <w:rPr>
          <w:rFonts w:ascii="Arial" w:hAnsi="Arial" w:cs="Arial"/>
          <w:b/>
          <w:sz w:val="20"/>
          <w:szCs w:val="20"/>
        </w:rPr>
        <w:tab/>
      </w:r>
      <w:r w:rsidR="004309A4">
        <w:rPr>
          <w:rFonts w:ascii="Arial" w:hAnsi="Arial" w:cs="Arial"/>
          <w:b/>
          <w:sz w:val="20"/>
          <w:szCs w:val="20"/>
        </w:rPr>
        <w:t>Jun,</w:t>
      </w:r>
      <w:r w:rsidRPr="00C974E4">
        <w:rPr>
          <w:rFonts w:ascii="Arial" w:hAnsi="Arial" w:cs="Arial"/>
          <w:b/>
          <w:sz w:val="20"/>
          <w:szCs w:val="20"/>
        </w:rPr>
        <w:t>16-Present</w:t>
      </w:r>
    </w:p>
    <w:p w14:paraId="2D93AF2B" w14:textId="77777777" w:rsidR="005D579B" w:rsidRPr="00C974E4" w:rsidRDefault="00B25657" w:rsidP="00C974E4">
      <w:pPr>
        <w:rPr>
          <w:rFonts w:ascii="Arial" w:hAnsi="Arial" w:cs="Arial"/>
          <w:sz w:val="20"/>
          <w:szCs w:val="20"/>
        </w:rPr>
      </w:pPr>
      <w:r w:rsidRPr="00C974E4">
        <w:rPr>
          <w:rFonts w:ascii="Arial" w:hAnsi="Arial" w:cs="Arial"/>
          <w:sz w:val="20"/>
          <w:szCs w:val="20"/>
        </w:rPr>
        <w:t>I work with companies to develop a plan to refine processes that will help them fully integrate their business with the Salesforce</w:t>
      </w:r>
      <w:r w:rsidRPr="00C974E4">
        <w:rPr>
          <w:rFonts w:ascii="Arial" w:hAnsi="Arial" w:cs="Arial"/>
          <w:spacing w:val="-1"/>
          <w:sz w:val="20"/>
          <w:szCs w:val="20"/>
        </w:rPr>
        <w:t xml:space="preserve"> </w:t>
      </w:r>
      <w:r w:rsidRPr="00C974E4">
        <w:rPr>
          <w:rFonts w:ascii="Arial" w:hAnsi="Arial" w:cs="Arial"/>
          <w:sz w:val="20"/>
          <w:szCs w:val="20"/>
        </w:rPr>
        <w:t>platform.</w:t>
      </w:r>
    </w:p>
    <w:p w14:paraId="15B3CC1B" w14:textId="77777777" w:rsidR="005D579B" w:rsidRPr="00C974E4" w:rsidRDefault="00B25657" w:rsidP="00C974E4">
      <w:pPr>
        <w:rPr>
          <w:rFonts w:ascii="Arial" w:hAnsi="Arial" w:cs="Arial"/>
          <w:sz w:val="20"/>
          <w:szCs w:val="20"/>
        </w:rPr>
      </w:pPr>
      <w:r w:rsidRPr="00C974E4">
        <w:rPr>
          <w:rFonts w:ascii="Arial" w:hAnsi="Arial" w:cs="Arial"/>
          <w:sz w:val="20"/>
          <w:szCs w:val="20"/>
        </w:rPr>
        <w:t>Administration work includes helping staff learn how to manage multiple users, setup profiles and roles, customization of objects, fields, record types, page layouts and</w:t>
      </w:r>
      <w:r w:rsidRPr="00C974E4">
        <w:rPr>
          <w:rFonts w:ascii="Arial" w:hAnsi="Arial" w:cs="Arial"/>
          <w:spacing w:val="16"/>
          <w:sz w:val="20"/>
          <w:szCs w:val="20"/>
        </w:rPr>
        <w:t xml:space="preserve"> </w:t>
      </w:r>
      <w:r w:rsidRPr="00C974E4">
        <w:rPr>
          <w:rFonts w:ascii="Arial" w:hAnsi="Arial" w:cs="Arial"/>
          <w:sz w:val="20"/>
          <w:szCs w:val="20"/>
        </w:rPr>
        <w:t>validations</w:t>
      </w:r>
    </w:p>
    <w:p w14:paraId="2DA9E63A" w14:textId="77777777" w:rsidR="005D579B" w:rsidRPr="00C974E4" w:rsidRDefault="00B25657" w:rsidP="00C974E4">
      <w:pPr>
        <w:rPr>
          <w:rFonts w:ascii="Arial" w:hAnsi="Arial" w:cs="Arial"/>
          <w:sz w:val="20"/>
          <w:szCs w:val="20"/>
        </w:rPr>
      </w:pPr>
      <w:r w:rsidRPr="00C974E4">
        <w:rPr>
          <w:rFonts w:ascii="Arial" w:hAnsi="Arial" w:cs="Arial"/>
          <w:sz w:val="20"/>
          <w:szCs w:val="20"/>
        </w:rPr>
        <w:t xml:space="preserve">Performing migration and integration of Company's information to connect AWS and Salesforce enabling enterprises to do more with customer </w:t>
      </w:r>
      <w:r w:rsidRPr="00C974E4">
        <w:rPr>
          <w:rFonts w:ascii="Arial" w:hAnsi="Arial" w:cs="Arial"/>
          <w:spacing w:val="2"/>
          <w:sz w:val="20"/>
          <w:szCs w:val="20"/>
        </w:rPr>
        <w:t xml:space="preserve">data </w:t>
      </w:r>
      <w:r w:rsidRPr="00C974E4">
        <w:rPr>
          <w:rFonts w:ascii="Arial" w:hAnsi="Arial" w:cs="Arial"/>
          <w:sz w:val="20"/>
          <w:szCs w:val="20"/>
        </w:rPr>
        <w:t>using Amazon S</w:t>
      </w:r>
      <w:proofErr w:type="gramStart"/>
      <w:r w:rsidRPr="00C974E4">
        <w:rPr>
          <w:rFonts w:ascii="Arial" w:hAnsi="Arial" w:cs="Arial"/>
          <w:sz w:val="20"/>
          <w:szCs w:val="20"/>
        </w:rPr>
        <w:t>3,Lambda</w:t>
      </w:r>
      <w:proofErr w:type="gramEnd"/>
      <w:r w:rsidRPr="00C974E4">
        <w:rPr>
          <w:rFonts w:ascii="Arial" w:hAnsi="Arial" w:cs="Arial"/>
          <w:sz w:val="20"/>
          <w:szCs w:val="20"/>
        </w:rPr>
        <w:t xml:space="preserve">,Athena and </w:t>
      </w:r>
      <w:proofErr w:type="spellStart"/>
      <w:r w:rsidRPr="00C974E4">
        <w:rPr>
          <w:rFonts w:ascii="Arial" w:hAnsi="Arial" w:cs="Arial"/>
          <w:sz w:val="20"/>
          <w:szCs w:val="20"/>
        </w:rPr>
        <w:t>PrivateLink</w:t>
      </w:r>
      <w:proofErr w:type="spellEnd"/>
    </w:p>
    <w:p w14:paraId="69F1FE4F" w14:textId="77777777" w:rsidR="005D579B" w:rsidRPr="00C974E4" w:rsidRDefault="00B25657" w:rsidP="00C974E4">
      <w:pPr>
        <w:rPr>
          <w:rFonts w:ascii="Arial" w:hAnsi="Arial" w:cs="Arial"/>
          <w:sz w:val="20"/>
          <w:szCs w:val="20"/>
        </w:rPr>
      </w:pPr>
      <w:r w:rsidRPr="00C974E4">
        <w:rPr>
          <w:rFonts w:ascii="Arial" w:hAnsi="Arial" w:cs="Arial"/>
          <w:sz w:val="20"/>
          <w:szCs w:val="20"/>
        </w:rPr>
        <w:t>Understanding</w:t>
      </w:r>
      <w:r w:rsidRPr="00C974E4">
        <w:rPr>
          <w:rFonts w:ascii="Arial" w:hAnsi="Arial" w:cs="Arial"/>
          <w:spacing w:val="-18"/>
          <w:sz w:val="20"/>
          <w:szCs w:val="20"/>
        </w:rPr>
        <w:t xml:space="preserve"> </w:t>
      </w:r>
      <w:r w:rsidRPr="00C974E4">
        <w:rPr>
          <w:rFonts w:ascii="Arial" w:hAnsi="Arial" w:cs="Arial"/>
          <w:sz w:val="20"/>
          <w:szCs w:val="20"/>
        </w:rPr>
        <w:t>of</w:t>
      </w:r>
      <w:r w:rsidRPr="00C974E4">
        <w:rPr>
          <w:rFonts w:ascii="Arial" w:hAnsi="Arial" w:cs="Arial"/>
          <w:spacing w:val="-17"/>
          <w:sz w:val="20"/>
          <w:szCs w:val="20"/>
        </w:rPr>
        <w:t xml:space="preserve"> </w:t>
      </w:r>
      <w:r w:rsidRPr="00C974E4">
        <w:rPr>
          <w:rFonts w:ascii="Arial" w:hAnsi="Arial" w:cs="Arial"/>
          <w:sz w:val="20"/>
          <w:szCs w:val="20"/>
        </w:rPr>
        <w:t>AWS</w:t>
      </w:r>
      <w:r w:rsidRPr="00C974E4">
        <w:rPr>
          <w:rFonts w:ascii="Arial" w:hAnsi="Arial" w:cs="Arial"/>
          <w:spacing w:val="-17"/>
          <w:sz w:val="20"/>
          <w:szCs w:val="20"/>
        </w:rPr>
        <w:t xml:space="preserve"> </w:t>
      </w:r>
      <w:r w:rsidRPr="00C974E4">
        <w:rPr>
          <w:rFonts w:ascii="Arial" w:hAnsi="Arial" w:cs="Arial"/>
          <w:sz w:val="20"/>
          <w:szCs w:val="20"/>
        </w:rPr>
        <w:t>services</w:t>
      </w:r>
      <w:r w:rsidRPr="00C974E4">
        <w:rPr>
          <w:rFonts w:ascii="Arial" w:hAnsi="Arial" w:cs="Arial"/>
          <w:spacing w:val="-15"/>
          <w:sz w:val="20"/>
          <w:szCs w:val="20"/>
        </w:rPr>
        <w:t xml:space="preserve"> </w:t>
      </w:r>
      <w:r w:rsidRPr="00C974E4">
        <w:rPr>
          <w:rFonts w:ascii="Arial" w:hAnsi="Arial" w:cs="Arial"/>
          <w:sz w:val="20"/>
          <w:szCs w:val="20"/>
        </w:rPr>
        <w:t>including</w:t>
      </w:r>
      <w:r w:rsidRPr="00C974E4">
        <w:rPr>
          <w:rFonts w:ascii="Arial" w:hAnsi="Arial" w:cs="Arial"/>
          <w:spacing w:val="-16"/>
          <w:sz w:val="20"/>
          <w:szCs w:val="20"/>
        </w:rPr>
        <w:t xml:space="preserve"> </w:t>
      </w:r>
      <w:r w:rsidRPr="00C974E4">
        <w:rPr>
          <w:rFonts w:ascii="Arial" w:hAnsi="Arial" w:cs="Arial"/>
          <w:sz w:val="20"/>
          <w:szCs w:val="20"/>
        </w:rPr>
        <w:t>(EC2,</w:t>
      </w:r>
      <w:r w:rsidRPr="00C974E4">
        <w:rPr>
          <w:rFonts w:ascii="Arial" w:hAnsi="Arial" w:cs="Arial"/>
          <w:spacing w:val="-16"/>
          <w:sz w:val="20"/>
          <w:szCs w:val="20"/>
        </w:rPr>
        <w:t xml:space="preserve"> </w:t>
      </w:r>
      <w:r w:rsidRPr="00C974E4">
        <w:rPr>
          <w:rFonts w:ascii="Arial" w:hAnsi="Arial" w:cs="Arial"/>
          <w:sz w:val="20"/>
          <w:szCs w:val="20"/>
        </w:rPr>
        <w:t>ECS,</w:t>
      </w:r>
      <w:r w:rsidRPr="00C974E4">
        <w:rPr>
          <w:rFonts w:ascii="Arial" w:hAnsi="Arial" w:cs="Arial"/>
          <w:spacing w:val="-15"/>
          <w:sz w:val="20"/>
          <w:szCs w:val="20"/>
        </w:rPr>
        <w:t xml:space="preserve"> </w:t>
      </w:r>
      <w:r w:rsidRPr="00C974E4">
        <w:rPr>
          <w:rFonts w:ascii="Arial" w:hAnsi="Arial" w:cs="Arial"/>
          <w:sz w:val="20"/>
          <w:szCs w:val="20"/>
        </w:rPr>
        <w:t>ELB,</w:t>
      </w:r>
      <w:r w:rsidRPr="00C974E4">
        <w:rPr>
          <w:rFonts w:ascii="Arial" w:hAnsi="Arial" w:cs="Arial"/>
          <w:spacing w:val="-16"/>
          <w:sz w:val="20"/>
          <w:szCs w:val="20"/>
        </w:rPr>
        <w:t xml:space="preserve"> </w:t>
      </w:r>
      <w:r w:rsidRPr="00C974E4">
        <w:rPr>
          <w:rFonts w:ascii="Arial" w:hAnsi="Arial" w:cs="Arial"/>
          <w:sz w:val="20"/>
          <w:szCs w:val="20"/>
        </w:rPr>
        <w:t>Cloud</w:t>
      </w:r>
      <w:r w:rsidRPr="00C974E4">
        <w:rPr>
          <w:rFonts w:ascii="Arial" w:hAnsi="Arial" w:cs="Arial"/>
          <w:spacing w:val="-17"/>
          <w:sz w:val="20"/>
          <w:szCs w:val="20"/>
        </w:rPr>
        <w:t xml:space="preserve"> </w:t>
      </w:r>
      <w:r w:rsidRPr="00C974E4">
        <w:rPr>
          <w:rFonts w:ascii="Arial" w:hAnsi="Arial" w:cs="Arial"/>
          <w:sz w:val="20"/>
          <w:szCs w:val="20"/>
        </w:rPr>
        <w:t>formation,</w:t>
      </w:r>
      <w:r w:rsidRPr="00C974E4">
        <w:rPr>
          <w:rFonts w:ascii="Arial" w:hAnsi="Arial" w:cs="Arial"/>
          <w:spacing w:val="-15"/>
          <w:sz w:val="20"/>
          <w:szCs w:val="20"/>
        </w:rPr>
        <w:t xml:space="preserve"> </w:t>
      </w:r>
      <w:proofErr w:type="gramStart"/>
      <w:r w:rsidRPr="00C974E4">
        <w:rPr>
          <w:rFonts w:ascii="Arial" w:hAnsi="Arial" w:cs="Arial"/>
          <w:sz w:val="20"/>
          <w:szCs w:val="20"/>
        </w:rPr>
        <w:t>ECR,RDS</w:t>
      </w:r>
      <w:proofErr w:type="gramEnd"/>
      <w:r w:rsidRPr="00C974E4">
        <w:rPr>
          <w:rFonts w:ascii="Arial" w:hAnsi="Arial" w:cs="Arial"/>
          <w:spacing w:val="-17"/>
          <w:sz w:val="20"/>
          <w:szCs w:val="20"/>
        </w:rPr>
        <w:t xml:space="preserve"> </w:t>
      </w:r>
      <w:r w:rsidRPr="00C974E4">
        <w:rPr>
          <w:rFonts w:ascii="Arial" w:hAnsi="Arial" w:cs="Arial"/>
          <w:sz w:val="20"/>
          <w:szCs w:val="20"/>
        </w:rPr>
        <w:t>and Redshift) Jenkins, Docker and</w:t>
      </w:r>
      <w:r w:rsidRPr="00C974E4">
        <w:rPr>
          <w:rFonts w:ascii="Arial" w:hAnsi="Arial" w:cs="Arial"/>
          <w:spacing w:val="2"/>
          <w:sz w:val="20"/>
          <w:szCs w:val="20"/>
        </w:rPr>
        <w:t xml:space="preserve"> </w:t>
      </w:r>
      <w:r w:rsidRPr="00C974E4">
        <w:rPr>
          <w:rFonts w:ascii="Arial" w:hAnsi="Arial" w:cs="Arial"/>
          <w:sz w:val="20"/>
          <w:szCs w:val="20"/>
        </w:rPr>
        <w:t>Terraform</w:t>
      </w:r>
    </w:p>
    <w:p w14:paraId="03B6023B" w14:textId="77777777" w:rsidR="005D579B" w:rsidRPr="00C974E4" w:rsidRDefault="00B25657" w:rsidP="00C974E4">
      <w:pPr>
        <w:rPr>
          <w:rFonts w:ascii="Arial" w:hAnsi="Arial" w:cs="Arial"/>
          <w:sz w:val="20"/>
          <w:szCs w:val="20"/>
        </w:rPr>
      </w:pPr>
      <w:r w:rsidRPr="00C974E4">
        <w:rPr>
          <w:rFonts w:ascii="Arial" w:hAnsi="Arial" w:cs="Arial"/>
          <w:sz w:val="20"/>
          <w:szCs w:val="20"/>
        </w:rPr>
        <w:t>Business Automation of emails sent and calendar invitations for using Workflow rules and/or Process</w:t>
      </w:r>
      <w:r w:rsidRPr="00C974E4">
        <w:rPr>
          <w:rFonts w:ascii="Arial" w:hAnsi="Arial" w:cs="Arial"/>
          <w:spacing w:val="-1"/>
          <w:sz w:val="20"/>
          <w:szCs w:val="20"/>
        </w:rPr>
        <w:t xml:space="preserve"> </w:t>
      </w:r>
      <w:r w:rsidRPr="00C974E4">
        <w:rPr>
          <w:rFonts w:ascii="Arial" w:hAnsi="Arial" w:cs="Arial"/>
          <w:sz w:val="20"/>
          <w:szCs w:val="20"/>
        </w:rPr>
        <w:t>Builder</w:t>
      </w:r>
    </w:p>
    <w:p w14:paraId="788049A0" w14:textId="77777777" w:rsidR="005D579B" w:rsidRPr="00C974E4" w:rsidRDefault="00B25657" w:rsidP="00C974E4">
      <w:pPr>
        <w:rPr>
          <w:rFonts w:ascii="Arial" w:hAnsi="Arial" w:cs="Arial"/>
          <w:sz w:val="20"/>
          <w:szCs w:val="20"/>
        </w:rPr>
      </w:pPr>
      <w:r w:rsidRPr="00C974E4">
        <w:rPr>
          <w:rFonts w:ascii="Arial" w:hAnsi="Arial" w:cs="Arial"/>
          <w:sz w:val="20"/>
          <w:szCs w:val="20"/>
        </w:rPr>
        <w:t>Develop, review, and analyze reports and dashboards for accuracy and business needs to make reporting more efficient and easier to</w:t>
      </w:r>
      <w:r w:rsidRPr="00C974E4">
        <w:rPr>
          <w:rFonts w:ascii="Arial" w:hAnsi="Arial" w:cs="Arial"/>
          <w:spacing w:val="-2"/>
          <w:sz w:val="20"/>
          <w:szCs w:val="20"/>
        </w:rPr>
        <w:t xml:space="preserve"> </w:t>
      </w:r>
      <w:r w:rsidRPr="00C974E4">
        <w:rPr>
          <w:rFonts w:ascii="Arial" w:hAnsi="Arial" w:cs="Arial"/>
          <w:sz w:val="20"/>
          <w:szCs w:val="20"/>
        </w:rPr>
        <w:t>manage</w:t>
      </w:r>
    </w:p>
    <w:p w14:paraId="6C95882B" w14:textId="77777777" w:rsidR="005D579B" w:rsidRPr="00C974E4" w:rsidRDefault="00B25657" w:rsidP="00C974E4">
      <w:pPr>
        <w:rPr>
          <w:rFonts w:ascii="Arial" w:hAnsi="Arial" w:cs="Arial"/>
          <w:sz w:val="20"/>
          <w:szCs w:val="20"/>
        </w:rPr>
      </w:pPr>
      <w:r w:rsidRPr="00C974E4">
        <w:rPr>
          <w:rFonts w:ascii="Arial" w:hAnsi="Arial" w:cs="Arial"/>
          <w:sz w:val="20"/>
          <w:szCs w:val="20"/>
        </w:rPr>
        <w:t>Experience integrating Salesforce with 3rd party system using web services and AppExchange apps.</w:t>
      </w:r>
    </w:p>
    <w:p w14:paraId="3F95BC01" w14:textId="77777777" w:rsidR="005D579B" w:rsidRPr="00C974E4" w:rsidRDefault="005D579B" w:rsidP="00C974E4">
      <w:pPr>
        <w:rPr>
          <w:rFonts w:ascii="Arial" w:hAnsi="Arial" w:cs="Arial"/>
          <w:sz w:val="20"/>
          <w:szCs w:val="20"/>
        </w:rPr>
      </w:pPr>
    </w:p>
    <w:p w14:paraId="6E5A38DE" w14:textId="77777777" w:rsidR="005D579B" w:rsidRPr="00C974E4" w:rsidRDefault="00B25657" w:rsidP="00C974E4">
      <w:pPr>
        <w:rPr>
          <w:rFonts w:ascii="Arial" w:hAnsi="Arial" w:cs="Arial"/>
          <w:b/>
          <w:sz w:val="20"/>
          <w:szCs w:val="20"/>
        </w:rPr>
      </w:pPr>
      <w:r w:rsidRPr="00C974E4">
        <w:rPr>
          <w:rFonts w:ascii="Arial" w:hAnsi="Arial" w:cs="Arial"/>
          <w:b/>
          <w:w w:val="95"/>
          <w:sz w:val="20"/>
          <w:szCs w:val="20"/>
        </w:rPr>
        <w:t>Sprint</w:t>
      </w:r>
      <w:r w:rsidRPr="00C974E4">
        <w:rPr>
          <w:rFonts w:ascii="Arial" w:hAnsi="Arial" w:cs="Arial"/>
          <w:b/>
          <w:spacing w:val="-21"/>
          <w:w w:val="95"/>
          <w:sz w:val="20"/>
          <w:szCs w:val="20"/>
        </w:rPr>
        <w:t xml:space="preserve"> </w:t>
      </w:r>
      <w:r w:rsidRPr="00C974E4">
        <w:rPr>
          <w:rFonts w:ascii="Arial" w:hAnsi="Arial" w:cs="Arial"/>
          <w:b/>
          <w:w w:val="95"/>
          <w:sz w:val="20"/>
          <w:szCs w:val="20"/>
        </w:rPr>
        <w:t>Corporation</w:t>
      </w:r>
      <w:r w:rsidRPr="00C974E4">
        <w:rPr>
          <w:rFonts w:ascii="Arial" w:hAnsi="Arial" w:cs="Arial"/>
          <w:b/>
          <w:w w:val="95"/>
          <w:sz w:val="20"/>
          <w:szCs w:val="20"/>
        </w:rPr>
        <w:tab/>
      </w:r>
      <w:r w:rsidRPr="00C974E4">
        <w:rPr>
          <w:rFonts w:ascii="Arial" w:hAnsi="Arial" w:cs="Arial"/>
          <w:b/>
          <w:w w:val="90"/>
          <w:sz w:val="20"/>
          <w:szCs w:val="20"/>
        </w:rPr>
        <w:t>Overland Park,</w:t>
      </w:r>
      <w:r w:rsidRPr="00C974E4">
        <w:rPr>
          <w:rFonts w:ascii="Arial" w:hAnsi="Arial" w:cs="Arial"/>
          <w:b/>
          <w:spacing w:val="23"/>
          <w:w w:val="90"/>
          <w:sz w:val="20"/>
          <w:szCs w:val="20"/>
        </w:rPr>
        <w:t xml:space="preserve"> </w:t>
      </w:r>
      <w:r w:rsidRPr="00C974E4">
        <w:rPr>
          <w:rFonts w:ascii="Arial" w:hAnsi="Arial" w:cs="Arial"/>
          <w:b/>
          <w:w w:val="90"/>
          <w:sz w:val="20"/>
          <w:szCs w:val="20"/>
        </w:rPr>
        <w:t>KS</w:t>
      </w:r>
    </w:p>
    <w:p w14:paraId="164499EE" w14:textId="197CE16F" w:rsidR="005D579B" w:rsidRPr="00C974E4" w:rsidRDefault="00B25657" w:rsidP="00C974E4">
      <w:pPr>
        <w:rPr>
          <w:rFonts w:ascii="Arial" w:hAnsi="Arial" w:cs="Arial"/>
          <w:b/>
          <w:sz w:val="20"/>
          <w:szCs w:val="20"/>
        </w:rPr>
      </w:pPr>
      <w:r w:rsidRPr="00C974E4">
        <w:rPr>
          <w:rFonts w:ascii="Arial" w:hAnsi="Arial" w:cs="Arial"/>
          <w:b/>
          <w:w w:val="95"/>
          <w:sz w:val="20"/>
          <w:szCs w:val="20"/>
        </w:rPr>
        <w:t>Salesforce</w:t>
      </w:r>
      <w:r w:rsidRPr="00C974E4">
        <w:rPr>
          <w:rFonts w:ascii="Arial" w:hAnsi="Arial" w:cs="Arial"/>
          <w:b/>
          <w:spacing w:val="-22"/>
          <w:w w:val="95"/>
          <w:sz w:val="20"/>
          <w:szCs w:val="20"/>
        </w:rPr>
        <w:t xml:space="preserve"> </w:t>
      </w:r>
      <w:r w:rsidRPr="00C974E4">
        <w:rPr>
          <w:rFonts w:ascii="Arial" w:hAnsi="Arial" w:cs="Arial"/>
          <w:b/>
          <w:w w:val="95"/>
          <w:sz w:val="20"/>
          <w:szCs w:val="20"/>
        </w:rPr>
        <w:t>Administrator</w:t>
      </w:r>
      <w:r w:rsidRPr="00C974E4">
        <w:rPr>
          <w:rFonts w:ascii="Arial" w:hAnsi="Arial" w:cs="Arial"/>
          <w:b/>
          <w:w w:val="95"/>
          <w:sz w:val="20"/>
          <w:szCs w:val="20"/>
        </w:rPr>
        <w:tab/>
      </w:r>
      <w:r w:rsidR="004309A4">
        <w:rPr>
          <w:rFonts w:ascii="Arial" w:hAnsi="Arial" w:cs="Arial"/>
          <w:b/>
          <w:w w:val="95"/>
          <w:sz w:val="20"/>
          <w:szCs w:val="20"/>
        </w:rPr>
        <w:t>Feb,</w:t>
      </w:r>
      <w:r w:rsidR="004309A4">
        <w:rPr>
          <w:rFonts w:ascii="Arial" w:hAnsi="Arial" w:cs="Arial"/>
          <w:b/>
          <w:sz w:val="20"/>
          <w:szCs w:val="20"/>
        </w:rPr>
        <w:t xml:space="preserve">13 </w:t>
      </w:r>
      <w:bookmarkStart w:id="0" w:name="_GoBack"/>
      <w:bookmarkEnd w:id="0"/>
      <w:r w:rsidR="004309A4">
        <w:rPr>
          <w:rFonts w:ascii="Arial" w:hAnsi="Arial" w:cs="Arial"/>
          <w:b/>
          <w:sz w:val="20"/>
          <w:szCs w:val="20"/>
        </w:rPr>
        <w:t>- Jun,</w:t>
      </w:r>
      <w:r w:rsidRPr="00C974E4">
        <w:rPr>
          <w:rFonts w:ascii="Arial" w:hAnsi="Arial" w:cs="Arial"/>
          <w:b/>
          <w:sz w:val="20"/>
          <w:szCs w:val="20"/>
        </w:rPr>
        <w:t>16</w:t>
      </w:r>
    </w:p>
    <w:p w14:paraId="60D20DE9" w14:textId="77777777" w:rsidR="005D579B" w:rsidRPr="00C974E4" w:rsidRDefault="00B25657" w:rsidP="00C974E4">
      <w:pPr>
        <w:rPr>
          <w:rFonts w:ascii="Arial" w:hAnsi="Arial" w:cs="Arial"/>
          <w:sz w:val="20"/>
          <w:szCs w:val="20"/>
        </w:rPr>
      </w:pPr>
      <w:r w:rsidRPr="00C974E4">
        <w:rPr>
          <w:rFonts w:ascii="Arial" w:hAnsi="Arial" w:cs="Arial"/>
          <w:sz w:val="20"/>
          <w:szCs w:val="20"/>
        </w:rPr>
        <w:t>Performed daily administration and supported the AWS Cloud and Salesforce platform, including configuring IAM policies, managing multiple user setup, profiles and roles, customization of objects, fields, record types, page layouts and</w:t>
      </w:r>
      <w:r w:rsidRPr="00C974E4">
        <w:rPr>
          <w:rFonts w:ascii="Arial" w:hAnsi="Arial" w:cs="Arial"/>
          <w:spacing w:val="9"/>
          <w:sz w:val="20"/>
          <w:szCs w:val="20"/>
        </w:rPr>
        <w:t xml:space="preserve"> </w:t>
      </w:r>
      <w:r w:rsidRPr="00C974E4">
        <w:rPr>
          <w:rFonts w:ascii="Arial" w:hAnsi="Arial" w:cs="Arial"/>
          <w:sz w:val="20"/>
          <w:szCs w:val="20"/>
        </w:rPr>
        <w:t>validations</w:t>
      </w:r>
    </w:p>
    <w:p w14:paraId="756C844D" w14:textId="77777777" w:rsidR="005D579B" w:rsidRPr="00C974E4" w:rsidRDefault="00B25657" w:rsidP="00C974E4">
      <w:pPr>
        <w:rPr>
          <w:rFonts w:ascii="Arial" w:hAnsi="Arial" w:cs="Arial"/>
          <w:sz w:val="20"/>
          <w:szCs w:val="20"/>
        </w:rPr>
      </w:pPr>
      <w:r w:rsidRPr="00C974E4">
        <w:rPr>
          <w:rFonts w:ascii="Arial" w:hAnsi="Arial" w:cs="Arial"/>
          <w:sz w:val="20"/>
          <w:szCs w:val="20"/>
        </w:rPr>
        <w:t>Used Sales Cloud to track leads converted to accounts, contacts, and opportunities for improved visibility and real time</w:t>
      </w:r>
      <w:r w:rsidRPr="00C974E4">
        <w:rPr>
          <w:rFonts w:ascii="Arial" w:hAnsi="Arial" w:cs="Arial"/>
          <w:spacing w:val="-7"/>
          <w:sz w:val="20"/>
          <w:szCs w:val="20"/>
        </w:rPr>
        <w:t xml:space="preserve"> </w:t>
      </w:r>
      <w:r w:rsidRPr="00C974E4">
        <w:rPr>
          <w:rFonts w:ascii="Arial" w:hAnsi="Arial" w:cs="Arial"/>
          <w:sz w:val="20"/>
          <w:szCs w:val="20"/>
        </w:rPr>
        <w:t>analytics</w:t>
      </w:r>
    </w:p>
    <w:p w14:paraId="5F1C63F3" w14:textId="77777777" w:rsidR="005D579B" w:rsidRPr="00C974E4" w:rsidRDefault="00B25657" w:rsidP="00C974E4">
      <w:pPr>
        <w:rPr>
          <w:rFonts w:ascii="Arial" w:hAnsi="Arial" w:cs="Arial"/>
          <w:sz w:val="20"/>
          <w:szCs w:val="20"/>
        </w:rPr>
      </w:pPr>
      <w:r w:rsidRPr="00C974E4">
        <w:rPr>
          <w:rFonts w:ascii="Arial" w:hAnsi="Arial" w:cs="Arial"/>
          <w:sz w:val="20"/>
          <w:szCs w:val="20"/>
        </w:rPr>
        <w:t>Developed reports, dashboards, and processes to continuously monitor data quality and integrity and assist users with report design and</w:t>
      </w:r>
      <w:r w:rsidRPr="00C974E4">
        <w:rPr>
          <w:rFonts w:ascii="Arial" w:hAnsi="Arial" w:cs="Arial"/>
          <w:spacing w:val="4"/>
          <w:sz w:val="20"/>
          <w:szCs w:val="20"/>
        </w:rPr>
        <w:t xml:space="preserve"> </w:t>
      </w:r>
      <w:r w:rsidRPr="00C974E4">
        <w:rPr>
          <w:rFonts w:ascii="Arial" w:hAnsi="Arial" w:cs="Arial"/>
          <w:sz w:val="20"/>
          <w:szCs w:val="20"/>
        </w:rPr>
        <w:t>management</w:t>
      </w:r>
    </w:p>
    <w:p w14:paraId="5F33435B" w14:textId="77777777" w:rsidR="005D579B" w:rsidRPr="00C974E4" w:rsidRDefault="00B25657" w:rsidP="00C974E4">
      <w:pPr>
        <w:rPr>
          <w:rFonts w:ascii="Arial" w:hAnsi="Arial" w:cs="Arial"/>
          <w:sz w:val="20"/>
          <w:szCs w:val="20"/>
        </w:rPr>
      </w:pPr>
      <w:r w:rsidRPr="00C974E4">
        <w:rPr>
          <w:rFonts w:ascii="Arial" w:hAnsi="Arial" w:cs="Arial"/>
          <w:sz w:val="20"/>
          <w:szCs w:val="20"/>
        </w:rPr>
        <w:t xml:space="preserve">Participated in fully integrating Salesforce </w:t>
      </w:r>
      <w:proofErr w:type="gramStart"/>
      <w:r w:rsidRPr="00C974E4">
        <w:rPr>
          <w:rFonts w:ascii="Arial" w:hAnsi="Arial" w:cs="Arial"/>
          <w:sz w:val="20"/>
          <w:szCs w:val="20"/>
        </w:rPr>
        <w:t>CPQ(</w:t>
      </w:r>
      <w:proofErr w:type="gramEnd"/>
      <w:r w:rsidRPr="00C974E4">
        <w:rPr>
          <w:rFonts w:ascii="Arial" w:hAnsi="Arial" w:cs="Arial"/>
          <w:sz w:val="20"/>
          <w:szCs w:val="20"/>
        </w:rPr>
        <w:t>configure-price quote) which helped the sales team with pricing models have up to date account</w:t>
      </w:r>
      <w:r w:rsidRPr="00C974E4">
        <w:rPr>
          <w:rFonts w:ascii="Arial" w:hAnsi="Arial" w:cs="Arial"/>
          <w:spacing w:val="-1"/>
          <w:sz w:val="20"/>
          <w:szCs w:val="20"/>
        </w:rPr>
        <w:t xml:space="preserve"> </w:t>
      </w:r>
      <w:r w:rsidRPr="00C974E4">
        <w:rPr>
          <w:rFonts w:ascii="Arial" w:hAnsi="Arial" w:cs="Arial"/>
          <w:sz w:val="20"/>
          <w:szCs w:val="20"/>
        </w:rPr>
        <w:t>information</w:t>
      </w:r>
    </w:p>
    <w:p w14:paraId="4CABF158" w14:textId="77777777" w:rsidR="005D579B" w:rsidRPr="00C974E4" w:rsidRDefault="00B25657" w:rsidP="00C974E4">
      <w:pPr>
        <w:rPr>
          <w:rFonts w:ascii="Arial" w:hAnsi="Arial" w:cs="Arial"/>
          <w:sz w:val="20"/>
          <w:szCs w:val="20"/>
        </w:rPr>
      </w:pPr>
      <w:r w:rsidRPr="00C974E4">
        <w:rPr>
          <w:rFonts w:ascii="Arial" w:hAnsi="Arial" w:cs="Arial"/>
          <w:sz w:val="20"/>
          <w:szCs w:val="20"/>
        </w:rPr>
        <w:t>Built custom apps to automate process including managing wait lists for hot new phones, scheduling corporate briefings or tracking churn data so reps can reach customers defecting or counteract competitive</w:t>
      </w:r>
      <w:r w:rsidRPr="00C974E4">
        <w:rPr>
          <w:rFonts w:ascii="Arial" w:hAnsi="Arial" w:cs="Arial"/>
          <w:spacing w:val="-4"/>
          <w:sz w:val="20"/>
          <w:szCs w:val="20"/>
        </w:rPr>
        <w:t xml:space="preserve"> </w:t>
      </w:r>
      <w:r w:rsidRPr="00C974E4">
        <w:rPr>
          <w:rFonts w:ascii="Arial" w:hAnsi="Arial" w:cs="Arial"/>
          <w:sz w:val="20"/>
          <w:szCs w:val="20"/>
        </w:rPr>
        <w:t>promotions.</w:t>
      </w:r>
    </w:p>
    <w:p w14:paraId="7B569D66" w14:textId="77777777" w:rsidR="005D579B" w:rsidRPr="00C974E4" w:rsidRDefault="00B25657" w:rsidP="00C974E4">
      <w:pPr>
        <w:rPr>
          <w:rFonts w:ascii="Arial" w:hAnsi="Arial" w:cs="Arial"/>
          <w:sz w:val="20"/>
          <w:szCs w:val="20"/>
        </w:rPr>
      </w:pPr>
      <w:r w:rsidRPr="00C974E4">
        <w:rPr>
          <w:rFonts w:ascii="Arial" w:hAnsi="Arial" w:cs="Arial"/>
          <w:sz w:val="20"/>
          <w:szCs w:val="20"/>
        </w:rPr>
        <w:t xml:space="preserve">Familiarity </w:t>
      </w:r>
      <w:proofErr w:type="gramStart"/>
      <w:r w:rsidRPr="00C974E4">
        <w:rPr>
          <w:rFonts w:ascii="Arial" w:hAnsi="Arial" w:cs="Arial"/>
          <w:sz w:val="20"/>
          <w:szCs w:val="20"/>
        </w:rPr>
        <w:t>with ,</w:t>
      </w:r>
      <w:proofErr w:type="gramEnd"/>
      <w:r w:rsidRPr="00C974E4">
        <w:rPr>
          <w:rFonts w:ascii="Arial" w:hAnsi="Arial" w:cs="Arial"/>
          <w:sz w:val="20"/>
          <w:szCs w:val="20"/>
        </w:rPr>
        <w:t xml:space="preserve"> Managed Packages, and integration to other third-party</w:t>
      </w:r>
      <w:r w:rsidRPr="00C974E4">
        <w:rPr>
          <w:rFonts w:ascii="Arial" w:hAnsi="Arial" w:cs="Arial"/>
          <w:spacing w:val="-2"/>
          <w:sz w:val="20"/>
          <w:szCs w:val="20"/>
        </w:rPr>
        <w:t xml:space="preserve"> </w:t>
      </w:r>
      <w:r w:rsidRPr="00C974E4">
        <w:rPr>
          <w:rFonts w:ascii="Arial" w:hAnsi="Arial" w:cs="Arial"/>
          <w:sz w:val="20"/>
          <w:szCs w:val="20"/>
        </w:rPr>
        <w:t>solutions</w:t>
      </w:r>
    </w:p>
    <w:p w14:paraId="44E1497E" w14:textId="77777777" w:rsidR="005D579B" w:rsidRPr="00C974E4" w:rsidRDefault="00B25657" w:rsidP="00C974E4">
      <w:pPr>
        <w:rPr>
          <w:rFonts w:ascii="Arial" w:hAnsi="Arial" w:cs="Arial"/>
          <w:sz w:val="20"/>
          <w:szCs w:val="20"/>
        </w:rPr>
      </w:pPr>
      <w:r w:rsidRPr="00C974E4">
        <w:rPr>
          <w:rFonts w:ascii="Arial" w:hAnsi="Arial" w:cs="Arial"/>
          <w:sz w:val="20"/>
          <w:szCs w:val="20"/>
        </w:rPr>
        <w:t>Familiarity with web/database application development technologies like</w:t>
      </w:r>
      <w:r w:rsidRPr="00C974E4">
        <w:rPr>
          <w:rFonts w:ascii="Arial" w:hAnsi="Arial" w:cs="Arial"/>
          <w:spacing w:val="6"/>
          <w:sz w:val="20"/>
          <w:szCs w:val="20"/>
        </w:rPr>
        <w:t xml:space="preserve"> </w:t>
      </w:r>
      <w:r w:rsidRPr="00C974E4">
        <w:rPr>
          <w:rFonts w:ascii="Arial" w:hAnsi="Arial" w:cs="Arial"/>
          <w:sz w:val="20"/>
          <w:szCs w:val="20"/>
        </w:rPr>
        <w:t>SQL</w:t>
      </w:r>
    </w:p>
    <w:p w14:paraId="11CD2EEF" w14:textId="77777777" w:rsidR="005D579B" w:rsidRPr="00C974E4" w:rsidRDefault="005D579B" w:rsidP="00C974E4">
      <w:pPr>
        <w:rPr>
          <w:rFonts w:ascii="Arial" w:hAnsi="Arial" w:cs="Arial"/>
          <w:sz w:val="20"/>
          <w:szCs w:val="20"/>
        </w:rPr>
      </w:pPr>
    </w:p>
    <w:p w14:paraId="078E373B" w14:textId="77777777" w:rsidR="005D579B" w:rsidRPr="00C974E4" w:rsidRDefault="00B25657" w:rsidP="00C974E4">
      <w:pPr>
        <w:rPr>
          <w:rFonts w:ascii="Arial" w:hAnsi="Arial" w:cs="Arial"/>
          <w:sz w:val="20"/>
          <w:szCs w:val="20"/>
        </w:rPr>
      </w:pPr>
      <w:r w:rsidRPr="00C974E4">
        <w:rPr>
          <w:rFonts w:ascii="Arial" w:hAnsi="Arial" w:cs="Arial"/>
          <w:sz w:val="20"/>
          <w:szCs w:val="20"/>
        </w:rPr>
        <w:t>Experience with the following systems:</w:t>
      </w:r>
    </w:p>
    <w:p w14:paraId="75E992F2" w14:textId="77777777" w:rsidR="005D579B" w:rsidRPr="00C974E4" w:rsidRDefault="00B25657" w:rsidP="00C974E4">
      <w:pPr>
        <w:rPr>
          <w:rFonts w:ascii="Arial" w:hAnsi="Arial" w:cs="Arial"/>
          <w:sz w:val="20"/>
          <w:szCs w:val="20"/>
        </w:rPr>
      </w:pPr>
      <w:r w:rsidRPr="00C974E4">
        <w:rPr>
          <w:rFonts w:ascii="Arial" w:hAnsi="Arial" w:cs="Arial"/>
          <w:b/>
          <w:sz w:val="20"/>
          <w:szCs w:val="20"/>
        </w:rPr>
        <w:t>Analytics</w:t>
      </w:r>
      <w:r w:rsidRPr="00C974E4">
        <w:rPr>
          <w:rFonts w:ascii="Arial" w:hAnsi="Arial" w:cs="Arial"/>
          <w:sz w:val="20"/>
          <w:szCs w:val="20"/>
        </w:rPr>
        <w:t>: Power BI, Tableau</w:t>
      </w:r>
    </w:p>
    <w:p w14:paraId="1CB736D1" w14:textId="77777777" w:rsidR="005D579B" w:rsidRPr="00C974E4" w:rsidRDefault="00B25657" w:rsidP="00C974E4">
      <w:pPr>
        <w:rPr>
          <w:rFonts w:ascii="Arial" w:hAnsi="Arial" w:cs="Arial"/>
          <w:sz w:val="20"/>
          <w:szCs w:val="20"/>
        </w:rPr>
      </w:pPr>
      <w:r w:rsidRPr="00C974E4">
        <w:rPr>
          <w:rFonts w:ascii="Arial" w:hAnsi="Arial" w:cs="Arial"/>
          <w:b/>
          <w:sz w:val="20"/>
          <w:szCs w:val="20"/>
        </w:rPr>
        <w:t>CRM</w:t>
      </w:r>
      <w:r w:rsidRPr="00C974E4">
        <w:rPr>
          <w:rFonts w:ascii="Arial" w:hAnsi="Arial" w:cs="Arial"/>
          <w:sz w:val="20"/>
          <w:szCs w:val="20"/>
        </w:rPr>
        <w:t>: Salesforce.com, AWS Cloud Platform Services</w:t>
      </w:r>
    </w:p>
    <w:p w14:paraId="3BBEAECB" w14:textId="77777777" w:rsidR="005D579B" w:rsidRPr="00C974E4" w:rsidRDefault="005D579B" w:rsidP="00C974E4">
      <w:pPr>
        <w:rPr>
          <w:rFonts w:ascii="Arial" w:hAnsi="Arial" w:cs="Arial"/>
          <w:sz w:val="20"/>
          <w:szCs w:val="20"/>
        </w:rPr>
      </w:pPr>
    </w:p>
    <w:p w14:paraId="0D2ACA45" w14:textId="006BA4BA" w:rsidR="00D6244D" w:rsidRPr="00C974E4" w:rsidRDefault="00D6244D" w:rsidP="00C974E4">
      <w:pPr>
        <w:rPr>
          <w:rFonts w:ascii="Arial" w:hAnsi="Arial" w:cs="Arial"/>
          <w:b/>
          <w:sz w:val="20"/>
          <w:szCs w:val="20"/>
          <w:u w:val="single"/>
        </w:rPr>
      </w:pPr>
      <w:r w:rsidRPr="00C974E4">
        <w:rPr>
          <w:rFonts w:ascii="Arial" w:hAnsi="Arial" w:cs="Arial"/>
          <w:b/>
          <w:sz w:val="20"/>
          <w:szCs w:val="20"/>
          <w:u w:val="single"/>
        </w:rPr>
        <w:t xml:space="preserve">Education </w:t>
      </w:r>
    </w:p>
    <w:p w14:paraId="60929923" w14:textId="54F38106" w:rsidR="005D579B" w:rsidRPr="00C974E4" w:rsidRDefault="00406060" w:rsidP="00C974E4">
      <w:pPr>
        <w:rPr>
          <w:rFonts w:ascii="Arial" w:hAnsi="Arial" w:cs="Arial"/>
          <w:b/>
          <w:sz w:val="20"/>
          <w:szCs w:val="20"/>
        </w:rPr>
      </w:pPr>
      <w:r w:rsidRPr="00C974E4">
        <w:rPr>
          <w:rFonts w:ascii="Arial" w:hAnsi="Arial" w:cs="Arial"/>
          <w:b/>
          <w:sz w:val="20"/>
          <w:szCs w:val="20"/>
        </w:rPr>
        <w:t xml:space="preserve">Bachelor in Business Administration: Finance; </w:t>
      </w:r>
      <w:r w:rsidR="00B25657" w:rsidRPr="00C974E4">
        <w:rPr>
          <w:rFonts w:ascii="Arial" w:hAnsi="Arial" w:cs="Arial"/>
          <w:b/>
          <w:sz w:val="20"/>
          <w:szCs w:val="20"/>
        </w:rPr>
        <w:t xml:space="preserve">University </w:t>
      </w:r>
      <w:r w:rsidR="00C974E4" w:rsidRPr="00C974E4">
        <w:rPr>
          <w:rFonts w:ascii="Arial" w:hAnsi="Arial" w:cs="Arial"/>
          <w:b/>
          <w:sz w:val="20"/>
          <w:szCs w:val="20"/>
        </w:rPr>
        <w:t>of</w:t>
      </w:r>
      <w:r w:rsidR="00B25657" w:rsidRPr="00C974E4">
        <w:rPr>
          <w:rFonts w:ascii="Arial" w:hAnsi="Arial" w:cs="Arial"/>
          <w:b/>
          <w:sz w:val="20"/>
          <w:szCs w:val="20"/>
        </w:rPr>
        <w:t xml:space="preserve"> Missouri Kansas City</w:t>
      </w:r>
    </w:p>
    <w:p w14:paraId="7309C4C7" w14:textId="3369CC2C" w:rsidR="005D579B" w:rsidRPr="00C974E4" w:rsidRDefault="00B25657" w:rsidP="00C974E4">
      <w:pPr>
        <w:rPr>
          <w:rFonts w:ascii="Arial" w:hAnsi="Arial" w:cs="Arial"/>
          <w:b/>
          <w:sz w:val="20"/>
          <w:szCs w:val="20"/>
        </w:rPr>
      </w:pPr>
      <w:r w:rsidRPr="00C974E4">
        <w:rPr>
          <w:rFonts w:ascii="Arial" w:hAnsi="Arial" w:cs="Arial"/>
          <w:b/>
          <w:sz w:val="20"/>
          <w:szCs w:val="20"/>
        </w:rPr>
        <w:t>Graduated: May</w:t>
      </w:r>
      <w:r w:rsidRPr="00C974E4">
        <w:rPr>
          <w:rFonts w:ascii="Arial" w:hAnsi="Arial" w:cs="Arial"/>
          <w:b/>
          <w:spacing w:val="-13"/>
          <w:sz w:val="20"/>
          <w:szCs w:val="20"/>
        </w:rPr>
        <w:t xml:space="preserve"> </w:t>
      </w:r>
      <w:r w:rsidRPr="00C974E4">
        <w:rPr>
          <w:rFonts w:ascii="Arial" w:hAnsi="Arial" w:cs="Arial"/>
          <w:b/>
          <w:sz w:val="20"/>
          <w:szCs w:val="20"/>
        </w:rPr>
        <w:t>2013</w:t>
      </w:r>
    </w:p>
    <w:sectPr w:rsidR="005D579B" w:rsidRPr="00C974E4">
      <w:type w:val="continuous"/>
      <w:pgSz w:w="12240" w:h="15840"/>
      <w:pgMar w:top="1160" w:right="1520" w:bottom="280" w:left="1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663B6"/>
    <w:multiLevelType w:val="hybridMultilevel"/>
    <w:tmpl w:val="13FAB4C4"/>
    <w:lvl w:ilvl="0" w:tplc="3EB62610">
      <w:numFmt w:val="bullet"/>
      <w:lvlText w:val=""/>
      <w:lvlJc w:val="left"/>
      <w:pPr>
        <w:ind w:left="479" w:hanging="360"/>
      </w:pPr>
      <w:rPr>
        <w:rFonts w:ascii="Symbol" w:eastAsia="Symbol" w:hAnsi="Symbol" w:cs="Symbol" w:hint="default"/>
        <w:w w:val="103"/>
        <w:sz w:val="20"/>
        <w:szCs w:val="20"/>
        <w:lang w:val="en-US" w:eastAsia="en-US" w:bidi="en-US"/>
      </w:rPr>
    </w:lvl>
    <w:lvl w:ilvl="1" w:tplc="786C30BA">
      <w:numFmt w:val="bullet"/>
      <w:lvlText w:val="•"/>
      <w:lvlJc w:val="left"/>
      <w:pPr>
        <w:ind w:left="1352" w:hanging="360"/>
      </w:pPr>
      <w:rPr>
        <w:rFonts w:hint="default"/>
        <w:lang w:val="en-US" w:eastAsia="en-US" w:bidi="en-US"/>
      </w:rPr>
    </w:lvl>
    <w:lvl w:ilvl="2" w:tplc="DE8AD836">
      <w:numFmt w:val="bullet"/>
      <w:lvlText w:val="•"/>
      <w:lvlJc w:val="left"/>
      <w:pPr>
        <w:ind w:left="2224" w:hanging="360"/>
      </w:pPr>
      <w:rPr>
        <w:rFonts w:hint="default"/>
        <w:lang w:val="en-US" w:eastAsia="en-US" w:bidi="en-US"/>
      </w:rPr>
    </w:lvl>
    <w:lvl w:ilvl="3" w:tplc="28721EEC">
      <w:numFmt w:val="bullet"/>
      <w:lvlText w:val="•"/>
      <w:lvlJc w:val="left"/>
      <w:pPr>
        <w:ind w:left="3096" w:hanging="360"/>
      </w:pPr>
      <w:rPr>
        <w:rFonts w:hint="default"/>
        <w:lang w:val="en-US" w:eastAsia="en-US" w:bidi="en-US"/>
      </w:rPr>
    </w:lvl>
    <w:lvl w:ilvl="4" w:tplc="B472E818">
      <w:numFmt w:val="bullet"/>
      <w:lvlText w:val="•"/>
      <w:lvlJc w:val="left"/>
      <w:pPr>
        <w:ind w:left="3968" w:hanging="360"/>
      </w:pPr>
      <w:rPr>
        <w:rFonts w:hint="default"/>
        <w:lang w:val="en-US" w:eastAsia="en-US" w:bidi="en-US"/>
      </w:rPr>
    </w:lvl>
    <w:lvl w:ilvl="5" w:tplc="7A687B0C">
      <w:numFmt w:val="bullet"/>
      <w:lvlText w:val="•"/>
      <w:lvlJc w:val="left"/>
      <w:pPr>
        <w:ind w:left="4840" w:hanging="360"/>
      </w:pPr>
      <w:rPr>
        <w:rFonts w:hint="default"/>
        <w:lang w:val="en-US" w:eastAsia="en-US" w:bidi="en-US"/>
      </w:rPr>
    </w:lvl>
    <w:lvl w:ilvl="6" w:tplc="1B5ABA4E">
      <w:numFmt w:val="bullet"/>
      <w:lvlText w:val="•"/>
      <w:lvlJc w:val="left"/>
      <w:pPr>
        <w:ind w:left="5712" w:hanging="360"/>
      </w:pPr>
      <w:rPr>
        <w:rFonts w:hint="default"/>
        <w:lang w:val="en-US" w:eastAsia="en-US" w:bidi="en-US"/>
      </w:rPr>
    </w:lvl>
    <w:lvl w:ilvl="7" w:tplc="B7D01B0A">
      <w:numFmt w:val="bullet"/>
      <w:lvlText w:val="•"/>
      <w:lvlJc w:val="left"/>
      <w:pPr>
        <w:ind w:left="6584" w:hanging="360"/>
      </w:pPr>
      <w:rPr>
        <w:rFonts w:hint="default"/>
        <w:lang w:val="en-US" w:eastAsia="en-US" w:bidi="en-US"/>
      </w:rPr>
    </w:lvl>
    <w:lvl w:ilvl="8" w:tplc="9C90D4C8">
      <w:numFmt w:val="bullet"/>
      <w:lvlText w:val="•"/>
      <w:lvlJc w:val="left"/>
      <w:pPr>
        <w:ind w:left="7456" w:hanging="360"/>
      </w:pPr>
      <w:rPr>
        <w:rFonts w:hint="default"/>
        <w:lang w:val="en-US" w:eastAsia="en-US" w:bidi="en-US"/>
      </w:rPr>
    </w:lvl>
  </w:abstractNum>
  <w:abstractNum w:abstractNumId="1" w15:restartNumberingAfterBreak="0">
    <w:nsid w:val="6FE56B68"/>
    <w:multiLevelType w:val="hybridMultilevel"/>
    <w:tmpl w:val="68668A32"/>
    <w:lvl w:ilvl="0" w:tplc="036CBC18">
      <w:numFmt w:val="bullet"/>
      <w:lvlText w:val="•"/>
      <w:lvlJc w:val="left"/>
      <w:pPr>
        <w:ind w:left="479" w:hanging="360"/>
      </w:pPr>
      <w:rPr>
        <w:rFonts w:ascii="Arial" w:eastAsia="Arial" w:hAnsi="Arial" w:cs="Arial" w:hint="default"/>
        <w:w w:val="148"/>
        <w:sz w:val="20"/>
        <w:szCs w:val="20"/>
        <w:lang w:val="en-US" w:eastAsia="en-US" w:bidi="en-US"/>
      </w:rPr>
    </w:lvl>
    <w:lvl w:ilvl="1" w:tplc="91C6CF66">
      <w:numFmt w:val="bullet"/>
      <w:lvlText w:val="•"/>
      <w:lvlJc w:val="left"/>
      <w:pPr>
        <w:ind w:left="1352" w:hanging="360"/>
      </w:pPr>
      <w:rPr>
        <w:rFonts w:hint="default"/>
        <w:lang w:val="en-US" w:eastAsia="en-US" w:bidi="en-US"/>
      </w:rPr>
    </w:lvl>
    <w:lvl w:ilvl="2" w:tplc="2ED28786">
      <w:numFmt w:val="bullet"/>
      <w:lvlText w:val="•"/>
      <w:lvlJc w:val="left"/>
      <w:pPr>
        <w:ind w:left="2224" w:hanging="360"/>
      </w:pPr>
      <w:rPr>
        <w:rFonts w:hint="default"/>
        <w:lang w:val="en-US" w:eastAsia="en-US" w:bidi="en-US"/>
      </w:rPr>
    </w:lvl>
    <w:lvl w:ilvl="3" w:tplc="BE821D70">
      <w:numFmt w:val="bullet"/>
      <w:lvlText w:val="•"/>
      <w:lvlJc w:val="left"/>
      <w:pPr>
        <w:ind w:left="3096" w:hanging="360"/>
      </w:pPr>
      <w:rPr>
        <w:rFonts w:hint="default"/>
        <w:lang w:val="en-US" w:eastAsia="en-US" w:bidi="en-US"/>
      </w:rPr>
    </w:lvl>
    <w:lvl w:ilvl="4" w:tplc="A288B4D2">
      <w:numFmt w:val="bullet"/>
      <w:lvlText w:val="•"/>
      <w:lvlJc w:val="left"/>
      <w:pPr>
        <w:ind w:left="3968" w:hanging="360"/>
      </w:pPr>
      <w:rPr>
        <w:rFonts w:hint="default"/>
        <w:lang w:val="en-US" w:eastAsia="en-US" w:bidi="en-US"/>
      </w:rPr>
    </w:lvl>
    <w:lvl w:ilvl="5" w:tplc="4D341F84">
      <w:numFmt w:val="bullet"/>
      <w:lvlText w:val="•"/>
      <w:lvlJc w:val="left"/>
      <w:pPr>
        <w:ind w:left="4840" w:hanging="360"/>
      </w:pPr>
      <w:rPr>
        <w:rFonts w:hint="default"/>
        <w:lang w:val="en-US" w:eastAsia="en-US" w:bidi="en-US"/>
      </w:rPr>
    </w:lvl>
    <w:lvl w:ilvl="6" w:tplc="8BEC6714">
      <w:numFmt w:val="bullet"/>
      <w:lvlText w:val="•"/>
      <w:lvlJc w:val="left"/>
      <w:pPr>
        <w:ind w:left="5712" w:hanging="360"/>
      </w:pPr>
      <w:rPr>
        <w:rFonts w:hint="default"/>
        <w:lang w:val="en-US" w:eastAsia="en-US" w:bidi="en-US"/>
      </w:rPr>
    </w:lvl>
    <w:lvl w:ilvl="7" w:tplc="DA4087C4">
      <w:numFmt w:val="bullet"/>
      <w:lvlText w:val="•"/>
      <w:lvlJc w:val="left"/>
      <w:pPr>
        <w:ind w:left="6584" w:hanging="360"/>
      </w:pPr>
      <w:rPr>
        <w:rFonts w:hint="default"/>
        <w:lang w:val="en-US" w:eastAsia="en-US" w:bidi="en-US"/>
      </w:rPr>
    </w:lvl>
    <w:lvl w:ilvl="8" w:tplc="D1C4F706">
      <w:numFmt w:val="bullet"/>
      <w:lvlText w:val="•"/>
      <w:lvlJc w:val="left"/>
      <w:pPr>
        <w:ind w:left="7456"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79B"/>
    <w:rsid w:val="00125E2D"/>
    <w:rsid w:val="00406060"/>
    <w:rsid w:val="004309A4"/>
    <w:rsid w:val="005D579B"/>
    <w:rsid w:val="00B25657"/>
    <w:rsid w:val="00C974E4"/>
    <w:rsid w:val="00D624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5E179"/>
  <w15:docId w15:val="{22A2C545-4DD5-44B5-9FA5-FAE1575F1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eorgia" w:eastAsia="Georgia" w:hAnsi="Georgia" w:cs="Georgia"/>
      <w:lang w:bidi="en-US"/>
    </w:rPr>
  </w:style>
  <w:style w:type="paragraph" w:styleId="Heading1">
    <w:name w:val="heading 1"/>
    <w:basedOn w:val="Normal"/>
    <w:uiPriority w:val="9"/>
    <w:qFormat/>
    <w:pPr>
      <w:ind w:left="119"/>
      <w:outlineLvl w:val="0"/>
    </w:pPr>
    <w:rPr>
      <w:b/>
      <w:bCs/>
    </w:rPr>
  </w:style>
  <w:style w:type="paragraph" w:styleId="Heading2">
    <w:name w:val="heading 2"/>
    <w:basedOn w:val="Normal"/>
    <w:uiPriority w:val="9"/>
    <w:unhideWhenUsed/>
    <w:qFormat/>
    <w:pPr>
      <w:ind w:left="119"/>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79" w:hanging="360"/>
    </w:pPr>
    <w:rPr>
      <w:sz w:val="20"/>
      <w:szCs w:val="20"/>
    </w:rPr>
  </w:style>
  <w:style w:type="paragraph" w:styleId="ListParagraph">
    <w:name w:val="List Paragraph"/>
    <w:basedOn w:val="Normal"/>
    <w:uiPriority w:val="1"/>
    <w:qFormat/>
    <w:pPr>
      <w:ind w:left="479"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974E4"/>
    <w:rPr>
      <w:color w:val="0000FF" w:themeColor="hyperlink"/>
      <w:u w:val="single"/>
    </w:rPr>
  </w:style>
  <w:style w:type="character" w:customStyle="1" w:styleId="UnresolvedMention">
    <w:name w:val="Unresolved Mention"/>
    <w:basedOn w:val="DefaultParagraphFont"/>
    <w:uiPriority w:val="99"/>
    <w:semiHidden/>
    <w:unhideWhenUsed/>
    <w:rsid w:val="00C974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Ushamba,Ashley M</dc:creator>
  <cp:lastModifiedBy>Monishkanna Barathan</cp:lastModifiedBy>
  <cp:revision>3</cp:revision>
  <dcterms:created xsi:type="dcterms:W3CDTF">2019-01-14T16:48:00Z</dcterms:created>
  <dcterms:modified xsi:type="dcterms:W3CDTF">2019-08-29T16:35:00Z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2019-01-03T00:00:00Z</vt:filetime>
  </property>
  <property fmtid="{D5CDD505-2E9C-101B-9397-08002B2CF9AE}" pid="3" name="Creator">
    <vt:lpwstr>Microsoft® Word 2010</vt:lpwstr>
  </property>
  <property fmtid="{D5CDD505-2E9C-101B-9397-08002B2CF9AE}" pid="4" name="LastSaved">
    <vt:filetime>2019-01-03T00:00:00Z</vt:filetime>
  </property>
</Properties>
</file>