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2E75B6"/>
          <w:sz w:val="40"/>
          <w:szCs w:val="40"/>
        </w:rPr>
        <w:t xml:space="preserve">NSO SERVICE PROVISIONING ARCHITECTURE</w:t>
      </w:r>
    </w:p>
    <w:p>
      <w:pPr>
        <w:spacing w:after="400"/>
        <w:jc w:val="center"/>
      </w:pPr>
      <w:r>
        <w:rPr>
          <w:b/>
          <w:bCs/>
          <w:sz w:val="32"/>
          <w:szCs w:val="32"/>
        </w:rPr>
        <w:t xml:space="preserve">Low-Level Design (LLD) Document</w:t>
      </w:r>
    </w:p>
    <w:p>
      <w:pPr>
        <w:spacing w:after="1200"/>
        <w:jc w:val="center"/>
      </w:pPr>
      <w:r>
        <w:rPr>
          <w:sz w:val="24"/>
          <w:szCs w:val="24"/>
        </w:rPr>
        <w:t xml:space="preserve">Cisco Network Services Orchestrator (NSO)</w:t>
      </w:r>
    </w:p>
    <w:p>
      <w:pPr>
        <w:spacing w:after="100" w:before="400"/>
        <w:jc w:val="center"/>
      </w:pPr>
      <w:r>
        <w:rPr>
          <w:sz w:val="22"/>
          <w:szCs w:val="22"/>
        </w:rPr>
        <w:t xml:space="preserve">Document Version: 1.0</w:t>
      </w:r>
    </w:p>
    <w:p>
      <w:pPr>
        <w:spacing w:after="100"/>
        <w:jc w:val="center"/>
      </w:pPr>
      <w:r>
        <w:rPr>
          <w:sz w:val="22"/>
          <w:szCs w:val="22"/>
        </w:rPr>
        <w:t xml:space="preserve">Date: May 2026</w:t>
      </w:r>
    </w:p>
    <w:r>
      <w:br w:type="page"/>
    </w:r>
    <w:p>
      <w:pPr>
        <w:pStyle w:val="Heading1"/>
        <w:spacing w:after="400"/>
      </w:pPr>
      <w:r>
        <w:t xml:space="preserve">Table of Contents</w:t>
      </w:r>
    </w:p>
    <w:p>
      <w:pPr>
        <w:spacing w:after="120"/>
      </w:pPr>
      <w:r>
        <w:t xml:space="preserve">1. Executive Summary</w:t>
      </w:r>
    </w:p>
    <w:p>
      <w:pPr>
        <w:spacing w:after="120"/>
      </w:pPr>
      <w:r>
        <w:t xml:space="preserve">2. Architecture Overview</w:t>
      </w:r>
    </w:p>
    <w:p>
      <w:pPr>
        <w:spacing w:after="120"/>
      </w:pPr>
      <w:r>
        <w:t xml:space="preserve">3. System Components</w:t>
      </w:r>
    </w:p>
    <w:p>
      <w:pPr>
        <w:spacing w:after="120"/>
      </w:pPr>
      <w:r>
        <w:t xml:space="preserve">4. Request Processing Lifecycle</w:t>
      </w:r>
    </w:p>
    <w:p>
      <w:pPr>
        <w:spacing w:after="120"/>
      </w:pPr>
      <w:r>
        <w:t xml:space="preserve">5. YANG Model &amp; Validation</w:t>
      </w:r>
    </w:p>
    <w:p>
      <w:pPr>
        <w:spacing w:after="120"/>
      </w:pPr>
      <w:r>
        <w:t xml:space="preserve">6. Service Points &amp; Mapping</w:t>
      </w:r>
    </w:p>
    <w:p>
      <w:pPr>
        <w:spacing w:after="120"/>
      </w:pPr>
      <w:r>
        <w:t xml:space="preserve">7. Python Logic &amp; Execution</w:t>
      </w:r>
    </w:p>
    <w:p>
      <w:pPr>
        <w:spacing w:after="120"/>
      </w:pPr>
      <w:r>
        <w:t xml:space="preserve">8. Template Generation</w:t>
      </w:r>
    </w:p>
    <w:p>
      <w:pPr>
        <w:spacing w:after="120"/>
      </w:pPr>
      <w:r>
        <w:t xml:space="preserve">9. FASTMAP Diff Engine</w:t>
      </w:r>
    </w:p>
    <w:p>
      <w:pPr>
        <w:spacing w:after="120"/>
      </w:pPr>
      <w:r>
        <w:t xml:space="preserve">10. Device Configuration &amp; NED</w:t>
      </w:r>
    </w:p>
    <w:p>
      <w:pPr>
        <w:spacing w:after="120"/>
      </w:pPr>
      <w:r>
        <w:t xml:space="preserve">11. Configuration Commit</w:t>
      </w:r>
    </w:p>
    <w:p>
      <w:pPr>
        <w:spacing w:after="120"/>
      </w:pPr>
      <w:r>
        <w:t xml:space="preserve">12. Data Flow Diagrams</w:t>
      </w:r>
    </w:p>
    <w:p>
      <w:pPr>
        <w:spacing w:after="600"/>
      </w:pPr>
      <w:r>
        <w:t xml:space="preserve">13. Error Handling &amp; Rollback</w:t>
      </w:r>
    </w:p>
    <w:r>
      <w:br w:type="page"/>
    </w:r>
    <w:p>
      <w:pPr>
        <w:pStyle w:val="Heading1"/>
      </w:pPr>
      <w:r>
        <w:t xml:space="preserve">1. Executive Summary</w:t>
      </w:r>
    </w:p>
    <w:p>
      <w:pPr>
        <w:spacing w:after="200"/>
      </w:pPr>
      <w:r>
        <w:t xml:space="preserve">NSO (Cisco Network Services Orchestrator) is a comprehensive service provisioning platform that enables automated configuration management across heterogeneous network devices. This Low-Level Design document describes the internal architecture and execution flow for service request handling, from input validation through device configuration and commit.</w:t>
      </w:r>
    </w:p>
    <w:p>
      <w:pPr>
        <w:pStyle w:val="Heading3"/>
        <w:spacing w:after="200"/>
      </w:pPr>
      <w:r>
        <w:t xml:space="preserve">Key Objectives</w:t>
      </w:r>
    </w:p>
    <w:p>
      <w:pPr>
        <w:pStyle w:val="ListParagraph"/>
        <w:numPr>
          <w:ilvl w:val="0"/>
          <w:numId w:val="2"/>
        </w:numPr>
      </w:pPr>
      <w:r>
        <w:t xml:space="preserve">Validate service requests using YANG models</w:t>
      </w:r>
    </w:p>
    <w:p>
      <w:pPr>
        <w:pStyle w:val="ListParagraph"/>
        <w:numPr>
          <w:ilvl w:val="0"/>
          <w:numId w:val="2"/>
        </w:numPr>
      </w:pPr>
      <w:r>
        <w:t xml:space="preserve">Map service definitions to implementation logic</w:t>
      </w:r>
    </w:p>
    <w:p>
      <w:pPr>
        <w:pStyle w:val="ListParagraph"/>
        <w:numPr>
          <w:ilvl w:val="0"/>
          <w:numId w:val="2"/>
        </w:numPr>
      </w:pPr>
      <w:r>
        <w:t xml:space="preserve">Generate vendor-specific configurations via templates</w:t>
      </w:r>
    </w:p>
    <w:p>
      <w:pPr>
        <w:pStyle w:val="ListParagraph"/>
        <w:numPr>
          <w:ilvl w:val="0"/>
          <w:numId w:val="2"/>
        </w:numPr>
      </w:pPr>
      <w:r>
        <w:t xml:space="preserve">Compute minimal configuration deltas</w:t>
      </w:r>
    </w:p>
    <w:p>
      <w:pPr>
        <w:pStyle w:val="ListParagraph"/>
        <w:numPr>
          <w:ilvl w:val="0"/>
          <w:numId w:val="2"/>
        </w:numPr>
      </w:pPr>
      <w:r>
        <w:t xml:space="preserve">Push configurations to network devices</w:t>
      </w:r>
    </w:p>
    <w:p>
      <w:pPr>
        <w:pStyle w:val="ListParagraph"/>
        <w:numPr>
          <w:ilvl w:val="0"/>
          <w:numId w:val="2"/>
        </w:numPr>
        <w:spacing w:after="300"/>
      </w:pPr>
      <w:r>
        <w:t xml:space="preserve">Maintain transactional integrity and state consistency</w:t>
      </w:r>
    </w:p>
    <w:r>
      <w:br w:type="page"/>
    </w:r>
    <w:p>
      <w:pPr>
        <w:pStyle w:val="Heading1"/>
      </w:pPr>
      <w:r>
        <w:t xml:space="preserve">2. Architecture Overview</w:t>
      </w:r>
    </w:p>
    <w:p>
      <w:pPr>
        <w:spacing w:after="200"/>
      </w:pPr>
      <w:r>
        <w:t xml:space="preserve">NSO follows a layered architecture model with distinct responsibilities at each layer:</w:t>
      </w:r>
    </w:p>
    <w:p>
      <w:pPr>
        <w:pStyle w:val="Heading3"/>
        <w:spacing w:after="300"/>
      </w:pPr>
      <w:r>
        <w:t xml:space="preserve">Architectural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Responsibility</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Component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Presentation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input reception and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CLI/REST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validation against YANG models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YANG Engine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Logic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definition to implementation mapping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Points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logic execution and template selection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Callback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Vendor-specific configuration generation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XML/Text Templates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Diff</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Compute minimal configuration delta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FASTMAP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connectivity and config push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NED/Device Manager</w:t>
            </w:r>
          </w:p>
        </w:tc>
      </w:tr>
    </w:tbl>
    <w:p>
      <w:pPr>
        <w:spacing w:after="300"/>
      </w:pPr>
      <w:r>
        <w:t xml:space="preserve"/>
      </w:r>
    </w:p>
    <w:r>
      <w:br w:type="page"/>
    </w:r>
    <w:p>
      <w:pPr>
        <w:pStyle w:val="Heading1"/>
      </w:pPr>
      <w:r>
        <w:t xml:space="preserve">3. System Components</w:t>
      </w:r>
    </w:p>
    <w:p>
      <w:pPr>
        <w:pStyle w:val="Heading3"/>
        <w:spacing w:after="200"/>
      </w:pPr>
      <w:r>
        <w:t xml:space="preserve">3.1 YANG Engine</w:t>
      </w:r>
    </w:p>
    <w:p>
      <w:pPr>
        <w:spacing w:after="100"/>
      </w:pPr>
      <w:r>
        <w:t xml:space="preserve">Responsibility:</w:t>
      </w:r>
    </w:p>
    <w:p>
      <w:pPr>
        <w:pStyle w:val="ListParagraph"/>
        <w:numPr>
          <w:ilvl w:val="0"/>
          <w:numId w:val="2"/>
        </w:numPr>
      </w:pPr>
      <w:r>
        <w:t xml:space="preserve">Load and parse YANG model definitions</w:t>
      </w:r>
    </w:p>
    <w:p>
      <w:pPr>
        <w:pStyle w:val="ListParagraph"/>
        <w:numPr>
          <w:ilvl w:val="0"/>
          <w:numId w:val="2"/>
        </w:numPr>
      </w:pPr>
      <w:r>
        <w:t xml:space="preserve">Validate incoming requests against schema</w:t>
      </w:r>
    </w:p>
    <w:p>
      <w:pPr>
        <w:pStyle w:val="ListParagraph"/>
        <w:numPr>
          <w:ilvl w:val="0"/>
          <w:numId w:val="2"/>
        </w:numPr>
      </w:pPr>
      <w:r>
        <w:t xml:space="preserve">Enforce data types and constraints</w:t>
      </w:r>
    </w:p>
    <w:p>
      <w:pPr>
        <w:pStyle w:val="ListParagraph"/>
        <w:numPr>
          <w:ilvl w:val="0"/>
          <w:numId w:val="2"/>
        </w:numPr>
        <w:spacing w:after="200"/>
      </w:pPr>
      <w:r>
        <w:t xml:space="preserve">Resolve leafref and cross-model references</w:t>
      </w:r>
    </w:p>
    <w:p>
      <w:pPr>
        <w:pStyle w:val="Heading3"/>
        <w:spacing w:after="200"/>
      </w:pPr>
      <w:r>
        <w:t xml:space="preserve">3.2 Service Manager</w:t>
      </w:r>
    </w:p>
    <w:p>
      <w:pPr>
        <w:spacing w:after="100"/>
      </w:pPr>
      <w:r>
        <w:t xml:space="preserve">Responsibility:</w:t>
      </w:r>
    </w:p>
    <w:p>
      <w:pPr>
        <w:pStyle w:val="ListParagraph"/>
        <w:numPr>
          <w:ilvl w:val="0"/>
          <w:numId w:val="2"/>
        </w:numPr>
      </w:pPr>
      <w:r>
        <w:t xml:space="preserve">Manage service lifecycle</w:t>
      </w:r>
    </w:p>
    <w:p>
      <w:pPr>
        <w:pStyle w:val="ListParagraph"/>
        <w:numPr>
          <w:ilvl w:val="0"/>
          <w:numId w:val="2"/>
        </w:numPr>
      </w:pPr>
      <w:r>
        <w:t xml:space="preserve">Control transaction boundaries</w:t>
      </w:r>
    </w:p>
    <w:p>
      <w:pPr>
        <w:pStyle w:val="ListParagraph"/>
        <w:numPr>
          <w:ilvl w:val="0"/>
          <w:numId w:val="2"/>
        </w:numPr>
      </w:pPr>
      <w:r>
        <w:t xml:space="preserve">Trigger service execution callbacks</w:t>
      </w:r>
    </w:p>
    <w:p>
      <w:pPr>
        <w:pStyle w:val="ListParagraph"/>
        <w:numPr>
          <w:ilvl w:val="0"/>
          <w:numId w:val="2"/>
        </w:numPr>
        <w:spacing w:after="200"/>
      </w:pPr>
      <w:r>
        <w:t xml:space="preserve">Handle rollback on failure</w:t>
      </w:r>
    </w:p>
    <w:p>
      <w:pPr>
        <w:pStyle w:val="Heading3"/>
        <w:spacing w:after="200"/>
      </w:pPr>
      <w:r>
        <w:t xml:space="preserve">3.3 Service Point Router</w:t>
      </w:r>
    </w:p>
    <w:p>
      <w:pPr>
        <w:spacing w:after="100"/>
      </w:pPr>
      <w:r>
        <w:t xml:space="preserve">Responsibility:</w:t>
      </w:r>
    </w:p>
    <w:p>
      <w:pPr>
        <w:pStyle w:val="ListParagraph"/>
        <w:numPr>
          <w:ilvl w:val="0"/>
          <w:numId w:val="2"/>
        </w:numPr>
      </w:pPr>
      <w:r>
        <w:t xml:space="preserve">Map service definitions to handlers</w:t>
      </w:r>
    </w:p>
    <w:p>
      <w:pPr>
        <w:pStyle w:val="ListParagraph"/>
        <w:numPr>
          <w:ilvl w:val="0"/>
          <w:numId w:val="2"/>
        </w:numPr>
      </w:pPr>
      <w:r>
        <w:t xml:space="preserve">Locate Python/Template implementation</w:t>
      </w:r>
    </w:p>
    <w:p>
      <w:pPr>
        <w:pStyle w:val="ListParagraph"/>
        <w:numPr>
          <w:ilvl w:val="0"/>
          <w:numId w:val="2"/>
        </w:numPr>
        <w:spacing w:after="200"/>
      </w:pPr>
      <w:r>
        <w:t xml:space="preserve">Resolve vendor-specific logic</w:t>
      </w:r>
    </w:p>
    <w:p>
      <w:pPr>
        <w:pStyle w:val="Heading3"/>
        <w:spacing w:after="200"/>
      </w:pPr>
      <w:r>
        <w:t xml:space="preserve">3.4 Python Callback Engine</w:t>
      </w:r>
    </w:p>
    <w:p>
      <w:pPr>
        <w:spacing w:after="100"/>
      </w:pPr>
      <w:r>
        <w:t xml:space="preserve">Responsibility:</w:t>
      </w:r>
    </w:p>
    <w:p>
      <w:pPr>
        <w:pStyle w:val="ListParagraph"/>
        <w:numPr>
          <w:ilvl w:val="0"/>
          <w:numId w:val="2"/>
        </w:numPr>
      </w:pPr>
      <w:r>
        <w:t xml:space="preserve">Execute service business logic (cb_create, cb_modify, cb_delete)</w:t>
      </w:r>
    </w:p>
    <w:p>
      <w:pPr>
        <w:pStyle w:val="ListParagraph"/>
        <w:numPr>
          <w:ilvl w:val="0"/>
          <w:numId w:val="2"/>
        </w:numPr>
      </w:pPr>
      <w:r>
        <w:t xml:space="preserve">Read service and device data from CDB</w:t>
      </w:r>
    </w:p>
    <w:p>
      <w:pPr>
        <w:pStyle w:val="ListParagraph"/>
        <w:numPr>
          <w:ilvl w:val="0"/>
          <w:numId w:val="2"/>
        </w:numPr>
      </w:pPr>
      <w:r>
        <w:t xml:space="preserve">Apply vendor selection logic</w:t>
      </w:r>
    </w:p>
    <w:p>
      <w:pPr>
        <w:pStyle w:val="ListParagraph"/>
        <w:numPr>
          <w:ilvl w:val="0"/>
          <w:numId w:val="2"/>
        </w:numPr>
        <w:spacing w:after="200"/>
      </w:pPr>
      <w:r>
        <w:t xml:space="preserve">Prepare template variables</w:t>
      </w:r>
    </w:p>
    <w:p>
      <w:pPr>
        <w:pStyle w:val="Heading3"/>
        <w:spacing w:after="200"/>
      </w:pPr>
      <w:r>
        <w:t xml:space="preserve">3.5 Template Engine</w:t>
      </w:r>
    </w:p>
    <w:p>
      <w:pPr>
        <w:spacing w:after="100"/>
      </w:pPr>
      <w:r>
        <w:t xml:space="preserve">Responsibility:</w:t>
      </w:r>
    </w:p>
    <w:p>
      <w:pPr>
        <w:pStyle w:val="ListParagraph"/>
        <w:numPr>
          <w:ilvl w:val="0"/>
          <w:numId w:val="2"/>
        </w:numPr>
      </w:pPr>
      <w:r>
        <w:t xml:space="preserve">Render vendor-specific configurations</w:t>
      </w:r>
    </w:p>
    <w:p>
      <w:pPr>
        <w:pStyle w:val="ListParagraph"/>
        <w:numPr>
          <w:ilvl w:val="0"/>
          <w:numId w:val="2"/>
        </w:numPr>
      </w:pPr>
      <w:r>
        <w:t xml:space="preserve">Apply context variables to templates</w:t>
      </w:r>
    </w:p>
    <w:p>
      <w:pPr>
        <w:pStyle w:val="ListParagraph"/>
        <w:numPr>
          <w:ilvl w:val="0"/>
          <w:numId w:val="2"/>
        </w:numPr>
        <w:spacing w:after="200"/>
      </w:pPr>
      <w:r>
        <w:t xml:space="preserve">Generate intended configuration</w:t>
      </w:r>
    </w:p>
    <w:p>
      <w:pPr>
        <w:pStyle w:val="Heading3"/>
        <w:spacing w:after="200"/>
      </w:pPr>
      <w:r>
        <w:t xml:space="preserve">3.6 FASTMAP Diff Engine</w:t>
      </w:r>
    </w:p>
    <w:p>
      <w:pPr>
        <w:spacing w:after="100"/>
      </w:pPr>
      <w:r>
        <w:t xml:space="preserve">Responsibility:</w:t>
      </w:r>
    </w:p>
    <w:p>
      <w:pPr>
        <w:pStyle w:val="ListParagraph"/>
        <w:numPr>
          <w:ilvl w:val="0"/>
          <w:numId w:val="2"/>
        </w:numPr>
      </w:pPr>
      <w:r>
        <w:t xml:space="preserve">Compare intended vs. current configuration</w:t>
      </w:r>
    </w:p>
    <w:p>
      <w:pPr>
        <w:pStyle w:val="ListParagraph"/>
        <w:numPr>
          <w:ilvl w:val="0"/>
          <w:numId w:val="2"/>
        </w:numPr>
      </w:pPr>
      <w:r>
        <w:t xml:space="preserve">Compute create/modify/delete operations</w:t>
      </w:r>
    </w:p>
    <w:p>
      <w:pPr>
        <w:pStyle w:val="ListParagraph"/>
        <w:numPr>
          <w:ilvl w:val="0"/>
          <w:numId w:val="2"/>
        </w:numPr>
      </w:pPr>
      <w:r>
        <w:t xml:space="preserve">Ensure configuration idempotency</w:t>
      </w:r>
    </w:p>
    <w:p>
      <w:pPr>
        <w:pStyle w:val="ListParagraph"/>
        <w:numPr>
          <w:ilvl w:val="0"/>
          <w:numId w:val="2"/>
        </w:numPr>
        <w:spacing w:after="200"/>
      </w:pPr>
      <w:r>
        <w:t xml:space="preserve">Minimize network overhead</w:t>
      </w:r>
    </w:p>
    <w:p>
      <w:pPr>
        <w:pStyle w:val="Heading3"/>
        <w:spacing w:after="200"/>
      </w:pPr>
      <w:r>
        <w:t xml:space="preserve">3.7 NED (Network Element Driver)</w:t>
      </w:r>
    </w:p>
    <w:p>
      <w:pPr>
        <w:spacing w:after="100"/>
      </w:pPr>
      <w:r>
        <w:t xml:space="preserve">Responsibility:</w:t>
      </w:r>
    </w:p>
    <w:p>
      <w:pPr>
        <w:pStyle w:val="ListParagraph"/>
        <w:numPr>
          <w:ilvl w:val="0"/>
          <w:numId w:val="2"/>
        </w:numPr>
      </w:pPr>
      <w:r>
        <w:t xml:space="preserve">Translate configuration into vendor CLI/NETCONF/RESTCONF</w:t>
      </w:r>
    </w:p>
    <w:p>
      <w:pPr>
        <w:pStyle w:val="ListParagraph"/>
        <w:numPr>
          <w:ilvl w:val="0"/>
          <w:numId w:val="2"/>
        </w:numPr>
      </w:pPr>
      <w:r>
        <w:t xml:space="preserve">Handle device authentication</w:t>
      </w:r>
    </w:p>
    <w:p>
      <w:pPr>
        <w:pStyle w:val="ListParagraph"/>
        <w:numPr>
          <w:ilvl w:val="0"/>
          <w:numId w:val="2"/>
        </w:numPr>
      </w:pPr>
      <w:r>
        <w:t xml:space="preserve">Execute configuration push</w:t>
      </w:r>
    </w:p>
    <w:p>
      <w:pPr>
        <w:pStyle w:val="ListParagraph"/>
        <w:numPr>
          <w:ilvl w:val="0"/>
          <w:numId w:val="2"/>
        </w:numPr>
        <w:spacing w:after="300"/>
      </w:pPr>
      <w:r>
        <w:t xml:space="preserve">Validate device response</w:t>
      </w:r>
    </w:p>
    <w:r>
      <w:br w:type="page"/>
    </w:r>
    <w:p>
      <w:pPr>
        <w:pStyle w:val="Heading1"/>
      </w:pPr>
      <w:r>
        <w:t xml:space="preserve">4. Request Processing Lifecycle</w:t>
      </w:r>
    </w:p>
    <w:p>
      <w:pPr>
        <w:pStyle w:val="Heading3"/>
        <w:spacing w:after="300"/>
      </w:pPr>
      <w:r>
        <w:t xml:space="preserve">Request Flow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978"/>
        <w:gridCol w:w="3978"/>
      </w:tblGrid>
      <w:tr>
        <w:tc>
          <w:tcPr>
            <w:tcW w:type="dxa" w:w="1404"/>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W w:type="dxa" w:w="397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Action</w:t>
            </w:r>
          </w:p>
        </w:tc>
        <w:tc>
          <w:tcPr>
            <w:tcW w:type="dxa" w:w="397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Output/Result</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Input</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 submits service request via CLI/API</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data (name, device, params)</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Validate</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YANG engine checks schema, types, constraints, leafrefs</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Validated data in Candidate CDB</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Map</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point router identifies handler (Python class/templates)</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Service logic handler resolved</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Execute</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callback executes business logic (vendor selection, etc.)</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 variables prepared, vendor identified</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Generate</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 engine renders vendor-specific configuration</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Intended configuration (target state)</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Diff</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FASTMAP compares intended vs. current state in Running CDB</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 set of create/modify/delete operations</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Push</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NED translates to CLI/NETCONF/RESTCONF and executes on device</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applied to network device</w:t>
            </w:r>
          </w:p>
        </w:tc>
      </w:tr>
      <w:tr>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 Commit</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Candidate CDB committed to Running CDB</w:t>
            </w:r>
          </w:p>
        </w:tc>
        <w:tc>
          <w:tcPr>
            <w:tcW w:type="dxa" w:w="397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 state persisted in NSO</w:t>
            </w:r>
          </w:p>
        </w:tc>
      </w:tr>
    </w:tbl>
    <w:p>
      <w:pPr>
        <w:spacing w:after="300"/>
      </w:pPr>
      <w:r>
        <w:t xml:space="preserve"/>
      </w:r>
    </w:p>
    <w:r>
      <w:br w:type="page"/>
    </w:r>
    <w:p>
      <w:pPr>
        <w:pStyle w:val="Heading1"/>
      </w:pPr>
      <w:r>
        <w:t xml:space="preserve">5. YANG Model &amp; Validation</w:t>
      </w:r>
    </w:p>
    <w:p>
      <w:pPr>
        <w:pStyle w:val="Heading3"/>
        <w:spacing w:after="200"/>
      </w:pPr>
      <w:r>
        <w:t xml:space="preserve">5.1 YANG Model Structure</w:t>
      </w:r>
    </w:p>
    <w:p>
      <w:pPr>
        <w:spacing w:after="100"/>
      </w:pPr>
      <w:r>
        <w:t xml:space="preserve">Example Service YANG Definition:</w:t>
      </w:r>
    </w:p>
    <w:p>
      <w:pPr>
        <w:spacing w:after="200"/>
      </w:pPr>
      <w:r>
        <w:t xml:space="preserve">list simple-service {
    key name;
    leaf name { type string; }
    leaf device { type leafref; }
    leaf bandwidth { type string; }
    container service-params { ... }
    container ncs:servicepoint {
        leaf servicepoint {
            value "simple-service";
        }
    }
}</w:t>
      </w:r>
    </w:p>
    <w:p>
      <w:pPr>
        <w:pStyle w:val="Heading3"/>
        <w:spacing w:after="200"/>
      </w:pPr>
      <w:r>
        <w:t xml:space="preserve">5.2 Validation Sequence</w:t>
      </w:r>
    </w:p>
    <w:p>
      <w:pPr>
        <w:pStyle w:val="ListParagraph"/>
        <w:numPr>
          <w:ilvl w:val="0"/>
          <w:numId w:val="3"/>
        </w:numPr>
      </w:pPr>
      <w:r>
        <w:t xml:space="preserve">Structure Validation: Verify service list/leaf structure</w:t>
      </w:r>
    </w:p>
    <w:p>
      <w:pPr>
        <w:pStyle w:val="ListParagraph"/>
        <w:numPr>
          <w:ilvl w:val="0"/>
          <w:numId w:val="3"/>
        </w:numPr>
      </w:pPr>
      <w:r>
        <w:t xml:space="preserve">Data Type Validation: Check string, integer, enum types</w:t>
      </w:r>
    </w:p>
    <w:p>
      <w:pPr>
        <w:pStyle w:val="ListParagraph"/>
        <w:numPr>
          <w:ilvl w:val="0"/>
          <w:numId w:val="3"/>
        </w:numPr>
      </w:pPr>
      <w:r>
        <w:t xml:space="preserve">Constraint Validation: Enforce pattern, range, mandatory checks</w:t>
      </w:r>
    </w:p>
    <w:p>
      <w:pPr>
        <w:pStyle w:val="ListParagraph"/>
        <w:numPr>
          <w:ilvl w:val="0"/>
          <w:numId w:val="3"/>
        </w:numPr>
      </w:pPr>
      <w:r>
        <w:t xml:space="preserve">Leafref Validation: Verify device exists in device list</w:t>
      </w:r>
    </w:p>
    <w:p>
      <w:pPr>
        <w:pStyle w:val="ListParagraph"/>
        <w:numPr>
          <w:ilvl w:val="0"/>
          <w:numId w:val="3"/>
        </w:numPr>
        <w:spacing w:after="200"/>
      </w:pPr>
      <w:r>
        <w:t xml:space="preserve">Store in Candidate CDB: Validated data written to staging area</w:t>
      </w:r>
    </w:p>
    <w:p>
      <w:pPr>
        <w:pStyle w:val="Heading3"/>
        <w:spacing w:after="200"/>
      </w:pPr>
      <w:r>
        <w:t xml:space="preserve">5.3 CDB Storage</w:t>
      </w:r>
    </w:p>
    <w:p>
      <w:pPr>
        <w:spacing w:after="200"/>
      </w:pPr>
      <w:r>
        <w:t xml:space="preserve">Candidate CDB Path: /services/simple-service[test1]
  └─ device: ios0
  └─ bandwidth: 100M
  └─ service-params: {...}</w:t>
      </w:r>
    </w:p>
    <w:r>
      <w:br w:type="page"/>
    </w:r>
    <w:p>
      <w:pPr>
        <w:pStyle w:val="Heading1"/>
      </w:pPr>
      <w:r>
        <w:t xml:space="preserve">6. Service Points &amp; Mapping</w:t>
      </w:r>
    </w:p>
    <w:p>
      <w:pPr>
        <w:pStyle w:val="Heading3"/>
        <w:spacing w:after="200"/>
      </w:pPr>
      <w:r>
        <w:t xml:space="preserve">6.1 Service Point Declaration</w:t>
      </w:r>
    </w:p>
    <w:p>
      <w:pPr>
        <w:spacing w:after="200"/>
      </w:pPr>
      <w:r>
        <w:t xml:space="preserve">YANG Declaration:
ncs:servicepoint simple-service;</w:t>
      </w:r>
    </w:p>
    <w:p>
      <w:pPr>
        <w:pStyle w:val="Heading3"/>
        <w:spacing w:after="200"/>
      </w:pPr>
      <w:r>
        <w:t xml:space="preserve">6.2 Mapping Resolution</w:t>
      </w:r>
    </w:p>
    <w:p>
      <w:pPr>
        <w:spacing w:after="100"/>
      </w:pPr>
      <w:r>
        <w:t xml:space="preserve">NSO Service Point Router Resolution Steps:</w:t>
      </w:r>
    </w:p>
    <w:p>
      <w:pPr>
        <w:pStyle w:val="ListParagraph"/>
        <w:numPr>
          <w:ilvl w:val="0"/>
          <w:numId w:val="2"/>
        </w:numPr>
      </w:pPr>
      <w:r>
        <w:t xml:space="preserve">Identify: Service point name = 'simple-service'</w:t>
      </w:r>
    </w:p>
    <w:p>
      <w:pPr>
        <w:pStyle w:val="ListParagraph"/>
        <w:numPr>
          <w:ilvl w:val="0"/>
          <w:numId w:val="2"/>
        </w:numPr>
      </w:pPr>
      <w:r>
        <w:t xml:space="preserve">Search: Find Python package matching service name</w:t>
      </w:r>
    </w:p>
    <w:p>
      <w:pPr>
        <w:pStyle w:val="ListParagraph"/>
        <w:numPr>
          <w:ilvl w:val="0"/>
          <w:numId w:val="2"/>
        </w:numPr>
      </w:pPr>
      <w:r>
        <w:t xml:space="preserve">Locate: Identify callback class (e.g., SimpleServiceCallbacks)</w:t>
      </w:r>
    </w:p>
    <w:p>
      <w:pPr>
        <w:pStyle w:val="ListParagraph"/>
        <w:numPr>
          <w:ilvl w:val="0"/>
          <w:numId w:val="2"/>
        </w:numPr>
      </w:pPr>
      <w:r>
        <w:t xml:space="preserve">Discover: Find template directory</w:t>
      </w:r>
    </w:p>
    <w:p>
      <w:pPr>
        <w:pStyle w:val="ListParagraph"/>
        <w:numPr>
          <w:ilvl w:val="0"/>
          <w:numId w:val="2"/>
        </w:numPr>
        <w:spacing w:after="200"/>
      </w:pPr>
      <w:r>
        <w:t xml:space="preserve">Resolve: Link service to implementation</w:t>
      </w:r>
    </w:p>
    <w:p>
      <w:pPr>
        <w:pStyle w:val="Heading3"/>
        <w:spacing w:after="200"/>
      </w:pPr>
      <w:r>
        <w:t xml:space="preserve">6.3 Handler Registration</w:t>
      </w:r>
    </w:p>
    <w:p>
      <w:pPr>
        <w:spacing w:after="200"/>
      </w:pPr>
      <w:r>
        <w:t xml:space="preserve">simple-service → /ncs/packages/simple-service/python/simple_service/callbacks.py
           → /ncs/packages/simple-service/templates/</w:t>
      </w:r>
    </w:p>
    <w:r>
      <w:br w:type="page"/>
    </w:r>
    <w:p>
      <w:pPr>
        <w:pStyle w:val="Heading1"/>
      </w:pPr>
      <w:r>
        <w:t xml:space="preserve">7. Python Logic &amp; Execution</w:t>
      </w:r>
    </w:p>
    <w:p>
      <w:pPr>
        <w:pStyle w:val="Heading3"/>
        <w:spacing w:after="200"/>
      </w:pPr>
      <w:r>
        <w:t xml:space="preserve">7.1 Callback Method Signature</w:t>
      </w:r>
    </w:p>
    <w:p>
      <w:pPr>
        <w:spacing w:after="200"/>
      </w:pPr>
      <w:r>
        <w:t xml:space="preserve">class SimpleServiceCallbacks(object):
    def cb_create(self, uinfo, root, service, proplist):
        # Execute when service is created
        device = service.device
        bandwidth = service.bandwidth
        ncs.maapi.shared_eval_context(proplist)</w:t>
      </w:r>
    </w:p>
    <w:p>
      <w:pPr>
        <w:pStyle w:val="Heading3"/>
        <w:spacing w:after="200"/>
      </w:pPr>
      <w:r>
        <w:t xml:space="preserve">7.2 Execution Context</w:t>
      </w:r>
    </w:p>
    <w:p>
      <w:pPr>
        <w:spacing w:after="100"/>
      </w:pPr>
      <w:r>
        <w:t xml:space="preserve">Parameters:</w:t>
      </w:r>
    </w:p>
    <w:p>
      <w:pPr>
        <w:pStyle w:val="ListParagraph"/>
        <w:numPr>
          <w:ilvl w:val="0"/>
          <w:numId w:val="2"/>
        </w:numPr>
      </w:pPr>
      <w:r>
        <w:t xml:space="preserve">uinfo: User info context</w:t>
      </w:r>
    </w:p>
    <w:p>
      <w:pPr>
        <w:pStyle w:val="ListParagraph"/>
        <w:numPr>
          <w:ilvl w:val="0"/>
          <w:numId w:val="2"/>
        </w:numPr>
      </w:pPr>
      <w:r>
        <w:t xml:space="preserve">root: Access to CDB data (devices, config)</w:t>
      </w:r>
    </w:p>
    <w:p>
      <w:pPr>
        <w:pStyle w:val="ListParagraph"/>
        <w:numPr>
          <w:ilvl w:val="0"/>
          <w:numId w:val="2"/>
        </w:numPr>
      </w:pPr>
      <w:r>
        <w:t xml:space="preserve">service: Current service instance</w:t>
      </w:r>
    </w:p>
    <w:p>
      <w:pPr>
        <w:pStyle w:val="ListParagraph"/>
        <w:numPr>
          <w:ilvl w:val="0"/>
          <w:numId w:val="2"/>
        </w:numPr>
        <w:spacing w:after="200"/>
      </w:pPr>
      <w:r>
        <w:t xml:space="preserve">proplist: Properties for FASTMAP control</w:t>
      </w:r>
    </w:p>
    <w:p>
      <w:pPr>
        <w:pStyle w:val="Heading3"/>
        <w:spacing w:after="200"/>
      </w:pPr>
      <w:r>
        <w:t xml:space="preserve">7.3 Business Logic Responsibilities</w:t>
      </w:r>
    </w:p>
    <w:p>
      <w:pPr>
        <w:pStyle w:val="ListParagraph"/>
        <w:numPr>
          <w:ilvl w:val="0"/>
          <w:numId w:val="2"/>
        </w:numPr>
      </w:pPr>
      <w:r>
        <w:t xml:space="preserve">Read service parameters from Candidate CDB</w:t>
      </w:r>
    </w:p>
    <w:p>
      <w:pPr>
        <w:pStyle w:val="ListParagraph"/>
        <w:numPr>
          <w:ilvl w:val="0"/>
          <w:numId w:val="2"/>
        </w:numPr>
      </w:pPr>
      <w:r>
        <w:t xml:space="preserve">Query device information (type, vendor, OS)</w:t>
      </w:r>
    </w:p>
    <w:p>
      <w:pPr>
        <w:pStyle w:val="ListParagraph"/>
        <w:numPr>
          <w:ilvl w:val="0"/>
          <w:numId w:val="2"/>
        </w:numPr>
      </w:pPr>
      <w:r>
        <w:t xml:space="preserve">Apply vendor-specific logic</w:t>
      </w:r>
    </w:p>
    <w:p>
      <w:pPr>
        <w:pStyle w:val="ListParagraph"/>
        <w:numPr>
          <w:ilvl w:val="0"/>
          <w:numId w:val="2"/>
        </w:numPr>
      </w:pPr>
      <w:r>
        <w:t xml:space="preserve">Prepare template variable dictionary</w:t>
      </w:r>
    </w:p>
    <w:p>
      <w:pPr>
        <w:pStyle w:val="ListParagraph"/>
        <w:numPr>
          <w:ilvl w:val="0"/>
          <w:numId w:val="2"/>
        </w:numPr>
      </w:pPr>
      <w:r>
        <w:t xml:space="preserve">Determine template to use</w:t>
      </w:r>
    </w:p>
    <w:p>
      <w:pPr>
        <w:pStyle w:val="ListParagraph"/>
        <w:numPr>
          <w:ilvl w:val="0"/>
          <w:numId w:val="2"/>
        </w:numPr>
        <w:spacing w:after="200"/>
      </w:pPr>
      <w:r>
        <w:t xml:space="preserve">Register variables with template engine</w:t>
      </w:r>
    </w:p>
    <w:p>
      <w:pPr>
        <w:pStyle w:val="Heading3"/>
        <w:spacing w:after="200"/>
      </w:pPr>
      <w:r>
        <w:t xml:space="preserve">7.4 Vendor Selection Logic</w:t>
      </w:r>
    </w:p>
    <w:p>
      <w:pPr>
        <w:spacing w:after="100"/>
      </w:pPr>
      <w:r>
        <w:t xml:space="preserve">Example:</w:t>
      </w:r>
    </w:p>
    <w:p>
      <w:pPr>
        <w:spacing w:after="200"/>
      </w:pPr>
      <w:r>
        <w:t xml:space="preserve">if device.platform == "ios":
    template = "cisco_config.xml"
elif device.platform == "huawei":
    template = "huawei_config.xml"
else:
    template = "generic_config.xml"</w:t>
      </w:r>
    </w:p>
    <w:r>
      <w:br w:type="page"/>
    </w:r>
    <w:p>
      <w:pPr>
        <w:pStyle w:val="Heading1"/>
      </w:pPr>
      <w:r>
        <w:t xml:space="preserve">8. Template Generation</w:t>
      </w:r>
    </w:p>
    <w:p>
      <w:pPr>
        <w:pStyle w:val="Heading3"/>
        <w:spacing w:after="200"/>
      </w:pPr>
      <w:r>
        <w:t xml:space="preserve">8.1 Template Types</w:t>
      </w:r>
    </w:p>
    <w:p>
      <w:pPr>
        <w:pStyle w:val="ListParagraph"/>
        <w:numPr>
          <w:ilvl w:val="0"/>
          <w:numId w:val="2"/>
        </w:numPr>
      </w:pPr>
      <w:r>
        <w:t xml:space="preserve">XML Templates: Direct CDB configuration model</w:t>
      </w:r>
    </w:p>
    <w:p>
      <w:pPr>
        <w:pStyle w:val="ListParagraph"/>
        <w:numPr>
          <w:ilvl w:val="0"/>
          <w:numId w:val="2"/>
        </w:numPr>
        <w:spacing w:after="200"/>
      </w:pPr>
      <w:r>
        <w:t xml:space="preserve">Text/CLI Templates: CLI commands for devices</w:t>
      </w:r>
    </w:p>
    <w:p>
      <w:pPr>
        <w:pStyle w:val="Heading3"/>
        <w:spacing w:after="200"/>
      </w:pPr>
      <w:r>
        <w:t xml:space="preserve">8.2 XML Template Example</w:t>
      </w:r>
    </w:p>
    <w:p>
      <w:pPr>
        <w:spacing w:after="200"/>
      </w:pPr>
      <w:r>
        <w:t xml:space="preserve">&lt;?xml version="1.0" encoding="UTF-8"?&gt;
&lt;config&gt;
  &lt;interfaces&gt;
    &lt;interface&gt;
      &lt;name&gt;${interface_name}&lt;/name&gt;
      &lt;bandwidth&gt;${bandwidth}&lt;/bandwidth&gt;
    &lt;/interface&gt;
  &lt;/interfaces&gt;
&lt;/config&gt;</w:t>
      </w:r>
    </w:p>
    <w:p>
      <w:pPr>
        <w:pStyle w:val="Heading3"/>
        <w:spacing w:after="200"/>
      </w:pPr>
      <w:r>
        <w:t xml:space="preserve">8.3 Template Rendering Process</w:t>
      </w:r>
    </w:p>
    <w:p>
      <w:pPr>
        <w:pStyle w:val="ListParagraph"/>
        <w:numPr>
          <w:ilvl w:val="0"/>
          <w:numId w:val="3"/>
        </w:numPr>
      </w:pPr>
      <w:r>
        <w:t xml:space="preserve">Load template from template directory</w:t>
      </w:r>
    </w:p>
    <w:p>
      <w:pPr>
        <w:pStyle w:val="ListParagraph"/>
        <w:numPr>
          <w:ilvl w:val="0"/>
          <w:numId w:val="3"/>
        </w:numPr>
      </w:pPr>
      <w:r>
        <w:t xml:space="preserve">Receive variable dictionary from Python callback</w:t>
      </w:r>
    </w:p>
    <w:p>
      <w:pPr>
        <w:pStyle w:val="ListParagraph"/>
        <w:numPr>
          <w:ilvl w:val="0"/>
          <w:numId w:val="3"/>
        </w:numPr>
      </w:pPr>
      <w:r>
        <w:t xml:space="preserve">Substitute variables (${variable_name})</w:t>
      </w:r>
    </w:p>
    <w:p>
      <w:pPr>
        <w:pStyle w:val="ListParagraph"/>
        <w:numPr>
          <w:ilvl w:val="0"/>
          <w:numId w:val="3"/>
        </w:numPr>
        <w:spacing w:after="200"/>
      </w:pPr>
      <w:r>
        <w:t xml:space="preserve">Output intended configuration</w:t>
      </w:r>
    </w:p>
    <w:r>
      <w:br w:type="page"/>
    </w:r>
    <w:p>
      <w:pPr>
        <w:pStyle w:val="Heading1"/>
      </w:pPr>
      <w:r>
        <w:t xml:space="preserve">9. FASTMAP Diff Engine</w:t>
      </w:r>
    </w:p>
    <w:p>
      <w:pPr>
        <w:pStyle w:val="Heading3"/>
        <w:spacing w:after="200"/>
      </w:pPr>
      <w:r>
        <w:t xml:space="preserve">9.1 Purpose</w:t>
      </w:r>
    </w:p>
    <w:p>
      <w:pPr>
        <w:spacing w:after="200"/>
      </w:pPr>
      <w:r>
        <w:t xml:space="preserve">FASTMAP (Fast Service Mapping) computes the minimal set of configuration changes required to transition from the current device state (Running CDB) to the intended state (Candidate CDB). This enables idempotent, efficient service provisioning.</w:t>
      </w:r>
    </w:p>
    <w:p>
      <w:pPr>
        <w:pStyle w:val="Heading3"/>
        <w:spacing w:after="200"/>
      </w:pPr>
      <w:r>
        <w:t xml:space="preserve">9.2 Diff Algorithm</w:t>
      </w:r>
    </w:p>
    <w:p>
      <w:pPr>
        <w:pStyle w:val="ListParagraph"/>
        <w:numPr>
          <w:ilvl w:val="0"/>
          <w:numId w:val="3"/>
        </w:numPr>
      </w:pPr>
      <w:r>
        <w:t xml:space="preserve">Read intended configuration from service template</w:t>
      </w:r>
    </w:p>
    <w:p>
      <w:pPr>
        <w:pStyle w:val="ListParagraph"/>
        <w:numPr>
          <w:ilvl w:val="0"/>
          <w:numId w:val="3"/>
        </w:numPr>
      </w:pPr>
      <w:r>
        <w:t xml:space="preserve">Read current state from Running CDB</w:t>
      </w:r>
    </w:p>
    <w:p>
      <w:pPr>
        <w:pStyle w:val="ListParagraph"/>
        <w:numPr>
          <w:ilvl w:val="0"/>
          <w:numId w:val="3"/>
        </w:numPr>
      </w:pPr>
      <w:r>
        <w:t xml:space="preserve">Compare configurations element-by-element</w:t>
      </w:r>
    </w:p>
    <w:p>
      <w:pPr>
        <w:pStyle w:val="ListParagraph"/>
        <w:numPr>
          <w:ilvl w:val="0"/>
          <w:numId w:val="3"/>
        </w:numPr>
      </w:pPr>
      <w:r>
        <w:t xml:space="preserve">Identify added nodes → CREATE operations</w:t>
      </w:r>
    </w:p>
    <w:p>
      <w:pPr>
        <w:pStyle w:val="ListParagraph"/>
        <w:numPr>
          <w:ilvl w:val="0"/>
          <w:numId w:val="3"/>
        </w:numPr>
      </w:pPr>
      <w:r>
        <w:t xml:space="preserve">Identify modified nodes → MODIFY operations</w:t>
      </w:r>
    </w:p>
    <w:p>
      <w:pPr>
        <w:pStyle w:val="ListParagraph"/>
        <w:numPr>
          <w:ilvl w:val="0"/>
          <w:numId w:val="3"/>
        </w:numPr>
        <w:spacing w:after="200"/>
      </w:pPr>
      <w:r>
        <w:t xml:space="preserve">Identify deleted nodes → DELETE operations</w:t>
      </w:r>
    </w:p>
    <w:p>
      <w:pPr>
        <w:pStyle w:val="Heading3"/>
        <w:spacing w:after="200"/>
      </w:pPr>
      <w:r>
        <w:t xml:space="preserve">9.3 Diff Example</w:t>
      </w:r>
    </w:p>
    <w:p>
      <w:pPr>
        <w:spacing w:after="100"/>
      </w:pPr>
      <w:r>
        <w:t xml:space="preserve">Current State (Running CDB):</w:t>
      </w:r>
    </w:p>
    <w:p>
      <w:pPr>
        <w:spacing w:after="100"/>
      </w:pPr>
      <w:r>
        <w:t xml:space="preserve">interface eth0
  bandwidth 50M</w:t>
      </w:r>
    </w:p>
    <w:p>
      <w:pPr>
        <w:spacing w:after="100"/>
      </w:pPr>
      <w:r>
        <w:t xml:space="preserve">Intended State (Candidate):</w:t>
      </w:r>
    </w:p>
    <w:p>
      <w:pPr>
        <w:spacing w:after="100"/>
      </w:pPr>
      <w:r>
        <w:t xml:space="preserve">interface eth0
  bandwidth 100M</w:t>
      </w:r>
    </w:p>
    <w:p>
      <w:pPr>
        <w:spacing w:after="200"/>
      </w:pPr>
      <w:r>
        <w:t xml:space="preserve">FASTMAP Output:
MODIFY interface eth0 bandwidth 50M → 100M</w:t>
      </w:r>
    </w:p>
    <w:p>
      <w:pPr>
        <w:pStyle w:val="Heading3"/>
        <w:spacing w:after="200"/>
      </w:pPr>
      <w:r>
        <w:t xml:space="preserve">9.4 Idempotency</w:t>
      </w:r>
    </w:p>
    <w:p>
      <w:pPr>
        <w:spacing w:after="200"/>
      </w:pPr>
      <w:r>
        <w:t xml:space="preserve">If identical requests are submitted:
• First request: Generates CREATE operations
• Second request: Generates no operations (already exists)
• Result: Safe to re-run without side effects</w:t>
      </w:r>
    </w:p>
    <w:r>
      <w:br w:type="page"/>
    </w:r>
    <w:p>
      <w:pPr>
        <w:pStyle w:val="Heading1"/>
      </w:pPr>
      <w:r>
        <w:t xml:space="preserve">10. Device Configuration &amp; NED</w:t>
      </w:r>
    </w:p>
    <w:p>
      <w:pPr>
        <w:pStyle w:val="Heading3"/>
        <w:spacing w:after="200"/>
      </w:pPr>
      <w:r>
        <w:t xml:space="preserve">10.1 NED Responsibilities</w:t>
      </w:r>
    </w:p>
    <w:p>
      <w:pPr>
        <w:pStyle w:val="ListParagraph"/>
        <w:numPr>
          <w:ilvl w:val="0"/>
          <w:numId w:val="2"/>
        </w:numPr>
      </w:pPr>
      <w:r>
        <w:t xml:space="preserve">Translate NSO internal config format to device-specific protocol</w:t>
      </w:r>
    </w:p>
    <w:p>
      <w:pPr>
        <w:pStyle w:val="ListParagraph"/>
        <w:numPr>
          <w:ilvl w:val="0"/>
          <w:numId w:val="2"/>
        </w:numPr>
      </w:pPr>
      <w:r>
        <w:t xml:space="preserve">Generate CLI commands for CLI-based devices</w:t>
      </w:r>
    </w:p>
    <w:p>
      <w:pPr>
        <w:pStyle w:val="ListParagraph"/>
        <w:numPr>
          <w:ilvl w:val="0"/>
          <w:numId w:val="2"/>
        </w:numPr>
      </w:pPr>
      <w:r>
        <w:t xml:space="preserve">Generate NETCONF RPC for NETCONF-capable devices</w:t>
      </w:r>
    </w:p>
    <w:p>
      <w:pPr>
        <w:pStyle w:val="ListParagraph"/>
        <w:numPr>
          <w:ilvl w:val="0"/>
          <w:numId w:val="2"/>
        </w:numPr>
      </w:pPr>
      <w:r>
        <w:t xml:space="preserve">Generate RESTCONF requests for REST API devices</w:t>
      </w:r>
    </w:p>
    <w:p>
      <w:pPr>
        <w:pStyle w:val="ListParagraph"/>
        <w:numPr>
          <w:ilvl w:val="0"/>
          <w:numId w:val="2"/>
        </w:numPr>
        <w:spacing w:after="200"/>
      </w:pPr>
      <w:r>
        <w:t xml:space="preserve">Handle device authentication and connection management</w:t>
      </w:r>
    </w:p>
    <w:p>
      <w:pPr>
        <w:pStyle w:val="Heading3"/>
        <w:spacing w:after="200"/>
      </w:pPr>
      <w:r>
        <w:t xml:space="preserve">10.2 NED Protocol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Device 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Protocol</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NED 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Cisco IOS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 (SSH/Telnet)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Cisco IOS-XR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NETCONF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netconf-ned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Huawei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NETCONF/REST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huawei-ned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Juniper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NETCONF</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juniper-ned</w:t>
            </w:r>
          </w:p>
        </w:tc>
      </w:tr>
    </w:tbl>
    <w:p>
      <w:pPr>
        <w:spacing w:after="300"/>
      </w:pPr>
      <w:r>
        <w:t xml:space="preserve"/>
      </w:r>
    </w:p>
    <w:p>
      <w:pPr>
        <w:pStyle w:val="Heading3"/>
        <w:spacing w:after="200"/>
      </w:pPr>
      <w:r>
        <w:t xml:space="preserve">10.3 Configuration Push Sequence</w:t>
      </w:r>
    </w:p>
    <w:p>
      <w:pPr>
        <w:pStyle w:val="ListParagraph"/>
        <w:numPr>
          <w:ilvl w:val="0"/>
          <w:numId w:val="3"/>
        </w:numPr>
      </w:pPr>
      <w:r>
        <w:t xml:space="preserve">NED receives FASTMAP diff operations</w:t>
      </w:r>
    </w:p>
    <w:p>
      <w:pPr>
        <w:pStyle w:val="ListParagraph"/>
        <w:numPr>
          <w:ilvl w:val="0"/>
          <w:numId w:val="3"/>
        </w:numPr>
      </w:pPr>
      <w:r>
        <w:t xml:space="preserve">Translate to device-native format</w:t>
      </w:r>
    </w:p>
    <w:p>
      <w:pPr>
        <w:pStyle w:val="ListParagraph"/>
        <w:numPr>
          <w:ilvl w:val="0"/>
          <w:numId w:val="3"/>
        </w:numPr>
      </w:pPr>
      <w:r>
        <w:t xml:space="preserve">Establish device connection</w:t>
      </w:r>
    </w:p>
    <w:p>
      <w:pPr>
        <w:pStyle w:val="ListParagraph"/>
        <w:numPr>
          <w:ilvl w:val="0"/>
          <w:numId w:val="3"/>
        </w:numPr>
      </w:pPr>
      <w:r>
        <w:t xml:space="preserve">Execute configuration commands</w:t>
      </w:r>
    </w:p>
    <w:p>
      <w:pPr>
        <w:pStyle w:val="ListParagraph"/>
        <w:numPr>
          <w:ilvl w:val="0"/>
          <w:numId w:val="3"/>
        </w:numPr>
        <w:spacing w:after="300"/>
      </w:pPr>
      <w:r>
        <w:t xml:space="preserve">Validate device response and confirm completion</w:t>
      </w:r>
    </w:p>
    <w:r>
      <w:br w:type="page"/>
    </w:r>
    <w:p>
      <w:pPr>
        <w:pStyle w:val="Heading1"/>
      </w:pPr>
      <w:r>
        <w:t xml:space="preserve">11. Configuration Commit</w:t>
      </w:r>
    </w:p>
    <w:p>
      <w:pPr>
        <w:pStyle w:val="Heading3"/>
        <w:spacing w:after="200"/>
      </w:pPr>
      <w:r>
        <w:t xml:space="preserve">11.1 CDB Architecture</w:t>
      </w:r>
    </w:p>
    <w:p>
      <w:pPr>
        <w:pStyle w:val="ListParagraph"/>
        <w:numPr>
          <w:ilvl w:val="0"/>
          <w:numId w:val="2"/>
        </w:numPr>
      </w:pPr>
      <w:r>
        <w:t xml:space="preserve">Candidate CDB: Staging area for proposed changes</w:t>
      </w:r>
    </w:p>
    <w:p>
      <w:pPr>
        <w:pStyle w:val="ListParagraph"/>
        <w:numPr>
          <w:ilvl w:val="0"/>
          <w:numId w:val="2"/>
        </w:numPr>
        <w:spacing w:after="200"/>
      </w:pPr>
      <w:r>
        <w:t xml:space="preserve">Running CDB: Current configuration state (persistent)</w:t>
      </w:r>
    </w:p>
    <w:p>
      <w:pPr>
        <w:pStyle w:val="Heading3"/>
        <w:spacing w:after="200"/>
      </w:pPr>
      <w:r>
        <w:t xml:space="preserve">11.2 Commit Process</w:t>
      </w:r>
    </w:p>
    <w:p>
      <w:pPr>
        <w:pStyle w:val="ListParagraph"/>
        <w:numPr>
          <w:ilvl w:val="0"/>
          <w:numId w:val="3"/>
        </w:numPr>
      </w:pPr>
      <w:r>
        <w:t xml:space="preserve">Service request validated</w:t>
      </w:r>
    </w:p>
    <w:p>
      <w:pPr>
        <w:pStyle w:val="ListParagraph"/>
        <w:numPr>
          <w:ilvl w:val="0"/>
          <w:numId w:val="3"/>
        </w:numPr>
      </w:pPr>
      <w:r>
        <w:t xml:space="preserve">Service data written to Candidate CDB</w:t>
      </w:r>
    </w:p>
    <w:p>
      <w:pPr>
        <w:pStyle w:val="ListParagraph"/>
        <w:numPr>
          <w:ilvl w:val="0"/>
          <w:numId w:val="3"/>
        </w:numPr>
      </w:pPr>
      <w:r>
        <w:t xml:space="preserve">Python callback executed</w:t>
      </w:r>
    </w:p>
    <w:p>
      <w:pPr>
        <w:pStyle w:val="ListParagraph"/>
        <w:numPr>
          <w:ilvl w:val="0"/>
          <w:numId w:val="3"/>
        </w:numPr>
      </w:pPr>
      <w:r>
        <w:t xml:space="preserve">Template generated</w:t>
      </w:r>
    </w:p>
    <w:p>
      <w:pPr>
        <w:pStyle w:val="ListParagraph"/>
        <w:numPr>
          <w:ilvl w:val="0"/>
          <w:numId w:val="3"/>
        </w:numPr>
      </w:pPr>
      <w:r>
        <w:t xml:space="preserve">FASTMAP computes diff</w:t>
      </w:r>
    </w:p>
    <w:p>
      <w:pPr>
        <w:pStyle w:val="ListParagraph"/>
        <w:numPr>
          <w:ilvl w:val="0"/>
          <w:numId w:val="3"/>
        </w:numPr>
      </w:pPr>
      <w:r>
        <w:t xml:space="preserve">NED pushes to device</w:t>
      </w:r>
    </w:p>
    <w:p>
      <w:pPr>
        <w:pStyle w:val="ListParagraph"/>
        <w:numPr>
          <w:ilvl w:val="0"/>
          <w:numId w:val="3"/>
        </w:numPr>
      </w:pPr>
      <w:r>
        <w:t xml:space="preserve">Configuration applied successfully</w:t>
      </w:r>
    </w:p>
    <w:p>
      <w:pPr>
        <w:pStyle w:val="ListParagraph"/>
        <w:numPr>
          <w:ilvl w:val="0"/>
          <w:numId w:val="3"/>
        </w:numPr>
        <w:spacing w:after="200"/>
      </w:pPr>
      <w:r>
        <w:t xml:space="preserve">Candidate CDB → Running CDB (Atomic transaction)</w:t>
      </w:r>
    </w:p>
    <w:p>
      <w:pPr>
        <w:pStyle w:val="Heading3"/>
        <w:spacing w:after="200"/>
      </w:pPr>
      <w:r>
        <w:t xml:space="preserve">11.3 Transaction Properties</w:t>
      </w:r>
    </w:p>
    <w:p>
      <w:pPr>
        <w:pStyle w:val="ListParagraph"/>
        <w:numPr>
          <w:ilvl w:val="0"/>
          <w:numId w:val="2"/>
        </w:numPr>
      </w:pPr>
      <w:r>
        <w:t xml:space="preserve">Atomicity: All changes applied or none</w:t>
      </w:r>
    </w:p>
    <w:p>
      <w:pPr>
        <w:pStyle w:val="ListParagraph"/>
        <w:numPr>
          <w:ilvl w:val="0"/>
          <w:numId w:val="2"/>
        </w:numPr>
      </w:pPr>
      <w:r>
        <w:t xml:space="preserve">Consistency: CDB state always valid</w:t>
      </w:r>
    </w:p>
    <w:p>
      <w:pPr>
        <w:pStyle w:val="ListParagraph"/>
        <w:numPr>
          <w:ilvl w:val="0"/>
          <w:numId w:val="2"/>
        </w:numPr>
      </w:pPr>
      <w:r>
        <w:t xml:space="preserve">Isolation: Concurrent transactions don't interfere</w:t>
      </w:r>
    </w:p>
    <w:p>
      <w:pPr>
        <w:pStyle w:val="ListParagraph"/>
        <w:numPr>
          <w:ilvl w:val="0"/>
          <w:numId w:val="2"/>
        </w:numPr>
        <w:spacing w:after="300"/>
      </w:pPr>
      <w:r>
        <w:t xml:space="preserve">Durability: Committed changes persisted</w:t>
      </w:r>
    </w:p>
    <w:r>
      <w:br w:type="page"/>
    </w:r>
    <w:p>
      <w:pPr>
        <w:pStyle w:val="Heading1"/>
      </w:pPr>
      <w:r>
        <w:t xml:space="preserve">12. Data Flow Diagrams</w:t>
      </w:r>
    </w:p>
    <w:p>
      <w:pPr>
        <w:pStyle w:val="Heading3"/>
        <w:spacing w:after="300"/>
      </w:pPr>
      <w:r>
        <w:t xml:space="preserve">12.1 Complete Request Lifecycle</w:t>
      </w:r>
    </w:p>
    <w:p>
      <w:pPr>
        <w:spacing w:after="100"/>
      </w:pPr>
      <w:r>
        <w:t xml:space="preserve">User Input</w:t>
      </w:r>
    </w:p>
    <w:p>
      <w:pPr>
        <w:spacing w:after="100"/>
      </w:pPr>
      <w:r>
        <w:t xml:space="preserve">   ↓</w:t>
      </w:r>
    </w:p>
    <w:p>
      <w:pPr>
        <w:spacing w:after="100"/>
      </w:pPr>
      <w:r>
        <w:t xml:space="preserve">YANG Validation</w:t>
      </w:r>
    </w:p>
    <w:p>
      <w:pPr>
        <w:spacing w:after="100"/>
      </w:pPr>
      <w:r>
        <w:t xml:space="preserve">   ↓</w:t>
      </w:r>
    </w:p>
    <w:p>
      <w:pPr>
        <w:spacing w:after="100"/>
      </w:pPr>
      <w:r>
        <w:t xml:space="preserve">Store in Candidate CDB</w:t>
      </w:r>
    </w:p>
    <w:p>
      <w:pPr>
        <w:spacing w:after="100"/>
      </w:pPr>
      <w:r>
        <w:t xml:space="preserve">   ↓</w:t>
      </w:r>
    </w:p>
    <w:p>
      <w:pPr>
        <w:spacing w:after="100"/>
      </w:pPr>
      <w:r>
        <w:t xml:space="preserve">Service Point Router</w:t>
      </w:r>
    </w:p>
    <w:p>
      <w:pPr>
        <w:spacing w:after="100"/>
      </w:pPr>
      <w:r>
        <w:t xml:space="preserve">   ↓</w:t>
      </w:r>
    </w:p>
    <w:p>
      <w:pPr>
        <w:spacing w:after="100"/>
      </w:pPr>
      <w:r>
        <w:t xml:space="preserve">Python Callback (cb_create)</w:t>
      </w:r>
    </w:p>
    <w:p>
      <w:pPr>
        <w:spacing w:after="100"/>
      </w:pPr>
      <w:r>
        <w:t xml:space="preserve">   ↓</w:t>
      </w:r>
    </w:p>
    <w:p>
      <w:pPr>
        <w:spacing w:after="100"/>
      </w:pPr>
      <w:r>
        <w:t xml:space="preserve">Template Engine</w:t>
      </w:r>
    </w:p>
    <w:p>
      <w:pPr>
        <w:spacing w:after="100"/>
      </w:pPr>
      <w:r>
        <w:t xml:space="preserve">   ↓</w:t>
      </w:r>
    </w:p>
    <w:p>
      <w:pPr>
        <w:spacing w:after="100"/>
      </w:pPr>
      <w:r>
        <w:t xml:space="preserve">Intended Configuration</w:t>
      </w:r>
    </w:p>
    <w:p>
      <w:pPr>
        <w:spacing w:after="100"/>
      </w:pPr>
      <w:r>
        <w:t xml:space="preserve">   ↓</w:t>
      </w:r>
    </w:p>
    <w:p>
      <w:pPr>
        <w:spacing w:after="100"/>
      </w:pPr>
      <w:r>
        <w:t xml:space="preserve">FASTMAP Diff</w:t>
      </w:r>
    </w:p>
    <w:p>
      <w:pPr>
        <w:spacing w:after="100"/>
      </w:pPr>
      <w:r>
        <w:t xml:space="preserve">   ↓</w:t>
      </w:r>
    </w:p>
    <w:p>
      <w:pPr>
        <w:spacing w:after="100"/>
      </w:pPr>
      <w:r>
        <w:t xml:space="preserve">NED Translation</w:t>
      </w:r>
    </w:p>
    <w:p>
      <w:pPr>
        <w:spacing w:after="100"/>
      </w:pPr>
      <w:r>
        <w:t xml:space="preserve">   ↓</w:t>
      </w:r>
    </w:p>
    <w:p>
      <w:pPr>
        <w:spacing w:after="100"/>
      </w:pPr>
      <w:r>
        <w:t xml:space="preserve">Device Push (CLI/NETCONF/REST)</w:t>
      </w:r>
    </w:p>
    <w:p>
      <w:pPr>
        <w:spacing w:after="100"/>
      </w:pPr>
      <w:r>
        <w:t xml:space="preserve">   ↓</w:t>
      </w:r>
    </w:p>
    <w:p>
      <w:pPr>
        <w:spacing w:after="100"/>
      </w:pPr>
      <w:r>
        <w:t xml:space="preserve">Device Configuration Applied</w:t>
      </w:r>
    </w:p>
    <w:p>
      <w:pPr>
        <w:spacing w:after="100"/>
      </w:pPr>
      <w:r>
        <w:t xml:space="preserve">   ↓</w:t>
      </w:r>
    </w:p>
    <w:p>
      <w:pPr>
        <w:spacing w:after="300"/>
      </w:pPr>
      <w:r>
        <w:t xml:space="preserve">Commit to Running CDB</w:t>
      </w:r>
    </w:p>
    <w:r>
      <w:br w:type="page"/>
    </w:r>
    <w:p>
      <w:pPr>
        <w:pStyle w:val="Heading1"/>
      </w:pPr>
      <w:r>
        <w:t xml:space="preserve">13. Error Handling &amp; Rollback</w:t>
      </w:r>
    </w:p>
    <w:p>
      <w:pPr>
        <w:pStyle w:val="Heading3"/>
        <w:spacing w:after="200"/>
      </w:pPr>
      <w:r>
        <w:t xml:space="preserve">13.1 Error Detection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Error Type</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Recovery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mismatch, type error, constraint violation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Reject request, report error to user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Callback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Logic exception, missing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Abort transaction, rollback changes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Push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unreachable, config rejected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Rollback all changes, maintain consistent state</w:t>
            </w:r>
          </w:p>
        </w:tc>
      </w:tr>
    </w:tbl>
    <w:p>
      <w:pPr>
        <w:spacing w:after="300"/>
      </w:pPr>
      <w:r>
        <w:t xml:space="preserve"/>
      </w:r>
    </w:p>
    <w:p>
      <w:pPr>
        <w:pStyle w:val="Heading3"/>
        <w:spacing w:after="200"/>
      </w:pPr>
      <w:r>
        <w:t xml:space="preserve">13.2 Rollback Mechanism</w:t>
      </w:r>
    </w:p>
    <w:p>
      <w:pPr>
        <w:pStyle w:val="ListParagraph"/>
        <w:numPr>
          <w:ilvl w:val="0"/>
          <w:numId w:val="3"/>
        </w:numPr>
      </w:pPr>
      <w:r>
        <w:t xml:space="preserve">Error detected at any stage</w:t>
      </w:r>
    </w:p>
    <w:p>
      <w:pPr>
        <w:pStyle w:val="ListParagraph"/>
        <w:numPr>
          <w:ilvl w:val="0"/>
          <w:numId w:val="3"/>
        </w:numPr>
      </w:pPr>
      <w:r>
        <w:t xml:space="preserve">Transaction marked for rollback</w:t>
      </w:r>
    </w:p>
    <w:p>
      <w:pPr>
        <w:pStyle w:val="ListParagraph"/>
        <w:numPr>
          <w:ilvl w:val="0"/>
          <w:numId w:val="3"/>
        </w:numPr>
      </w:pPr>
      <w:r>
        <w:t xml:space="preserve">Reverse any device changes (if possible)</w:t>
      </w:r>
    </w:p>
    <w:p>
      <w:pPr>
        <w:pStyle w:val="ListParagraph"/>
        <w:numPr>
          <w:ilvl w:val="0"/>
          <w:numId w:val="3"/>
        </w:numPr>
      </w:pPr>
      <w:r>
        <w:t xml:space="preserve">Discard Candidate CDB changes</w:t>
      </w:r>
    </w:p>
    <w:p>
      <w:pPr>
        <w:pStyle w:val="ListParagraph"/>
        <w:numPr>
          <w:ilvl w:val="0"/>
          <w:numId w:val="3"/>
        </w:numPr>
        <w:spacing w:after="200"/>
      </w:pPr>
      <w:r>
        <w:t xml:space="preserve">Return system to previous stable state</w:t>
      </w:r>
    </w:p>
    <w:p>
      <w:pPr>
        <w:pStyle w:val="Heading3"/>
        <w:spacing w:after="200"/>
      </w:pPr>
      <w:r>
        <w:t xml:space="preserve">13.3 Example: Device Unreachable</w:t>
      </w:r>
    </w:p>
    <w:p>
      <w:pPr>
        <w:spacing w:after="100"/>
      </w:pPr>
      <w:r>
        <w:t xml:space="preserve">Scenario:</w:t>
      </w:r>
    </w:p>
    <w:p>
      <w:pPr>
        <w:pStyle w:val="ListParagraph"/>
        <w:numPr>
          <w:ilvl w:val="0"/>
          <w:numId w:val="2"/>
        </w:numPr>
      </w:pPr>
      <w:r>
        <w:t xml:space="preserve">Configuration generated successfully</w:t>
      </w:r>
    </w:p>
    <w:p>
      <w:pPr>
        <w:pStyle w:val="ListParagraph"/>
        <w:numPr>
          <w:ilvl w:val="0"/>
          <w:numId w:val="2"/>
        </w:numPr>
      </w:pPr>
      <w:r>
        <w:t xml:space="preserve">NED attempts to push to device</w:t>
      </w:r>
    </w:p>
    <w:p>
      <w:pPr>
        <w:pStyle w:val="ListParagraph"/>
        <w:numPr>
          <w:ilvl w:val="0"/>
          <w:numId w:val="2"/>
        </w:numPr>
      </w:pPr>
      <w:r>
        <w:t xml:space="preserve">Device timeout → Connection failed</w:t>
      </w:r>
    </w:p>
    <w:p>
      <w:pPr>
        <w:pStyle w:val="ListParagraph"/>
        <w:numPr>
          <w:ilvl w:val="0"/>
          <w:numId w:val="2"/>
        </w:numPr>
        <w:spacing w:after="100"/>
      </w:pPr>
      <w:r>
        <w:t xml:space="preserve">Action: Rollback entire transaction</w:t>
      </w:r>
    </w:p>
    <w:p>
      <w:pPr>
        <w:spacing w:after="300"/>
      </w:pPr>
      <w:r>
        <w:t xml:space="preserve">Result: Service remains in previous state, no partial changes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2026-05-22T07:29:55.334Z</dcterms:created>
  <dcterms:modified xsi:type="dcterms:W3CDTF">2026-05-22T07:29:55.334Z</dcterms:modified>
</cp:coreProperties>
</file>

<file path=docProps/custom.xml><?xml version="1.0" encoding="utf-8"?>
<Properties xmlns="http://schemas.openxmlformats.org/officeDocument/2006/custom-properties" xmlns:vt="http://schemas.openxmlformats.org/officeDocument/2006/docPropsVTypes"/>
</file>